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683C" w14:textId="77777777" w:rsidR="006271AE" w:rsidRPr="006271AE" w:rsidRDefault="006271AE" w:rsidP="006271AE">
      <w:pPr>
        <w:keepNext/>
        <w:widowControl/>
        <w:spacing w:before="240" w:after="60" w:line="480" w:lineRule="auto"/>
        <w:jc w:val="both"/>
        <w:outlineLvl w:val="0"/>
        <w:rPr>
          <w:rFonts w:ascii="Arial" w:eastAsia="新細明體" w:hAnsi="Arial" w:cs="Arial"/>
          <w:b/>
          <w:bCs/>
          <w:kern w:val="32"/>
          <w:sz w:val="32"/>
          <w:szCs w:val="32"/>
          <w14:ligatures w14:val="none"/>
        </w:rPr>
      </w:pPr>
      <w:r w:rsidRPr="006271AE">
        <w:rPr>
          <w:rFonts w:ascii="Arial" w:eastAsia="新細明體" w:hAnsi="Arial" w:cs="Arial" w:hint="eastAsia"/>
          <w:b/>
          <w:bCs/>
          <w:kern w:val="32"/>
          <w:sz w:val="32"/>
          <w:szCs w:val="32"/>
          <w14:ligatures w14:val="none"/>
        </w:rPr>
        <w:t>Appendix</w:t>
      </w:r>
    </w:p>
    <w:p w14:paraId="72F88F60" w14:textId="67944859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</w:rPr>
        <w:t xml:space="preserve">Table S1 </w:t>
      </w:r>
      <w:r w:rsidRPr="006271AE">
        <w:rPr>
          <w:rFonts w:ascii="Calibri" w:eastAsia="新細明體" w:hAnsi="Calibri" w:cs="Times New Roman" w:hint="eastAsia"/>
        </w:rPr>
        <w:t xml:space="preserve">Model performance </w:t>
      </w:r>
      <w:r w:rsidRPr="006271AE">
        <w:rPr>
          <w:rFonts w:ascii="Calibri" w:eastAsia="新細明體" w:hAnsi="Calibri" w:cs="Times New Roman"/>
        </w:rPr>
        <w:t>comparison</w:t>
      </w:r>
      <w:r w:rsidRPr="006271AE">
        <w:rPr>
          <w:rFonts w:ascii="Calibri" w:eastAsia="新細明體" w:hAnsi="Calibri" w:cs="Times New Roman" w:hint="eastAsia"/>
        </w:rPr>
        <w:t xml:space="preserve"> among the o</w:t>
      </w:r>
      <w:r w:rsidRPr="006271AE">
        <w:rPr>
          <w:rFonts w:ascii="Calibri" w:eastAsia="新細明體" w:hAnsi="Calibri" w:cs="Times New Roman"/>
        </w:rPr>
        <w:t xml:space="preserve">riginal </w:t>
      </w:r>
      <w:r w:rsidRPr="006271AE">
        <w:rPr>
          <w:rFonts w:ascii="Calibri" w:eastAsia="新細明體" w:hAnsi="Calibri" w:cs="Times New Roman" w:hint="eastAsia"/>
        </w:rPr>
        <w:t>d</w:t>
      </w:r>
      <w:r w:rsidRPr="006271AE">
        <w:rPr>
          <w:rFonts w:ascii="Calibri" w:eastAsia="新細明體" w:hAnsi="Calibri" w:cs="Times New Roman"/>
        </w:rPr>
        <w:t>ataset</w:t>
      </w:r>
      <w:r w:rsidR="00AA0A9D">
        <w:rPr>
          <w:rFonts w:ascii="Calibri" w:eastAsia="新細明體" w:hAnsi="Calibri" w:cs="Times New Roman"/>
        </w:rPr>
        <w:t>.</w:t>
      </w:r>
    </w:p>
    <w:p w14:paraId="44A13DF3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  <w:noProof/>
        </w:rPr>
        <w:drawing>
          <wp:inline distT="0" distB="0" distL="0" distR="0" wp14:anchorId="0E117C8D" wp14:editId="16BEF1B1">
            <wp:extent cx="5400000" cy="21931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1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278A7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3D6B95A8" w14:textId="3EA87CD0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 w:hint="eastAsia"/>
        </w:rPr>
        <w:t>T</w:t>
      </w:r>
      <w:r w:rsidRPr="006271AE">
        <w:rPr>
          <w:rFonts w:ascii="Calibri" w:eastAsia="新細明體" w:hAnsi="Calibri" w:cs="Times New Roman"/>
        </w:rPr>
        <w:t xml:space="preserve">able S2 </w:t>
      </w:r>
      <w:r w:rsidRPr="006271AE">
        <w:rPr>
          <w:rFonts w:ascii="Calibri" w:eastAsia="新細明體" w:hAnsi="Calibri" w:cs="Times New Roman" w:hint="eastAsia"/>
        </w:rPr>
        <w:t xml:space="preserve">Model performance </w:t>
      </w:r>
      <w:r w:rsidRPr="006271AE">
        <w:rPr>
          <w:rFonts w:ascii="Calibri" w:eastAsia="新細明體" w:hAnsi="Calibri" w:cs="Times New Roman"/>
        </w:rPr>
        <w:t>comparison</w:t>
      </w:r>
      <w:r w:rsidRPr="006271AE">
        <w:rPr>
          <w:rFonts w:ascii="Calibri" w:eastAsia="新細明體" w:hAnsi="Calibri" w:cs="Times New Roman" w:hint="eastAsia"/>
        </w:rPr>
        <w:t xml:space="preserve"> among the r</w:t>
      </w:r>
      <w:r w:rsidRPr="006271AE">
        <w:rPr>
          <w:rFonts w:ascii="Calibri" w:eastAsia="新細明體" w:hAnsi="Calibri" w:cs="Times New Roman"/>
        </w:rPr>
        <w:t xml:space="preserve">andom </w:t>
      </w:r>
      <w:r w:rsidRPr="006271AE">
        <w:rPr>
          <w:rFonts w:ascii="Calibri" w:eastAsia="新細明體" w:hAnsi="Calibri" w:cs="Times New Roman" w:hint="eastAsia"/>
        </w:rPr>
        <w:t>o</w:t>
      </w:r>
      <w:r w:rsidRPr="006271AE">
        <w:rPr>
          <w:rFonts w:ascii="Calibri" w:eastAsia="新細明體" w:hAnsi="Calibri" w:cs="Times New Roman"/>
        </w:rPr>
        <w:t>ver-</w:t>
      </w:r>
      <w:r w:rsidRPr="006271AE">
        <w:rPr>
          <w:rFonts w:ascii="Calibri" w:eastAsia="新細明體" w:hAnsi="Calibri" w:cs="Times New Roman" w:hint="eastAsia"/>
        </w:rPr>
        <w:t>s</w:t>
      </w:r>
      <w:r w:rsidRPr="006271AE">
        <w:rPr>
          <w:rFonts w:ascii="Calibri" w:eastAsia="新細明體" w:hAnsi="Calibri" w:cs="Times New Roman"/>
        </w:rPr>
        <w:t>ampling</w:t>
      </w:r>
      <w:r w:rsidRPr="006271AE">
        <w:rPr>
          <w:rFonts w:ascii="Calibri" w:eastAsia="新細明體" w:hAnsi="Calibri" w:cs="Times New Roman" w:hint="eastAsia"/>
        </w:rPr>
        <w:t xml:space="preserve"> dataset</w:t>
      </w:r>
      <w:r w:rsidR="00AA0A9D">
        <w:rPr>
          <w:rFonts w:ascii="Calibri" w:eastAsia="新細明體" w:hAnsi="Calibri" w:cs="Times New Roman"/>
        </w:rPr>
        <w:t>.</w:t>
      </w:r>
    </w:p>
    <w:p w14:paraId="63591297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  <w:noProof/>
        </w:rPr>
        <w:drawing>
          <wp:inline distT="0" distB="0" distL="0" distR="0" wp14:anchorId="74A2FF86" wp14:editId="0958D9AE">
            <wp:extent cx="5400000" cy="2193125"/>
            <wp:effectExtent l="0" t="0" r="0" b="0"/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1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B0C69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6D880503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16354173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141C87E9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2596B2CA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2155AB41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6E97951B" w14:textId="60C9026A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 w:hint="eastAsia"/>
        </w:rPr>
        <w:lastRenderedPageBreak/>
        <w:t>T</w:t>
      </w:r>
      <w:r w:rsidRPr="006271AE">
        <w:rPr>
          <w:rFonts w:ascii="Calibri" w:eastAsia="新細明體" w:hAnsi="Calibri" w:cs="Times New Roman"/>
        </w:rPr>
        <w:t xml:space="preserve">able S3 </w:t>
      </w:r>
      <w:r w:rsidRPr="006271AE">
        <w:rPr>
          <w:rFonts w:ascii="Calibri" w:eastAsia="新細明體" w:hAnsi="Calibri" w:cs="Times New Roman" w:hint="eastAsia"/>
        </w:rPr>
        <w:t xml:space="preserve">Model performance </w:t>
      </w:r>
      <w:r w:rsidRPr="006271AE">
        <w:rPr>
          <w:rFonts w:ascii="Calibri" w:eastAsia="新細明體" w:hAnsi="Calibri" w:cs="Times New Roman"/>
        </w:rPr>
        <w:t>comparison</w:t>
      </w:r>
      <w:r w:rsidRPr="006271AE">
        <w:rPr>
          <w:rFonts w:ascii="Calibri" w:eastAsia="新細明體" w:hAnsi="Calibri" w:cs="Times New Roman" w:hint="eastAsia"/>
        </w:rPr>
        <w:t xml:space="preserve"> among the r</w:t>
      </w:r>
      <w:r w:rsidRPr="006271AE">
        <w:rPr>
          <w:rFonts w:ascii="Calibri" w:eastAsia="新細明體" w:hAnsi="Calibri" w:cs="Times New Roman"/>
        </w:rPr>
        <w:t xml:space="preserve">andom </w:t>
      </w:r>
      <w:r w:rsidRPr="006271AE">
        <w:rPr>
          <w:rFonts w:ascii="Calibri" w:eastAsia="新細明體" w:hAnsi="Calibri" w:cs="Times New Roman" w:hint="eastAsia"/>
        </w:rPr>
        <w:t>un</w:t>
      </w:r>
      <w:r w:rsidRPr="006271AE">
        <w:rPr>
          <w:rFonts w:ascii="Calibri" w:eastAsia="新細明體" w:hAnsi="Calibri" w:cs="Times New Roman"/>
        </w:rPr>
        <w:t>der-</w:t>
      </w:r>
      <w:r w:rsidRPr="006271AE">
        <w:rPr>
          <w:rFonts w:ascii="Calibri" w:eastAsia="新細明體" w:hAnsi="Calibri" w:cs="Times New Roman" w:hint="eastAsia"/>
        </w:rPr>
        <w:t>s</w:t>
      </w:r>
      <w:r w:rsidRPr="006271AE">
        <w:rPr>
          <w:rFonts w:ascii="Calibri" w:eastAsia="新細明體" w:hAnsi="Calibri" w:cs="Times New Roman"/>
        </w:rPr>
        <w:t>ampling</w:t>
      </w:r>
      <w:r w:rsidRPr="006271AE">
        <w:rPr>
          <w:rFonts w:ascii="Calibri" w:eastAsia="新細明體" w:hAnsi="Calibri" w:cs="Times New Roman" w:hint="eastAsia"/>
        </w:rPr>
        <w:t xml:space="preserve"> dataset</w:t>
      </w:r>
      <w:r w:rsidR="00AA0A9D">
        <w:rPr>
          <w:rFonts w:ascii="Calibri" w:eastAsia="新細明體" w:hAnsi="Calibri" w:cs="Times New Roman"/>
        </w:rPr>
        <w:t>.</w:t>
      </w:r>
    </w:p>
    <w:p w14:paraId="48402B5D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  <w:noProof/>
        </w:rPr>
        <w:drawing>
          <wp:inline distT="0" distB="0" distL="0" distR="0" wp14:anchorId="08A1FF49" wp14:editId="59D6838A">
            <wp:extent cx="5400000" cy="2160000"/>
            <wp:effectExtent l="0" t="0" r="0" b="0"/>
            <wp:docPr id="5" name="圖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C60AE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1BA5E182" w14:textId="1A6E87F5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 w:hint="eastAsia"/>
        </w:rPr>
        <w:t>T</w:t>
      </w:r>
      <w:r w:rsidRPr="006271AE">
        <w:rPr>
          <w:rFonts w:ascii="Calibri" w:eastAsia="新細明體" w:hAnsi="Calibri" w:cs="Times New Roman"/>
        </w:rPr>
        <w:t xml:space="preserve">able S4 </w:t>
      </w:r>
      <w:r w:rsidRPr="006271AE">
        <w:rPr>
          <w:rFonts w:ascii="Calibri" w:eastAsia="新細明體" w:hAnsi="Calibri" w:cs="Times New Roman" w:hint="eastAsia"/>
        </w:rPr>
        <w:t xml:space="preserve">Model performance </w:t>
      </w:r>
      <w:r w:rsidRPr="006271AE">
        <w:rPr>
          <w:rFonts w:ascii="Calibri" w:eastAsia="新細明體" w:hAnsi="Calibri" w:cs="Times New Roman"/>
        </w:rPr>
        <w:t>comparison</w:t>
      </w:r>
      <w:r w:rsidRPr="006271AE">
        <w:rPr>
          <w:rFonts w:ascii="Calibri" w:eastAsia="新細明體" w:hAnsi="Calibri" w:cs="Times New Roman" w:hint="eastAsia"/>
        </w:rPr>
        <w:t xml:space="preserve"> among the </w:t>
      </w:r>
      <w:r w:rsidRPr="006271AE">
        <w:rPr>
          <w:rFonts w:ascii="Calibri" w:eastAsia="新細明體" w:hAnsi="Calibri" w:cs="Times New Roman"/>
        </w:rPr>
        <w:t>ADASYN</w:t>
      </w:r>
      <w:r w:rsidRPr="006271AE">
        <w:rPr>
          <w:rFonts w:ascii="Calibri" w:eastAsia="新細明體" w:hAnsi="Calibri" w:cs="Times New Roman" w:hint="eastAsia"/>
        </w:rPr>
        <w:t xml:space="preserve"> dataset</w:t>
      </w:r>
      <w:r w:rsidR="00AA0A9D">
        <w:rPr>
          <w:rFonts w:ascii="Calibri" w:eastAsia="新細明體" w:hAnsi="Calibri" w:cs="Times New Roman"/>
        </w:rPr>
        <w:t>.</w:t>
      </w:r>
    </w:p>
    <w:p w14:paraId="45C8FA17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  <w:noProof/>
        </w:rPr>
        <w:drawing>
          <wp:inline distT="0" distB="0" distL="0" distR="0" wp14:anchorId="17414CDF" wp14:editId="37E2576E">
            <wp:extent cx="5400000" cy="2193125"/>
            <wp:effectExtent l="0" t="0" r="0" b="0"/>
            <wp:docPr id="6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1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F113B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0AB4EC36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59D69D0C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1953AF80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3A8088AF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70086A7A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0DE9C069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6DC1A6D8" w14:textId="1D62879D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</w:rPr>
        <w:lastRenderedPageBreak/>
        <w:t xml:space="preserve">Table S5 </w:t>
      </w:r>
      <w:r w:rsidRPr="006271AE">
        <w:rPr>
          <w:rFonts w:ascii="Calibri" w:eastAsia="新細明體" w:hAnsi="Calibri" w:cs="Times New Roman" w:hint="eastAsia"/>
        </w:rPr>
        <w:t xml:space="preserve">Model performance </w:t>
      </w:r>
      <w:r w:rsidRPr="006271AE">
        <w:rPr>
          <w:rFonts w:ascii="Calibri" w:eastAsia="新細明體" w:hAnsi="Calibri" w:cs="Times New Roman"/>
        </w:rPr>
        <w:t>comparison</w:t>
      </w:r>
      <w:r w:rsidRPr="006271AE">
        <w:rPr>
          <w:rFonts w:ascii="Calibri" w:eastAsia="新細明體" w:hAnsi="Calibri" w:cs="Times New Roman" w:hint="eastAsia"/>
        </w:rPr>
        <w:t xml:space="preserve"> among the</w:t>
      </w:r>
      <w:r w:rsidRPr="006271AE">
        <w:rPr>
          <w:rFonts w:ascii="Calibri" w:eastAsia="新細明體" w:hAnsi="Calibri" w:cs="Times New Roman"/>
        </w:rPr>
        <w:t xml:space="preserve"> SMOTE</w:t>
      </w:r>
      <w:r w:rsidRPr="006271AE">
        <w:rPr>
          <w:rFonts w:ascii="Calibri" w:eastAsia="新細明體" w:hAnsi="Calibri" w:cs="Times New Roman" w:hint="eastAsia"/>
        </w:rPr>
        <w:t xml:space="preserve"> dataset</w:t>
      </w:r>
      <w:r w:rsidR="00AA0A9D">
        <w:rPr>
          <w:rFonts w:ascii="Calibri" w:eastAsia="新細明體" w:hAnsi="Calibri" w:cs="Times New Roman"/>
        </w:rPr>
        <w:t>.</w:t>
      </w:r>
    </w:p>
    <w:p w14:paraId="392A94D8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  <w:noProof/>
        </w:rPr>
        <w:drawing>
          <wp:inline distT="0" distB="0" distL="0" distR="0" wp14:anchorId="7F8CB561" wp14:editId="1B3C4604">
            <wp:extent cx="5400000" cy="2193125"/>
            <wp:effectExtent l="0" t="0" r="0" b="0"/>
            <wp:docPr id="7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1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CFD5C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6EB0728F" w14:textId="67F9620E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</w:rPr>
        <w:t xml:space="preserve">Table S6 </w:t>
      </w:r>
      <w:r w:rsidRPr="006271AE">
        <w:rPr>
          <w:rFonts w:ascii="Calibri" w:eastAsia="新細明體" w:hAnsi="Calibri" w:cs="Times New Roman" w:hint="eastAsia"/>
        </w:rPr>
        <w:t xml:space="preserve">Model performance </w:t>
      </w:r>
      <w:r w:rsidRPr="006271AE">
        <w:rPr>
          <w:rFonts w:ascii="Calibri" w:eastAsia="新細明體" w:hAnsi="Calibri" w:cs="Times New Roman"/>
        </w:rPr>
        <w:t>comparison</w:t>
      </w:r>
      <w:r w:rsidRPr="006271AE">
        <w:rPr>
          <w:rFonts w:ascii="Calibri" w:eastAsia="新細明體" w:hAnsi="Calibri" w:cs="Times New Roman" w:hint="eastAsia"/>
        </w:rPr>
        <w:t xml:space="preserve"> among the</w:t>
      </w:r>
      <w:r w:rsidRPr="006271AE">
        <w:rPr>
          <w:rFonts w:ascii="Calibri" w:eastAsia="新細明體" w:hAnsi="Calibri" w:cs="Times New Roman"/>
        </w:rPr>
        <w:t xml:space="preserve"> </w:t>
      </w:r>
      <w:r w:rsidRPr="006271AE">
        <w:rPr>
          <w:rFonts w:ascii="Calibri" w:eastAsia="新細明體" w:hAnsi="Calibri" w:cs="Times New Roman" w:hint="eastAsia"/>
        </w:rPr>
        <w:t>b</w:t>
      </w:r>
      <w:r w:rsidRPr="006271AE">
        <w:rPr>
          <w:rFonts w:ascii="Calibri" w:eastAsia="新細明體" w:hAnsi="Calibri" w:cs="Times New Roman"/>
        </w:rPr>
        <w:t>orderline SMOTE</w:t>
      </w:r>
      <w:r w:rsidRPr="006271AE">
        <w:rPr>
          <w:rFonts w:ascii="Calibri" w:eastAsia="新細明體" w:hAnsi="Calibri" w:cs="Times New Roman" w:hint="eastAsia"/>
        </w:rPr>
        <w:t xml:space="preserve"> dataset</w:t>
      </w:r>
      <w:r w:rsidR="00AA0A9D">
        <w:rPr>
          <w:rFonts w:ascii="Calibri" w:eastAsia="新細明體" w:hAnsi="Calibri" w:cs="Times New Roman"/>
        </w:rPr>
        <w:t>.</w:t>
      </w:r>
    </w:p>
    <w:p w14:paraId="0227C460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  <w:noProof/>
        </w:rPr>
        <w:drawing>
          <wp:inline distT="0" distB="0" distL="0" distR="0" wp14:anchorId="1C2B0740" wp14:editId="1B7BAF93">
            <wp:extent cx="5400000" cy="2274375"/>
            <wp:effectExtent l="0" t="0" r="0" b="0"/>
            <wp:docPr id="8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27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5440E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4130BB3C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058BB7BB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5C14269F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0C1A899E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711E1C6E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2B35A458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43EE8B86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316B7F6E" w14:textId="6533B2FD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 w:hint="eastAsia"/>
        </w:rPr>
        <w:lastRenderedPageBreak/>
        <w:t>T</w:t>
      </w:r>
      <w:r w:rsidRPr="006271AE">
        <w:rPr>
          <w:rFonts w:ascii="Calibri" w:eastAsia="新細明體" w:hAnsi="Calibri" w:cs="Times New Roman"/>
        </w:rPr>
        <w:t>able</w:t>
      </w:r>
      <w:r w:rsidRPr="006271AE">
        <w:rPr>
          <w:rFonts w:ascii="Calibri" w:eastAsia="新細明體" w:hAnsi="Calibri" w:cs="Times New Roman" w:hint="eastAsia"/>
        </w:rPr>
        <w:t xml:space="preserve"> </w:t>
      </w:r>
      <w:r w:rsidRPr="006271AE">
        <w:rPr>
          <w:rFonts w:ascii="Calibri" w:eastAsia="新細明體" w:hAnsi="Calibri" w:cs="Times New Roman"/>
        </w:rPr>
        <w:t xml:space="preserve">S7 </w:t>
      </w:r>
      <w:r w:rsidRPr="006271AE">
        <w:rPr>
          <w:rFonts w:ascii="Calibri" w:eastAsia="新細明體" w:hAnsi="Calibri" w:cs="Times New Roman" w:hint="eastAsia"/>
        </w:rPr>
        <w:t xml:space="preserve">Model performance </w:t>
      </w:r>
      <w:r w:rsidRPr="006271AE">
        <w:rPr>
          <w:rFonts w:ascii="Calibri" w:eastAsia="新細明體" w:hAnsi="Calibri" w:cs="Times New Roman"/>
        </w:rPr>
        <w:t>comparison</w:t>
      </w:r>
      <w:r w:rsidRPr="006271AE">
        <w:rPr>
          <w:rFonts w:ascii="Calibri" w:eastAsia="新細明體" w:hAnsi="Calibri" w:cs="Times New Roman" w:hint="eastAsia"/>
        </w:rPr>
        <w:t xml:space="preserve"> among the</w:t>
      </w:r>
      <w:r w:rsidRPr="006271AE">
        <w:rPr>
          <w:rFonts w:ascii="Calibri" w:eastAsia="新細明體" w:hAnsi="Calibri" w:cs="Times New Roman"/>
        </w:rPr>
        <w:t xml:space="preserve"> SVM</w:t>
      </w:r>
      <w:r w:rsidRPr="006271AE">
        <w:rPr>
          <w:rFonts w:ascii="Calibri" w:eastAsia="新細明體" w:hAnsi="Calibri" w:cs="Times New Roman" w:hint="eastAsia"/>
        </w:rPr>
        <w:t>-</w:t>
      </w:r>
      <w:r w:rsidRPr="006271AE">
        <w:rPr>
          <w:rFonts w:ascii="Calibri" w:eastAsia="新細明體" w:hAnsi="Calibri" w:cs="Times New Roman"/>
        </w:rPr>
        <w:t>SMOTE</w:t>
      </w:r>
      <w:r w:rsidRPr="006271AE">
        <w:rPr>
          <w:rFonts w:ascii="Calibri" w:eastAsia="新細明體" w:hAnsi="Calibri" w:cs="Times New Roman" w:hint="eastAsia"/>
        </w:rPr>
        <w:t xml:space="preserve"> dataset</w:t>
      </w:r>
      <w:r w:rsidR="00AA0A9D">
        <w:rPr>
          <w:rFonts w:ascii="Calibri" w:eastAsia="新細明體" w:hAnsi="Calibri" w:cs="Times New Roman"/>
        </w:rPr>
        <w:t>.</w:t>
      </w:r>
    </w:p>
    <w:p w14:paraId="04045A15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  <w:noProof/>
        </w:rPr>
        <w:drawing>
          <wp:inline distT="0" distB="0" distL="0" distR="0" wp14:anchorId="607E00B5" wp14:editId="01657722">
            <wp:extent cx="5400000" cy="2047500"/>
            <wp:effectExtent l="0" t="0" r="0" b="0"/>
            <wp:docPr id="9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04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0972B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4FB427A9" w14:textId="0B667013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 w:hint="eastAsia"/>
        </w:rPr>
        <w:t>T</w:t>
      </w:r>
      <w:r w:rsidRPr="006271AE">
        <w:rPr>
          <w:rFonts w:ascii="Calibri" w:eastAsia="新細明體" w:hAnsi="Calibri" w:cs="Times New Roman"/>
        </w:rPr>
        <w:t xml:space="preserve">able S8 </w:t>
      </w:r>
      <w:r w:rsidRPr="006271AE">
        <w:rPr>
          <w:rFonts w:ascii="Calibri" w:eastAsia="新細明體" w:hAnsi="Calibri" w:cs="Times New Roman" w:hint="eastAsia"/>
        </w:rPr>
        <w:t xml:space="preserve">Model performance </w:t>
      </w:r>
      <w:r w:rsidRPr="006271AE">
        <w:rPr>
          <w:rFonts w:ascii="Calibri" w:eastAsia="新細明體" w:hAnsi="Calibri" w:cs="Times New Roman"/>
        </w:rPr>
        <w:t>comparison</w:t>
      </w:r>
      <w:r w:rsidRPr="006271AE">
        <w:rPr>
          <w:rFonts w:ascii="Calibri" w:eastAsia="新細明體" w:hAnsi="Calibri" w:cs="Times New Roman" w:hint="eastAsia"/>
        </w:rPr>
        <w:t xml:space="preserve"> among the</w:t>
      </w:r>
      <w:r w:rsidRPr="006271AE">
        <w:rPr>
          <w:rFonts w:ascii="Calibri" w:eastAsia="新細明體" w:hAnsi="Calibri" w:cs="Times New Roman"/>
        </w:rPr>
        <w:t xml:space="preserve"> SMOTE</w:t>
      </w:r>
      <w:r w:rsidRPr="006271AE">
        <w:rPr>
          <w:rFonts w:ascii="Calibri" w:eastAsia="新細明體" w:hAnsi="Calibri" w:cs="Times New Roman" w:hint="eastAsia"/>
        </w:rPr>
        <w:t>-</w:t>
      </w:r>
      <w:r w:rsidRPr="006271AE">
        <w:rPr>
          <w:rFonts w:ascii="Calibri" w:eastAsia="新細明體" w:hAnsi="Calibri" w:cs="Times New Roman"/>
        </w:rPr>
        <w:t>NC</w:t>
      </w:r>
      <w:r w:rsidRPr="006271AE">
        <w:rPr>
          <w:rFonts w:ascii="Calibri" w:eastAsia="新細明體" w:hAnsi="Calibri" w:cs="Times New Roman" w:hint="eastAsia"/>
        </w:rPr>
        <w:t xml:space="preserve"> dataset</w:t>
      </w:r>
      <w:r w:rsidR="00AA0A9D">
        <w:rPr>
          <w:rFonts w:ascii="Calibri" w:eastAsia="新細明體" w:hAnsi="Calibri" w:cs="Times New Roman"/>
        </w:rPr>
        <w:t>.</w:t>
      </w:r>
    </w:p>
    <w:p w14:paraId="4D624C78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  <w:noProof/>
        </w:rPr>
        <w:drawing>
          <wp:inline distT="0" distB="0" distL="0" distR="0" wp14:anchorId="3569B5E5" wp14:editId="32E231D8">
            <wp:extent cx="5400000" cy="2193125"/>
            <wp:effectExtent l="0" t="0" r="0" b="0"/>
            <wp:docPr id="10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1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C7BC6" w14:textId="77777777" w:rsidR="006271AE" w:rsidRPr="006271AE" w:rsidRDefault="006271AE" w:rsidP="006271AE">
      <w:pPr>
        <w:widowControl/>
        <w:rPr>
          <w:rFonts w:ascii="Calibri" w:eastAsia="新細明體" w:hAnsi="Calibri" w:cs="Times New Roman"/>
        </w:rPr>
      </w:pPr>
    </w:p>
    <w:p w14:paraId="12C52F27" w14:textId="77777777" w:rsidR="006271AE" w:rsidRPr="006271AE" w:rsidRDefault="006271AE" w:rsidP="006271AE">
      <w:pPr>
        <w:widowControl/>
        <w:rPr>
          <w:rFonts w:ascii="Calibri" w:eastAsia="新細明體" w:hAnsi="Calibri" w:cs="Times New Roman"/>
        </w:rPr>
      </w:pPr>
    </w:p>
    <w:p w14:paraId="31AEA4F0" w14:textId="77777777" w:rsidR="006271AE" w:rsidRPr="006271AE" w:rsidRDefault="006271AE" w:rsidP="006271AE">
      <w:pPr>
        <w:widowControl/>
        <w:rPr>
          <w:rFonts w:ascii="Calibri" w:eastAsia="新細明體" w:hAnsi="Calibri" w:cs="Times New Roman"/>
        </w:rPr>
      </w:pPr>
    </w:p>
    <w:p w14:paraId="13FA66C1" w14:textId="77777777" w:rsidR="006271AE" w:rsidRPr="006271AE" w:rsidRDefault="006271AE" w:rsidP="006271AE">
      <w:pPr>
        <w:widowControl/>
        <w:rPr>
          <w:rFonts w:ascii="Calibri" w:eastAsia="新細明體" w:hAnsi="Calibri" w:cs="Times New Roman"/>
        </w:rPr>
      </w:pPr>
    </w:p>
    <w:p w14:paraId="0844AC3E" w14:textId="77777777" w:rsidR="006271AE" w:rsidRPr="006271AE" w:rsidRDefault="006271AE" w:rsidP="006271AE">
      <w:pPr>
        <w:widowControl/>
        <w:rPr>
          <w:rFonts w:ascii="Calibri" w:eastAsia="新細明體" w:hAnsi="Calibri" w:cs="Times New Roman"/>
        </w:rPr>
      </w:pPr>
    </w:p>
    <w:p w14:paraId="4D908DDB" w14:textId="77777777" w:rsidR="006271AE" w:rsidRPr="006271AE" w:rsidRDefault="006271AE" w:rsidP="006271AE">
      <w:pPr>
        <w:widowControl/>
        <w:rPr>
          <w:rFonts w:ascii="Calibri" w:eastAsia="新細明體" w:hAnsi="Calibri" w:cs="Times New Roman"/>
        </w:rPr>
      </w:pPr>
    </w:p>
    <w:p w14:paraId="3D9EE167" w14:textId="77777777" w:rsidR="006271AE" w:rsidRPr="006271AE" w:rsidRDefault="006271AE" w:rsidP="006271AE">
      <w:pPr>
        <w:widowControl/>
        <w:rPr>
          <w:rFonts w:ascii="Calibri" w:eastAsia="新細明體" w:hAnsi="Calibri" w:cs="Times New Roman"/>
        </w:rPr>
      </w:pPr>
    </w:p>
    <w:p w14:paraId="1339F3E7" w14:textId="7F0EE8CB" w:rsidR="006271AE" w:rsidRDefault="006271AE" w:rsidP="006271AE">
      <w:pPr>
        <w:widowControl/>
        <w:rPr>
          <w:rFonts w:ascii="Calibri" w:eastAsia="新細明體" w:hAnsi="Calibri" w:cs="Times New Roman"/>
        </w:rPr>
      </w:pPr>
    </w:p>
    <w:p w14:paraId="7A05B6DE" w14:textId="77777777" w:rsidR="002A0EBC" w:rsidRDefault="002A0EBC" w:rsidP="006271AE">
      <w:pPr>
        <w:widowControl/>
        <w:rPr>
          <w:rFonts w:ascii="Calibri" w:eastAsia="新細明體" w:hAnsi="Calibri" w:cs="Times New Roman" w:hint="eastAsia"/>
        </w:rPr>
      </w:pPr>
    </w:p>
    <w:p w14:paraId="30DCD97C" w14:textId="73E64C69" w:rsidR="006271AE" w:rsidRPr="006271AE" w:rsidRDefault="006271AE" w:rsidP="00637BF1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</w:rPr>
        <w:lastRenderedPageBreak/>
        <w:t xml:space="preserve">Table </w:t>
      </w:r>
      <w:r w:rsidRPr="006271AE">
        <w:rPr>
          <w:rFonts w:ascii="Calibri" w:eastAsia="新細明體" w:hAnsi="Calibri" w:cs="Times New Roman" w:hint="eastAsia"/>
        </w:rPr>
        <w:t>S9</w:t>
      </w:r>
      <w:r w:rsidRPr="006271AE">
        <w:rPr>
          <w:rFonts w:ascii="Calibri" w:eastAsia="新細明體" w:hAnsi="Calibri" w:cs="Times New Roman"/>
        </w:rPr>
        <w:t xml:space="preserve"> Hyperparameter of the </w:t>
      </w:r>
      <w:r w:rsidRPr="006271AE">
        <w:rPr>
          <w:rFonts w:ascii="Calibri" w:eastAsia="新細明體" w:hAnsi="Calibri" w:cs="Times New Roman" w:hint="eastAsia"/>
        </w:rPr>
        <w:t>proposed ML</w:t>
      </w:r>
      <w:r w:rsidRPr="006271AE">
        <w:rPr>
          <w:rFonts w:ascii="Calibri" w:eastAsia="新細明體" w:hAnsi="Calibri" w:cs="Times New Roman"/>
        </w:rPr>
        <w:t xml:space="preserve"> algorithms</w:t>
      </w:r>
      <w:r w:rsidR="00AA0A9D">
        <w:rPr>
          <w:rFonts w:ascii="Calibri" w:eastAsia="新細明體" w:hAnsi="Calibri" w:cs="Times New Roman"/>
        </w:rPr>
        <w:t>.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5977"/>
      </w:tblGrid>
      <w:tr w:rsidR="006271AE" w:rsidRPr="006271AE" w14:paraId="7FAA3006" w14:textId="77777777" w:rsidTr="00556F4F">
        <w:trPr>
          <w:jc w:val="center"/>
        </w:trPr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3902937" w14:textId="77777777" w:rsidR="006271AE" w:rsidRPr="006271AE" w:rsidRDefault="006271AE" w:rsidP="006271AE">
            <w:pPr>
              <w:spacing w:line="480" w:lineRule="auto"/>
              <w:jc w:val="both"/>
              <w:rPr>
                <w:rFonts w:ascii="Times New Roman" w:eastAsia="新細明體" w:hAnsi="Times New Roman" w:cs="Times New Roman"/>
              </w:rPr>
            </w:pPr>
            <w:r w:rsidRPr="006271AE">
              <w:rPr>
                <w:rFonts w:ascii="Times New Roman" w:eastAsia="新細明體" w:hAnsi="Times New Roman" w:cs="Times New Roman"/>
                <w:b/>
                <w:bCs/>
              </w:rPr>
              <w:t xml:space="preserve">Method                </w:t>
            </w:r>
          </w:p>
        </w:tc>
        <w:tc>
          <w:tcPr>
            <w:tcW w:w="597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89DB2D" w14:textId="77777777" w:rsidR="006271AE" w:rsidRPr="006271AE" w:rsidRDefault="006271AE" w:rsidP="006271AE">
            <w:pPr>
              <w:spacing w:line="480" w:lineRule="auto"/>
              <w:jc w:val="both"/>
              <w:rPr>
                <w:rFonts w:ascii="Times New Roman" w:eastAsia="新細明體" w:hAnsi="Times New Roman" w:cs="Times New Roman"/>
              </w:rPr>
            </w:pPr>
            <w:r w:rsidRPr="006271AE">
              <w:rPr>
                <w:rFonts w:ascii="Times New Roman" w:eastAsia="新細明體" w:hAnsi="Times New Roman" w:cs="Times New Roman"/>
                <w:b/>
                <w:bCs/>
              </w:rPr>
              <w:t>Hyperparameters</w:t>
            </w:r>
          </w:p>
        </w:tc>
      </w:tr>
      <w:tr w:rsidR="006271AE" w:rsidRPr="006271AE" w14:paraId="4323C13A" w14:textId="77777777" w:rsidTr="00556F4F">
        <w:trPr>
          <w:jc w:val="center"/>
        </w:trPr>
        <w:tc>
          <w:tcPr>
            <w:tcW w:w="2545" w:type="dxa"/>
            <w:tcBorders>
              <w:top w:val="single" w:sz="8" w:space="0" w:color="auto"/>
              <w:left w:val="single" w:sz="12" w:space="0" w:color="auto"/>
            </w:tcBorders>
          </w:tcPr>
          <w:p w14:paraId="3F015EED" w14:textId="77777777" w:rsidR="006271AE" w:rsidRPr="006271AE" w:rsidRDefault="006271AE" w:rsidP="006271AE">
            <w:pPr>
              <w:spacing w:line="480" w:lineRule="auto"/>
              <w:jc w:val="both"/>
              <w:rPr>
                <w:rFonts w:ascii="Times New Roman" w:eastAsia="新細明體" w:hAnsi="Times New Roman" w:cs="Times New Roman"/>
              </w:rPr>
            </w:pPr>
            <w:r w:rsidRPr="006271AE">
              <w:rPr>
                <w:rFonts w:ascii="Times New Roman" w:eastAsia="新細明體" w:hAnsi="Times New Roman" w:cs="Times New Roman" w:hint="eastAsia"/>
              </w:rPr>
              <w:t>Elastic Net</w:t>
            </w:r>
          </w:p>
        </w:tc>
        <w:tc>
          <w:tcPr>
            <w:tcW w:w="597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2A3709B" w14:textId="77777777" w:rsidR="006271AE" w:rsidRPr="006271AE" w:rsidRDefault="006271AE" w:rsidP="006271AE">
            <w:pPr>
              <w:spacing w:line="480" w:lineRule="auto"/>
              <w:rPr>
                <w:rFonts w:ascii="Courier New" w:eastAsia="新細明體" w:hAnsi="Courier New" w:cs="Courier New"/>
                <w:sz w:val="20"/>
                <w:szCs w:val="20"/>
              </w:rPr>
            </w:pPr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loss='</w:t>
            </w:r>
            <w:proofErr w:type="spellStart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log_loss</w:t>
            </w:r>
            <w:proofErr w:type="spellEnd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', penalty='</w:t>
            </w:r>
            <w:proofErr w:type="spellStart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elasticnet</w:t>
            </w:r>
            <w:proofErr w:type="spellEnd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 xml:space="preserve">', l1_ratio=0.5, alpha=0.0001, </w:t>
            </w:r>
            <w:proofErr w:type="spellStart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max_iter</w:t>
            </w:r>
            <w:proofErr w:type="spellEnd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 xml:space="preserve">=10000, </w:t>
            </w:r>
            <w:proofErr w:type="spellStart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tol</w:t>
            </w:r>
            <w:proofErr w:type="spellEnd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=1e-3</w:t>
            </w:r>
          </w:p>
        </w:tc>
      </w:tr>
      <w:tr w:rsidR="006271AE" w:rsidRPr="006271AE" w14:paraId="09CF8870" w14:textId="77777777" w:rsidTr="00556F4F">
        <w:trPr>
          <w:jc w:val="center"/>
        </w:trPr>
        <w:tc>
          <w:tcPr>
            <w:tcW w:w="2545" w:type="dxa"/>
            <w:tcBorders>
              <w:left w:val="single" w:sz="12" w:space="0" w:color="auto"/>
            </w:tcBorders>
          </w:tcPr>
          <w:p w14:paraId="4DB89C85" w14:textId="77777777" w:rsidR="006271AE" w:rsidRPr="006271AE" w:rsidRDefault="006271AE" w:rsidP="006271AE">
            <w:pPr>
              <w:spacing w:line="480" w:lineRule="auto"/>
              <w:jc w:val="both"/>
              <w:rPr>
                <w:rFonts w:ascii="Times New Roman" w:eastAsia="新細明體" w:hAnsi="Times New Roman" w:cs="Times New Roman"/>
              </w:rPr>
            </w:pPr>
            <w:r w:rsidRPr="006271AE">
              <w:rPr>
                <w:rFonts w:ascii="Times New Roman" w:eastAsia="新細明體" w:hAnsi="Times New Roman" w:cs="Times New Roman"/>
              </w:rPr>
              <w:t>Logistic</w:t>
            </w:r>
            <w:r w:rsidRPr="006271AE">
              <w:rPr>
                <w:rFonts w:ascii="Times New Roman" w:eastAsia="新細明體" w:hAnsi="Times New Roman" w:cs="Times New Roman" w:hint="eastAsia"/>
              </w:rPr>
              <w:t xml:space="preserve"> </w:t>
            </w:r>
            <w:r w:rsidRPr="006271AE">
              <w:rPr>
                <w:rFonts w:ascii="Times New Roman" w:eastAsia="新細明體" w:hAnsi="Times New Roman" w:cs="Times New Roman"/>
              </w:rPr>
              <w:t>Regression</w:t>
            </w:r>
          </w:p>
        </w:tc>
        <w:tc>
          <w:tcPr>
            <w:tcW w:w="5977" w:type="dxa"/>
            <w:tcBorders>
              <w:right w:val="single" w:sz="12" w:space="0" w:color="auto"/>
            </w:tcBorders>
          </w:tcPr>
          <w:p w14:paraId="3E597AF9" w14:textId="77777777" w:rsidR="006271AE" w:rsidRPr="006271AE" w:rsidRDefault="006271AE" w:rsidP="006271AE">
            <w:pPr>
              <w:spacing w:line="480" w:lineRule="auto"/>
              <w:rPr>
                <w:rFonts w:ascii="Courier New" w:eastAsia="新細明體" w:hAnsi="Courier New" w:cs="Courier New"/>
                <w:sz w:val="20"/>
                <w:szCs w:val="20"/>
              </w:rPr>
            </w:pPr>
            <w:proofErr w:type="spellStart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max_iter</w:t>
            </w:r>
            <w:proofErr w:type="spellEnd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=10000</w:t>
            </w:r>
          </w:p>
        </w:tc>
      </w:tr>
      <w:tr w:rsidR="006271AE" w:rsidRPr="006271AE" w14:paraId="3944CA02" w14:textId="77777777" w:rsidTr="00556F4F">
        <w:trPr>
          <w:jc w:val="center"/>
        </w:trPr>
        <w:tc>
          <w:tcPr>
            <w:tcW w:w="2545" w:type="dxa"/>
            <w:tcBorders>
              <w:left w:val="single" w:sz="12" w:space="0" w:color="auto"/>
            </w:tcBorders>
          </w:tcPr>
          <w:p w14:paraId="79B1EC54" w14:textId="77777777" w:rsidR="006271AE" w:rsidRPr="006271AE" w:rsidRDefault="006271AE" w:rsidP="006271AE">
            <w:pPr>
              <w:spacing w:line="480" w:lineRule="auto"/>
              <w:jc w:val="both"/>
              <w:rPr>
                <w:rFonts w:ascii="Times New Roman" w:eastAsia="新細明體" w:hAnsi="Times New Roman" w:cs="Times New Roman"/>
              </w:rPr>
            </w:pPr>
            <w:proofErr w:type="spellStart"/>
            <w:r w:rsidRPr="006271AE">
              <w:rPr>
                <w:rFonts w:ascii="Times New Roman" w:eastAsia="新細明體" w:hAnsi="Times New Roman" w:cs="Times New Roman" w:hint="eastAsia"/>
              </w:rPr>
              <w:t>XGBoost</w:t>
            </w:r>
            <w:proofErr w:type="spellEnd"/>
          </w:p>
        </w:tc>
        <w:tc>
          <w:tcPr>
            <w:tcW w:w="5977" w:type="dxa"/>
            <w:tcBorders>
              <w:right w:val="single" w:sz="12" w:space="0" w:color="auto"/>
            </w:tcBorders>
            <w:vAlign w:val="center"/>
          </w:tcPr>
          <w:p w14:paraId="39C442D5" w14:textId="77777777" w:rsidR="006271AE" w:rsidRPr="006271AE" w:rsidRDefault="006271AE" w:rsidP="006271AE">
            <w:pPr>
              <w:spacing w:line="480" w:lineRule="auto"/>
              <w:rPr>
                <w:rFonts w:ascii="Courier New" w:eastAsia="新細明體" w:hAnsi="Courier New" w:cs="Courier New"/>
                <w:sz w:val="20"/>
                <w:szCs w:val="20"/>
              </w:rPr>
            </w:pPr>
            <w:r w:rsidRPr="006271AE">
              <w:rPr>
                <w:rFonts w:ascii="Courier New" w:eastAsia="新細明體" w:hAnsi="Courier New" w:cs="Courier New" w:hint="eastAsia"/>
                <w:sz w:val="20"/>
                <w:szCs w:val="20"/>
              </w:rPr>
              <w:t xml:space="preserve">Default setting in </w:t>
            </w:r>
            <w:proofErr w:type="spellStart"/>
            <w:r w:rsidRPr="006271AE">
              <w:rPr>
                <w:rFonts w:ascii="Courier New" w:eastAsia="新細明體" w:hAnsi="Courier New" w:cs="Courier New" w:hint="eastAsia"/>
                <w:sz w:val="20"/>
                <w:szCs w:val="20"/>
              </w:rPr>
              <w:t>xgboost</w:t>
            </w:r>
            <w:proofErr w:type="spellEnd"/>
          </w:p>
        </w:tc>
      </w:tr>
      <w:tr w:rsidR="006271AE" w:rsidRPr="006271AE" w14:paraId="3FFDD4E5" w14:textId="77777777" w:rsidTr="00556F4F">
        <w:trPr>
          <w:jc w:val="center"/>
        </w:trPr>
        <w:tc>
          <w:tcPr>
            <w:tcW w:w="2545" w:type="dxa"/>
            <w:tcBorders>
              <w:left w:val="single" w:sz="12" w:space="0" w:color="auto"/>
            </w:tcBorders>
          </w:tcPr>
          <w:p w14:paraId="1F068665" w14:textId="77777777" w:rsidR="006271AE" w:rsidRPr="006271AE" w:rsidRDefault="006271AE" w:rsidP="006271AE">
            <w:pPr>
              <w:spacing w:line="480" w:lineRule="auto"/>
              <w:jc w:val="both"/>
              <w:rPr>
                <w:rFonts w:ascii="Times New Roman" w:eastAsia="新細明體" w:hAnsi="Times New Roman" w:cs="Times New Roman"/>
              </w:rPr>
            </w:pPr>
            <w:proofErr w:type="spellStart"/>
            <w:r w:rsidRPr="006271AE">
              <w:rPr>
                <w:rFonts w:ascii="Times New Roman" w:eastAsia="新細明體" w:hAnsi="Times New Roman" w:cs="Times New Roman" w:hint="eastAsia"/>
              </w:rPr>
              <w:t>LightGBM</w:t>
            </w:r>
            <w:proofErr w:type="spellEnd"/>
          </w:p>
        </w:tc>
        <w:tc>
          <w:tcPr>
            <w:tcW w:w="5977" w:type="dxa"/>
            <w:tcBorders>
              <w:right w:val="single" w:sz="12" w:space="0" w:color="auto"/>
            </w:tcBorders>
            <w:vAlign w:val="center"/>
          </w:tcPr>
          <w:p w14:paraId="585E9819" w14:textId="77777777" w:rsidR="006271AE" w:rsidRPr="006271AE" w:rsidRDefault="006271AE" w:rsidP="006271AE">
            <w:pPr>
              <w:spacing w:line="480" w:lineRule="auto"/>
              <w:rPr>
                <w:rFonts w:ascii="Courier New" w:eastAsia="新細明體" w:hAnsi="Courier New" w:cs="Courier New"/>
                <w:sz w:val="20"/>
                <w:szCs w:val="20"/>
              </w:rPr>
            </w:pPr>
            <w:r w:rsidRPr="006271AE">
              <w:rPr>
                <w:rFonts w:ascii="Courier New" w:eastAsia="新細明體" w:hAnsi="Courier New" w:cs="Courier New" w:hint="eastAsia"/>
                <w:sz w:val="20"/>
                <w:szCs w:val="20"/>
              </w:rPr>
              <w:t xml:space="preserve">Default setting in </w:t>
            </w:r>
            <w:proofErr w:type="spellStart"/>
            <w:r w:rsidRPr="006271AE">
              <w:rPr>
                <w:rFonts w:ascii="Courier New" w:eastAsia="新細明體" w:hAnsi="Courier New" w:cs="Courier New" w:hint="eastAsia"/>
                <w:sz w:val="20"/>
                <w:szCs w:val="20"/>
              </w:rPr>
              <w:t>lightgbm</w:t>
            </w:r>
            <w:proofErr w:type="spellEnd"/>
          </w:p>
        </w:tc>
      </w:tr>
      <w:tr w:rsidR="006271AE" w:rsidRPr="006271AE" w14:paraId="52AB4AF5" w14:textId="77777777" w:rsidTr="00556F4F">
        <w:trPr>
          <w:jc w:val="center"/>
        </w:trPr>
        <w:tc>
          <w:tcPr>
            <w:tcW w:w="2545" w:type="dxa"/>
            <w:tcBorders>
              <w:left w:val="single" w:sz="12" w:space="0" w:color="auto"/>
            </w:tcBorders>
          </w:tcPr>
          <w:p w14:paraId="07DD188E" w14:textId="77777777" w:rsidR="006271AE" w:rsidRPr="006271AE" w:rsidRDefault="006271AE" w:rsidP="006271AE">
            <w:pPr>
              <w:spacing w:line="480" w:lineRule="auto"/>
              <w:jc w:val="both"/>
              <w:rPr>
                <w:rFonts w:ascii="Times New Roman" w:eastAsia="新細明體" w:hAnsi="Times New Roman" w:cs="Times New Roman"/>
              </w:rPr>
            </w:pPr>
            <w:r w:rsidRPr="006271AE">
              <w:rPr>
                <w:rFonts w:ascii="Times New Roman" w:eastAsia="新細明體" w:hAnsi="Times New Roman" w:cs="Times New Roman" w:hint="eastAsia"/>
              </w:rPr>
              <w:t>Gradient Boosting</w:t>
            </w:r>
          </w:p>
        </w:tc>
        <w:tc>
          <w:tcPr>
            <w:tcW w:w="5977" w:type="dxa"/>
            <w:tcBorders>
              <w:right w:val="single" w:sz="12" w:space="0" w:color="auto"/>
            </w:tcBorders>
            <w:vAlign w:val="center"/>
          </w:tcPr>
          <w:p w14:paraId="4803BE60" w14:textId="77777777" w:rsidR="006271AE" w:rsidRPr="006271AE" w:rsidRDefault="006271AE" w:rsidP="006271AE">
            <w:pPr>
              <w:spacing w:line="480" w:lineRule="auto"/>
              <w:rPr>
                <w:rFonts w:ascii="Courier New" w:eastAsia="新細明體" w:hAnsi="Courier New" w:cs="Courier New"/>
                <w:sz w:val="20"/>
                <w:szCs w:val="20"/>
              </w:rPr>
            </w:pPr>
            <w:r w:rsidRPr="006271AE">
              <w:rPr>
                <w:rFonts w:ascii="Courier New" w:eastAsia="新細明體" w:hAnsi="Courier New" w:cs="Courier New" w:hint="eastAsia"/>
                <w:sz w:val="20"/>
                <w:szCs w:val="20"/>
              </w:rPr>
              <w:t xml:space="preserve">Default setting in </w:t>
            </w:r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scikit-learn</w:t>
            </w:r>
          </w:p>
        </w:tc>
      </w:tr>
      <w:tr w:rsidR="006271AE" w:rsidRPr="006271AE" w14:paraId="3B43F77B" w14:textId="77777777" w:rsidTr="00556F4F">
        <w:trPr>
          <w:jc w:val="center"/>
        </w:trPr>
        <w:tc>
          <w:tcPr>
            <w:tcW w:w="2545" w:type="dxa"/>
            <w:tcBorders>
              <w:left w:val="single" w:sz="12" w:space="0" w:color="auto"/>
            </w:tcBorders>
          </w:tcPr>
          <w:p w14:paraId="106769EE" w14:textId="77777777" w:rsidR="006271AE" w:rsidRPr="006271AE" w:rsidRDefault="006271AE" w:rsidP="006271AE">
            <w:pPr>
              <w:spacing w:line="480" w:lineRule="auto"/>
              <w:jc w:val="both"/>
              <w:rPr>
                <w:rFonts w:ascii="Times New Roman" w:eastAsia="新細明體" w:hAnsi="Times New Roman" w:cs="Times New Roman"/>
              </w:rPr>
            </w:pPr>
            <w:r w:rsidRPr="006271AE">
              <w:rPr>
                <w:rFonts w:ascii="Times New Roman" w:eastAsia="新細明體" w:hAnsi="Times New Roman" w:cs="Times New Roman" w:hint="eastAsia"/>
              </w:rPr>
              <w:t>AdaBoost</w:t>
            </w:r>
          </w:p>
        </w:tc>
        <w:tc>
          <w:tcPr>
            <w:tcW w:w="5977" w:type="dxa"/>
            <w:tcBorders>
              <w:right w:val="single" w:sz="12" w:space="0" w:color="auto"/>
            </w:tcBorders>
            <w:vAlign w:val="center"/>
          </w:tcPr>
          <w:p w14:paraId="6A578987" w14:textId="77777777" w:rsidR="006271AE" w:rsidRPr="006271AE" w:rsidRDefault="006271AE" w:rsidP="006271AE">
            <w:pPr>
              <w:spacing w:line="480" w:lineRule="auto"/>
              <w:rPr>
                <w:rFonts w:ascii="Courier New" w:eastAsia="新細明體" w:hAnsi="Courier New" w:cs="Courier New"/>
                <w:sz w:val="20"/>
                <w:szCs w:val="20"/>
              </w:rPr>
            </w:pPr>
            <w:r w:rsidRPr="006271AE">
              <w:rPr>
                <w:rFonts w:ascii="Courier New" w:eastAsia="新細明體" w:hAnsi="Courier New" w:cs="Courier New" w:hint="eastAsia"/>
                <w:sz w:val="20"/>
                <w:szCs w:val="20"/>
              </w:rPr>
              <w:t xml:space="preserve">Default setting in </w:t>
            </w:r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scikit-learn</w:t>
            </w:r>
          </w:p>
        </w:tc>
      </w:tr>
      <w:tr w:rsidR="006271AE" w:rsidRPr="006271AE" w14:paraId="44BECD1B" w14:textId="77777777" w:rsidTr="00556F4F">
        <w:trPr>
          <w:jc w:val="center"/>
        </w:trPr>
        <w:tc>
          <w:tcPr>
            <w:tcW w:w="2545" w:type="dxa"/>
            <w:tcBorders>
              <w:left w:val="single" w:sz="12" w:space="0" w:color="auto"/>
            </w:tcBorders>
          </w:tcPr>
          <w:p w14:paraId="3979F1B1" w14:textId="77777777" w:rsidR="006271AE" w:rsidRPr="006271AE" w:rsidRDefault="006271AE" w:rsidP="006271AE">
            <w:pPr>
              <w:spacing w:line="480" w:lineRule="auto"/>
              <w:jc w:val="both"/>
              <w:rPr>
                <w:rFonts w:ascii="Times New Roman" w:eastAsia="新細明體" w:hAnsi="Times New Roman" w:cs="Times New Roman"/>
              </w:rPr>
            </w:pPr>
            <w:r w:rsidRPr="006271AE">
              <w:rPr>
                <w:rFonts w:ascii="Times New Roman" w:eastAsia="新細明體" w:hAnsi="Times New Roman" w:cs="Times New Roman" w:hint="eastAsia"/>
              </w:rPr>
              <w:t>SVM</w:t>
            </w:r>
          </w:p>
        </w:tc>
        <w:tc>
          <w:tcPr>
            <w:tcW w:w="5977" w:type="dxa"/>
            <w:tcBorders>
              <w:right w:val="single" w:sz="12" w:space="0" w:color="auto"/>
            </w:tcBorders>
            <w:vAlign w:val="center"/>
          </w:tcPr>
          <w:p w14:paraId="1639DC22" w14:textId="77777777" w:rsidR="006271AE" w:rsidRPr="006271AE" w:rsidRDefault="006271AE" w:rsidP="006271AE">
            <w:pPr>
              <w:spacing w:line="480" w:lineRule="auto"/>
              <w:rPr>
                <w:rFonts w:ascii="Courier New" w:eastAsia="新細明體" w:hAnsi="Courier New" w:cs="Courier New"/>
                <w:sz w:val="20"/>
                <w:szCs w:val="20"/>
              </w:rPr>
            </w:pPr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probability=True</w:t>
            </w:r>
          </w:p>
        </w:tc>
      </w:tr>
      <w:tr w:rsidR="006271AE" w:rsidRPr="006271AE" w14:paraId="1AED9B93" w14:textId="77777777" w:rsidTr="00556F4F">
        <w:trPr>
          <w:jc w:val="center"/>
        </w:trPr>
        <w:tc>
          <w:tcPr>
            <w:tcW w:w="2545" w:type="dxa"/>
            <w:tcBorders>
              <w:left w:val="single" w:sz="12" w:space="0" w:color="auto"/>
            </w:tcBorders>
          </w:tcPr>
          <w:p w14:paraId="66CF6CF5" w14:textId="77777777" w:rsidR="006271AE" w:rsidRPr="006271AE" w:rsidRDefault="006271AE" w:rsidP="006271AE">
            <w:pPr>
              <w:spacing w:line="480" w:lineRule="auto"/>
              <w:jc w:val="both"/>
              <w:rPr>
                <w:rFonts w:ascii="Times New Roman" w:eastAsia="新細明體" w:hAnsi="Times New Roman" w:cs="Times New Roman"/>
              </w:rPr>
            </w:pPr>
            <w:r w:rsidRPr="006271AE">
              <w:rPr>
                <w:rFonts w:ascii="Times New Roman" w:eastAsia="新細明體" w:hAnsi="Times New Roman" w:cs="Times New Roman" w:hint="eastAsia"/>
              </w:rPr>
              <w:t>Random Forest</w:t>
            </w:r>
          </w:p>
        </w:tc>
        <w:tc>
          <w:tcPr>
            <w:tcW w:w="5977" w:type="dxa"/>
            <w:tcBorders>
              <w:right w:val="single" w:sz="12" w:space="0" w:color="auto"/>
            </w:tcBorders>
            <w:vAlign w:val="center"/>
          </w:tcPr>
          <w:p w14:paraId="3E93DF47" w14:textId="77777777" w:rsidR="006271AE" w:rsidRPr="006271AE" w:rsidRDefault="006271AE" w:rsidP="006271AE">
            <w:pPr>
              <w:spacing w:line="480" w:lineRule="auto"/>
              <w:rPr>
                <w:rFonts w:ascii="Courier New" w:eastAsia="新細明體" w:hAnsi="Courier New" w:cs="Courier New"/>
                <w:sz w:val="20"/>
                <w:szCs w:val="20"/>
              </w:rPr>
            </w:pPr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criterion='</w:t>
            </w:r>
            <w:proofErr w:type="spellStart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gini</w:t>
            </w:r>
            <w:proofErr w:type="spellEnd"/>
            <w:proofErr w:type="gramStart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',</w:t>
            </w:r>
            <w:proofErr w:type="spellStart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max</w:t>
            </w:r>
            <w:proofErr w:type="gramEnd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_depth</w:t>
            </w:r>
            <w:proofErr w:type="spellEnd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=5,max_features='sqrt'</w:t>
            </w:r>
          </w:p>
          <w:p w14:paraId="49E96C53" w14:textId="77777777" w:rsidR="006271AE" w:rsidRPr="006271AE" w:rsidRDefault="006271AE" w:rsidP="006271AE">
            <w:pPr>
              <w:spacing w:line="480" w:lineRule="auto"/>
              <w:rPr>
                <w:rFonts w:ascii="Courier New" w:eastAsia="新細明體" w:hAnsi="Courier New" w:cs="Courier New"/>
                <w:sz w:val="20"/>
                <w:szCs w:val="20"/>
              </w:rPr>
            </w:pPr>
            <w:proofErr w:type="spellStart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min_samples_leaf</w:t>
            </w:r>
            <w:proofErr w:type="spellEnd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=</w:t>
            </w:r>
            <w:proofErr w:type="gramStart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2,n</w:t>
            </w:r>
            <w:proofErr w:type="gramEnd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_estimators=50</w:t>
            </w:r>
          </w:p>
        </w:tc>
      </w:tr>
      <w:tr w:rsidR="006271AE" w:rsidRPr="006271AE" w14:paraId="7BB383F4" w14:textId="77777777" w:rsidTr="00556F4F">
        <w:trPr>
          <w:jc w:val="center"/>
        </w:trPr>
        <w:tc>
          <w:tcPr>
            <w:tcW w:w="2545" w:type="dxa"/>
            <w:tcBorders>
              <w:left w:val="single" w:sz="12" w:space="0" w:color="auto"/>
              <w:bottom w:val="single" w:sz="12" w:space="0" w:color="auto"/>
            </w:tcBorders>
          </w:tcPr>
          <w:p w14:paraId="28760DB4" w14:textId="77777777" w:rsidR="006271AE" w:rsidRPr="006271AE" w:rsidRDefault="006271AE" w:rsidP="006271AE">
            <w:pPr>
              <w:spacing w:line="480" w:lineRule="auto"/>
              <w:jc w:val="both"/>
              <w:rPr>
                <w:rFonts w:ascii="Times New Roman" w:eastAsia="新細明體" w:hAnsi="Times New Roman" w:cs="Times New Roman"/>
              </w:rPr>
            </w:pPr>
            <w:r w:rsidRPr="006271AE">
              <w:rPr>
                <w:rFonts w:ascii="Times New Roman" w:eastAsia="新細明體" w:hAnsi="Times New Roman" w:cs="Times New Roman" w:hint="eastAsia"/>
              </w:rPr>
              <w:t>MLP</w:t>
            </w:r>
          </w:p>
        </w:tc>
        <w:tc>
          <w:tcPr>
            <w:tcW w:w="5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F867D0" w14:textId="77777777" w:rsidR="006271AE" w:rsidRPr="006271AE" w:rsidRDefault="006271AE" w:rsidP="006271AE">
            <w:pPr>
              <w:spacing w:line="480" w:lineRule="auto"/>
              <w:rPr>
                <w:rFonts w:ascii="Courier New" w:eastAsia="新細明體" w:hAnsi="Courier New" w:cs="Courier New"/>
                <w:sz w:val="20"/>
                <w:szCs w:val="20"/>
              </w:rPr>
            </w:pPr>
            <w:proofErr w:type="spellStart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hidden_layer_sizes</w:t>
            </w:r>
            <w:proofErr w:type="spellEnd"/>
            <w:proofErr w:type="gramStart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=(</w:t>
            </w:r>
            <w:proofErr w:type="gramEnd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 xml:space="preserve">20,15,10), </w:t>
            </w:r>
            <w:proofErr w:type="spellStart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max_iter</w:t>
            </w:r>
            <w:proofErr w:type="spellEnd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=1000,batch_size=256,solver='</w:t>
            </w:r>
            <w:proofErr w:type="spellStart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adam</w:t>
            </w:r>
            <w:proofErr w:type="spellEnd"/>
            <w:r w:rsidRPr="006271AE">
              <w:rPr>
                <w:rFonts w:ascii="Courier New" w:eastAsia="新細明體" w:hAnsi="Courier New" w:cs="Courier New"/>
                <w:sz w:val="20"/>
                <w:szCs w:val="20"/>
              </w:rPr>
              <w:t>'</w:t>
            </w:r>
          </w:p>
        </w:tc>
      </w:tr>
    </w:tbl>
    <w:p w14:paraId="30DA2F56" w14:textId="77777777" w:rsidR="006271AE" w:rsidRPr="006271AE" w:rsidRDefault="006271AE" w:rsidP="006271AE">
      <w:pPr>
        <w:widowControl/>
        <w:rPr>
          <w:rFonts w:ascii="Calibri" w:eastAsia="新細明體" w:hAnsi="Calibri" w:cs="Times New Roman"/>
        </w:rPr>
      </w:pPr>
    </w:p>
    <w:p w14:paraId="3D56CE49" w14:textId="77777777" w:rsidR="006271AE" w:rsidRPr="006271AE" w:rsidRDefault="006271AE" w:rsidP="006271AE">
      <w:pPr>
        <w:widowControl/>
        <w:spacing w:after="0" w:line="240" w:lineRule="auto"/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</w:rPr>
        <w:br w:type="page"/>
      </w:r>
    </w:p>
    <w:p w14:paraId="46348A68" w14:textId="384A95F3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 w:hint="eastAsia"/>
        </w:rPr>
        <w:lastRenderedPageBreak/>
        <w:t>F</w:t>
      </w:r>
      <w:r w:rsidRPr="006271AE">
        <w:rPr>
          <w:rFonts w:ascii="Calibri" w:eastAsia="新細明體" w:hAnsi="Calibri" w:cs="Times New Roman"/>
        </w:rPr>
        <w:t>igure S1 ROC plot o</w:t>
      </w:r>
      <w:r w:rsidRPr="006271AE">
        <w:rPr>
          <w:rFonts w:ascii="Calibri" w:eastAsia="新細明體" w:hAnsi="Calibri" w:cs="Times New Roman" w:hint="eastAsia"/>
        </w:rPr>
        <w:t>f</w:t>
      </w:r>
      <w:r w:rsidRPr="006271AE">
        <w:rPr>
          <w:rFonts w:ascii="Calibri" w:eastAsia="新細明體" w:hAnsi="Calibri" w:cs="Times New Roman"/>
        </w:rPr>
        <w:t xml:space="preserve"> the model performance in the random under-sampling dataset</w:t>
      </w:r>
      <w:r w:rsidR="003D4CF6">
        <w:rPr>
          <w:rFonts w:ascii="Calibri" w:eastAsia="新細明體" w:hAnsi="Calibri" w:cs="Times New Roman"/>
        </w:rPr>
        <w:t>.</w:t>
      </w:r>
    </w:p>
    <w:p w14:paraId="68AE80FC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標楷體" w:hAnsi="Calibri" w:cs="Times New Roman"/>
          <w:noProof/>
        </w:rPr>
        <w:drawing>
          <wp:inline distT="0" distB="0" distL="0" distR="0" wp14:anchorId="7E2D835D" wp14:editId="45D699CC">
            <wp:extent cx="5040000" cy="6480000"/>
            <wp:effectExtent l="0" t="0" r="8255" b="0"/>
            <wp:docPr id="11" name="圖片 1" descr="一張含有 文字, 螢幕擷取畫面, 圖表, 行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456139" name="圖片 1" descr="一張含有 文字, 螢幕擷取畫面, 圖表, 行 的圖片&#10;&#10;自動產生的描述"/>
                    <pic:cNvPicPr preferRelativeResize="0"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72F26" w14:textId="77777777" w:rsidR="006271AE" w:rsidRPr="006271AE" w:rsidRDefault="006271AE" w:rsidP="006271AE">
      <w:pPr>
        <w:widowControl/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</w:rPr>
        <w:br w:type="page"/>
      </w:r>
    </w:p>
    <w:p w14:paraId="07F871FD" w14:textId="54D7031F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 w:hint="eastAsia"/>
        </w:rPr>
        <w:lastRenderedPageBreak/>
        <w:t>F</w:t>
      </w:r>
      <w:r w:rsidRPr="006271AE">
        <w:rPr>
          <w:rFonts w:ascii="Calibri" w:eastAsia="新細明體" w:hAnsi="Calibri" w:cs="Times New Roman"/>
        </w:rPr>
        <w:t>igure S2 ROC plot o</w:t>
      </w:r>
      <w:r w:rsidRPr="006271AE">
        <w:rPr>
          <w:rFonts w:ascii="Calibri" w:eastAsia="新細明體" w:hAnsi="Calibri" w:cs="Times New Roman" w:hint="eastAsia"/>
        </w:rPr>
        <w:t>f</w:t>
      </w:r>
      <w:r w:rsidRPr="006271AE">
        <w:rPr>
          <w:rFonts w:ascii="Calibri" w:eastAsia="新細明體" w:hAnsi="Calibri" w:cs="Times New Roman"/>
        </w:rPr>
        <w:t xml:space="preserve"> the model performance in the ADASYN dataset</w:t>
      </w:r>
      <w:r w:rsidR="003D4CF6">
        <w:rPr>
          <w:rFonts w:ascii="Calibri" w:eastAsia="新細明體" w:hAnsi="Calibri" w:cs="Times New Roman"/>
        </w:rPr>
        <w:t>.</w:t>
      </w:r>
    </w:p>
    <w:p w14:paraId="6139BEB1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標楷體" w:hAnsi="Calibri" w:cs="Times New Roman"/>
          <w:noProof/>
        </w:rPr>
        <w:drawing>
          <wp:inline distT="0" distB="0" distL="0" distR="0" wp14:anchorId="5B3ED136" wp14:editId="156AABB9">
            <wp:extent cx="5040000" cy="6480000"/>
            <wp:effectExtent l="0" t="0" r="8255" b="0"/>
            <wp:docPr id="12" name="圖片 1" descr="一張含有 文字, 螢幕擷取畫面, 圖表, 行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44762" name="圖片 1" descr="一張含有 文字, 螢幕擷取畫面, 圖表, 行 的圖片&#10;&#10;自動產生的描述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56696" w14:textId="77777777" w:rsidR="006271AE" w:rsidRPr="006271AE" w:rsidRDefault="006271AE" w:rsidP="006271AE">
      <w:pPr>
        <w:widowControl/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</w:rPr>
        <w:br w:type="page"/>
      </w:r>
    </w:p>
    <w:p w14:paraId="0A4D83FA" w14:textId="579F9833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 w:hint="eastAsia"/>
        </w:rPr>
        <w:lastRenderedPageBreak/>
        <w:t>F</w:t>
      </w:r>
      <w:r w:rsidRPr="006271AE">
        <w:rPr>
          <w:rFonts w:ascii="Calibri" w:eastAsia="新細明體" w:hAnsi="Calibri" w:cs="Times New Roman"/>
        </w:rPr>
        <w:t>igure S3 ROC plot o</w:t>
      </w:r>
      <w:r w:rsidRPr="006271AE">
        <w:rPr>
          <w:rFonts w:ascii="Calibri" w:eastAsia="新細明體" w:hAnsi="Calibri" w:cs="Times New Roman" w:hint="eastAsia"/>
        </w:rPr>
        <w:t>f</w:t>
      </w:r>
      <w:r w:rsidRPr="006271AE">
        <w:rPr>
          <w:rFonts w:ascii="Calibri" w:eastAsia="新細明體" w:hAnsi="Calibri" w:cs="Times New Roman"/>
        </w:rPr>
        <w:t xml:space="preserve"> the model performance in the</w:t>
      </w:r>
      <w:r w:rsidRPr="006271AE">
        <w:rPr>
          <w:rFonts w:ascii="Calibri" w:eastAsia="新細明體" w:hAnsi="Calibri" w:cs="Times New Roman" w:hint="eastAsia"/>
        </w:rPr>
        <w:t xml:space="preserve"> </w:t>
      </w:r>
      <w:r w:rsidRPr="006271AE">
        <w:rPr>
          <w:rFonts w:ascii="Calibri" w:eastAsia="新細明體" w:hAnsi="Calibri" w:cs="Times New Roman"/>
        </w:rPr>
        <w:t>SMOTE dataset</w:t>
      </w:r>
      <w:r w:rsidR="003D4CF6">
        <w:rPr>
          <w:rFonts w:ascii="Calibri" w:eastAsia="新細明體" w:hAnsi="Calibri" w:cs="Times New Roman"/>
        </w:rPr>
        <w:t>.</w:t>
      </w:r>
    </w:p>
    <w:p w14:paraId="5ACCCE7B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標楷體" w:hAnsi="Calibri" w:cs="Times New Roman"/>
          <w:noProof/>
        </w:rPr>
        <w:drawing>
          <wp:inline distT="0" distB="0" distL="0" distR="0" wp14:anchorId="02FF0A95" wp14:editId="22BE07D0">
            <wp:extent cx="5040000" cy="6480000"/>
            <wp:effectExtent l="0" t="0" r="8255" b="0"/>
            <wp:docPr id="13" name="圖片 1" descr="一張含有 文字, 螢幕擷取畫面, 圖表, 行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88355" name="圖片 1" descr="一張含有 文字, 螢幕擷取畫面, 圖表, 行 的圖片&#10;&#10;自動產生的描述"/>
                    <pic:cNvPicPr preferRelativeResize="0"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A3B84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4F6A3A4D" w14:textId="77777777" w:rsidR="006271AE" w:rsidRPr="006271AE" w:rsidRDefault="006271AE" w:rsidP="006271AE">
      <w:pPr>
        <w:widowControl/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</w:rPr>
        <w:br w:type="page"/>
      </w:r>
    </w:p>
    <w:p w14:paraId="394B85D9" w14:textId="209EB180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 w:hint="eastAsia"/>
        </w:rPr>
        <w:lastRenderedPageBreak/>
        <w:t>F</w:t>
      </w:r>
      <w:r w:rsidRPr="006271AE">
        <w:rPr>
          <w:rFonts w:ascii="Calibri" w:eastAsia="新細明體" w:hAnsi="Calibri" w:cs="Times New Roman"/>
        </w:rPr>
        <w:t>igure S4 ROC plot o</w:t>
      </w:r>
      <w:r w:rsidRPr="006271AE">
        <w:rPr>
          <w:rFonts w:ascii="Calibri" w:eastAsia="新細明體" w:hAnsi="Calibri" w:cs="Times New Roman" w:hint="eastAsia"/>
        </w:rPr>
        <w:t>f</w:t>
      </w:r>
      <w:r w:rsidRPr="006271AE">
        <w:rPr>
          <w:rFonts w:ascii="Calibri" w:eastAsia="新細明體" w:hAnsi="Calibri" w:cs="Times New Roman"/>
        </w:rPr>
        <w:t xml:space="preserve"> the model performance in the</w:t>
      </w:r>
      <w:r w:rsidRPr="006271AE">
        <w:rPr>
          <w:rFonts w:ascii="Calibri" w:eastAsia="新細明體" w:hAnsi="Calibri" w:cs="Times New Roman" w:hint="eastAsia"/>
        </w:rPr>
        <w:t xml:space="preserve"> </w:t>
      </w:r>
      <w:r w:rsidRPr="006271AE">
        <w:rPr>
          <w:rFonts w:ascii="Calibri" w:eastAsia="新細明體" w:hAnsi="Calibri" w:cs="Times New Roman"/>
        </w:rPr>
        <w:t>borderline-SMOTE dataset</w:t>
      </w:r>
      <w:r w:rsidR="003D4CF6">
        <w:rPr>
          <w:rFonts w:ascii="Calibri" w:eastAsia="新細明體" w:hAnsi="Calibri" w:cs="Times New Roman"/>
        </w:rPr>
        <w:t>.</w:t>
      </w:r>
    </w:p>
    <w:p w14:paraId="215AA290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標楷體" w:hAnsi="Calibri" w:cs="Times New Roman"/>
          <w:noProof/>
        </w:rPr>
        <w:drawing>
          <wp:inline distT="0" distB="0" distL="0" distR="0" wp14:anchorId="44D04DC0" wp14:editId="39306B73">
            <wp:extent cx="5040000" cy="6480000"/>
            <wp:effectExtent l="0" t="0" r="8255" b="0"/>
            <wp:docPr id="15" name="圖片 1" descr="一張含有 文字, 螢幕擷取畫面, 圖表, 行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037691" name="圖片 1" descr="一張含有 文字, 螢幕擷取畫面, 圖表, 行 的圖片&#10;&#10;自動產生的描述"/>
                    <pic:cNvPicPr preferRelativeResize="0"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B21CA" w14:textId="77777777" w:rsidR="006271AE" w:rsidRPr="006271AE" w:rsidRDefault="006271AE" w:rsidP="006271AE">
      <w:pPr>
        <w:widowControl/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</w:rPr>
        <w:br w:type="page"/>
      </w:r>
    </w:p>
    <w:p w14:paraId="04EC140F" w14:textId="030C2E3B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 w:hint="eastAsia"/>
        </w:rPr>
        <w:lastRenderedPageBreak/>
        <w:t>F</w:t>
      </w:r>
      <w:r w:rsidRPr="006271AE">
        <w:rPr>
          <w:rFonts w:ascii="Calibri" w:eastAsia="新細明體" w:hAnsi="Calibri" w:cs="Times New Roman"/>
        </w:rPr>
        <w:t>igure S5 ROC plot o</w:t>
      </w:r>
      <w:r w:rsidRPr="006271AE">
        <w:rPr>
          <w:rFonts w:ascii="Calibri" w:eastAsia="新細明體" w:hAnsi="Calibri" w:cs="Times New Roman" w:hint="eastAsia"/>
        </w:rPr>
        <w:t>f</w:t>
      </w:r>
      <w:r w:rsidRPr="006271AE">
        <w:rPr>
          <w:rFonts w:ascii="Calibri" w:eastAsia="新細明體" w:hAnsi="Calibri" w:cs="Times New Roman"/>
        </w:rPr>
        <w:t xml:space="preserve"> the model performance in the</w:t>
      </w:r>
      <w:r w:rsidRPr="006271AE">
        <w:rPr>
          <w:rFonts w:ascii="Calibri" w:eastAsia="新細明體" w:hAnsi="Calibri" w:cs="Times New Roman" w:hint="eastAsia"/>
        </w:rPr>
        <w:t xml:space="preserve"> </w:t>
      </w:r>
      <w:r w:rsidRPr="006271AE">
        <w:rPr>
          <w:rFonts w:ascii="Calibri" w:eastAsia="新細明體" w:hAnsi="Calibri" w:cs="Times New Roman"/>
        </w:rPr>
        <w:t>SVM-SMOTE dataset</w:t>
      </w:r>
      <w:r w:rsidR="003D4CF6">
        <w:rPr>
          <w:rFonts w:ascii="Calibri" w:eastAsia="新細明體" w:hAnsi="Calibri" w:cs="Times New Roman"/>
        </w:rPr>
        <w:t>.</w:t>
      </w:r>
    </w:p>
    <w:p w14:paraId="6FCA3679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標楷體" w:hAnsi="Calibri" w:cs="Times New Roman"/>
          <w:noProof/>
        </w:rPr>
        <w:drawing>
          <wp:inline distT="0" distB="0" distL="0" distR="0" wp14:anchorId="69B194FB" wp14:editId="1196F166">
            <wp:extent cx="5072400" cy="6480000"/>
            <wp:effectExtent l="0" t="0" r="0" b="0"/>
            <wp:docPr id="16" name="圖片 1" descr="一張含有 文字, 螢幕擷取畫面, 圖表, 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258412" name="圖片 1" descr="一張含有 文字, 螢幕擷取畫面, 圖表, 行 的圖片&#10;&#10;自動產生的描述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72400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8B48C" w14:textId="77777777" w:rsidR="006271AE" w:rsidRPr="006271AE" w:rsidRDefault="006271AE" w:rsidP="006271AE">
      <w:pPr>
        <w:rPr>
          <w:rFonts w:ascii="Calibri" w:eastAsia="新細明體" w:hAnsi="Calibri" w:cs="Times New Roman"/>
        </w:rPr>
      </w:pPr>
    </w:p>
    <w:p w14:paraId="6C532A9C" w14:textId="77777777" w:rsidR="006271AE" w:rsidRPr="006271AE" w:rsidRDefault="006271AE" w:rsidP="006271AE">
      <w:pPr>
        <w:widowControl/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/>
        </w:rPr>
        <w:br w:type="page"/>
      </w:r>
    </w:p>
    <w:p w14:paraId="4D969503" w14:textId="66B788A1" w:rsidR="006271AE" w:rsidRPr="006271AE" w:rsidRDefault="006271AE" w:rsidP="006271AE">
      <w:pPr>
        <w:rPr>
          <w:rFonts w:ascii="Calibri" w:eastAsia="新細明體" w:hAnsi="Calibri" w:cs="Times New Roman"/>
        </w:rPr>
      </w:pPr>
      <w:r w:rsidRPr="006271AE">
        <w:rPr>
          <w:rFonts w:ascii="Calibri" w:eastAsia="新細明體" w:hAnsi="Calibri" w:cs="Times New Roman" w:hint="eastAsia"/>
        </w:rPr>
        <w:lastRenderedPageBreak/>
        <w:t>F</w:t>
      </w:r>
      <w:r w:rsidRPr="006271AE">
        <w:rPr>
          <w:rFonts w:ascii="Calibri" w:eastAsia="新細明體" w:hAnsi="Calibri" w:cs="Times New Roman"/>
        </w:rPr>
        <w:t>igure S6 ROC plot o</w:t>
      </w:r>
      <w:r w:rsidRPr="006271AE">
        <w:rPr>
          <w:rFonts w:ascii="Calibri" w:eastAsia="新細明體" w:hAnsi="Calibri" w:cs="Times New Roman" w:hint="eastAsia"/>
        </w:rPr>
        <w:t>f</w:t>
      </w:r>
      <w:r w:rsidRPr="006271AE">
        <w:rPr>
          <w:rFonts w:ascii="Calibri" w:eastAsia="新細明體" w:hAnsi="Calibri" w:cs="Times New Roman"/>
        </w:rPr>
        <w:t xml:space="preserve"> the model performance in the</w:t>
      </w:r>
      <w:r w:rsidRPr="006271AE">
        <w:rPr>
          <w:rFonts w:ascii="Calibri" w:eastAsia="新細明體" w:hAnsi="Calibri" w:cs="Times New Roman" w:hint="eastAsia"/>
        </w:rPr>
        <w:t xml:space="preserve"> </w:t>
      </w:r>
      <w:r w:rsidRPr="006271AE">
        <w:rPr>
          <w:rFonts w:ascii="Calibri" w:eastAsia="新細明體" w:hAnsi="Calibri" w:cs="Times New Roman"/>
        </w:rPr>
        <w:t>SMOTE-NC dataset</w:t>
      </w:r>
      <w:r w:rsidR="003D4CF6">
        <w:rPr>
          <w:rFonts w:ascii="Calibri" w:eastAsia="新細明體" w:hAnsi="Calibri" w:cs="Times New Roman"/>
        </w:rPr>
        <w:t>.</w:t>
      </w:r>
    </w:p>
    <w:p w14:paraId="63F0FAF6" w14:textId="5BEB0508" w:rsidR="00AB6515" w:rsidRPr="003D4CF6" w:rsidRDefault="006271AE">
      <w:pPr>
        <w:rPr>
          <w:rFonts w:ascii="Calibri" w:eastAsia="新細明體" w:hAnsi="Calibri" w:cs="Times New Roman" w:hint="eastAsia"/>
        </w:rPr>
      </w:pPr>
      <w:r w:rsidRPr="006271AE">
        <w:rPr>
          <w:rFonts w:ascii="Calibri" w:eastAsia="標楷體" w:hAnsi="Calibri" w:cs="Times New Roman"/>
          <w:noProof/>
        </w:rPr>
        <w:drawing>
          <wp:inline distT="0" distB="0" distL="0" distR="0" wp14:anchorId="7E7E92AC" wp14:editId="4EB968D3">
            <wp:extent cx="5040000" cy="6480000"/>
            <wp:effectExtent l="0" t="0" r="8255" b="0"/>
            <wp:docPr id="17" name="圖片 1" descr="一張含有 文字, 螢幕擷取畫面, 圖表, 行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718994" name="圖片 1" descr="一張含有 文字, 螢幕擷取畫面, 圖表, 行 的圖片&#10;&#10;自動產生的描述"/>
                    <pic:cNvPicPr preferRelativeResize="0"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6515" w:rsidRPr="003D4C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AE"/>
    <w:rsid w:val="002A0EBC"/>
    <w:rsid w:val="003D4CF6"/>
    <w:rsid w:val="005272DA"/>
    <w:rsid w:val="006271AE"/>
    <w:rsid w:val="00637BF1"/>
    <w:rsid w:val="007077EE"/>
    <w:rsid w:val="00AA0A9D"/>
    <w:rsid w:val="00AB6515"/>
    <w:rsid w:val="00A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8942E"/>
  <w15:chartTrackingRefBased/>
  <w15:docId w15:val="{66C78513-10E6-44E1-BFF1-50BC381E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1A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1A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1A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1A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1A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1A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271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27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271A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27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271A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271A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271A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271A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271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7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27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27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27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1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271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71AE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uiPriority w:val="99"/>
    <w:semiHidden/>
    <w:unhideWhenUsed/>
    <w:rsid w:val="006271AE"/>
  </w:style>
  <w:style w:type="character" w:customStyle="1" w:styleId="af">
    <w:name w:val="註解文字 字元"/>
    <w:basedOn w:val="a0"/>
    <w:link w:val="ae"/>
    <w:uiPriority w:val="99"/>
    <w:semiHidden/>
    <w:rsid w:val="006271AE"/>
  </w:style>
  <w:style w:type="table" w:styleId="af0">
    <w:name w:val="Table Grid"/>
    <w:basedOn w:val="a1"/>
    <w:uiPriority w:val="39"/>
    <w:rsid w:val="006271AE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6271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png"/><Relationship Id="rId10" Type="http://schemas.openxmlformats.org/officeDocument/2006/relationships/image" Target="media/image7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213</Words>
  <Characters>1464</Characters>
  <Application>Microsoft Office Word</Application>
  <DocSecurity>0</DocSecurity>
  <Lines>112</Lines>
  <Paragraphs>44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Ting Chen</dc:creator>
  <cp:keywords/>
  <dc:description/>
  <cp:lastModifiedBy>于翔 林</cp:lastModifiedBy>
  <cp:revision>6</cp:revision>
  <dcterms:created xsi:type="dcterms:W3CDTF">2025-02-26T02:40:00Z</dcterms:created>
  <dcterms:modified xsi:type="dcterms:W3CDTF">2025-03-01T14:47:00Z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a25714167e1e671b841e7aa81fcbf9781348395da97b33c64aa6c0d6ed3ec332</vt:lpwstr>
  </property>
</Properties>
</file>