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61664" w14:textId="77777777" w:rsidR="00986A9D" w:rsidRPr="0023031D" w:rsidRDefault="00986A9D" w:rsidP="0070155D">
      <w:pPr>
        <w:pStyle w:val="1"/>
        <w:rPr>
          <w:sz w:val="20"/>
          <w:szCs w:val="20"/>
        </w:rPr>
      </w:pPr>
      <w:r w:rsidRPr="0023031D">
        <w:rPr>
          <w:sz w:val="20"/>
          <w:szCs w:val="20"/>
        </w:rPr>
        <w:t>Supplementary Materials</w:t>
      </w:r>
    </w:p>
    <w:p w14:paraId="62D6010C" w14:textId="77777777" w:rsidR="00986A9D" w:rsidRPr="0023031D" w:rsidRDefault="00986A9D" w:rsidP="009B7996">
      <w:pPr>
        <w:spacing w:line="480" w:lineRule="auto"/>
        <w:jc w:val="center"/>
        <w:rPr>
          <w:rFonts w:ascii="Arial" w:hAnsi="Arial" w:cs="Arial"/>
          <w:b/>
          <w:bCs/>
          <w:sz w:val="20"/>
          <w:szCs w:val="20"/>
        </w:rPr>
      </w:pPr>
      <w:r w:rsidRPr="0023031D">
        <w:rPr>
          <w:rFonts w:ascii="Arial" w:hAnsi="Arial" w:cs="Arial"/>
          <w:b/>
          <w:bCs/>
          <w:sz w:val="20"/>
          <w:szCs w:val="20"/>
        </w:rPr>
        <w:t>Content</w:t>
      </w:r>
    </w:p>
    <w:p w14:paraId="46F319FA" w14:textId="4C5D09D9" w:rsidR="00986A9D" w:rsidRPr="0023031D" w:rsidRDefault="00986A9D" w:rsidP="009B7996">
      <w:pPr>
        <w:spacing w:line="480" w:lineRule="auto"/>
        <w:rPr>
          <w:rFonts w:ascii="Arial" w:eastAsia="宋体" w:hAnsi="Arial" w:cs="Arial"/>
          <w:sz w:val="20"/>
          <w:szCs w:val="20"/>
        </w:rPr>
      </w:pPr>
      <w:r w:rsidRPr="0023031D">
        <w:rPr>
          <w:rFonts w:ascii="Arial" w:eastAsia="宋体" w:hAnsi="Arial" w:cs="Arial"/>
          <w:sz w:val="20"/>
          <w:szCs w:val="20"/>
        </w:rPr>
        <w:t>Supplementary table 1: Regions of interest (ROI) in the AAL template……………………..……</w:t>
      </w:r>
      <w:r w:rsidR="00AB3580">
        <w:rPr>
          <w:rFonts w:ascii="Arial" w:eastAsia="宋体" w:hAnsi="Arial" w:cs="Arial" w:hint="eastAsia"/>
          <w:sz w:val="20"/>
          <w:szCs w:val="20"/>
        </w:rPr>
        <w:t>.2</w:t>
      </w:r>
    </w:p>
    <w:p w14:paraId="773865E2" w14:textId="469161C6" w:rsidR="00986A9D" w:rsidRPr="0023031D" w:rsidRDefault="00986A9D" w:rsidP="009B7996">
      <w:pPr>
        <w:spacing w:line="480" w:lineRule="auto"/>
        <w:rPr>
          <w:rFonts w:ascii="Arial" w:eastAsia="宋体" w:hAnsi="Arial" w:cs="Arial"/>
          <w:sz w:val="20"/>
          <w:szCs w:val="20"/>
        </w:rPr>
      </w:pPr>
      <w:r w:rsidRPr="0023031D">
        <w:rPr>
          <w:rFonts w:ascii="Arial" w:eastAsia="宋体" w:hAnsi="Arial" w:cs="Arial"/>
          <w:sz w:val="20"/>
          <w:szCs w:val="20"/>
        </w:rPr>
        <w:t>Supplementary table 2: Demographic, clinical and cognitive characteristics of the participants………………………………….………………………</w:t>
      </w:r>
      <w:r w:rsidRPr="0023031D">
        <w:rPr>
          <w:rFonts w:ascii="Arial" w:eastAsia="宋体" w:hAnsi="Arial" w:cs="Arial" w:hint="eastAsia"/>
          <w:sz w:val="20"/>
          <w:szCs w:val="20"/>
        </w:rPr>
        <w:t>.</w:t>
      </w:r>
      <w:r w:rsidRPr="0023031D">
        <w:rPr>
          <w:rFonts w:ascii="Arial" w:eastAsia="宋体" w:hAnsi="Arial" w:cs="Arial"/>
          <w:sz w:val="20"/>
          <w:szCs w:val="20"/>
        </w:rPr>
        <w:t>……………………….………</w:t>
      </w:r>
      <w:r w:rsidR="00AB3580">
        <w:rPr>
          <w:rFonts w:ascii="Arial" w:eastAsia="宋体" w:hAnsi="Arial" w:cs="Arial"/>
          <w:sz w:val="20"/>
          <w:szCs w:val="20"/>
        </w:rPr>
        <w:t>…</w:t>
      </w:r>
      <w:r w:rsidR="00AB3580">
        <w:rPr>
          <w:rFonts w:ascii="Arial" w:eastAsia="宋体" w:hAnsi="Arial" w:cs="Arial" w:hint="eastAsia"/>
          <w:sz w:val="20"/>
          <w:szCs w:val="20"/>
        </w:rPr>
        <w:t>6</w:t>
      </w:r>
    </w:p>
    <w:p w14:paraId="49A975AE" w14:textId="1B0294EB" w:rsidR="00986A9D" w:rsidRPr="00AB3580" w:rsidRDefault="00986A9D" w:rsidP="007B782C">
      <w:pPr>
        <w:spacing w:line="480" w:lineRule="auto"/>
        <w:rPr>
          <w:rFonts w:ascii="Arial" w:eastAsia="宋体" w:hAnsi="Arial" w:cs="Arial"/>
          <w:sz w:val="20"/>
          <w:szCs w:val="20"/>
        </w:rPr>
      </w:pPr>
      <w:r w:rsidRPr="0023031D">
        <w:rPr>
          <w:rFonts w:ascii="Arial" w:eastAsia="宋体" w:hAnsi="Arial" w:cs="Arial"/>
          <w:sz w:val="20"/>
          <w:szCs w:val="20"/>
        </w:rPr>
        <w:t xml:space="preserve">Supplementary table 3: Alterations in global functional network metrics are observed in </w:t>
      </w:r>
      <w:r w:rsidR="007B782C" w:rsidRPr="007B782C">
        <w:rPr>
          <w:rFonts w:ascii="Arial" w:eastAsia="宋体" w:hAnsi="Arial" w:cs="Arial" w:hint="eastAsia"/>
          <w:sz w:val="20"/>
          <w:szCs w:val="20"/>
        </w:rPr>
        <w:t>persons</w:t>
      </w:r>
      <w:r w:rsidR="007B782C" w:rsidRPr="0023031D">
        <w:rPr>
          <w:rFonts w:ascii="Arial" w:eastAsia="宋体" w:hAnsi="Arial" w:cs="Arial"/>
          <w:sz w:val="20"/>
          <w:szCs w:val="20"/>
        </w:rPr>
        <w:t xml:space="preserve"> </w:t>
      </w:r>
      <w:r w:rsidR="007B782C">
        <w:rPr>
          <w:rFonts w:ascii="Arial" w:eastAsia="宋体" w:hAnsi="Arial" w:cs="Arial" w:hint="eastAsia"/>
          <w:sz w:val="20"/>
          <w:szCs w:val="20"/>
        </w:rPr>
        <w:t xml:space="preserve">with </w:t>
      </w:r>
      <w:r w:rsidRPr="0023031D">
        <w:rPr>
          <w:rFonts w:ascii="Arial" w:eastAsia="宋体" w:hAnsi="Arial" w:cs="Arial"/>
          <w:sz w:val="20"/>
          <w:szCs w:val="20"/>
        </w:rPr>
        <w:t>ANI</w:t>
      </w:r>
      <w:r w:rsidR="007B782C">
        <w:rPr>
          <w:rFonts w:ascii="Arial" w:eastAsia="宋体" w:hAnsi="Arial" w:cs="Arial"/>
          <w:sz w:val="20"/>
          <w:szCs w:val="20"/>
        </w:rPr>
        <w:t>…………………………………………………………………………………………………</w:t>
      </w:r>
      <w:r w:rsidR="00AB3580">
        <w:rPr>
          <w:rFonts w:ascii="Arial" w:eastAsia="宋体" w:hAnsi="Arial" w:cs="Arial" w:hint="eastAsia"/>
          <w:sz w:val="20"/>
          <w:szCs w:val="20"/>
        </w:rPr>
        <w:t>.7</w:t>
      </w:r>
    </w:p>
    <w:p w14:paraId="05146151" w14:textId="6A4413D1" w:rsidR="00986A9D" w:rsidRPr="00AB3580" w:rsidRDefault="00986A9D" w:rsidP="009B7996">
      <w:pPr>
        <w:spacing w:line="480" w:lineRule="auto"/>
        <w:rPr>
          <w:rFonts w:ascii="Arial" w:eastAsia="宋体" w:hAnsi="Arial" w:cs="Arial"/>
          <w:sz w:val="20"/>
          <w:szCs w:val="20"/>
        </w:rPr>
      </w:pPr>
      <w:r w:rsidRPr="0023031D">
        <w:rPr>
          <w:rFonts w:ascii="Arial" w:eastAsia="宋体" w:hAnsi="Arial" w:cs="Arial"/>
          <w:sz w:val="20"/>
          <w:szCs w:val="20"/>
        </w:rPr>
        <w:t xml:space="preserve">Supplementary table 4: Altered node attributes were observed in the functional brain networks of </w:t>
      </w:r>
      <w:r w:rsidR="007B782C" w:rsidRPr="007B782C">
        <w:rPr>
          <w:rFonts w:ascii="Arial" w:eastAsia="宋体" w:hAnsi="Arial" w:cs="Arial" w:hint="eastAsia"/>
          <w:sz w:val="20"/>
          <w:szCs w:val="20"/>
        </w:rPr>
        <w:t>persons</w:t>
      </w:r>
      <w:r w:rsidR="007B782C" w:rsidRPr="0023031D">
        <w:rPr>
          <w:rFonts w:ascii="Arial" w:eastAsia="宋体" w:hAnsi="Arial" w:cs="Arial"/>
          <w:sz w:val="20"/>
          <w:szCs w:val="20"/>
        </w:rPr>
        <w:t xml:space="preserve"> </w:t>
      </w:r>
      <w:r w:rsidR="007B782C">
        <w:rPr>
          <w:rFonts w:ascii="Arial" w:eastAsia="宋体" w:hAnsi="Arial" w:cs="Arial" w:hint="eastAsia"/>
          <w:sz w:val="20"/>
          <w:szCs w:val="20"/>
        </w:rPr>
        <w:t>with</w:t>
      </w:r>
      <w:r w:rsidR="007B782C" w:rsidRPr="0023031D">
        <w:rPr>
          <w:rFonts w:ascii="Arial" w:eastAsia="宋体" w:hAnsi="Arial" w:cs="Arial"/>
          <w:sz w:val="20"/>
          <w:szCs w:val="20"/>
        </w:rPr>
        <w:t xml:space="preserve"> </w:t>
      </w:r>
      <w:r w:rsidRPr="0023031D">
        <w:rPr>
          <w:rFonts w:ascii="Arial" w:eastAsia="宋体" w:hAnsi="Arial" w:cs="Arial"/>
          <w:sz w:val="20"/>
          <w:szCs w:val="20"/>
        </w:rPr>
        <w:t>ANI</w:t>
      </w:r>
      <w:r w:rsidR="007B782C">
        <w:rPr>
          <w:rFonts w:ascii="Arial" w:eastAsia="宋体" w:hAnsi="Arial" w:cs="Arial"/>
          <w:sz w:val="20"/>
          <w:szCs w:val="20"/>
        </w:rPr>
        <w:t>………………</w:t>
      </w:r>
      <w:r w:rsidRPr="0023031D">
        <w:rPr>
          <w:rFonts w:ascii="Arial" w:eastAsia="宋体" w:hAnsi="Arial" w:cs="Arial"/>
          <w:sz w:val="20"/>
          <w:szCs w:val="20"/>
        </w:rPr>
        <w:t>………………………………………………………</w:t>
      </w:r>
      <w:r w:rsidRPr="0023031D">
        <w:rPr>
          <w:rFonts w:ascii="Arial" w:eastAsia="宋体" w:hAnsi="Arial" w:cs="Arial" w:hint="eastAsia"/>
          <w:sz w:val="20"/>
          <w:szCs w:val="20"/>
        </w:rPr>
        <w:t>..</w:t>
      </w:r>
      <w:r w:rsidRPr="0023031D">
        <w:rPr>
          <w:rFonts w:ascii="Arial" w:eastAsia="宋体" w:hAnsi="Arial" w:cs="Arial"/>
          <w:sz w:val="20"/>
          <w:szCs w:val="20"/>
        </w:rPr>
        <w:t>...………</w:t>
      </w:r>
      <w:r w:rsidR="00AB3580">
        <w:rPr>
          <w:rFonts w:ascii="Arial" w:eastAsia="宋体" w:hAnsi="Arial" w:cs="Arial"/>
          <w:sz w:val="20"/>
          <w:szCs w:val="20"/>
        </w:rPr>
        <w:t>…</w:t>
      </w:r>
      <w:r w:rsidR="00AB3580">
        <w:rPr>
          <w:rFonts w:ascii="Arial" w:eastAsia="宋体" w:hAnsi="Arial" w:cs="Arial" w:hint="eastAsia"/>
          <w:sz w:val="20"/>
          <w:szCs w:val="20"/>
        </w:rPr>
        <w:t>8</w:t>
      </w:r>
    </w:p>
    <w:p w14:paraId="79E61060" w14:textId="04C63D6D" w:rsidR="00986A9D" w:rsidRPr="0023031D" w:rsidRDefault="00986A9D" w:rsidP="009B7996">
      <w:pPr>
        <w:spacing w:line="480" w:lineRule="auto"/>
        <w:rPr>
          <w:rFonts w:ascii="Arial" w:eastAsia="宋体" w:hAnsi="Arial" w:cs="Arial"/>
          <w:sz w:val="20"/>
          <w:szCs w:val="20"/>
        </w:rPr>
      </w:pPr>
      <w:r w:rsidRPr="0023031D">
        <w:rPr>
          <w:rFonts w:ascii="Arial" w:eastAsia="宋体" w:hAnsi="Arial" w:cs="Arial"/>
          <w:sz w:val="20"/>
          <w:szCs w:val="20"/>
        </w:rPr>
        <w:t xml:space="preserve">Supplementary figure 1: Structural network global properties remain stable in </w:t>
      </w:r>
      <w:r w:rsidR="007B782C" w:rsidRPr="007B782C">
        <w:rPr>
          <w:rFonts w:ascii="Arial" w:eastAsia="宋体" w:hAnsi="Arial" w:cs="Arial" w:hint="eastAsia"/>
          <w:sz w:val="20"/>
          <w:szCs w:val="20"/>
        </w:rPr>
        <w:t>persons</w:t>
      </w:r>
      <w:r w:rsidR="007B782C" w:rsidRPr="0023031D">
        <w:rPr>
          <w:rFonts w:ascii="Arial" w:eastAsia="宋体" w:hAnsi="Arial" w:cs="Arial"/>
          <w:sz w:val="20"/>
          <w:szCs w:val="20"/>
        </w:rPr>
        <w:t xml:space="preserve"> </w:t>
      </w:r>
      <w:r w:rsidR="007B782C">
        <w:rPr>
          <w:rFonts w:ascii="Arial" w:eastAsia="宋体" w:hAnsi="Arial" w:cs="Arial" w:hint="eastAsia"/>
          <w:sz w:val="20"/>
          <w:szCs w:val="20"/>
        </w:rPr>
        <w:t>with</w:t>
      </w:r>
      <w:r w:rsidR="007B782C" w:rsidRPr="0023031D">
        <w:rPr>
          <w:rFonts w:ascii="Arial" w:eastAsia="宋体" w:hAnsi="Arial" w:cs="Arial"/>
          <w:sz w:val="20"/>
          <w:szCs w:val="20"/>
        </w:rPr>
        <w:t xml:space="preserve"> </w:t>
      </w:r>
      <w:r w:rsidRPr="0023031D">
        <w:rPr>
          <w:rFonts w:ascii="Arial" w:eastAsia="宋体" w:hAnsi="Arial" w:cs="Arial"/>
          <w:sz w:val="20"/>
          <w:szCs w:val="20"/>
        </w:rPr>
        <w:t>ANI</w:t>
      </w:r>
      <w:r w:rsidR="007B782C">
        <w:rPr>
          <w:rFonts w:ascii="Arial" w:eastAsia="宋体" w:hAnsi="Arial" w:cs="Arial"/>
          <w:sz w:val="20"/>
          <w:szCs w:val="20"/>
        </w:rPr>
        <w:t>…</w:t>
      </w:r>
      <w:r w:rsidR="007B782C">
        <w:rPr>
          <w:rFonts w:ascii="Arial" w:eastAsia="宋体" w:hAnsi="Arial" w:cs="Arial" w:hint="eastAsia"/>
          <w:sz w:val="20"/>
          <w:szCs w:val="20"/>
        </w:rPr>
        <w:t>...</w:t>
      </w:r>
      <w:r w:rsidRPr="0023031D">
        <w:rPr>
          <w:rFonts w:ascii="Arial" w:eastAsia="宋体" w:hAnsi="Arial" w:cs="Arial"/>
          <w:sz w:val="20"/>
          <w:szCs w:val="20"/>
        </w:rPr>
        <w:t>……………………………………………………………………………………</w:t>
      </w:r>
      <w:r w:rsidRPr="0023031D">
        <w:rPr>
          <w:rFonts w:ascii="Arial" w:eastAsia="宋体" w:hAnsi="Arial" w:cs="Arial" w:hint="eastAsia"/>
          <w:sz w:val="20"/>
          <w:szCs w:val="20"/>
        </w:rPr>
        <w:t>..</w:t>
      </w:r>
      <w:r w:rsidRPr="0023031D">
        <w:rPr>
          <w:rFonts w:ascii="Arial" w:eastAsia="宋体" w:hAnsi="Arial" w:cs="Arial"/>
          <w:sz w:val="20"/>
          <w:szCs w:val="20"/>
        </w:rPr>
        <w:t>………….</w:t>
      </w:r>
      <w:r w:rsidR="00AB3580">
        <w:rPr>
          <w:rFonts w:ascii="Arial" w:eastAsia="宋体" w:hAnsi="Arial" w:cs="Arial" w:hint="eastAsia"/>
          <w:sz w:val="20"/>
          <w:szCs w:val="20"/>
        </w:rPr>
        <w:t>10</w:t>
      </w:r>
    </w:p>
    <w:p w14:paraId="0A0F3CAC" w14:textId="400C3D8C" w:rsidR="00986A9D" w:rsidRPr="0023031D" w:rsidRDefault="00986A9D" w:rsidP="009B7996">
      <w:pPr>
        <w:spacing w:line="480" w:lineRule="auto"/>
        <w:rPr>
          <w:rFonts w:ascii="Arial" w:eastAsia="宋体" w:hAnsi="Arial" w:cs="Arial"/>
          <w:sz w:val="20"/>
          <w:szCs w:val="20"/>
        </w:rPr>
      </w:pPr>
      <w:r w:rsidRPr="0023031D">
        <w:rPr>
          <w:rFonts w:ascii="Arial" w:eastAsia="宋体" w:hAnsi="Arial" w:cs="Arial"/>
          <w:sz w:val="20"/>
          <w:szCs w:val="20"/>
        </w:rPr>
        <w:t xml:space="preserve">Supplementary table 5: Structural network global properties remain stable in </w:t>
      </w:r>
      <w:r w:rsidR="007B782C" w:rsidRPr="007B782C">
        <w:rPr>
          <w:rFonts w:ascii="Arial" w:eastAsia="宋体" w:hAnsi="Arial" w:cs="Arial" w:hint="eastAsia"/>
          <w:sz w:val="20"/>
          <w:szCs w:val="20"/>
        </w:rPr>
        <w:t>persons</w:t>
      </w:r>
      <w:r w:rsidR="007B782C" w:rsidRPr="0023031D">
        <w:rPr>
          <w:rFonts w:ascii="Arial" w:eastAsia="宋体" w:hAnsi="Arial" w:cs="Arial"/>
          <w:sz w:val="20"/>
          <w:szCs w:val="20"/>
        </w:rPr>
        <w:t xml:space="preserve"> </w:t>
      </w:r>
      <w:r w:rsidR="007B782C">
        <w:rPr>
          <w:rFonts w:ascii="Arial" w:eastAsia="宋体" w:hAnsi="Arial" w:cs="Arial" w:hint="eastAsia"/>
          <w:sz w:val="20"/>
          <w:szCs w:val="20"/>
        </w:rPr>
        <w:t>with</w:t>
      </w:r>
      <w:r w:rsidR="007B782C" w:rsidRPr="0023031D">
        <w:rPr>
          <w:rFonts w:ascii="Arial" w:eastAsia="宋体" w:hAnsi="Arial" w:cs="Arial"/>
          <w:sz w:val="20"/>
          <w:szCs w:val="20"/>
        </w:rPr>
        <w:t xml:space="preserve"> </w:t>
      </w:r>
      <w:r w:rsidRPr="0023031D">
        <w:rPr>
          <w:rFonts w:ascii="Arial" w:eastAsia="宋体" w:hAnsi="Arial" w:cs="Arial"/>
          <w:sz w:val="20"/>
          <w:szCs w:val="20"/>
        </w:rPr>
        <w:t>ANI</w:t>
      </w:r>
      <w:r w:rsidR="007B782C">
        <w:rPr>
          <w:rFonts w:ascii="Arial" w:eastAsia="宋体" w:hAnsi="Arial" w:cs="Arial"/>
          <w:sz w:val="20"/>
          <w:szCs w:val="20"/>
        </w:rPr>
        <w:t>…………</w:t>
      </w:r>
      <w:r w:rsidR="007B782C">
        <w:rPr>
          <w:rFonts w:ascii="Arial" w:eastAsia="宋体" w:hAnsi="Arial" w:cs="Arial" w:hint="eastAsia"/>
          <w:sz w:val="20"/>
          <w:szCs w:val="20"/>
        </w:rPr>
        <w:t>...</w:t>
      </w:r>
      <w:r w:rsidRPr="0023031D">
        <w:rPr>
          <w:rFonts w:ascii="Arial" w:eastAsia="宋体" w:hAnsi="Arial" w:cs="Arial"/>
          <w:sz w:val="20"/>
          <w:szCs w:val="20"/>
        </w:rPr>
        <w:t>…………………………………………………………………………………</w:t>
      </w:r>
      <w:r w:rsidRPr="0023031D">
        <w:rPr>
          <w:rFonts w:ascii="Arial" w:eastAsia="宋体" w:hAnsi="Arial" w:cs="Arial" w:hint="eastAsia"/>
          <w:sz w:val="20"/>
          <w:szCs w:val="20"/>
        </w:rPr>
        <w:t>..</w:t>
      </w:r>
      <w:r w:rsidRPr="0023031D">
        <w:rPr>
          <w:rFonts w:ascii="Arial" w:eastAsia="宋体" w:hAnsi="Arial" w:cs="Arial"/>
          <w:sz w:val="20"/>
          <w:szCs w:val="20"/>
        </w:rPr>
        <w:t>…….</w:t>
      </w:r>
      <w:r w:rsidR="00AB3580">
        <w:rPr>
          <w:rFonts w:ascii="Arial" w:eastAsia="宋体" w:hAnsi="Arial" w:cs="Arial" w:hint="eastAsia"/>
          <w:sz w:val="20"/>
          <w:szCs w:val="20"/>
        </w:rPr>
        <w:t>11</w:t>
      </w:r>
    </w:p>
    <w:p w14:paraId="05974776" w14:textId="314E6DDC" w:rsidR="00986A9D" w:rsidRDefault="00986A9D" w:rsidP="009B7996">
      <w:pPr>
        <w:spacing w:line="480" w:lineRule="auto"/>
        <w:rPr>
          <w:rFonts w:ascii="Arial" w:eastAsia="宋体" w:hAnsi="Arial" w:cs="Arial"/>
          <w:sz w:val="20"/>
          <w:szCs w:val="20"/>
        </w:rPr>
      </w:pPr>
      <w:r w:rsidRPr="0023031D">
        <w:rPr>
          <w:rFonts w:ascii="Arial" w:eastAsia="宋体" w:hAnsi="Arial" w:cs="Arial"/>
          <w:sz w:val="20"/>
          <w:szCs w:val="20"/>
        </w:rPr>
        <w:t>Supplementary figure 2: Disrupted structural connectivity and functional connectivity network coupling…………………………………………………………………………..……………</w:t>
      </w:r>
      <w:r w:rsidRPr="0023031D">
        <w:rPr>
          <w:rFonts w:ascii="Arial" w:eastAsia="宋体" w:hAnsi="Arial" w:cs="Arial" w:hint="eastAsia"/>
          <w:sz w:val="20"/>
          <w:szCs w:val="20"/>
        </w:rPr>
        <w:t>..</w:t>
      </w:r>
      <w:r w:rsidRPr="0023031D">
        <w:rPr>
          <w:rFonts w:ascii="Arial" w:eastAsia="宋体" w:hAnsi="Arial" w:cs="Arial"/>
          <w:sz w:val="20"/>
          <w:szCs w:val="20"/>
        </w:rPr>
        <w:t>……..</w:t>
      </w:r>
      <w:r w:rsidR="00AB3580">
        <w:rPr>
          <w:rFonts w:ascii="Arial" w:eastAsia="宋体" w:hAnsi="Arial" w:cs="Arial" w:hint="eastAsia"/>
          <w:sz w:val="20"/>
          <w:szCs w:val="20"/>
        </w:rPr>
        <w:t>12</w:t>
      </w:r>
    </w:p>
    <w:p w14:paraId="4FEC8959" w14:textId="6A9DB2FC" w:rsidR="00AB3580" w:rsidRPr="00AB3580" w:rsidRDefault="00AB3580" w:rsidP="009B7996">
      <w:pPr>
        <w:spacing w:line="480" w:lineRule="auto"/>
        <w:rPr>
          <w:rFonts w:ascii="Arial" w:eastAsia="宋体" w:hAnsi="Arial" w:cs="Arial"/>
          <w:sz w:val="20"/>
          <w:szCs w:val="20"/>
        </w:rPr>
      </w:pPr>
      <w:r w:rsidRPr="0023031D">
        <w:rPr>
          <w:rFonts w:ascii="Arial" w:eastAsia="宋体" w:hAnsi="Arial" w:cs="Arial"/>
          <w:sz w:val="20"/>
          <w:szCs w:val="20"/>
        </w:rPr>
        <w:t xml:space="preserve">Supplementary table </w:t>
      </w:r>
      <w:r>
        <w:rPr>
          <w:rFonts w:ascii="Arial" w:eastAsia="宋体" w:hAnsi="Arial" w:cs="Arial" w:hint="eastAsia"/>
          <w:sz w:val="20"/>
          <w:szCs w:val="20"/>
        </w:rPr>
        <w:t>6</w:t>
      </w:r>
      <w:r w:rsidRPr="0023031D">
        <w:rPr>
          <w:rFonts w:ascii="Arial" w:eastAsia="宋体" w:hAnsi="Arial" w:cs="Arial"/>
          <w:sz w:val="20"/>
          <w:szCs w:val="20"/>
        </w:rPr>
        <w:t xml:space="preserve">: </w:t>
      </w:r>
      <w:r w:rsidRPr="00AB3580">
        <w:rPr>
          <w:rFonts w:ascii="Arial" w:eastAsia="宋体" w:hAnsi="Arial" w:cs="Arial" w:hint="eastAsia"/>
          <w:sz w:val="20"/>
          <w:szCs w:val="20"/>
        </w:rPr>
        <w:t>Classification performance of single-indicator and combined models</w:t>
      </w:r>
      <w:r w:rsidRPr="0023031D">
        <w:rPr>
          <w:rFonts w:ascii="Arial" w:eastAsia="宋体" w:hAnsi="Arial" w:cs="Arial"/>
          <w:sz w:val="20"/>
          <w:szCs w:val="20"/>
        </w:rPr>
        <w:t>…………………………………………………………………………………………</w:t>
      </w:r>
      <w:r w:rsidRPr="0023031D">
        <w:rPr>
          <w:rFonts w:ascii="Arial" w:eastAsia="宋体" w:hAnsi="Arial" w:cs="Arial" w:hint="eastAsia"/>
          <w:sz w:val="20"/>
          <w:szCs w:val="20"/>
        </w:rPr>
        <w:t>..</w:t>
      </w:r>
      <w:r w:rsidRPr="0023031D">
        <w:rPr>
          <w:rFonts w:ascii="Arial" w:eastAsia="宋体" w:hAnsi="Arial" w:cs="Arial"/>
          <w:sz w:val="20"/>
          <w:szCs w:val="20"/>
        </w:rPr>
        <w:t>……</w:t>
      </w:r>
      <w:r>
        <w:rPr>
          <w:rFonts w:ascii="Arial" w:eastAsia="宋体" w:hAnsi="Arial" w:cs="Arial" w:hint="eastAsia"/>
          <w:sz w:val="20"/>
          <w:szCs w:val="20"/>
        </w:rPr>
        <w:t>..13</w:t>
      </w:r>
    </w:p>
    <w:p w14:paraId="179D3D75" w14:textId="77777777" w:rsidR="00986A9D" w:rsidRPr="0023031D" w:rsidRDefault="00986A9D" w:rsidP="009B7996">
      <w:pPr>
        <w:spacing w:line="480" w:lineRule="auto"/>
        <w:rPr>
          <w:rFonts w:ascii="Arial" w:eastAsia="宋体" w:hAnsi="Arial" w:cs="Arial"/>
          <w:b/>
          <w:bCs/>
          <w:sz w:val="20"/>
          <w:szCs w:val="20"/>
        </w:rPr>
      </w:pPr>
    </w:p>
    <w:p w14:paraId="064B5ED7" w14:textId="77777777" w:rsidR="00986A9D" w:rsidRPr="0023031D" w:rsidRDefault="00986A9D" w:rsidP="001C21F5">
      <w:pPr>
        <w:spacing w:line="360" w:lineRule="auto"/>
        <w:rPr>
          <w:rFonts w:ascii="Times New Roman" w:eastAsia="宋体" w:hAnsi="Times New Roman"/>
          <w:b/>
          <w:bCs/>
          <w:sz w:val="20"/>
          <w:szCs w:val="20"/>
        </w:rPr>
        <w:sectPr w:rsidR="00986A9D" w:rsidRPr="0023031D" w:rsidSect="00986A9D">
          <w:footerReference w:type="default" r:id="rId7"/>
          <w:pgSz w:w="11906" w:h="16838"/>
          <w:pgMar w:top="1440" w:right="1800" w:bottom="1440" w:left="1800" w:header="851" w:footer="992" w:gutter="0"/>
          <w:lnNumType w:countBy="1"/>
          <w:cols w:space="425"/>
          <w:docGrid w:type="lines" w:linePitch="312"/>
        </w:sectPr>
      </w:pPr>
    </w:p>
    <w:p w14:paraId="14820D77" w14:textId="77777777" w:rsidR="00986A9D" w:rsidRPr="0023031D" w:rsidRDefault="00986A9D" w:rsidP="009B7996">
      <w:pPr>
        <w:spacing w:line="480" w:lineRule="auto"/>
        <w:rPr>
          <w:rFonts w:ascii="Arial" w:eastAsia="宋体" w:hAnsi="Arial" w:cs="Arial"/>
          <w:b/>
          <w:bCs/>
          <w:noProof/>
          <w:sz w:val="20"/>
          <w:szCs w:val="20"/>
        </w:rPr>
      </w:pPr>
      <w:bookmarkStart w:id="0" w:name="tables1"/>
      <w:bookmarkEnd w:id="0"/>
      <w:r w:rsidRPr="0023031D">
        <w:rPr>
          <w:rFonts w:ascii="Arial" w:eastAsia="宋体" w:hAnsi="Arial" w:cs="Arial"/>
          <w:b/>
          <w:bCs/>
          <w:noProof/>
          <w:sz w:val="20"/>
          <w:szCs w:val="20"/>
        </w:rPr>
        <w:lastRenderedPageBreak/>
        <w:t>Table S1</w:t>
      </w:r>
    </w:p>
    <w:p w14:paraId="5C4B39EA" w14:textId="77777777" w:rsidR="00986A9D" w:rsidRPr="0023031D" w:rsidRDefault="00986A9D" w:rsidP="009B7996">
      <w:pPr>
        <w:spacing w:line="480" w:lineRule="auto"/>
        <w:rPr>
          <w:rFonts w:ascii="Arial" w:eastAsia="宋体" w:hAnsi="Arial" w:cs="Arial"/>
          <w:noProof/>
          <w:sz w:val="20"/>
          <w:szCs w:val="20"/>
        </w:rPr>
      </w:pPr>
      <w:r w:rsidRPr="0023031D">
        <w:rPr>
          <w:rFonts w:ascii="Arial" w:eastAsia="宋体" w:hAnsi="Arial" w:cs="Arial"/>
          <w:noProof/>
          <w:sz w:val="20"/>
          <w:szCs w:val="20"/>
        </w:rPr>
        <w:t>Regions of interest (ROI) in the AAL template</w:t>
      </w:r>
    </w:p>
    <w:tbl>
      <w:tblPr>
        <w:tblW w:w="8222" w:type="dxa"/>
        <w:tblLook w:val="01E0" w:firstRow="1" w:lastRow="1" w:firstColumn="1" w:lastColumn="1" w:noHBand="0" w:noVBand="0"/>
      </w:tblPr>
      <w:tblGrid>
        <w:gridCol w:w="6096"/>
        <w:gridCol w:w="2126"/>
      </w:tblGrid>
      <w:tr w:rsidR="00986A9D" w:rsidRPr="0023031D" w14:paraId="3C29570C" w14:textId="77777777" w:rsidTr="00896CAB">
        <w:tc>
          <w:tcPr>
            <w:tcW w:w="6096" w:type="dxa"/>
            <w:tcBorders>
              <w:top w:val="single" w:sz="12" w:space="0" w:color="auto"/>
              <w:bottom w:val="single" w:sz="6" w:space="0" w:color="auto"/>
            </w:tcBorders>
            <w:vAlign w:val="center"/>
          </w:tcPr>
          <w:p w14:paraId="4CF99BE0" w14:textId="77777777" w:rsidR="00986A9D" w:rsidRPr="0023031D" w:rsidRDefault="00986A9D" w:rsidP="009B7996">
            <w:pPr>
              <w:spacing w:line="480" w:lineRule="auto"/>
              <w:rPr>
                <w:rFonts w:ascii="Arial" w:eastAsia="宋体" w:hAnsi="Arial" w:cs="Arial"/>
                <w:noProof/>
                <w:sz w:val="20"/>
                <w:szCs w:val="20"/>
              </w:rPr>
            </w:pPr>
            <w:r w:rsidRPr="0023031D">
              <w:rPr>
                <w:rFonts w:ascii="Arial" w:eastAsia="宋体" w:hAnsi="Arial" w:cs="Arial"/>
                <w:noProof/>
                <w:sz w:val="20"/>
                <w:szCs w:val="20"/>
              </w:rPr>
              <w:t>Region name</w:t>
            </w:r>
          </w:p>
        </w:tc>
        <w:tc>
          <w:tcPr>
            <w:tcW w:w="2126" w:type="dxa"/>
            <w:tcBorders>
              <w:top w:val="single" w:sz="12" w:space="0" w:color="auto"/>
              <w:bottom w:val="single" w:sz="6" w:space="0" w:color="auto"/>
            </w:tcBorders>
            <w:vAlign w:val="center"/>
          </w:tcPr>
          <w:p w14:paraId="1EDDC05C"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Abbreviation</w:t>
            </w:r>
          </w:p>
        </w:tc>
      </w:tr>
      <w:tr w:rsidR="00986A9D" w:rsidRPr="0023031D" w14:paraId="332A72DC" w14:textId="77777777" w:rsidTr="00896CAB">
        <w:tc>
          <w:tcPr>
            <w:tcW w:w="6096" w:type="dxa"/>
            <w:tcBorders>
              <w:top w:val="single" w:sz="6" w:space="0" w:color="auto"/>
            </w:tcBorders>
            <w:vAlign w:val="center"/>
          </w:tcPr>
          <w:p w14:paraId="18FD4818" w14:textId="77777777" w:rsidR="00986A9D" w:rsidRPr="0023031D" w:rsidRDefault="00986A9D" w:rsidP="009B7996">
            <w:pPr>
              <w:spacing w:line="480" w:lineRule="auto"/>
              <w:rPr>
                <w:rFonts w:ascii="Arial" w:eastAsia="宋体" w:hAnsi="Arial" w:cs="Arial"/>
                <w:noProof/>
                <w:sz w:val="20"/>
                <w:szCs w:val="20"/>
              </w:rPr>
            </w:pPr>
            <w:r w:rsidRPr="0023031D">
              <w:rPr>
                <w:rFonts w:ascii="Arial" w:eastAsia="宋体" w:hAnsi="Arial" w:cs="Arial"/>
                <w:noProof/>
                <w:sz w:val="20"/>
                <w:szCs w:val="20"/>
              </w:rPr>
              <w:t>Precental gyrus</w:t>
            </w:r>
          </w:p>
        </w:tc>
        <w:tc>
          <w:tcPr>
            <w:tcW w:w="2126" w:type="dxa"/>
            <w:tcBorders>
              <w:top w:val="single" w:sz="6" w:space="0" w:color="auto"/>
            </w:tcBorders>
            <w:vAlign w:val="center"/>
          </w:tcPr>
          <w:p w14:paraId="47C3874D"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PreCG</w:t>
            </w:r>
          </w:p>
        </w:tc>
      </w:tr>
      <w:tr w:rsidR="00986A9D" w:rsidRPr="0023031D" w14:paraId="441CD0B0" w14:textId="77777777" w:rsidTr="00896CAB">
        <w:tc>
          <w:tcPr>
            <w:tcW w:w="6096" w:type="dxa"/>
            <w:vAlign w:val="center"/>
          </w:tcPr>
          <w:p w14:paraId="7E852C3F" w14:textId="77777777" w:rsidR="00986A9D" w:rsidRPr="0023031D" w:rsidRDefault="00986A9D" w:rsidP="009B7996">
            <w:pPr>
              <w:spacing w:line="480" w:lineRule="auto"/>
              <w:rPr>
                <w:rFonts w:ascii="Arial" w:eastAsia="宋体" w:hAnsi="Arial" w:cs="Arial"/>
                <w:noProof/>
                <w:sz w:val="20"/>
                <w:szCs w:val="20"/>
              </w:rPr>
            </w:pPr>
            <w:r w:rsidRPr="0023031D">
              <w:rPr>
                <w:rFonts w:ascii="Arial" w:eastAsia="宋体" w:hAnsi="Arial" w:cs="Arial"/>
                <w:noProof/>
                <w:sz w:val="20"/>
                <w:szCs w:val="20"/>
              </w:rPr>
              <w:t>Superior frontal gyrus (dorsolateral)</w:t>
            </w:r>
          </w:p>
        </w:tc>
        <w:tc>
          <w:tcPr>
            <w:tcW w:w="2126" w:type="dxa"/>
            <w:vAlign w:val="center"/>
          </w:tcPr>
          <w:p w14:paraId="55FF7448"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SFGdor</w:t>
            </w:r>
          </w:p>
        </w:tc>
      </w:tr>
      <w:tr w:rsidR="00986A9D" w:rsidRPr="0023031D" w14:paraId="70BDB319" w14:textId="77777777" w:rsidTr="00896CAB">
        <w:tc>
          <w:tcPr>
            <w:tcW w:w="6096" w:type="dxa"/>
            <w:vAlign w:val="center"/>
          </w:tcPr>
          <w:p w14:paraId="207EC44F" w14:textId="77777777" w:rsidR="00986A9D" w:rsidRPr="0023031D" w:rsidRDefault="00986A9D" w:rsidP="009B7996">
            <w:pPr>
              <w:spacing w:line="480" w:lineRule="auto"/>
              <w:rPr>
                <w:rFonts w:ascii="Arial" w:eastAsia="宋体" w:hAnsi="Arial" w:cs="Arial"/>
                <w:noProof/>
                <w:sz w:val="20"/>
                <w:szCs w:val="20"/>
              </w:rPr>
            </w:pPr>
            <w:r w:rsidRPr="0023031D">
              <w:rPr>
                <w:rFonts w:ascii="Arial" w:eastAsia="宋体" w:hAnsi="Arial" w:cs="Arial"/>
                <w:noProof/>
                <w:sz w:val="20"/>
                <w:szCs w:val="20"/>
              </w:rPr>
              <w:t>Superior frontal gyrus (orbital part)</w:t>
            </w:r>
          </w:p>
        </w:tc>
        <w:tc>
          <w:tcPr>
            <w:tcW w:w="2126" w:type="dxa"/>
            <w:vAlign w:val="center"/>
          </w:tcPr>
          <w:p w14:paraId="3A3DD268"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ORBsup</w:t>
            </w:r>
          </w:p>
        </w:tc>
      </w:tr>
      <w:tr w:rsidR="00986A9D" w:rsidRPr="0023031D" w14:paraId="1606B1F0" w14:textId="77777777" w:rsidTr="00896CAB">
        <w:tc>
          <w:tcPr>
            <w:tcW w:w="6096" w:type="dxa"/>
            <w:vAlign w:val="center"/>
          </w:tcPr>
          <w:p w14:paraId="388CC5B0" w14:textId="77777777" w:rsidR="00986A9D" w:rsidRPr="0023031D" w:rsidRDefault="00986A9D" w:rsidP="009B7996">
            <w:pPr>
              <w:spacing w:line="480" w:lineRule="auto"/>
              <w:rPr>
                <w:rFonts w:ascii="Arial" w:eastAsia="宋体" w:hAnsi="Arial" w:cs="Arial"/>
                <w:noProof/>
                <w:sz w:val="20"/>
                <w:szCs w:val="20"/>
              </w:rPr>
            </w:pPr>
            <w:r w:rsidRPr="0023031D">
              <w:rPr>
                <w:rFonts w:ascii="Arial" w:eastAsia="宋体" w:hAnsi="Arial" w:cs="Arial"/>
                <w:noProof/>
                <w:sz w:val="20"/>
                <w:szCs w:val="20"/>
              </w:rPr>
              <w:t>Middle frontal gyrus</w:t>
            </w:r>
          </w:p>
        </w:tc>
        <w:tc>
          <w:tcPr>
            <w:tcW w:w="2126" w:type="dxa"/>
            <w:vAlign w:val="center"/>
          </w:tcPr>
          <w:p w14:paraId="0B88B14E"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MFG</w:t>
            </w:r>
          </w:p>
        </w:tc>
      </w:tr>
      <w:tr w:rsidR="00986A9D" w:rsidRPr="0023031D" w14:paraId="2B59E2B5" w14:textId="77777777" w:rsidTr="00896CAB">
        <w:tc>
          <w:tcPr>
            <w:tcW w:w="6096" w:type="dxa"/>
            <w:vAlign w:val="center"/>
          </w:tcPr>
          <w:p w14:paraId="19E50B4C"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Middle frontal gyrus (orbital part)</w:t>
            </w:r>
          </w:p>
        </w:tc>
        <w:tc>
          <w:tcPr>
            <w:tcW w:w="2126" w:type="dxa"/>
            <w:vAlign w:val="center"/>
          </w:tcPr>
          <w:p w14:paraId="02EF248D"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ORBmid</w:t>
            </w:r>
          </w:p>
        </w:tc>
      </w:tr>
      <w:tr w:rsidR="00986A9D" w:rsidRPr="0023031D" w14:paraId="17DD072D" w14:textId="77777777" w:rsidTr="00896CAB">
        <w:tc>
          <w:tcPr>
            <w:tcW w:w="6096" w:type="dxa"/>
            <w:vAlign w:val="center"/>
          </w:tcPr>
          <w:p w14:paraId="325AF70C" w14:textId="77777777" w:rsidR="00986A9D" w:rsidRPr="0023031D" w:rsidRDefault="00986A9D" w:rsidP="009B7996">
            <w:pPr>
              <w:spacing w:line="480" w:lineRule="auto"/>
              <w:rPr>
                <w:rFonts w:ascii="Arial" w:eastAsia="宋体" w:hAnsi="Arial" w:cs="Arial"/>
                <w:noProof/>
                <w:sz w:val="20"/>
                <w:szCs w:val="20"/>
              </w:rPr>
            </w:pPr>
            <w:r w:rsidRPr="0023031D">
              <w:rPr>
                <w:rFonts w:ascii="Arial" w:eastAsia="宋体" w:hAnsi="Arial" w:cs="Arial"/>
                <w:noProof/>
                <w:sz w:val="20"/>
                <w:szCs w:val="20"/>
              </w:rPr>
              <w:t>Inferior frontal gyrus (opercular part)</w:t>
            </w:r>
          </w:p>
        </w:tc>
        <w:tc>
          <w:tcPr>
            <w:tcW w:w="2126" w:type="dxa"/>
            <w:vAlign w:val="center"/>
          </w:tcPr>
          <w:p w14:paraId="66C4682A"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IFGoperc</w:t>
            </w:r>
          </w:p>
        </w:tc>
      </w:tr>
      <w:tr w:rsidR="00986A9D" w:rsidRPr="0023031D" w14:paraId="7A116BA6" w14:textId="77777777" w:rsidTr="00896CAB">
        <w:tc>
          <w:tcPr>
            <w:tcW w:w="6096" w:type="dxa"/>
            <w:vAlign w:val="center"/>
          </w:tcPr>
          <w:p w14:paraId="1568FCC0" w14:textId="77777777" w:rsidR="00986A9D" w:rsidRPr="0023031D" w:rsidRDefault="00986A9D" w:rsidP="009B7996">
            <w:pPr>
              <w:spacing w:line="480" w:lineRule="auto"/>
              <w:rPr>
                <w:rFonts w:ascii="Arial" w:eastAsia="宋体" w:hAnsi="Arial" w:cs="Arial"/>
                <w:noProof/>
                <w:sz w:val="20"/>
                <w:szCs w:val="20"/>
              </w:rPr>
            </w:pPr>
            <w:r w:rsidRPr="0023031D">
              <w:rPr>
                <w:rFonts w:ascii="Arial" w:eastAsia="宋体" w:hAnsi="Arial" w:cs="Arial"/>
                <w:noProof/>
                <w:sz w:val="20"/>
                <w:szCs w:val="20"/>
              </w:rPr>
              <w:t>Inferior frontal gyrus (triangular part)</w:t>
            </w:r>
          </w:p>
        </w:tc>
        <w:tc>
          <w:tcPr>
            <w:tcW w:w="2126" w:type="dxa"/>
            <w:vAlign w:val="center"/>
          </w:tcPr>
          <w:p w14:paraId="77B51C73"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IFGtriang</w:t>
            </w:r>
          </w:p>
        </w:tc>
      </w:tr>
      <w:tr w:rsidR="00986A9D" w:rsidRPr="0023031D" w14:paraId="6B3F954E" w14:textId="77777777" w:rsidTr="00896CAB">
        <w:tc>
          <w:tcPr>
            <w:tcW w:w="6096" w:type="dxa"/>
            <w:vAlign w:val="center"/>
          </w:tcPr>
          <w:p w14:paraId="095BB386" w14:textId="77777777" w:rsidR="00986A9D" w:rsidRPr="0023031D" w:rsidRDefault="00986A9D" w:rsidP="009B7996">
            <w:pPr>
              <w:spacing w:line="480" w:lineRule="auto"/>
              <w:rPr>
                <w:rFonts w:ascii="Arial" w:eastAsia="宋体" w:hAnsi="Arial" w:cs="Arial"/>
                <w:noProof/>
                <w:sz w:val="20"/>
                <w:szCs w:val="20"/>
              </w:rPr>
            </w:pPr>
            <w:r w:rsidRPr="0023031D">
              <w:rPr>
                <w:rFonts w:ascii="Arial" w:eastAsia="宋体" w:hAnsi="Arial" w:cs="Arial"/>
                <w:noProof/>
                <w:sz w:val="20"/>
                <w:szCs w:val="20"/>
              </w:rPr>
              <w:t>Inferior frontal gyrus (orbital part)</w:t>
            </w:r>
          </w:p>
        </w:tc>
        <w:tc>
          <w:tcPr>
            <w:tcW w:w="2126" w:type="dxa"/>
            <w:vAlign w:val="center"/>
          </w:tcPr>
          <w:p w14:paraId="1E02C4AB"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ORBinf</w:t>
            </w:r>
          </w:p>
        </w:tc>
      </w:tr>
      <w:tr w:rsidR="00986A9D" w:rsidRPr="0023031D" w14:paraId="5B059E91" w14:textId="77777777" w:rsidTr="00896CAB">
        <w:tc>
          <w:tcPr>
            <w:tcW w:w="6096" w:type="dxa"/>
            <w:vAlign w:val="center"/>
          </w:tcPr>
          <w:p w14:paraId="014FD297" w14:textId="77777777" w:rsidR="00986A9D" w:rsidRPr="0023031D" w:rsidRDefault="00986A9D" w:rsidP="009B7996">
            <w:pPr>
              <w:spacing w:line="480" w:lineRule="auto"/>
              <w:rPr>
                <w:rFonts w:ascii="Arial" w:eastAsia="宋体" w:hAnsi="Arial" w:cs="Arial"/>
                <w:noProof/>
                <w:sz w:val="20"/>
                <w:szCs w:val="20"/>
              </w:rPr>
            </w:pPr>
            <w:r w:rsidRPr="0023031D">
              <w:rPr>
                <w:rFonts w:ascii="Arial" w:eastAsia="宋体" w:hAnsi="Arial" w:cs="Arial"/>
                <w:noProof/>
                <w:sz w:val="20"/>
                <w:szCs w:val="20"/>
              </w:rPr>
              <w:t>Rolandic operculum</w:t>
            </w:r>
          </w:p>
        </w:tc>
        <w:tc>
          <w:tcPr>
            <w:tcW w:w="2126" w:type="dxa"/>
            <w:vAlign w:val="center"/>
          </w:tcPr>
          <w:p w14:paraId="6E4EAB11"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ROL</w:t>
            </w:r>
          </w:p>
        </w:tc>
      </w:tr>
      <w:tr w:rsidR="00986A9D" w:rsidRPr="0023031D" w14:paraId="7A827CFB" w14:textId="77777777" w:rsidTr="00896CAB">
        <w:tc>
          <w:tcPr>
            <w:tcW w:w="6096" w:type="dxa"/>
            <w:vAlign w:val="center"/>
          </w:tcPr>
          <w:p w14:paraId="01A0FB91" w14:textId="77777777" w:rsidR="00986A9D" w:rsidRPr="0023031D" w:rsidRDefault="00986A9D" w:rsidP="009B7996">
            <w:pPr>
              <w:spacing w:line="480" w:lineRule="auto"/>
              <w:rPr>
                <w:rFonts w:ascii="Arial" w:eastAsia="宋体" w:hAnsi="Arial" w:cs="Arial"/>
                <w:noProof/>
                <w:sz w:val="20"/>
                <w:szCs w:val="20"/>
              </w:rPr>
            </w:pPr>
            <w:r w:rsidRPr="0023031D">
              <w:rPr>
                <w:rFonts w:ascii="Arial" w:eastAsia="宋体" w:hAnsi="Arial" w:cs="Arial"/>
                <w:noProof/>
                <w:sz w:val="20"/>
                <w:szCs w:val="20"/>
              </w:rPr>
              <w:t>Supplementary motor area</w:t>
            </w:r>
          </w:p>
        </w:tc>
        <w:tc>
          <w:tcPr>
            <w:tcW w:w="2126" w:type="dxa"/>
            <w:vAlign w:val="center"/>
          </w:tcPr>
          <w:p w14:paraId="17DFA9D1"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SMA</w:t>
            </w:r>
          </w:p>
        </w:tc>
      </w:tr>
      <w:tr w:rsidR="00986A9D" w:rsidRPr="0023031D" w14:paraId="75E6681F" w14:textId="77777777" w:rsidTr="00896CAB">
        <w:tc>
          <w:tcPr>
            <w:tcW w:w="6096" w:type="dxa"/>
            <w:vAlign w:val="center"/>
          </w:tcPr>
          <w:p w14:paraId="7B01AE84" w14:textId="77777777" w:rsidR="00986A9D" w:rsidRPr="0023031D" w:rsidRDefault="00986A9D" w:rsidP="009B7996">
            <w:pPr>
              <w:spacing w:line="480" w:lineRule="auto"/>
              <w:rPr>
                <w:rFonts w:ascii="Arial" w:eastAsia="宋体" w:hAnsi="Arial" w:cs="Arial"/>
                <w:noProof/>
                <w:sz w:val="20"/>
                <w:szCs w:val="20"/>
              </w:rPr>
            </w:pPr>
            <w:r w:rsidRPr="0023031D">
              <w:rPr>
                <w:rFonts w:ascii="Arial" w:eastAsia="宋体" w:hAnsi="Arial" w:cs="Arial"/>
                <w:noProof/>
                <w:sz w:val="20"/>
                <w:szCs w:val="20"/>
              </w:rPr>
              <w:t>Olfactroy cortex</w:t>
            </w:r>
          </w:p>
        </w:tc>
        <w:tc>
          <w:tcPr>
            <w:tcW w:w="2126" w:type="dxa"/>
            <w:vAlign w:val="center"/>
          </w:tcPr>
          <w:p w14:paraId="0A90F3D2"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OLF</w:t>
            </w:r>
          </w:p>
        </w:tc>
      </w:tr>
      <w:tr w:rsidR="00986A9D" w:rsidRPr="0023031D" w14:paraId="208E1CA3" w14:textId="77777777" w:rsidTr="00896CAB">
        <w:tc>
          <w:tcPr>
            <w:tcW w:w="6096" w:type="dxa"/>
            <w:vAlign w:val="center"/>
          </w:tcPr>
          <w:p w14:paraId="23356D3E" w14:textId="77777777" w:rsidR="00986A9D" w:rsidRPr="0023031D" w:rsidRDefault="00986A9D" w:rsidP="009B7996">
            <w:pPr>
              <w:spacing w:line="480" w:lineRule="auto"/>
              <w:rPr>
                <w:rFonts w:ascii="Arial" w:eastAsia="宋体" w:hAnsi="Arial" w:cs="Arial"/>
                <w:noProof/>
                <w:sz w:val="20"/>
                <w:szCs w:val="20"/>
              </w:rPr>
            </w:pPr>
            <w:r w:rsidRPr="0023031D">
              <w:rPr>
                <w:rFonts w:ascii="Arial" w:eastAsia="宋体" w:hAnsi="Arial" w:cs="Arial"/>
                <w:noProof/>
                <w:sz w:val="20"/>
                <w:szCs w:val="20"/>
              </w:rPr>
              <w:t>Superior frontal gyrus (medial)</w:t>
            </w:r>
          </w:p>
        </w:tc>
        <w:tc>
          <w:tcPr>
            <w:tcW w:w="2126" w:type="dxa"/>
            <w:vAlign w:val="center"/>
          </w:tcPr>
          <w:p w14:paraId="53ACA04A"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SFGmed</w:t>
            </w:r>
          </w:p>
        </w:tc>
      </w:tr>
      <w:tr w:rsidR="00986A9D" w:rsidRPr="0023031D" w14:paraId="76E4E773" w14:textId="77777777" w:rsidTr="00896CAB">
        <w:tc>
          <w:tcPr>
            <w:tcW w:w="6096" w:type="dxa"/>
            <w:vAlign w:val="center"/>
          </w:tcPr>
          <w:p w14:paraId="06ED6652" w14:textId="77777777" w:rsidR="00986A9D" w:rsidRPr="0023031D" w:rsidRDefault="00986A9D" w:rsidP="009B7996">
            <w:pPr>
              <w:spacing w:line="480" w:lineRule="auto"/>
              <w:rPr>
                <w:rFonts w:ascii="Arial" w:eastAsia="宋体" w:hAnsi="Arial" w:cs="Arial"/>
                <w:noProof/>
                <w:sz w:val="20"/>
                <w:szCs w:val="20"/>
              </w:rPr>
            </w:pPr>
            <w:r w:rsidRPr="0023031D">
              <w:rPr>
                <w:rFonts w:ascii="Arial" w:eastAsia="宋体" w:hAnsi="Arial" w:cs="Arial"/>
                <w:noProof/>
                <w:sz w:val="20"/>
                <w:szCs w:val="20"/>
              </w:rPr>
              <w:t>Superior frontal gyrus (medial orbital)</w:t>
            </w:r>
          </w:p>
        </w:tc>
        <w:tc>
          <w:tcPr>
            <w:tcW w:w="2126" w:type="dxa"/>
            <w:vAlign w:val="center"/>
          </w:tcPr>
          <w:p w14:paraId="5C7B07BE"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ORBsupmed</w:t>
            </w:r>
          </w:p>
        </w:tc>
      </w:tr>
      <w:tr w:rsidR="00986A9D" w:rsidRPr="0023031D" w14:paraId="554F129C" w14:textId="77777777" w:rsidTr="00896CAB">
        <w:tc>
          <w:tcPr>
            <w:tcW w:w="6096" w:type="dxa"/>
            <w:vAlign w:val="center"/>
          </w:tcPr>
          <w:p w14:paraId="46902867" w14:textId="77777777" w:rsidR="00986A9D" w:rsidRPr="0023031D" w:rsidRDefault="00986A9D" w:rsidP="009B7996">
            <w:pPr>
              <w:spacing w:line="480" w:lineRule="auto"/>
              <w:rPr>
                <w:rFonts w:ascii="Arial" w:eastAsia="宋体" w:hAnsi="Arial" w:cs="Arial"/>
                <w:noProof/>
                <w:sz w:val="20"/>
                <w:szCs w:val="20"/>
              </w:rPr>
            </w:pPr>
            <w:r w:rsidRPr="0023031D">
              <w:rPr>
                <w:rFonts w:ascii="Arial" w:eastAsia="宋体" w:hAnsi="Arial" w:cs="Arial"/>
                <w:noProof/>
                <w:sz w:val="20"/>
                <w:szCs w:val="20"/>
              </w:rPr>
              <w:t>Gyrus rectus</w:t>
            </w:r>
          </w:p>
        </w:tc>
        <w:tc>
          <w:tcPr>
            <w:tcW w:w="2126" w:type="dxa"/>
            <w:vAlign w:val="center"/>
          </w:tcPr>
          <w:p w14:paraId="236ADA8D"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REC</w:t>
            </w:r>
          </w:p>
        </w:tc>
      </w:tr>
      <w:tr w:rsidR="00986A9D" w:rsidRPr="0023031D" w14:paraId="33E30556" w14:textId="77777777" w:rsidTr="00896CAB">
        <w:tc>
          <w:tcPr>
            <w:tcW w:w="6096" w:type="dxa"/>
            <w:vAlign w:val="center"/>
          </w:tcPr>
          <w:p w14:paraId="5589DE23"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Insula</w:t>
            </w:r>
          </w:p>
        </w:tc>
        <w:tc>
          <w:tcPr>
            <w:tcW w:w="2126" w:type="dxa"/>
            <w:vAlign w:val="center"/>
          </w:tcPr>
          <w:p w14:paraId="251BBB09"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INS</w:t>
            </w:r>
          </w:p>
        </w:tc>
      </w:tr>
      <w:tr w:rsidR="00986A9D" w:rsidRPr="0023031D" w14:paraId="46DE7849" w14:textId="77777777" w:rsidTr="00896CAB">
        <w:tc>
          <w:tcPr>
            <w:tcW w:w="6096" w:type="dxa"/>
            <w:vAlign w:val="center"/>
          </w:tcPr>
          <w:p w14:paraId="27508F82"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Anterior cingulate and paracingulate gyri</w:t>
            </w:r>
          </w:p>
        </w:tc>
        <w:tc>
          <w:tcPr>
            <w:tcW w:w="2126" w:type="dxa"/>
            <w:vAlign w:val="center"/>
          </w:tcPr>
          <w:p w14:paraId="589E2AD8"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ACG</w:t>
            </w:r>
          </w:p>
        </w:tc>
      </w:tr>
      <w:tr w:rsidR="00986A9D" w:rsidRPr="0023031D" w14:paraId="3223E1AB" w14:textId="77777777" w:rsidTr="00896CAB">
        <w:tc>
          <w:tcPr>
            <w:tcW w:w="6096" w:type="dxa"/>
            <w:vAlign w:val="center"/>
          </w:tcPr>
          <w:p w14:paraId="5FB95DDC"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Median cingulate and paracingulate gyri</w:t>
            </w:r>
          </w:p>
        </w:tc>
        <w:tc>
          <w:tcPr>
            <w:tcW w:w="2126" w:type="dxa"/>
            <w:vAlign w:val="center"/>
          </w:tcPr>
          <w:p w14:paraId="6552BCDA"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MCG</w:t>
            </w:r>
          </w:p>
        </w:tc>
      </w:tr>
      <w:tr w:rsidR="00986A9D" w:rsidRPr="0023031D" w14:paraId="5EC7E5CA" w14:textId="77777777" w:rsidTr="00896CAB">
        <w:tc>
          <w:tcPr>
            <w:tcW w:w="6096" w:type="dxa"/>
            <w:vAlign w:val="center"/>
          </w:tcPr>
          <w:p w14:paraId="25953B3C"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Posterior cingulate gyrus</w:t>
            </w:r>
          </w:p>
        </w:tc>
        <w:tc>
          <w:tcPr>
            <w:tcW w:w="2126" w:type="dxa"/>
            <w:vAlign w:val="center"/>
          </w:tcPr>
          <w:p w14:paraId="690E25AA"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PCG</w:t>
            </w:r>
          </w:p>
        </w:tc>
      </w:tr>
      <w:tr w:rsidR="00986A9D" w:rsidRPr="0023031D" w14:paraId="2CD5646A" w14:textId="77777777" w:rsidTr="00896CAB">
        <w:tc>
          <w:tcPr>
            <w:tcW w:w="6096" w:type="dxa"/>
            <w:vAlign w:val="center"/>
          </w:tcPr>
          <w:p w14:paraId="35C759F7"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Hippocampus</w:t>
            </w:r>
          </w:p>
        </w:tc>
        <w:tc>
          <w:tcPr>
            <w:tcW w:w="2126" w:type="dxa"/>
            <w:vAlign w:val="center"/>
          </w:tcPr>
          <w:p w14:paraId="3BD31B91"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HIP</w:t>
            </w:r>
          </w:p>
        </w:tc>
      </w:tr>
      <w:tr w:rsidR="00986A9D" w:rsidRPr="0023031D" w14:paraId="49770F9C" w14:textId="77777777" w:rsidTr="00896CAB">
        <w:tc>
          <w:tcPr>
            <w:tcW w:w="6096" w:type="dxa"/>
            <w:vAlign w:val="center"/>
          </w:tcPr>
          <w:p w14:paraId="117A0F14"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lastRenderedPageBreak/>
              <w:t>Parahippocampal gyrus</w:t>
            </w:r>
          </w:p>
        </w:tc>
        <w:tc>
          <w:tcPr>
            <w:tcW w:w="2126" w:type="dxa"/>
            <w:vAlign w:val="center"/>
          </w:tcPr>
          <w:p w14:paraId="12A11A35"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PHG</w:t>
            </w:r>
          </w:p>
        </w:tc>
      </w:tr>
      <w:tr w:rsidR="00986A9D" w:rsidRPr="0023031D" w14:paraId="16120224" w14:textId="77777777" w:rsidTr="00896CAB">
        <w:tc>
          <w:tcPr>
            <w:tcW w:w="6096" w:type="dxa"/>
            <w:vAlign w:val="center"/>
          </w:tcPr>
          <w:p w14:paraId="779EC1E3"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Amygdala</w:t>
            </w:r>
          </w:p>
        </w:tc>
        <w:tc>
          <w:tcPr>
            <w:tcW w:w="2126" w:type="dxa"/>
            <w:vAlign w:val="center"/>
          </w:tcPr>
          <w:p w14:paraId="20812916"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AMYG</w:t>
            </w:r>
          </w:p>
        </w:tc>
      </w:tr>
      <w:tr w:rsidR="00986A9D" w:rsidRPr="0023031D" w14:paraId="47F8823D" w14:textId="77777777" w:rsidTr="00896CAB">
        <w:tc>
          <w:tcPr>
            <w:tcW w:w="6096" w:type="dxa"/>
            <w:vAlign w:val="center"/>
          </w:tcPr>
          <w:p w14:paraId="4BE8EE0D"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Calcarine fissure and surrounding cortex</w:t>
            </w:r>
          </w:p>
        </w:tc>
        <w:tc>
          <w:tcPr>
            <w:tcW w:w="2126" w:type="dxa"/>
            <w:vAlign w:val="center"/>
          </w:tcPr>
          <w:p w14:paraId="420153CC"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CAL</w:t>
            </w:r>
          </w:p>
        </w:tc>
      </w:tr>
      <w:tr w:rsidR="00986A9D" w:rsidRPr="0023031D" w14:paraId="13A51522" w14:textId="77777777" w:rsidTr="00896CAB">
        <w:tc>
          <w:tcPr>
            <w:tcW w:w="6096" w:type="dxa"/>
            <w:vAlign w:val="center"/>
          </w:tcPr>
          <w:p w14:paraId="23A942CA"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Cuneus</w:t>
            </w:r>
          </w:p>
        </w:tc>
        <w:tc>
          <w:tcPr>
            <w:tcW w:w="2126" w:type="dxa"/>
            <w:vAlign w:val="center"/>
          </w:tcPr>
          <w:p w14:paraId="2F74170D"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CUN</w:t>
            </w:r>
          </w:p>
        </w:tc>
      </w:tr>
      <w:tr w:rsidR="00986A9D" w:rsidRPr="0023031D" w14:paraId="6FAA6F88" w14:textId="77777777" w:rsidTr="00896CAB">
        <w:tc>
          <w:tcPr>
            <w:tcW w:w="6096" w:type="dxa"/>
            <w:vAlign w:val="center"/>
          </w:tcPr>
          <w:p w14:paraId="3F2870CD"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Lingual gyrus</w:t>
            </w:r>
          </w:p>
        </w:tc>
        <w:tc>
          <w:tcPr>
            <w:tcW w:w="2126" w:type="dxa"/>
            <w:vAlign w:val="center"/>
          </w:tcPr>
          <w:p w14:paraId="0D7C2BD6"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LING</w:t>
            </w:r>
          </w:p>
        </w:tc>
      </w:tr>
      <w:tr w:rsidR="00986A9D" w:rsidRPr="0023031D" w14:paraId="4EFB1F42" w14:textId="77777777" w:rsidTr="00896CAB">
        <w:tc>
          <w:tcPr>
            <w:tcW w:w="6096" w:type="dxa"/>
            <w:vAlign w:val="center"/>
          </w:tcPr>
          <w:p w14:paraId="7885967C"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Superior occipital gyrus</w:t>
            </w:r>
          </w:p>
        </w:tc>
        <w:tc>
          <w:tcPr>
            <w:tcW w:w="2126" w:type="dxa"/>
            <w:vAlign w:val="center"/>
          </w:tcPr>
          <w:p w14:paraId="37EB0A69"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SOG</w:t>
            </w:r>
          </w:p>
        </w:tc>
      </w:tr>
      <w:tr w:rsidR="00986A9D" w:rsidRPr="0023031D" w14:paraId="5926D09C" w14:textId="77777777" w:rsidTr="00896CAB">
        <w:tc>
          <w:tcPr>
            <w:tcW w:w="6096" w:type="dxa"/>
            <w:vAlign w:val="center"/>
          </w:tcPr>
          <w:p w14:paraId="12EAFAE6"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Middle occipital gyrus</w:t>
            </w:r>
          </w:p>
        </w:tc>
        <w:tc>
          <w:tcPr>
            <w:tcW w:w="2126" w:type="dxa"/>
            <w:vAlign w:val="center"/>
          </w:tcPr>
          <w:p w14:paraId="5BA80DD0"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MOG</w:t>
            </w:r>
          </w:p>
        </w:tc>
      </w:tr>
      <w:tr w:rsidR="00986A9D" w:rsidRPr="0023031D" w14:paraId="3D048CE2" w14:textId="77777777" w:rsidTr="00896CAB">
        <w:tc>
          <w:tcPr>
            <w:tcW w:w="6096" w:type="dxa"/>
            <w:vAlign w:val="center"/>
          </w:tcPr>
          <w:p w14:paraId="411DC7AA"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Inferior occipital gyrus</w:t>
            </w:r>
          </w:p>
        </w:tc>
        <w:tc>
          <w:tcPr>
            <w:tcW w:w="2126" w:type="dxa"/>
            <w:vAlign w:val="center"/>
          </w:tcPr>
          <w:p w14:paraId="2E819A2D"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IOG</w:t>
            </w:r>
          </w:p>
        </w:tc>
      </w:tr>
      <w:tr w:rsidR="00986A9D" w:rsidRPr="0023031D" w14:paraId="2F84B5EA" w14:textId="77777777" w:rsidTr="00896CAB">
        <w:tc>
          <w:tcPr>
            <w:tcW w:w="6096" w:type="dxa"/>
            <w:vAlign w:val="center"/>
          </w:tcPr>
          <w:p w14:paraId="729DA073"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Fusiform gyrus</w:t>
            </w:r>
          </w:p>
        </w:tc>
        <w:tc>
          <w:tcPr>
            <w:tcW w:w="2126" w:type="dxa"/>
            <w:vAlign w:val="center"/>
          </w:tcPr>
          <w:p w14:paraId="242160A1"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FFG</w:t>
            </w:r>
          </w:p>
        </w:tc>
      </w:tr>
      <w:tr w:rsidR="00986A9D" w:rsidRPr="0023031D" w14:paraId="2EB2DCB3" w14:textId="77777777" w:rsidTr="00896CAB">
        <w:tc>
          <w:tcPr>
            <w:tcW w:w="6096" w:type="dxa"/>
            <w:vAlign w:val="center"/>
          </w:tcPr>
          <w:p w14:paraId="1143990B"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Postcentral gyrus</w:t>
            </w:r>
          </w:p>
        </w:tc>
        <w:tc>
          <w:tcPr>
            <w:tcW w:w="2126" w:type="dxa"/>
            <w:vAlign w:val="center"/>
          </w:tcPr>
          <w:p w14:paraId="6952F5F6"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PoCG</w:t>
            </w:r>
          </w:p>
        </w:tc>
      </w:tr>
      <w:tr w:rsidR="00986A9D" w:rsidRPr="0023031D" w14:paraId="756FCF61" w14:textId="77777777" w:rsidTr="00896CAB">
        <w:tc>
          <w:tcPr>
            <w:tcW w:w="6096" w:type="dxa"/>
            <w:vAlign w:val="center"/>
          </w:tcPr>
          <w:p w14:paraId="1EC97BF2"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Superior parietal gyrus</w:t>
            </w:r>
          </w:p>
        </w:tc>
        <w:tc>
          <w:tcPr>
            <w:tcW w:w="2126" w:type="dxa"/>
            <w:vAlign w:val="center"/>
          </w:tcPr>
          <w:p w14:paraId="32A4C03E"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SPG</w:t>
            </w:r>
          </w:p>
        </w:tc>
      </w:tr>
      <w:tr w:rsidR="00986A9D" w:rsidRPr="0023031D" w14:paraId="04FA6063" w14:textId="77777777" w:rsidTr="00896CAB">
        <w:tc>
          <w:tcPr>
            <w:tcW w:w="6096" w:type="dxa"/>
            <w:vAlign w:val="center"/>
          </w:tcPr>
          <w:p w14:paraId="5D73B9AB"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Inferior parietal, but supramarginal and angular gyri</w:t>
            </w:r>
          </w:p>
        </w:tc>
        <w:tc>
          <w:tcPr>
            <w:tcW w:w="2126" w:type="dxa"/>
            <w:vAlign w:val="center"/>
          </w:tcPr>
          <w:p w14:paraId="3BA6B1A8"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IPL</w:t>
            </w:r>
          </w:p>
        </w:tc>
      </w:tr>
      <w:tr w:rsidR="00986A9D" w:rsidRPr="0023031D" w14:paraId="3C2C68D1" w14:textId="77777777" w:rsidTr="00896CAB">
        <w:tc>
          <w:tcPr>
            <w:tcW w:w="6096" w:type="dxa"/>
            <w:vAlign w:val="center"/>
          </w:tcPr>
          <w:p w14:paraId="14506E17"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Supramarginal gyrus</w:t>
            </w:r>
          </w:p>
        </w:tc>
        <w:tc>
          <w:tcPr>
            <w:tcW w:w="2126" w:type="dxa"/>
            <w:vAlign w:val="center"/>
          </w:tcPr>
          <w:p w14:paraId="6C9C1DB4"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SMG</w:t>
            </w:r>
          </w:p>
        </w:tc>
      </w:tr>
      <w:tr w:rsidR="00986A9D" w:rsidRPr="0023031D" w14:paraId="0C152CB6" w14:textId="77777777" w:rsidTr="00896CAB">
        <w:tc>
          <w:tcPr>
            <w:tcW w:w="6096" w:type="dxa"/>
            <w:vAlign w:val="center"/>
          </w:tcPr>
          <w:p w14:paraId="0EBDFF75"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Angular gyrus</w:t>
            </w:r>
          </w:p>
        </w:tc>
        <w:tc>
          <w:tcPr>
            <w:tcW w:w="2126" w:type="dxa"/>
            <w:vAlign w:val="center"/>
          </w:tcPr>
          <w:p w14:paraId="29FDE3B4"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ANG</w:t>
            </w:r>
          </w:p>
        </w:tc>
      </w:tr>
      <w:tr w:rsidR="00986A9D" w:rsidRPr="0023031D" w14:paraId="13C356DE" w14:textId="77777777" w:rsidTr="00896CAB">
        <w:tc>
          <w:tcPr>
            <w:tcW w:w="6096" w:type="dxa"/>
            <w:vAlign w:val="center"/>
          </w:tcPr>
          <w:p w14:paraId="2360FE10"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Precuneus</w:t>
            </w:r>
          </w:p>
        </w:tc>
        <w:tc>
          <w:tcPr>
            <w:tcW w:w="2126" w:type="dxa"/>
            <w:vAlign w:val="center"/>
          </w:tcPr>
          <w:p w14:paraId="5AFF6B47"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PCUN</w:t>
            </w:r>
          </w:p>
        </w:tc>
      </w:tr>
      <w:tr w:rsidR="00986A9D" w:rsidRPr="0023031D" w14:paraId="4CEE7B27" w14:textId="77777777" w:rsidTr="00896CAB">
        <w:tc>
          <w:tcPr>
            <w:tcW w:w="6096" w:type="dxa"/>
            <w:vAlign w:val="center"/>
          </w:tcPr>
          <w:p w14:paraId="47E82E7B"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Paracentral lobule</w:t>
            </w:r>
          </w:p>
        </w:tc>
        <w:tc>
          <w:tcPr>
            <w:tcW w:w="2126" w:type="dxa"/>
            <w:vAlign w:val="center"/>
          </w:tcPr>
          <w:p w14:paraId="314C087D"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PCL</w:t>
            </w:r>
          </w:p>
        </w:tc>
      </w:tr>
      <w:tr w:rsidR="00986A9D" w:rsidRPr="0023031D" w14:paraId="0816E840" w14:textId="77777777" w:rsidTr="00896CAB">
        <w:tc>
          <w:tcPr>
            <w:tcW w:w="6096" w:type="dxa"/>
            <w:vAlign w:val="center"/>
          </w:tcPr>
          <w:p w14:paraId="73F7558A"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Caudate nucleus</w:t>
            </w:r>
          </w:p>
        </w:tc>
        <w:tc>
          <w:tcPr>
            <w:tcW w:w="2126" w:type="dxa"/>
            <w:vAlign w:val="center"/>
          </w:tcPr>
          <w:p w14:paraId="72998F2F"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CAU</w:t>
            </w:r>
          </w:p>
        </w:tc>
      </w:tr>
      <w:tr w:rsidR="00986A9D" w:rsidRPr="0023031D" w14:paraId="026EF945" w14:textId="77777777" w:rsidTr="00896CAB">
        <w:tc>
          <w:tcPr>
            <w:tcW w:w="6096" w:type="dxa"/>
            <w:vAlign w:val="center"/>
          </w:tcPr>
          <w:p w14:paraId="71D8A18F"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Lenticular nucleus (putamen)</w:t>
            </w:r>
          </w:p>
        </w:tc>
        <w:tc>
          <w:tcPr>
            <w:tcW w:w="2126" w:type="dxa"/>
            <w:vAlign w:val="center"/>
          </w:tcPr>
          <w:p w14:paraId="1EBAE1A3"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PUT</w:t>
            </w:r>
          </w:p>
        </w:tc>
      </w:tr>
      <w:tr w:rsidR="00986A9D" w:rsidRPr="0023031D" w14:paraId="422039AE" w14:textId="77777777" w:rsidTr="00896CAB">
        <w:tc>
          <w:tcPr>
            <w:tcW w:w="6096" w:type="dxa"/>
            <w:vAlign w:val="center"/>
          </w:tcPr>
          <w:p w14:paraId="765D7161"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Lenticular nucleus (pallidum)</w:t>
            </w:r>
          </w:p>
        </w:tc>
        <w:tc>
          <w:tcPr>
            <w:tcW w:w="2126" w:type="dxa"/>
            <w:vAlign w:val="center"/>
          </w:tcPr>
          <w:p w14:paraId="79D3819C"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PAL</w:t>
            </w:r>
          </w:p>
        </w:tc>
      </w:tr>
      <w:tr w:rsidR="00986A9D" w:rsidRPr="0023031D" w14:paraId="065A4F84" w14:textId="77777777" w:rsidTr="00896CAB">
        <w:tc>
          <w:tcPr>
            <w:tcW w:w="6096" w:type="dxa"/>
            <w:vAlign w:val="center"/>
          </w:tcPr>
          <w:p w14:paraId="6951935D"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Thalamus</w:t>
            </w:r>
          </w:p>
        </w:tc>
        <w:tc>
          <w:tcPr>
            <w:tcW w:w="2126" w:type="dxa"/>
            <w:vAlign w:val="center"/>
          </w:tcPr>
          <w:p w14:paraId="798F37BD"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THA</w:t>
            </w:r>
          </w:p>
        </w:tc>
      </w:tr>
      <w:tr w:rsidR="00986A9D" w:rsidRPr="0023031D" w14:paraId="42C1B745" w14:textId="77777777" w:rsidTr="00896CAB">
        <w:tc>
          <w:tcPr>
            <w:tcW w:w="6096" w:type="dxa"/>
            <w:vAlign w:val="center"/>
          </w:tcPr>
          <w:p w14:paraId="51A92630"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Heschl gyrus</w:t>
            </w:r>
          </w:p>
        </w:tc>
        <w:tc>
          <w:tcPr>
            <w:tcW w:w="2126" w:type="dxa"/>
            <w:vAlign w:val="center"/>
          </w:tcPr>
          <w:p w14:paraId="612AD1DB"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HES</w:t>
            </w:r>
          </w:p>
        </w:tc>
      </w:tr>
      <w:tr w:rsidR="00986A9D" w:rsidRPr="0023031D" w14:paraId="15E7F923" w14:textId="77777777" w:rsidTr="00896CAB">
        <w:tc>
          <w:tcPr>
            <w:tcW w:w="6096" w:type="dxa"/>
            <w:vAlign w:val="center"/>
          </w:tcPr>
          <w:p w14:paraId="1CA09D72"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Superior temporal gyrus</w:t>
            </w:r>
          </w:p>
        </w:tc>
        <w:tc>
          <w:tcPr>
            <w:tcW w:w="2126" w:type="dxa"/>
            <w:vAlign w:val="center"/>
          </w:tcPr>
          <w:p w14:paraId="58C4EDE9"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STG</w:t>
            </w:r>
          </w:p>
        </w:tc>
      </w:tr>
      <w:tr w:rsidR="00986A9D" w:rsidRPr="0023031D" w14:paraId="06F109FF" w14:textId="77777777" w:rsidTr="00896CAB">
        <w:tc>
          <w:tcPr>
            <w:tcW w:w="6096" w:type="dxa"/>
            <w:vAlign w:val="center"/>
          </w:tcPr>
          <w:p w14:paraId="7F4D5FFE"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lastRenderedPageBreak/>
              <w:t>Temporal pole: superior temporal gyrus</w:t>
            </w:r>
          </w:p>
        </w:tc>
        <w:tc>
          <w:tcPr>
            <w:tcW w:w="2126" w:type="dxa"/>
            <w:vAlign w:val="center"/>
          </w:tcPr>
          <w:p w14:paraId="5668A0E3"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TPOsup</w:t>
            </w:r>
          </w:p>
        </w:tc>
      </w:tr>
      <w:tr w:rsidR="00986A9D" w:rsidRPr="0023031D" w14:paraId="045A02C2" w14:textId="77777777" w:rsidTr="00896CAB">
        <w:tc>
          <w:tcPr>
            <w:tcW w:w="6096" w:type="dxa"/>
            <w:vAlign w:val="center"/>
          </w:tcPr>
          <w:p w14:paraId="681933D5" w14:textId="77777777" w:rsidR="00986A9D" w:rsidRPr="0023031D" w:rsidRDefault="00986A9D" w:rsidP="009B7996">
            <w:pPr>
              <w:spacing w:line="480" w:lineRule="auto"/>
              <w:rPr>
                <w:rFonts w:ascii="Arial" w:eastAsia="宋体" w:hAnsi="Arial" w:cs="Arial"/>
                <w:noProof/>
                <w:sz w:val="20"/>
                <w:szCs w:val="20"/>
              </w:rPr>
            </w:pPr>
            <w:r w:rsidRPr="0023031D">
              <w:rPr>
                <w:rFonts w:ascii="Arial" w:eastAsia="宋体" w:hAnsi="Arial" w:cs="Arial"/>
                <w:noProof/>
                <w:sz w:val="20"/>
                <w:szCs w:val="20"/>
              </w:rPr>
              <w:t>Middle temporal gyrus</w:t>
            </w:r>
          </w:p>
        </w:tc>
        <w:tc>
          <w:tcPr>
            <w:tcW w:w="2126" w:type="dxa"/>
            <w:vAlign w:val="center"/>
          </w:tcPr>
          <w:p w14:paraId="29E65510"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MTG</w:t>
            </w:r>
          </w:p>
        </w:tc>
      </w:tr>
      <w:tr w:rsidR="00986A9D" w:rsidRPr="0023031D" w14:paraId="6F2655F5" w14:textId="77777777" w:rsidTr="00896CAB">
        <w:tc>
          <w:tcPr>
            <w:tcW w:w="6096" w:type="dxa"/>
            <w:vAlign w:val="center"/>
          </w:tcPr>
          <w:p w14:paraId="0C288BF2"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Temporal pole: middle temporal gyrus</w:t>
            </w:r>
          </w:p>
        </w:tc>
        <w:tc>
          <w:tcPr>
            <w:tcW w:w="2126" w:type="dxa"/>
            <w:vAlign w:val="center"/>
          </w:tcPr>
          <w:p w14:paraId="0A8D70A0"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TPOmid</w:t>
            </w:r>
          </w:p>
        </w:tc>
      </w:tr>
      <w:tr w:rsidR="00986A9D" w:rsidRPr="0023031D" w14:paraId="08936AEE" w14:textId="77777777" w:rsidTr="00896CAB">
        <w:tc>
          <w:tcPr>
            <w:tcW w:w="6096" w:type="dxa"/>
            <w:vAlign w:val="center"/>
          </w:tcPr>
          <w:p w14:paraId="2CBC7BCF"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Inferior temporal gyrus</w:t>
            </w:r>
          </w:p>
        </w:tc>
        <w:tc>
          <w:tcPr>
            <w:tcW w:w="2126" w:type="dxa"/>
            <w:vAlign w:val="center"/>
          </w:tcPr>
          <w:p w14:paraId="55E68BF0"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ITG</w:t>
            </w:r>
          </w:p>
        </w:tc>
      </w:tr>
      <w:tr w:rsidR="00986A9D" w:rsidRPr="0023031D" w14:paraId="015CBC89" w14:textId="77777777" w:rsidTr="00896CAB">
        <w:tc>
          <w:tcPr>
            <w:tcW w:w="6096" w:type="dxa"/>
          </w:tcPr>
          <w:p w14:paraId="1A79DFCA"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Cerebelum_Crus1</w:t>
            </w:r>
          </w:p>
        </w:tc>
        <w:tc>
          <w:tcPr>
            <w:tcW w:w="2126" w:type="dxa"/>
            <w:vAlign w:val="center"/>
          </w:tcPr>
          <w:p w14:paraId="508B0C1E"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N/A</w:t>
            </w:r>
          </w:p>
        </w:tc>
      </w:tr>
      <w:tr w:rsidR="00986A9D" w:rsidRPr="0023031D" w14:paraId="74F80BD7" w14:textId="77777777" w:rsidTr="00896CAB">
        <w:tc>
          <w:tcPr>
            <w:tcW w:w="6096" w:type="dxa"/>
          </w:tcPr>
          <w:p w14:paraId="5DB97AE1"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Cerebelum_Crus2</w:t>
            </w:r>
          </w:p>
        </w:tc>
        <w:tc>
          <w:tcPr>
            <w:tcW w:w="2126" w:type="dxa"/>
            <w:vAlign w:val="center"/>
          </w:tcPr>
          <w:p w14:paraId="2FAC02E6"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N/A</w:t>
            </w:r>
          </w:p>
        </w:tc>
      </w:tr>
      <w:tr w:rsidR="00986A9D" w:rsidRPr="0023031D" w14:paraId="1BF53DDE" w14:textId="77777777" w:rsidTr="00896CAB">
        <w:tc>
          <w:tcPr>
            <w:tcW w:w="6096" w:type="dxa"/>
          </w:tcPr>
          <w:p w14:paraId="6AEB3296"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Cerebelum_3</w:t>
            </w:r>
          </w:p>
        </w:tc>
        <w:tc>
          <w:tcPr>
            <w:tcW w:w="2126" w:type="dxa"/>
            <w:vAlign w:val="center"/>
          </w:tcPr>
          <w:p w14:paraId="5C008B84"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N/A</w:t>
            </w:r>
          </w:p>
        </w:tc>
      </w:tr>
      <w:tr w:rsidR="00986A9D" w:rsidRPr="0023031D" w14:paraId="6E90063C" w14:textId="77777777" w:rsidTr="00896CAB">
        <w:tc>
          <w:tcPr>
            <w:tcW w:w="6096" w:type="dxa"/>
          </w:tcPr>
          <w:p w14:paraId="2A532B3E"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Cerebelum_4_5</w:t>
            </w:r>
          </w:p>
        </w:tc>
        <w:tc>
          <w:tcPr>
            <w:tcW w:w="2126" w:type="dxa"/>
            <w:vAlign w:val="center"/>
          </w:tcPr>
          <w:p w14:paraId="53AEA8D6"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N/A</w:t>
            </w:r>
          </w:p>
        </w:tc>
      </w:tr>
      <w:tr w:rsidR="00986A9D" w:rsidRPr="0023031D" w14:paraId="6A5547DE" w14:textId="77777777" w:rsidTr="00896CAB">
        <w:tc>
          <w:tcPr>
            <w:tcW w:w="6096" w:type="dxa"/>
          </w:tcPr>
          <w:p w14:paraId="264C2C9A"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Cerebelum_6</w:t>
            </w:r>
          </w:p>
        </w:tc>
        <w:tc>
          <w:tcPr>
            <w:tcW w:w="2126" w:type="dxa"/>
            <w:vAlign w:val="center"/>
          </w:tcPr>
          <w:p w14:paraId="5357CCB6"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N/A</w:t>
            </w:r>
          </w:p>
        </w:tc>
      </w:tr>
      <w:tr w:rsidR="00986A9D" w:rsidRPr="0023031D" w14:paraId="74039F9F" w14:textId="77777777" w:rsidTr="00896CAB">
        <w:tc>
          <w:tcPr>
            <w:tcW w:w="6096" w:type="dxa"/>
          </w:tcPr>
          <w:p w14:paraId="64B3031C"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Cerebelum_7b</w:t>
            </w:r>
          </w:p>
        </w:tc>
        <w:tc>
          <w:tcPr>
            <w:tcW w:w="2126" w:type="dxa"/>
            <w:vAlign w:val="center"/>
          </w:tcPr>
          <w:p w14:paraId="428B45DA"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N/A</w:t>
            </w:r>
          </w:p>
        </w:tc>
      </w:tr>
      <w:tr w:rsidR="00986A9D" w:rsidRPr="0023031D" w14:paraId="230F0B79" w14:textId="77777777" w:rsidTr="00896CAB">
        <w:tc>
          <w:tcPr>
            <w:tcW w:w="6096" w:type="dxa"/>
          </w:tcPr>
          <w:p w14:paraId="4A0F9863"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Cerebelum_8</w:t>
            </w:r>
          </w:p>
        </w:tc>
        <w:tc>
          <w:tcPr>
            <w:tcW w:w="2126" w:type="dxa"/>
            <w:vAlign w:val="center"/>
          </w:tcPr>
          <w:p w14:paraId="5355F118"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N/A</w:t>
            </w:r>
          </w:p>
        </w:tc>
      </w:tr>
      <w:tr w:rsidR="00986A9D" w:rsidRPr="0023031D" w14:paraId="2062C1A3" w14:textId="77777777" w:rsidTr="00896CAB">
        <w:tc>
          <w:tcPr>
            <w:tcW w:w="6096" w:type="dxa"/>
          </w:tcPr>
          <w:p w14:paraId="1337EE10"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Cerebelum_9</w:t>
            </w:r>
          </w:p>
        </w:tc>
        <w:tc>
          <w:tcPr>
            <w:tcW w:w="2126" w:type="dxa"/>
            <w:vAlign w:val="center"/>
          </w:tcPr>
          <w:p w14:paraId="63B48BC4"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N/A</w:t>
            </w:r>
          </w:p>
        </w:tc>
      </w:tr>
      <w:tr w:rsidR="00986A9D" w:rsidRPr="0023031D" w14:paraId="731C85C4" w14:textId="77777777" w:rsidTr="00896CAB">
        <w:tc>
          <w:tcPr>
            <w:tcW w:w="6096" w:type="dxa"/>
          </w:tcPr>
          <w:p w14:paraId="07AB3F1E"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Cerebelum_10</w:t>
            </w:r>
          </w:p>
        </w:tc>
        <w:tc>
          <w:tcPr>
            <w:tcW w:w="2126" w:type="dxa"/>
            <w:vAlign w:val="center"/>
          </w:tcPr>
          <w:p w14:paraId="4FA11E84"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N/A</w:t>
            </w:r>
          </w:p>
        </w:tc>
      </w:tr>
      <w:tr w:rsidR="00986A9D" w:rsidRPr="0023031D" w14:paraId="7719E4F5" w14:textId="77777777" w:rsidTr="00896CAB">
        <w:tc>
          <w:tcPr>
            <w:tcW w:w="6096" w:type="dxa"/>
            <w:vAlign w:val="center"/>
          </w:tcPr>
          <w:p w14:paraId="2844ABE9"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Vermis_1_2</w:t>
            </w:r>
          </w:p>
        </w:tc>
        <w:tc>
          <w:tcPr>
            <w:tcW w:w="2126" w:type="dxa"/>
            <w:vAlign w:val="center"/>
          </w:tcPr>
          <w:p w14:paraId="6D83DF49"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N/A</w:t>
            </w:r>
          </w:p>
        </w:tc>
      </w:tr>
      <w:tr w:rsidR="00986A9D" w:rsidRPr="0023031D" w14:paraId="506881EB" w14:textId="77777777" w:rsidTr="00896CAB">
        <w:tc>
          <w:tcPr>
            <w:tcW w:w="6096" w:type="dxa"/>
            <w:vAlign w:val="center"/>
          </w:tcPr>
          <w:p w14:paraId="37718B82"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Vermis_3</w:t>
            </w:r>
          </w:p>
        </w:tc>
        <w:tc>
          <w:tcPr>
            <w:tcW w:w="2126" w:type="dxa"/>
            <w:vAlign w:val="center"/>
          </w:tcPr>
          <w:p w14:paraId="1A01C17C"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N/A</w:t>
            </w:r>
          </w:p>
        </w:tc>
      </w:tr>
      <w:tr w:rsidR="00986A9D" w:rsidRPr="0023031D" w14:paraId="4EF4A411" w14:textId="77777777" w:rsidTr="00896CAB">
        <w:tc>
          <w:tcPr>
            <w:tcW w:w="6096" w:type="dxa"/>
            <w:vAlign w:val="center"/>
          </w:tcPr>
          <w:p w14:paraId="544D0656"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Vermis_4_5</w:t>
            </w:r>
          </w:p>
        </w:tc>
        <w:tc>
          <w:tcPr>
            <w:tcW w:w="2126" w:type="dxa"/>
            <w:vAlign w:val="center"/>
          </w:tcPr>
          <w:p w14:paraId="29F8F5A6"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N/A</w:t>
            </w:r>
          </w:p>
        </w:tc>
      </w:tr>
      <w:tr w:rsidR="00986A9D" w:rsidRPr="0023031D" w14:paraId="16D84CE0" w14:textId="77777777" w:rsidTr="00896CAB">
        <w:tc>
          <w:tcPr>
            <w:tcW w:w="6096" w:type="dxa"/>
            <w:vAlign w:val="center"/>
          </w:tcPr>
          <w:p w14:paraId="1A46F3F3"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Vermis_6</w:t>
            </w:r>
          </w:p>
        </w:tc>
        <w:tc>
          <w:tcPr>
            <w:tcW w:w="2126" w:type="dxa"/>
            <w:vAlign w:val="center"/>
          </w:tcPr>
          <w:p w14:paraId="2F09679A"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N/A</w:t>
            </w:r>
          </w:p>
        </w:tc>
      </w:tr>
      <w:tr w:rsidR="00986A9D" w:rsidRPr="0023031D" w14:paraId="5B092F49" w14:textId="77777777" w:rsidTr="00896CAB">
        <w:tc>
          <w:tcPr>
            <w:tcW w:w="6096" w:type="dxa"/>
            <w:vAlign w:val="center"/>
          </w:tcPr>
          <w:p w14:paraId="0309DD42"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Vermis_7</w:t>
            </w:r>
          </w:p>
        </w:tc>
        <w:tc>
          <w:tcPr>
            <w:tcW w:w="2126" w:type="dxa"/>
            <w:vAlign w:val="center"/>
          </w:tcPr>
          <w:p w14:paraId="2C79E314"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N/A</w:t>
            </w:r>
          </w:p>
        </w:tc>
      </w:tr>
      <w:tr w:rsidR="00986A9D" w:rsidRPr="0023031D" w14:paraId="4811A7C0" w14:textId="77777777" w:rsidTr="00896CAB">
        <w:tc>
          <w:tcPr>
            <w:tcW w:w="6096" w:type="dxa"/>
            <w:vAlign w:val="center"/>
          </w:tcPr>
          <w:p w14:paraId="0A67FD22"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Vermis_8</w:t>
            </w:r>
          </w:p>
        </w:tc>
        <w:tc>
          <w:tcPr>
            <w:tcW w:w="2126" w:type="dxa"/>
            <w:vAlign w:val="center"/>
          </w:tcPr>
          <w:p w14:paraId="5266AD42"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N/A</w:t>
            </w:r>
          </w:p>
        </w:tc>
      </w:tr>
      <w:tr w:rsidR="00986A9D" w:rsidRPr="0023031D" w14:paraId="7FFA4381" w14:textId="77777777" w:rsidTr="00896CAB">
        <w:tc>
          <w:tcPr>
            <w:tcW w:w="6096" w:type="dxa"/>
            <w:vAlign w:val="center"/>
          </w:tcPr>
          <w:p w14:paraId="685D445E"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Vermis_9</w:t>
            </w:r>
          </w:p>
        </w:tc>
        <w:tc>
          <w:tcPr>
            <w:tcW w:w="2126" w:type="dxa"/>
            <w:vAlign w:val="center"/>
          </w:tcPr>
          <w:p w14:paraId="5D14BF43"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N/A</w:t>
            </w:r>
          </w:p>
        </w:tc>
      </w:tr>
      <w:tr w:rsidR="00986A9D" w:rsidRPr="0023031D" w14:paraId="0EFE1570" w14:textId="77777777" w:rsidTr="00896CAB">
        <w:tc>
          <w:tcPr>
            <w:tcW w:w="6096" w:type="dxa"/>
            <w:tcBorders>
              <w:bottom w:val="single" w:sz="12" w:space="0" w:color="auto"/>
            </w:tcBorders>
            <w:vAlign w:val="center"/>
          </w:tcPr>
          <w:p w14:paraId="3EFCA7B8" w14:textId="77777777" w:rsidR="00986A9D" w:rsidRPr="0023031D" w:rsidRDefault="00986A9D" w:rsidP="009B7996">
            <w:pPr>
              <w:autoSpaceDE w:val="0"/>
              <w:autoSpaceDN w:val="0"/>
              <w:adjustRightInd w:val="0"/>
              <w:spacing w:line="480" w:lineRule="auto"/>
              <w:rPr>
                <w:rFonts w:ascii="Arial" w:eastAsia="宋体" w:hAnsi="Arial" w:cs="Arial"/>
                <w:noProof/>
                <w:sz w:val="20"/>
                <w:szCs w:val="20"/>
              </w:rPr>
            </w:pPr>
            <w:r w:rsidRPr="0023031D">
              <w:rPr>
                <w:rFonts w:ascii="Arial" w:eastAsia="宋体" w:hAnsi="Arial" w:cs="Arial"/>
                <w:noProof/>
                <w:sz w:val="20"/>
                <w:szCs w:val="20"/>
              </w:rPr>
              <w:t>Vermis_10</w:t>
            </w:r>
          </w:p>
        </w:tc>
        <w:tc>
          <w:tcPr>
            <w:tcW w:w="2126" w:type="dxa"/>
            <w:tcBorders>
              <w:bottom w:val="single" w:sz="12" w:space="0" w:color="auto"/>
            </w:tcBorders>
            <w:vAlign w:val="center"/>
          </w:tcPr>
          <w:p w14:paraId="7DBB216C" w14:textId="77777777" w:rsidR="00986A9D" w:rsidRPr="0023031D" w:rsidRDefault="00986A9D" w:rsidP="009B7996">
            <w:pPr>
              <w:spacing w:line="480" w:lineRule="auto"/>
              <w:jc w:val="left"/>
              <w:rPr>
                <w:rFonts w:ascii="Arial" w:eastAsia="宋体" w:hAnsi="Arial" w:cs="Arial"/>
                <w:noProof/>
                <w:sz w:val="20"/>
                <w:szCs w:val="20"/>
              </w:rPr>
            </w:pPr>
            <w:r w:rsidRPr="0023031D">
              <w:rPr>
                <w:rFonts w:ascii="Arial" w:eastAsia="宋体" w:hAnsi="Arial" w:cs="Arial"/>
                <w:noProof/>
                <w:sz w:val="20"/>
                <w:szCs w:val="20"/>
              </w:rPr>
              <w:t>N/A</w:t>
            </w:r>
          </w:p>
        </w:tc>
      </w:tr>
    </w:tbl>
    <w:p w14:paraId="44891E10" w14:textId="5B9C6786" w:rsidR="00986A9D" w:rsidRPr="0023031D" w:rsidRDefault="00D4642B" w:rsidP="009B7996">
      <w:pPr>
        <w:spacing w:line="480" w:lineRule="auto"/>
        <w:rPr>
          <w:rFonts w:ascii="Arial" w:eastAsia="宋体" w:hAnsi="Arial" w:cs="Arial"/>
          <w:b/>
          <w:bCs/>
          <w:sz w:val="20"/>
          <w:szCs w:val="20"/>
        </w:rPr>
      </w:pPr>
      <w:r w:rsidRPr="00D4642B">
        <w:rPr>
          <w:rFonts w:ascii="Arial" w:eastAsia="宋体" w:hAnsi="Arial" w:cs="Arial"/>
          <w:b/>
          <w:bCs/>
          <w:noProof/>
          <w:sz w:val="20"/>
          <w:szCs w:val="20"/>
        </w:rPr>
        <w:t>Notes:</w:t>
      </w:r>
      <w:r w:rsidRPr="00D4642B">
        <w:rPr>
          <w:rFonts w:ascii="Arial" w:eastAsia="宋体" w:hAnsi="Arial" w:cs="Arial" w:hint="eastAsia"/>
          <w:b/>
          <w:bCs/>
          <w:noProof/>
          <w:sz w:val="20"/>
          <w:szCs w:val="20"/>
        </w:rPr>
        <w:t xml:space="preserve"> </w:t>
      </w:r>
      <w:r w:rsidR="00986A9D" w:rsidRPr="0023031D">
        <w:rPr>
          <w:rFonts w:ascii="Arial" w:eastAsia="宋体" w:hAnsi="Arial" w:cs="Arial"/>
          <w:noProof/>
          <w:sz w:val="20"/>
          <w:szCs w:val="20"/>
        </w:rPr>
        <w:t xml:space="preserve">The left and right brain region labels are merged in the display, while cerebellar </w:t>
      </w:r>
      <w:r w:rsidR="00986A9D" w:rsidRPr="0023031D">
        <w:rPr>
          <w:rFonts w:ascii="Arial" w:eastAsia="宋体" w:hAnsi="Arial" w:cs="Arial"/>
          <w:noProof/>
          <w:sz w:val="20"/>
          <w:szCs w:val="20"/>
        </w:rPr>
        <w:lastRenderedPageBreak/>
        <w:t>acronyms are excluded.</w:t>
      </w:r>
      <w:r w:rsidR="00986A9D" w:rsidRPr="0023031D">
        <w:rPr>
          <w:rFonts w:ascii="Arial" w:hAnsi="Arial" w:cs="Arial"/>
          <w:sz w:val="20"/>
          <w:szCs w:val="20"/>
        </w:rPr>
        <w:t xml:space="preserve"> </w:t>
      </w:r>
      <w:r w:rsidR="00986A9D" w:rsidRPr="0023031D">
        <w:rPr>
          <w:rFonts w:ascii="Arial" w:eastAsia="宋体" w:hAnsi="Arial" w:cs="Arial"/>
          <w:noProof/>
          <w:sz w:val="20"/>
          <w:szCs w:val="20"/>
        </w:rPr>
        <w:t>Abbreviations used in the study, differing slightly from the original abbreviations by Tzourio-Mazoyer N</w:t>
      </w:r>
      <w:r w:rsidR="00986A9D" w:rsidRPr="0023031D">
        <w:rPr>
          <w:rFonts w:ascii="Arial" w:hAnsi="Arial" w:cs="Arial"/>
          <w:sz w:val="20"/>
          <w:szCs w:val="20"/>
        </w:rPr>
        <w:t xml:space="preserve"> (</w:t>
      </w:r>
      <w:proofErr w:type="spellStart"/>
      <w:r w:rsidR="00986A9D" w:rsidRPr="0023031D">
        <w:rPr>
          <w:rFonts w:ascii="Arial" w:eastAsia="宋体" w:hAnsi="Arial" w:cs="Arial"/>
          <w:noProof/>
          <w:sz w:val="20"/>
          <w:szCs w:val="20"/>
        </w:rPr>
        <w:t>Tzourio-Mazoyer</w:t>
      </w:r>
      <w:proofErr w:type="spellEnd"/>
      <w:r w:rsidR="00986A9D" w:rsidRPr="0023031D">
        <w:rPr>
          <w:rFonts w:ascii="Arial" w:eastAsia="宋体" w:hAnsi="Arial" w:cs="Arial"/>
          <w:noProof/>
          <w:sz w:val="20"/>
          <w:szCs w:val="20"/>
        </w:rPr>
        <w:t xml:space="preserve"> N et al., 2002).</w:t>
      </w:r>
    </w:p>
    <w:p w14:paraId="5B532460" w14:textId="77777777" w:rsidR="00986A9D" w:rsidRPr="0023031D" w:rsidRDefault="00986A9D" w:rsidP="001C21F5">
      <w:pPr>
        <w:spacing w:line="360" w:lineRule="auto"/>
        <w:rPr>
          <w:rFonts w:ascii="Times New Roman" w:eastAsia="宋体" w:hAnsi="Times New Roman"/>
          <w:b/>
          <w:bCs/>
          <w:sz w:val="20"/>
          <w:szCs w:val="20"/>
        </w:rPr>
      </w:pPr>
    </w:p>
    <w:p w14:paraId="1FA76B8A" w14:textId="77777777" w:rsidR="00986A9D" w:rsidRPr="0023031D" w:rsidRDefault="00986A9D" w:rsidP="001C21F5">
      <w:pPr>
        <w:spacing w:line="360" w:lineRule="auto"/>
        <w:rPr>
          <w:rFonts w:ascii="Times New Roman" w:eastAsia="宋体" w:hAnsi="Times New Roman"/>
          <w:b/>
          <w:bCs/>
          <w:sz w:val="20"/>
          <w:szCs w:val="20"/>
        </w:rPr>
        <w:sectPr w:rsidR="00986A9D" w:rsidRPr="0023031D" w:rsidSect="00986A9D">
          <w:pgSz w:w="11906" w:h="16838"/>
          <w:pgMar w:top="1440" w:right="1800" w:bottom="1440" w:left="1800" w:header="851" w:footer="992" w:gutter="0"/>
          <w:lnNumType w:countBy="1"/>
          <w:cols w:space="425"/>
          <w:docGrid w:type="lines" w:linePitch="312"/>
        </w:sectPr>
      </w:pPr>
    </w:p>
    <w:p w14:paraId="74D55FDA" w14:textId="77777777" w:rsidR="00986A9D" w:rsidRPr="0023031D" w:rsidRDefault="00986A9D" w:rsidP="009B7996">
      <w:pPr>
        <w:spacing w:line="480" w:lineRule="auto"/>
        <w:rPr>
          <w:rFonts w:ascii="Arial" w:eastAsia="宋体" w:hAnsi="Arial" w:cs="Arial"/>
          <w:b/>
          <w:bCs/>
          <w:noProof/>
          <w:sz w:val="20"/>
          <w:szCs w:val="20"/>
        </w:rPr>
      </w:pPr>
      <w:bookmarkStart w:id="1" w:name="tables2"/>
      <w:bookmarkEnd w:id="1"/>
      <w:r w:rsidRPr="0023031D">
        <w:rPr>
          <w:rFonts w:ascii="Arial" w:eastAsia="宋体" w:hAnsi="Arial" w:cs="Arial"/>
          <w:b/>
          <w:bCs/>
          <w:noProof/>
          <w:sz w:val="20"/>
          <w:szCs w:val="20"/>
        </w:rPr>
        <w:lastRenderedPageBreak/>
        <w:t>Table S2</w:t>
      </w:r>
    </w:p>
    <w:p w14:paraId="38CB1C6A" w14:textId="77777777" w:rsidR="00986A9D" w:rsidRPr="0023031D" w:rsidRDefault="00986A9D" w:rsidP="009B7996">
      <w:pPr>
        <w:spacing w:line="480" w:lineRule="auto"/>
        <w:rPr>
          <w:rFonts w:ascii="Arial" w:eastAsia="宋体" w:hAnsi="Arial" w:cs="Arial"/>
          <w:b/>
          <w:bCs/>
          <w:noProof/>
          <w:sz w:val="20"/>
          <w:szCs w:val="20"/>
        </w:rPr>
      </w:pPr>
      <w:r w:rsidRPr="0023031D">
        <w:rPr>
          <w:rFonts w:ascii="Arial" w:hAnsi="Arial" w:cs="Arial"/>
          <w:color w:val="000000"/>
          <w:kern w:val="0"/>
          <w:sz w:val="20"/>
          <w:szCs w:val="20"/>
        </w:rPr>
        <w:t>Demographic, clinical and cognitive characteristics of the participants</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1550"/>
        <w:gridCol w:w="1883"/>
        <w:gridCol w:w="998"/>
      </w:tblGrid>
      <w:tr w:rsidR="00986A9D" w:rsidRPr="0023031D" w14:paraId="3D9EEF42" w14:textId="77777777" w:rsidTr="00896CAB">
        <w:tc>
          <w:tcPr>
            <w:tcW w:w="0" w:type="auto"/>
            <w:tcBorders>
              <w:top w:val="single" w:sz="12" w:space="0" w:color="000000"/>
              <w:bottom w:val="single" w:sz="4" w:space="0" w:color="000000"/>
              <w:tl2br w:val="nil"/>
            </w:tcBorders>
            <w:shd w:val="clear" w:color="auto" w:fill="FFFFFF"/>
            <w:vAlign w:val="center"/>
          </w:tcPr>
          <w:p w14:paraId="630DEFD6" w14:textId="77777777" w:rsidR="00986A9D" w:rsidRPr="0023031D" w:rsidRDefault="00986A9D" w:rsidP="009B7996">
            <w:pPr>
              <w:spacing w:line="480" w:lineRule="auto"/>
              <w:jc w:val="left"/>
              <w:rPr>
                <w:rFonts w:ascii="Arial" w:hAnsi="Arial" w:cs="Arial"/>
                <w:color w:val="000000"/>
                <w:sz w:val="20"/>
                <w:szCs w:val="20"/>
              </w:rPr>
            </w:pPr>
            <w:r w:rsidRPr="0023031D">
              <w:rPr>
                <w:rFonts w:ascii="Arial" w:eastAsia="宋体" w:hAnsi="Arial" w:cs="Arial"/>
                <w:sz w:val="20"/>
                <w:szCs w:val="20"/>
              </w:rPr>
              <w:t>Variable</w:t>
            </w:r>
          </w:p>
        </w:tc>
        <w:tc>
          <w:tcPr>
            <w:tcW w:w="0" w:type="auto"/>
            <w:tcBorders>
              <w:top w:val="single" w:sz="12" w:space="0" w:color="000000"/>
              <w:bottom w:val="single" w:sz="4" w:space="0" w:color="000000"/>
            </w:tcBorders>
            <w:shd w:val="clear" w:color="auto" w:fill="FFFFFF"/>
            <w:vAlign w:val="center"/>
          </w:tcPr>
          <w:p w14:paraId="28B6E313" w14:textId="77777777" w:rsidR="00986A9D" w:rsidRPr="0023031D" w:rsidRDefault="00986A9D" w:rsidP="009B7996">
            <w:pPr>
              <w:spacing w:line="480" w:lineRule="auto"/>
              <w:jc w:val="left"/>
              <w:rPr>
                <w:rFonts w:ascii="Arial" w:hAnsi="Arial" w:cs="Arial"/>
                <w:color w:val="000000"/>
                <w:sz w:val="20"/>
                <w:szCs w:val="20"/>
              </w:rPr>
            </w:pPr>
            <w:r w:rsidRPr="0023031D">
              <w:rPr>
                <w:rFonts w:ascii="Arial" w:eastAsia="宋体" w:hAnsi="Arial" w:cs="Arial"/>
                <w:sz w:val="20"/>
                <w:szCs w:val="20"/>
              </w:rPr>
              <w:t>HC (n = 48)</w:t>
            </w:r>
          </w:p>
        </w:tc>
        <w:tc>
          <w:tcPr>
            <w:tcW w:w="0" w:type="auto"/>
            <w:tcBorders>
              <w:top w:val="single" w:sz="12" w:space="0" w:color="000000"/>
              <w:bottom w:val="single" w:sz="4" w:space="0" w:color="000000"/>
            </w:tcBorders>
            <w:shd w:val="clear" w:color="auto" w:fill="FFFFFF"/>
            <w:vAlign w:val="center"/>
          </w:tcPr>
          <w:p w14:paraId="0B320CD3" w14:textId="77777777" w:rsidR="00986A9D" w:rsidRPr="0023031D" w:rsidRDefault="00986A9D" w:rsidP="009B7996">
            <w:pPr>
              <w:spacing w:line="480" w:lineRule="auto"/>
              <w:jc w:val="left"/>
              <w:rPr>
                <w:rFonts w:ascii="Arial" w:hAnsi="Arial" w:cs="Arial"/>
                <w:color w:val="000000"/>
                <w:sz w:val="20"/>
                <w:szCs w:val="20"/>
              </w:rPr>
            </w:pPr>
            <w:r w:rsidRPr="0023031D">
              <w:rPr>
                <w:rFonts w:ascii="Arial" w:eastAsia="宋体" w:hAnsi="Arial" w:cs="Arial"/>
                <w:sz w:val="20"/>
                <w:szCs w:val="20"/>
              </w:rPr>
              <w:t>ANI (n = 47)</w:t>
            </w:r>
          </w:p>
        </w:tc>
        <w:tc>
          <w:tcPr>
            <w:tcW w:w="0" w:type="auto"/>
            <w:tcBorders>
              <w:top w:val="single" w:sz="12" w:space="0" w:color="000000"/>
              <w:bottom w:val="single" w:sz="4" w:space="0" w:color="000000"/>
            </w:tcBorders>
            <w:shd w:val="clear" w:color="auto" w:fill="FFFFFF"/>
            <w:vAlign w:val="center"/>
          </w:tcPr>
          <w:p w14:paraId="1A22A19E" w14:textId="77777777" w:rsidR="00986A9D" w:rsidRPr="0023031D" w:rsidRDefault="00986A9D" w:rsidP="009B7996">
            <w:pPr>
              <w:spacing w:line="480" w:lineRule="auto"/>
              <w:jc w:val="left"/>
              <w:rPr>
                <w:rFonts w:ascii="Arial" w:hAnsi="Arial" w:cs="Arial"/>
                <w:color w:val="000000"/>
                <w:sz w:val="20"/>
                <w:szCs w:val="20"/>
              </w:rPr>
            </w:pPr>
            <w:r w:rsidRPr="0023031D">
              <w:rPr>
                <w:rFonts w:ascii="Arial" w:hAnsi="Arial" w:cs="Arial"/>
                <w:i/>
                <w:color w:val="000000"/>
                <w:sz w:val="20"/>
                <w:szCs w:val="20"/>
              </w:rPr>
              <w:t>P</w:t>
            </w:r>
            <w:r w:rsidRPr="0023031D">
              <w:rPr>
                <w:rFonts w:ascii="Arial" w:hAnsi="Arial" w:cs="Arial"/>
                <w:color w:val="000000"/>
                <w:sz w:val="20"/>
                <w:szCs w:val="20"/>
              </w:rPr>
              <w:t>-value</w:t>
            </w:r>
          </w:p>
        </w:tc>
      </w:tr>
      <w:tr w:rsidR="00986A9D" w:rsidRPr="0023031D" w14:paraId="5F4C7FAC" w14:textId="77777777" w:rsidTr="00896CAB">
        <w:trPr>
          <w:trHeight w:val="312"/>
        </w:trPr>
        <w:tc>
          <w:tcPr>
            <w:tcW w:w="0" w:type="auto"/>
            <w:shd w:val="clear" w:color="auto" w:fill="FFFFFF"/>
            <w:vAlign w:val="center"/>
          </w:tcPr>
          <w:p w14:paraId="154D8E0C" w14:textId="77777777" w:rsidR="00986A9D" w:rsidRPr="0023031D" w:rsidRDefault="00986A9D" w:rsidP="009B7996">
            <w:pPr>
              <w:spacing w:line="480" w:lineRule="auto"/>
              <w:jc w:val="left"/>
              <w:rPr>
                <w:rFonts w:ascii="Arial" w:hAnsi="Arial" w:cs="Arial"/>
                <w:sz w:val="20"/>
                <w:szCs w:val="20"/>
              </w:rPr>
            </w:pPr>
            <w:r w:rsidRPr="0023031D">
              <w:rPr>
                <w:rFonts w:ascii="Arial" w:eastAsia="宋体" w:hAnsi="Arial" w:cs="Arial"/>
                <w:sz w:val="20"/>
                <w:szCs w:val="20"/>
              </w:rPr>
              <w:t>Age (years)</w:t>
            </w:r>
          </w:p>
        </w:tc>
        <w:tc>
          <w:tcPr>
            <w:tcW w:w="0" w:type="auto"/>
            <w:shd w:val="clear" w:color="auto" w:fill="FFFFFF"/>
            <w:vAlign w:val="center"/>
          </w:tcPr>
          <w:p w14:paraId="5B4F1862"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0.742 ± 0.020</w:t>
            </w:r>
          </w:p>
        </w:tc>
        <w:tc>
          <w:tcPr>
            <w:tcW w:w="0" w:type="auto"/>
            <w:shd w:val="clear" w:color="auto" w:fill="FFFFFF"/>
            <w:vAlign w:val="center"/>
          </w:tcPr>
          <w:p w14:paraId="04674005"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0.741 ± 0.022</w:t>
            </w:r>
          </w:p>
        </w:tc>
        <w:tc>
          <w:tcPr>
            <w:tcW w:w="0" w:type="auto"/>
            <w:shd w:val="clear" w:color="auto" w:fill="FFFFFF"/>
            <w:vAlign w:val="center"/>
          </w:tcPr>
          <w:p w14:paraId="080FC02F"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0.844</w:t>
            </w:r>
            <w:r w:rsidRPr="0023031D">
              <w:rPr>
                <w:rFonts w:ascii="Arial" w:hAnsi="Arial" w:cs="Arial"/>
                <w:sz w:val="20"/>
                <w:szCs w:val="20"/>
                <w:vertAlign w:val="superscript"/>
              </w:rPr>
              <w:t xml:space="preserve"> a</w:t>
            </w:r>
          </w:p>
        </w:tc>
      </w:tr>
      <w:tr w:rsidR="00986A9D" w:rsidRPr="0023031D" w14:paraId="52F09523" w14:textId="77777777" w:rsidTr="00896CAB">
        <w:trPr>
          <w:trHeight w:val="312"/>
        </w:trPr>
        <w:tc>
          <w:tcPr>
            <w:tcW w:w="0" w:type="auto"/>
            <w:shd w:val="clear" w:color="auto" w:fill="FFFFFF"/>
            <w:vAlign w:val="center"/>
          </w:tcPr>
          <w:p w14:paraId="14CAD6F5" w14:textId="77777777" w:rsidR="00986A9D" w:rsidRPr="0023031D" w:rsidRDefault="00986A9D" w:rsidP="009B7996">
            <w:pPr>
              <w:spacing w:line="480" w:lineRule="auto"/>
              <w:jc w:val="left"/>
              <w:rPr>
                <w:rFonts w:ascii="Arial" w:hAnsi="Arial" w:cs="Arial"/>
                <w:sz w:val="20"/>
                <w:szCs w:val="20"/>
              </w:rPr>
            </w:pPr>
            <w:r w:rsidRPr="0023031D">
              <w:rPr>
                <w:rFonts w:ascii="Arial" w:eastAsia="宋体" w:hAnsi="Arial" w:cs="Arial"/>
                <w:sz w:val="20"/>
                <w:szCs w:val="20"/>
              </w:rPr>
              <w:t>Male, n (%)</w:t>
            </w:r>
          </w:p>
        </w:tc>
        <w:tc>
          <w:tcPr>
            <w:tcW w:w="0" w:type="auto"/>
            <w:shd w:val="clear" w:color="auto" w:fill="FFFFFF"/>
            <w:vAlign w:val="center"/>
          </w:tcPr>
          <w:p w14:paraId="44A536F1"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47 (97.9%)</w:t>
            </w:r>
          </w:p>
        </w:tc>
        <w:tc>
          <w:tcPr>
            <w:tcW w:w="0" w:type="auto"/>
            <w:shd w:val="clear" w:color="auto" w:fill="FFFFFF"/>
            <w:vAlign w:val="center"/>
          </w:tcPr>
          <w:p w14:paraId="11398F66"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47 (100.0%)</w:t>
            </w:r>
          </w:p>
        </w:tc>
        <w:tc>
          <w:tcPr>
            <w:tcW w:w="0" w:type="auto"/>
            <w:shd w:val="clear" w:color="auto" w:fill="FFFFFF"/>
            <w:vAlign w:val="center"/>
          </w:tcPr>
          <w:p w14:paraId="683EF958"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0.320</w:t>
            </w:r>
            <w:r w:rsidRPr="0023031D">
              <w:rPr>
                <w:rFonts w:ascii="Arial" w:hAnsi="Arial" w:cs="Arial"/>
                <w:sz w:val="20"/>
                <w:szCs w:val="20"/>
                <w:vertAlign w:val="superscript"/>
              </w:rPr>
              <w:t xml:space="preserve"> b</w:t>
            </w:r>
          </w:p>
        </w:tc>
      </w:tr>
      <w:tr w:rsidR="00986A9D" w:rsidRPr="0023031D" w14:paraId="3823AAA7" w14:textId="77777777" w:rsidTr="00896CAB">
        <w:trPr>
          <w:trHeight w:val="312"/>
        </w:trPr>
        <w:tc>
          <w:tcPr>
            <w:tcW w:w="0" w:type="auto"/>
            <w:shd w:val="clear" w:color="auto" w:fill="FFFFFF"/>
            <w:vAlign w:val="center"/>
          </w:tcPr>
          <w:p w14:paraId="72963654" w14:textId="77777777" w:rsidR="00986A9D" w:rsidRPr="0023031D" w:rsidRDefault="00986A9D" w:rsidP="009B7996">
            <w:pPr>
              <w:spacing w:line="480" w:lineRule="auto"/>
              <w:jc w:val="left"/>
              <w:rPr>
                <w:rFonts w:ascii="Arial" w:hAnsi="Arial" w:cs="Arial"/>
                <w:sz w:val="20"/>
                <w:szCs w:val="20"/>
              </w:rPr>
            </w:pPr>
            <w:r w:rsidRPr="0023031D">
              <w:rPr>
                <w:rFonts w:ascii="Arial" w:eastAsia="宋体" w:hAnsi="Arial" w:cs="Arial"/>
                <w:sz w:val="20"/>
                <w:szCs w:val="20"/>
              </w:rPr>
              <w:t>Education years (years)</w:t>
            </w:r>
          </w:p>
        </w:tc>
        <w:tc>
          <w:tcPr>
            <w:tcW w:w="0" w:type="auto"/>
            <w:shd w:val="clear" w:color="auto" w:fill="FFFFFF"/>
            <w:vAlign w:val="center"/>
          </w:tcPr>
          <w:p w14:paraId="07AF33D3"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14.792 ±3.274</w:t>
            </w:r>
          </w:p>
        </w:tc>
        <w:tc>
          <w:tcPr>
            <w:tcW w:w="0" w:type="auto"/>
            <w:shd w:val="clear" w:color="auto" w:fill="FFFFFF"/>
            <w:vAlign w:val="center"/>
          </w:tcPr>
          <w:p w14:paraId="6763CA24"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14.638 ±2.937</w:t>
            </w:r>
          </w:p>
        </w:tc>
        <w:tc>
          <w:tcPr>
            <w:tcW w:w="0" w:type="auto"/>
            <w:shd w:val="clear" w:color="auto" w:fill="FFFFFF"/>
            <w:vAlign w:val="center"/>
          </w:tcPr>
          <w:p w14:paraId="7A4EB286"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0.811</w:t>
            </w:r>
            <w:r w:rsidRPr="0023031D">
              <w:rPr>
                <w:rFonts w:ascii="Arial" w:hAnsi="Arial" w:cs="Arial"/>
                <w:sz w:val="20"/>
                <w:szCs w:val="20"/>
                <w:vertAlign w:val="superscript"/>
              </w:rPr>
              <w:t xml:space="preserve"> a</w:t>
            </w:r>
          </w:p>
        </w:tc>
      </w:tr>
      <w:tr w:rsidR="00986A9D" w:rsidRPr="0023031D" w14:paraId="6103EADC" w14:textId="77777777" w:rsidTr="00896CAB">
        <w:trPr>
          <w:trHeight w:val="312"/>
        </w:trPr>
        <w:tc>
          <w:tcPr>
            <w:tcW w:w="0" w:type="auto"/>
            <w:shd w:val="clear" w:color="auto" w:fill="FFFFFF"/>
            <w:vAlign w:val="center"/>
          </w:tcPr>
          <w:p w14:paraId="4B5698C4"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Duration of infection (months)</w:t>
            </w:r>
          </w:p>
        </w:tc>
        <w:tc>
          <w:tcPr>
            <w:tcW w:w="0" w:type="auto"/>
            <w:shd w:val="clear" w:color="auto" w:fill="FFFFFF"/>
            <w:vAlign w:val="center"/>
          </w:tcPr>
          <w:p w14:paraId="542F77B6"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N/A</w:t>
            </w:r>
          </w:p>
        </w:tc>
        <w:tc>
          <w:tcPr>
            <w:tcW w:w="0" w:type="auto"/>
            <w:shd w:val="clear" w:color="auto" w:fill="FFFFFF"/>
            <w:vAlign w:val="center"/>
          </w:tcPr>
          <w:p w14:paraId="3C105929"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53.064 ± 29.723</w:t>
            </w:r>
          </w:p>
        </w:tc>
        <w:tc>
          <w:tcPr>
            <w:tcW w:w="0" w:type="auto"/>
            <w:shd w:val="clear" w:color="auto" w:fill="FFFFFF"/>
            <w:vAlign w:val="center"/>
          </w:tcPr>
          <w:p w14:paraId="5A393DC7" w14:textId="77777777" w:rsidR="00986A9D" w:rsidRPr="0023031D" w:rsidRDefault="00986A9D" w:rsidP="009B7996">
            <w:pPr>
              <w:spacing w:line="480" w:lineRule="auto"/>
              <w:jc w:val="left"/>
              <w:rPr>
                <w:rFonts w:ascii="Arial" w:hAnsi="Arial" w:cs="Arial"/>
                <w:color w:val="FFC000" w:themeColor="accent4"/>
                <w:sz w:val="20"/>
                <w:szCs w:val="20"/>
              </w:rPr>
            </w:pPr>
            <w:r w:rsidRPr="0023031D">
              <w:rPr>
                <w:rFonts w:ascii="Arial" w:hAnsi="Arial" w:cs="Arial"/>
                <w:color w:val="000000" w:themeColor="text1"/>
                <w:sz w:val="20"/>
                <w:szCs w:val="20"/>
              </w:rPr>
              <w:t>N/A</w:t>
            </w:r>
          </w:p>
        </w:tc>
      </w:tr>
      <w:tr w:rsidR="00986A9D" w:rsidRPr="0023031D" w14:paraId="6FAA521C" w14:textId="77777777" w:rsidTr="00896CAB">
        <w:trPr>
          <w:trHeight w:val="312"/>
        </w:trPr>
        <w:tc>
          <w:tcPr>
            <w:tcW w:w="0" w:type="auto"/>
            <w:shd w:val="clear" w:color="auto" w:fill="FFFFFF"/>
            <w:vAlign w:val="center"/>
          </w:tcPr>
          <w:p w14:paraId="6E55E584"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Duration of treatment (months)</w:t>
            </w:r>
          </w:p>
        </w:tc>
        <w:tc>
          <w:tcPr>
            <w:tcW w:w="0" w:type="auto"/>
            <w:shd w:val="clear" w:color="auto" w:fill="FFFFFF"/>
            <w:vAlign w:val="center"/>
          </w:tcPr>
          <w:p w14:paraId="7052F2DC"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N/A</w:t>
            </w:r>
          </w:p>
        </w:tc>
        <w:tc>
          <w:tcPr>
            <w:tcW w:w="0" w:type="auto"/>
            <w:shd w:val="clear" w:color="auto" w:fill="FFFFFF"/>
            <w:vAlign w:val="center"/>
          </w:tcPr>
          <w:p w14:paraId="393BD024"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49.957 ± 29.429</w:t>
            </w:r>
          </w:p>
        </w:tc>
        <w:tc>
          <w:tcPr>
            <w:tcW w:w="0" w:type="auto"/>
            <w:shd w:val="clear" w:color="auto" w:fill="FFFFFF"/>
            <w:vAlign w:val="center"/>
          </w:tcPr>
          <w:p w14:paraId="46ACD669"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color w:val="000000" w:themeColor="text1"/>
                <w:sz w:val="20"/>
                <w:szCs w:val="20"/>
              </w:rPr>
              <w:t>N/A</w:t>
            </w:r>
          </w:p>
        </w:tc>
      </w:tr>
      <w:tr w:rsidR="00986A9D" w:rsidRPr="0023031D" w14:paraId="4496F6BC" w14:textId="77777777" w:rsidTr="00896CAB">
        <w:trPr>
          <w:trHeight w:val="312"/>
        </w:trPr>
        <w:tc>
          <w:tcPr>
            <w:tcW w:w="0" w:type="auto"/>
            <w:shd w:val="clear" w:color="auto" w:fill="FFFFFF"/>
            <w:vAlign w:val="center"/>
          </w:tcPr>
          <w:p w14:paraId="741CDF73"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Nadir CD4</w:t>
            </w:r>
            <w:r w:rsidRPr="0023031D">
              <w:rPr>
                <w:rFonts w:ascii="Arial" w:hAnsi="Arial" w:cs="Arial"/>
                <w:sz w:val="20"/>
                <w:szCs w:val="20"/>
                <w:vertAlign w:val="superscript"/>
              </w:rPr>
              <w:t>+</w:t>
            </w:r>
            <w:r w:rsidRPr="0023031D">
              <w:rPr>
                <w:rFonts w:ascii="Arial" w:hAnsi="Arial" w:cs="Arial"/>
                <w:sz w:val="20"/>
                <w:szCs w:val="20"/>
              </w:rPr>
              <w:t xml:space="preserve"> count (cells/</w:t>
            </w:r>
            <w:proofErr w:type="spellStart"/>
            <w:r w:rsidRPr="0023031D">
              <w:rPr>
                <w:rFonts w:ascii="Arial" w:hAnsi="Arial" w:cs="Arial"/>
                <w:sz w:val="20"/>
                <w:szCs w:val="20"/>
              </w:rPr>
              <w:t>μL</w:t>
            </w:r>
            <w:proofErr w:type="spellEnd"/>
            <w:r w:rsidRPr="0023031D">
              <w:rPr>
                <w:rFonts w:ascii="Arial" w:hAnsi="Arial" w:cs="Arial"/>
                <w:sz w:val="20"/>
                <w:szCs w:val="20"/>
              </w:rPr>
              <w:t>)</w:t>
            </w:r>
          </w:p>
        </w:tc>
        <w:tc>
          <w:tcPr>
            <w:tcW w:w="0" w:type="auto"/>
            <w:shd w:val="clear" w:color="auto" w:fill="FFFFFF"/>
            <w:vAlign w:val="center"/>
          </w:tcPr>
          <w:p w14:paraId="12B5328B"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N/A</w:t>
            </w:r>
          </w:p>
        </w:tc>
        <w:tc>
          <w:tcPr>
            <w:tcW w:w="0" w:type="auto"/>
            <w:shd w:val="clear" w:color="auto" w:fill="FFFFFF"/>
            <w:vAlign w:val="center"/>
          </w:tcPr>
          <w:p w14:paraId="4C60CA66"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373.064 ± 201.815</w:t>
            </w:r>
          </w:p>
        </w:tc>
        <w:tc>
          <w:tcPr>
            <w:tcW w:w="0" w:type="auto"/>
            <w:shd w:val="clear" w:color="auto" w:fill="FFFFFF"/>
            <w:vAlign w:val="center"/>
          </w:tcPr>
          <w:p w14:paraId="384184F8"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color w:val="000000" w:themeColor="text1"/>
                <w:sz w:val="20"/>
                <w:szCs w:val="20"/>
              </w:rPr>
              <w:t>N/A</w:t>
            </w:r>
          </w:p>
        </w:tc>
      </w:tr>
      <w:tr w:rsidR="00986A9D" w:rsidRPr="0023031D" w14:paraId="56873CA7" w14:textId="77777777" w:rsidTr="00896CAB">
        <w:trPr>
          <w:trHeight w:val="312"/>
        </w:trPr>
        <w:tc>
          <w:tcPr>
            <w:tcW w:w="0" w:type="auto"/>
            <w:shd w:val="clear" w:color="auto" w:fill="FFFFFF"/>
            <w:vAlign w:val="center"/>
          </w:tcPr>
          <w:p w14:paraId="6E845F90"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CD4</w:t>
            </w:r>
            <w:r w:rsidRPr="0023031D">
              <w:rPr>
                <w:rFonts w:ascii="Arial" w:hAnsi="Arial" w:cs="Arial"/>
                <w:sz w:val="20"/>
                <w:szCs w:val="20"/>
                <w:vertAlign w:val="superscript"/>
              </w:rPr>
              <w:t>+</w:t>
            </w:r>
            <w:r w:rsidRPr="0023031D">
              <w:rPr>
                <w:rFonts w:ascii="Arial" w:hAnsi="Arial" w:cs="Arial"/>
                <w:sz w:val="20"/>
                <w:szCs w:val="20"/>
              </w:rPr>
              <w:t xml:space="preserve"> count (cells/</w:t>
            </w:r>
            <w:proofErr w:type="spellStart"/>
            <w:r w:rsidRPr="0023031D">
              <w:rPr>
                <w:rFonts w:ascii="Arial" w:hAnsi="Arial" w:cs="Arial"/>
                <w:sz w:val="20"/>
                <w:szCs w:val="20"/>
              </w:rPr>
              <w:t>μL</w:t>
            </w:r>
            <w:proofErr w:type="spellEnd"/>
            <w:r w:rsidRPr="0023031D">
              <w:rPr>
                <w:rFonts w:ascii="Arial" w:hAnsi="Arial" w:cs="Arial"/>
                <w:sz w:val="20"/>
                <w:szCs w:val="20"/>
              </w:rPr>
              <w:t>)</w:t>
            </w:r>
          </w:p>
        </w:tc>
        <w:tc>
          <w:tcPr>
            <w:tcW w:w="0" w:type="auto"/>
            <w:shd w:val="clear" w:color="auto" w:fill="FFFFFF"/>
            <w:vAlign w:val="center"/>
          </w:tcPr>
          <w:p w14:paraId="67530C46"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N/A</w:t>
            </w:r>
          </w:p>
        </w:tc>
        <w:tc>
          <w:tcPr>
            <w:tcW w:w="0" w:type="auto"/>
            <w:shd w:val="clear" w:color="auto" w:fill="FFFFFF"/>
            <w:vAlign w:val="center"/>
          </w:tcPr>
          <w:p w14:paraId="780AC818"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565.426 ± 242.456</w:t>
            </w:r>
          </w:p>
        </w:tc>
        <w:tc>
          <w:tcPr>
            <w:tcW w:w="0" w:type="auto"/>
            <w:shd w:val="clear" w:color="auto" w:fill="FFFFFF"/>
            <w:vAlign w:val="center"/>
          </w:tcPr>
          <w:p w14:paraId="50AB4BC9"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color w:val="000000" w:themeColor="text1"/>
                <w:sz w:val="20"/>
                <w:szCs w:val="20"/>
              </w:rPr>
              <w:t>N/A</w:t>
            </w:r>
          </w:p>
        </w:tc>
      </w:tr>
      <w:tr w:rsidR="00986A9D" w:rsidRPr="0023031D" w14:paraId="32A8F5B1" w14:textId="77777777" w:rsidTr="00896CAB">
        <w:trPr>
          <w:trHeight w:val="312"/>
        </w:trPr>
        <w:tc>
          <w:tcPr>
            <w:tcW w:w="0" w:type="auto"/>
            <w:shd w:val="clear" w:color="auto" w:fill="FFFFFF"/>
            <w:vAlign w:val="center"/>
          </w:tcPr>
          <w:p w14:paraId="1D2EBC52"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CD4/CD8 radio</w:t>
            </w:r>
          </w:p>
        </w:tc>
        <w:tc>
          <w:tcPr>
            <w:tcW w:w="0" w:type="auto"/>
            <w:shd w:val="clear" w:color="auto" w:fill="FFFFFF"/>
            <w:vAlign w:val="center"/>
          </w:tcPr>
          <w:p w14:paraId="24FB4D9D"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N/A</w:t>
            </w:r>
          </w:p>
        </w:tc>
        <w:tc>
          <w:tcPr>
            <w:tcW w:w="0" w:type="auto"/>
            <w:shd w:val="clear" w:color="auto" w:fill="FFFFFF"/>
            <w:vAlign w:val="center"/>
          </w:tcPr>
          <w:p w14:paraId="57DD3FDF"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0.680 ± 0.325</w:t>
            </w:r>
          </w:p>
        </w:tc>
        <w:tc>
          <w:tcPr>
            <w:tcW w:w="0" w:type="auto"/>
            <w:shd w:val="clear" w:color="auto" w:fill="FFFFFF"/>
            <w:vAlign w:val="center"/>
          </w:tcPr>
          <w:p w14:paraId="5DE844EC"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color w:val="000000" w:themeColor="text1"/>
                <w:sz w:val="20"/>
                <w:szCs w:val="20"/>
              </w:rPr>
              <w:t>N/A</w:t>
            </w:r>
          </w:p>
        </w:tc>
      </w:tr>
      <w:tr w:rsidR="00986A9D" w:rsidRPr="0023031D" w14:paraId="6F954876" w14:textId="77777777" w:rsidTr="00896CAB">
        <w:trPr>
          <w:trHeight w:val="312"/>
        </w:trPr>
        <w:tc>
          <w:tcPr>
            <w:tcW w:w="0" w:type="auto"/>
            <w:shd w:val="clear" w:color="auto" w:fill="FFFFFF"/>
            <w:vAlign w:val="center"/>
          </w:tcPr>
          <w:p w14:paraId="16E6469E"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TND, n (%)</w:t>
            </w:r>
          </w:p>
        </w:tc>
        <w:tc>
          <w:tcPr>
            <w:tcW w:w="0" w:type="auto"/>
            <w:shd w:val="clear" w:color="auto" w:fill="FFFFFF"/>
            <w:vAlign w:val="center"/>
          </w:tcPr>
          <w:p w14:paraId="1B2FE189"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N/A</w:t>
            </w:r>
          </w:p>
        </w:tc>
        <w:tc>
          <w:tcPr>
            <w:tcW w:w="0" w:type="auto"/>
            <w:shd w:val="clear" w:color="auto" w:fill="FFFFFF"/>
            <w:vAlign w:val="center"/>
          </w:tcPr>
          <w:p w14:paraId="16EBF8D9"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47 (100.0%)</w:t>
            </w:r>
          </w:p>
        </w:tc>
        <w:tc>
          <w:tcPr>
            <w:tcW w:w="0" w:type="auto"/>
            <w:shd w:val="clear" w:color="auto" w:fill="FFFFFF"/>
            <w:vAlign w:val="center"/>
          </w:tcPr>
          <w:p w14:paraId="75B65985"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color w:val="000000" w:themeColor="text1"/>
                <w:sz w:val="20"/>
                <w:szCs w:val="20"/>
              </w:rPr>
              <w:t>N/A</w:t>
            </w:r>
          </w:p>
        </w:tc>
      </w:tr>
      <w:tr w:rsidR="00986A9D" w:rsidRPr="0023031D" w14:paraId="25D18A88" w14:textId="77777777" w:rsidTr="00896CAB">
        <w:trPr>
          <w:trHeight w:val="312"/>
        </w:trPr>
        <w:tc>
          <w:tcPr>
            <w:tcW w:w="0" w:type="auto"/>
            <w:shd w:val="clear" w:color="auto" w:fill="FFFFFF"/>
            <w:vAlign w:val="center"/>
          </w:tcPr>
          <w:p w14:paraId="4D09CE87"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Speed of information processing</w:t>
            </w:r>
          </w:p>
        </w:tc>
        <w:tc>
          <w:tcPr>
            <w:tcW w:w="0" w:type="auto"/>
            <w:shd w:val="clear" w:color="auto" w:fill="FFFFFF"/>
            <w:vAlign w:val="center"/>
          </w:tcPr>
          <w:p w14:paraId="0C44EE08"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50.771 ± 7.096</w:t>
            </w:r>
          </w:p>
        </w:tc>
        <w:tc>
          <w:tcPr>
            <w:tcW w:w="0" w:type="auto"/>
            <w:shd w:val="clear" w:color="auto" w:fill="FFFFFF"/>
            <w:vAlign w:val="center"/>
          </w:tcPr>
          <w:p w14:paraId="4B6C6C57"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41.532 ± 9.899</w:t>
            </w:r>
          </w:p>
        </w:tc>
        <w:tc>
          <w:tcPr>
            <w:tcW w:w="0" w:type="auto"/>
            <w:shd w:val="clear" w:color="auto" w:fill="FFFFFF"/>
            <w:vAlign w:val="center"/>
          </w:tcPr>
          <w:p w14:paraId="198531BB"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&lt; 0.001</w:t>
            </w:r>
            <w:r w:rsidRPr="0023031D">
              <w:rPr>
                <w:rFonts w:ascii="Arial" w:hAnsi="Arial" w:cs="Arial"/>
                <w:sz w:val="20"/>
                <w:szCs w:val="20"/>
                <w:vertAlign w:val="superscript"/>
              </w:rPr>
              <w:t xml:space="preserve"> a</w:t>
            </w:r>
          </w:p>
        </w:tc>
      </w:tr>
      <w:tr w:rsidR="00986A9D" w:rsidRPr="0023031D" w14:paraId="5160E011" w14:textId="77777777" w:rsidTr="00896CAB">
        <w:trPr>
          <w:trHeight w:val="312"/>
        </w:trPr>
        <w:tc>
          <w:tcPr>
            <w:tcW w:w="0" w:type="auto"/>
            <w:shd w:val="clear" w:color="auto" w:fill="FFFFFF"/>
            <w:vAlign w:val="center"/>
          </w:tcPr>
          <w:p w14:paraId="72BC54B3"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Memory (learning and recall)</w:t>
            </w:r>
          </w:p>
        </w:tc>
        <w:tc>
          <w:tcPr>
            <w:tcW w:w="0" w:type="auto"/>
            <w:shd w:val="clear" w:color="auto" w:fill="FFFFFF"/>
            <w:vAlign w:val="center"/>
          </w:tcPr>
          <w:p w14:paraId="3E0A5A4D"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49.797 ± 5.482</w:t>
            </w:r>
          </w:p>
        </w:tc>
        <w:tc>
          <w:tcPr>
            <w:tcW w:w="0" w:type="auto"/>
            <w:shd w:val="clear" w:color="auto" w:fill="FFFFFF"/>
            <w:vAlign w:val="center"/>
          </w:tcPr>
          <w:p w14:paraId="2E371ECE"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31.575 ± 7.750</w:t>
            </w:r>
          </w:p>
        </w:tc>
        <w:tc>
          <w:tcPr>
            <w:tcW w:w="0" w:type="auto"/>
            <w:shd w:val="clear" w:color="auto" w:fill="FFFFFF"/>
            <w:vAlign w:val="center"/>
          </w:tcPr>
          <w:p w14:paraId="13A58EB8"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&lt; 0.001</w:t>
            </w:r>
            <w:r w:rsidRPr="0023031D">
              <w:rPr>
                <w:rFonts w:ascii="Arial" w:hAnsi="Arial" w:cs="Arial"/>
                <w:sz w:val="20"/>
                <w:szCs w:val="20"/>
                <w:vertAlign w:val="superscript"/>
              </w:rPr>
              <w:t xml:space="preserve"> a</w:t>
            </w:r>
          </w:p>
        </w:tc>
      </w:tr>
      <w:tr w:rsidR="00986A9D" w:rsidRPr="0023031D" w14:paraId="0B89363F" w14:textId="77777777" w:rsidTr="00896CAB">
        <w:trPr>
          <w:trHeight w:val="312"/>
        </w:trPr>
        <w:tc>
          <w:tcPr>
            <w:tcW w:w="0" w:type="auto"/>
            <w:shd w:val="clear" w:color="auto" w:fill="FFFFFF"/>
            <w:vAlign w:val="center"/>
          </w:tcPr>
          <w:p w14:paraId="0C80C100"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Attention/working memory</w:t>
            </w:r>
          </w:p>
        </w:tc>
        <w:tc>
          <w:tcPr>
            <w:tcW w:w="0" w:type="auto"/>
            <w:shd w:val="clear" w:color="auto" w:fill="FFFFFF"/>
            <w:vAlign w:val="center"/>
          </w:tcPr>
          <w:p w14:paraId="4278C1CA"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51.844 ± 6.306</w:t>
            </w:r>
          </w:p>
        </w:tc>
        <w:tc>
          <w:tcPr>
            <w:tcW w:w="0" w:type="auto"/>
            <w:shd w:val="clear" w:color="auto" w:fill="FFFFFF"/>
            <w:vAlign w:val="center"/>
          </w:tcPr>
          <w:p w14:paraId="2DAF4357"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32.053 ± 9.018</w:t>
            </w:r>
          </w:p>
        </w:tc>
        <w:tc>
          <w:tcPr>
            <w:tcW w:w="0" w:type="auto"/>
            <w:shd w:val="clear" w:color="auto" w:fill="FFFFFF"/>
            <w:vAlign w:val="center"/>
          </w:tcPr>
          <w:p w14:paraId="37B73C18"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&lt; 0.001</w:t>
            </w:r>
            <w:r w:rsidRPr="0023031D">
              <w:rPr>
                <w:rFonts w:ascii="Arial" w:hAnsi="Arial" w:cs="Arial"/>
                <w:sz w:val="20"/>
                <w:szCs w:val="20"/>
                <w:vertAlign w:val="superscript"/>
              </w:rPr>
              <w:t xml:space="preserve"> a</w:t>
            </w:r>
          </w:p>
        </w:tc>
      </w:tr>
      <w:tr w:rsidR="00986A9D" w:rsidRPr="0023031D" w14:paraId="4536E0C7" w14:textId="77777777" w:rsidTr="00896CAB">
        <w:trPr>
          <w:trHeight w:val="312"/>
        </w:trPr>
        <w:tc>
          <w:tcPr>
            <w:tcW w:w="0" w:type="auto"/>
            <w:shd w:val="clear" w:color="auto" w:fill="FFFFFF"/>
            <w:vAlign w:val="center"/>
          </w:tcPr>
          <w:p w14:paraId="29F2B3FA"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Fine motor skills</w:t>
            </w:r>
          </w:p>
        </w:tc>
        <w:tc>
          <w:tcPr>
            <w:tcW w:w="0" w:type="auto"/>
            <w:shd w:val="clear" w:color="auto" w:fill="FFFFFF"/>
            <w:vAlign w:val="center"/>
          </w:tcPr>
          <w:p w14:paraId="5EEF5449"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51.750 ± 5.930</w:t>
            </w:r>
          </w:p>
        </w:tc>
        <w:tc>
          <w:tcPr>
            <w:tcW w:w="0" w:type="auto"/>
            <w:shd w:val="clear" w:color="auto" w:fill="FFFFFF"/>
            <w:vAlign w:val="center"/>
          </w:tcPr>
          <w:p w14:paraId="1E8165E3"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41.149 ± 9.818</w:t>
            </w:r>
          </w:p>
        </w:tc>
        <w:tc>
          <w:tcPr>
            <w:tcW w:w="0" w:type="auto"/>
            <w:shd w:val="clear" w:color="auto" w:fill="FFFFFF"/>
            <w:vAlign w:val="center"/>
          </w:tcPr>
          <w:p w14:paraId="652E887C"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&lt; 0.001</w:t>
            </w:r>
            <w:r w:rsidRPr="0023031D">
              <w:rPr>
                <w:rFonts w:ascii="Arial" w:hAnsi="Arial" w:cs="Arial"/>
                <w:sz w:val="20"/>
                <w:szCs w:val="20"/>
                <w:vertAlign w:val="superscript"/>
              </w:rPr>
              <w:t xml:space="preserve"> a</w:t>
            </w:r>
          </w:p>
        </w:tc>
      </w:tr>
      <w:tr w:rsidR="00986A9D" w:rsidRPr="0023031D" w14:paraId="3CF418E2" w14:textId="77777777" w:rsidTr="00896CAB">
        <w:trPr>
          <w:trHeight w:val="312"/>
        </w:trPr>
        <w:tc>
          <w:tcPr>
            <w:tcW w:w="0" w:type="auto"/>
            <w:tcBorders>
              <w:bottom w:val="single" w:sz="12" w:space="0" w:color="000000"/>
            </w:tcBorders>
            <w:shd w:val="clear" w:color="auto" w:fill="FFFFFF"/>
            <w:vAlign w:val="center"/>
          </w:tcPr>
          <w:p w14:paraId="655A0310"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Verbal and language</w:t>
            </w:r>
          </w:p>
        </w:tc>
        <w:tc>
          <w:tcPr>
            <w:tcW w:w="0" w:type="auto"/>
            <w:tcBorders>
              <w:bottom w:val="single" w:sz="12" w:space="0" w:color="000000"/>
            </w:tcBorders>
            <w:shd w:val="clear" w:color="auto" w:fill="FFFFFF"/>
            <w:vAlign w:val="center"/>
          </w:tcPr>
          <w:p w14:paraId="493475AC"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56.292 ± 6.737</w:t>
            </w:r>
          </w:p>
        </w:tc>
        <w:tc>
          <w:tcPr>
            <w:tcW w:w="0" w:type="auto"/>
            <w:tcBorders>
              <w:bottom w:val="single" w:sz="12" w:space="0" w:color="000000"/>
            </w:tcBorders>
            <w:shd w:val="clear" w:color="auto" w:fill="FFFFFF"/>
            <w:vAlign w:val="center"/>
          </w:tcPr>
          <w:p w14:paraId="7C9320CC"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46.596 ± 10.147</w:t>
            </w:r>
          </w:p>
        </w:tc>
        <w:tc>
          <w:tcPr>
            <w:tcW w:w="0" w:type="auto"/>
            <w:tcBorders>
              <w:bottom w:val="single" w:sz="12" w:space="0" w:color="000000"/>
            </w:tcBorders>
            <w:shd w:val="clear" w:color="auto" w:fill="FFFFFF"/>
            <w:vAlign w:val="center"/>
          </w:tcPr>
          <w:p w14:paraId="335E1FBB"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&lt; 0.001</w:t>
            </w:r>
            <w:r w:rsidRPr="0023031D">
              <w:rPr>
                <w:rFonts w:ascii="Arial" w:hAnsi="Arial" w:cs="Arial"/>
                <w:sz w:val="20"/>
                <w:szCs w:val="20"/>
                <w:vertAlign w:val="superscript"/>
              </w:rPr>
              <w:t xml:space="preserve"> a</w:t>
            </w:r>
          </w:p>
        </w:tc>
      </w:tr>
    </w:tbl>
    <w:p w14:paraId="7B6B68AB" w14:textId="0EE0B22E" w:rsidR="00986A9D" w:rsidRPr="0023031D" w:rsidRDefault="00D4642B" w:rsidP="009B7996">
      <w:pPr>
        <w:spacing w:line="480" w:lineRule="auto"/>
        <w:rPr>
          <w:rFonts w:ascii="Arial" w:eastAsia="宋体" w:hAnsi="Arial" w:cs="Arial"/>
          <w:b/>
          <w:bCs/>
          <w:noProof/>
          <w:sz w:val="20"/>
          <w:szCs w:val="20"/>
        </w:rPr>
        <w:sectPr w:rsidR="00986A9D" w:rsidRPr="0023031D" w:rsidSect="00986A9D">
          <w:pgSz w:w="11906" w:h="16838"/>
          <w:pgMar w:top="1440" w:right="1800" w:bottom="1440" w:left="1800" w:header="851" w:footer="992" w:gutter="0"/>
          <w:lnNumType w:countBy="1"/>
          <w:cols w:space="425"/>
          <w:docGrid w:type="lines" w:linePitch="312"/>
        </w:sectPr>
      </w:pPr>
      <w:r w:rsidRPr="00D4642B">
        <w:rPr>
          <w:rFonts w:ascii="Arial" w:eastAsia="宋体" w:hAnsi="Arial" w:cs="Arial"/>
          <w:b/>
          <w:bCs/>
          <w:noProof/>
          <w:sz w:val="20"/>
          <w:szCs w:val="20"/>
        </w:rPr>
        <w:t>Notes:</w:t>
      </w:r>
      <w:r>
        <w:rPr>
          <w:rFonts w:ascii="Arial" w:eastAsia="宋体" w:hAnsi="Arial" w:cs="Arial" w:hint="eastAsia"/>
          <w:b/>
          <w:bCs/>
          <w:noProof/>
          <w:sz w:val="20"/>
          <w:szCs w:val="20"/>
        </w:rPr>
        <w:t xml:space="preserve"> </w:t>
      </w:r>
      <w:r w:rsidR="00986A9D" w:rsidRPr="0023031D">
        <w:rPr>
          <w:rFonts w:ascii="Arial" w:hAnsi="Arial" w:cs="Arial"/>
          <w:kern w:val="0"/>
          <w:sz w:val="20"/>
          <w:szCs w:val="20"/>
          <w14:ligatures w14:val="none"/>
        </w:rPr>
        <w:t xml:space="preserve">Statistical tests including: </w:t>
      </w:r>
      <w:r w:rsidR="00986A9D" w:rsidRPr="0023031D">
        <w:rPr>
          <w:rFonts w:ascii="Arial" w:hAnsi="Arial" w:cs="Arial"/>
          <w:kern w:val="0"/>
          <w:sz w:val="20"/>
          <w:szCs w:val="20"/>
          <w:vertAlign w:val="superscript"/>
          <w14:ligatures w14:val="none"/>
        </w:rPr>
        <w:t>a</w:t>
      </w:r>
      <w:r w:rsidR="00986A9D" w:rsidRPr="0023031D">
        <w:rPr>
          <w:rFonts w:ascii="Arial" w:hAnsi="Arial" w:cs="Arial"/>
          <w:i/>
          <w:iCs/>
          <w:kern w:val="0"/>
          <w:sz w:val="20"/>
          <w:szCs w:val="20"/>
          <w14:ligatures w14:val="none"/>
        </w:rPr>
        <w:t>t</w:t>
      </w:r>
      <w:r w:rsidR="00986A9D" w:rsidRPr="0023031D">
        <w:rPr>
          <w:rFonts w:ascii="Arial" w:hAnsi="Arial" w:cs="Arial"/>
          <w:kern w:val="0"/>
          <w:sz w:val="20"/>
          <w:szCs w:val="20"/>
          <w14:ligatures w14:val="none"/>
        </w:rPr>
        <w:t xml:space="preserve">-test; </w:t>
      </w:r>
      <w:proofErr w:type="spellStart"/>
      <w:r w:rsidR="00986A9D" w:rsidRPr="0023031D">
        <w:rPr>
          <w:rFonts w:ascii="Arial" w:hAnsi="Arial" w:cs="Arial"/>
          <w:kern w:val="0"/>
          <w:sz w:val="20"/>
          <w:szCs w:val="20"/>
          <w:vertAlign w:val="superscript"/>
          <w14:ligatures w14:val="none"/>
        </w:rPr>
        <w:t>b</w:t>
      </w:r>
      <w:r w:rsidR="00986A9D" w:rsidRPr="0023031D">
        <w:rPr>
          <w:rFonts w:ascii="Arial" w:hAnsi="Arial" w:cs="Arial"/>
          <w:kern w:val="0"/>
          <w:sz w:val="20"/>
          <w:szCs w:val="20"/>
          <w14:ligatures w14:val="none"/>
        </w:rPr>
        <w:t>chi</w:t>
      </w:r>
      <w:proofErr w:type="spellEnd"/>
      <w:r w:rsidR="00986A9D" w:rsidRPr="0023031D">
        <w:rPr>
          <w:rFonts w:ascii="Arial" w:hAnsi="Arial" w:cs="Arial"/>
          <w:kern w:val="0"/>
          <w:sz w:val="20"/>
          <w:szCs w:val="20"/>
          <w14:ligatures w14:val="none"/>
        </w:rPr>
        <w:t>-square test.</w:t>
      </w:r>
      <w:r w:rsidR="00986A9D" w:rsidRPr="0023031D">
        <w:rPr>
          <w:rFonts w:ascii="Arial" w:hAnsi="Arial" w:cs="Arial"/>
          <w:sz w:val="20"/>
          <w:szCs w:val="20"/>
        </w:rPr>
        <w:t xml:space="preserve"> </w:t>
      </w:r>
      <w:r w:rsidR="00986A9D" w:rsidRPr="0023031D">
        <w:rPr>
          <w:rFonts w:ascii="Arial" w:hAnsi="Arial" w:cs="Arial"/>
          <w:kern w:val="0"/>
          <w:sz w:val="20"/>
          <w:szCs w:val="20"/>
          <w14:ligatures w14:val="none"/>
        </w:rPr>
        <w:t>Abbreviations:</w:t>
      </w:r>
      <w:r w:rsidR="00986A9D" w:rsidRPr="0023031D">
        <w:rPr>
          <w:rFonts w:ascii="Arial" w:hAnsi="Arial" w:cs="Arial"/>
          <w:sz w:val="20"/>
          <w:szCs w:val="20"/>
        </w:rPr>
        <w:t xml:space="preserve"> </w:t>
      </w:r>
      <w:r w:rsidR="00986A9D" w:rsidRPr="0023031D">
        <w:rPr>
          <w:rFonts w:ascii="Arial" w:hAnsi="Arial" w:cs="Arial"/>
          <w:kern w:val="0"/>
          <w:sz w:val="20"/>
          <w:szCs w:val="20"/>
          <w14:ligatures w14:val="none"/>
        </w:rPr>
        <w:t>TND, virus not detectable.</w:t>
      </w:r>
    </w:p>
    <w:p w14:paraId="629B6EC4" w14:textId="77777777" w:rsidR="00986A9D" w:rsidRPr="0023031D" w:rsidRDefault="00986A9D" w:rsidP="009B7996">
      <w:pPr>
        <w:spacing w:line="480" w:lineRule="auto"/>
        <w:rPr>
          <w:rFonts w:ascii="Arial" w:eastAsia="宋体" w:hAnsi="Arial" w:cs="Arial"/>
          <w:b/>
          <w:bCs/>
          <w:noProof/>
          <w:sz w:val="20"/>
          <w:szCs w:val="20"/>
        </w:rPr>
      </w:pPr>
      <w:bookmarkStart w:id="2" w:name="tables3"/>
      <w:bookmarkEnd w:id="2"/>
      <w:r w:rsidRPr="0023031D">
        <w:rPr>
          <w:rFonts w:ascii="Arial" w:eastAsia="宋体" w:hAnsi="Arial" w:cs="Arial"/>
          <w:b/>
          <w:bCs/>
          <w:noProof/>
          <w:sz w:val="20"/>
          <w:szCs w:val="20"/>
        </w:rPr>
        <w:lastRenderedPageBreak/>
        <w:t>Table S3</w:t>
      </w:r>
    </w:p>
    <w:p w14:paraId="7FF53EC6" w14:textId="6B071D05" w:rsidR="00986A9D" w:rsidRPr="0023031D" w:rsidRDefault="00986A9D" w:rsidP="009B7996">
      <w:pPr>
        <w:spacing w:line="480" w:lineRule="auto"/>
        <w:rPr>
          <w:rFonts w:ascii="Arial" w:eastAsia="宋体" w:hAnsi="Arial" w:cs="Arial"/>
          <w:b/>
          <w:bCs/>
          <w:noProof/>
          <w:sz w:val="20"/>
          <w:szCs w:val="20"/>
        </w:rPr>
      </w:pPr>
      <w:r w:rsidRPr="0023031D">
        <w:rPr>
          <w:rFonts w:ascii="Arial" w:hAnsi="Arial" w:cs="Arial"/>
          <w:sz w:val="20"/>
          <w:szCs w:val="20"/>
        </w:rPr>
        <w:t xml:space="preserve">Alterations in global functional network metrics are observed in </w:t>
      </w:r>
      <w:r w:rsidR="007B782C" w:rsidRPr="007B782C">
        <w:rPr>
          <w:rFonts w:ascii="Arial" w:eastAsia="宋体" w:hAnsi="Arial" w:cs="Arial" w:hint="eastAsia"/>
          <w:sz w:val="20"/>
          <w:szCs w:val="20"/>
        </w:rPr>
        <w:t>persons</w:t>
      </w:r>
      <w:r w:rsidR="007B782C" w:rsidRPr="0023031D">
        <w:rPr>
          <w:rFonts w:ascii="Arial" w:eastAsia="宋体" w:hAnsi="Arial" w:cs="Arial"/>
          <w:sz w:val="20"/>
          <w:szCs w:val="20"/>
        </w:rPr>
        <w:t xml:space="preserve"> </w:t>
      </w:r>
      <w:r w:rsidR="007B782C">
        <w:rPr>
          <w:rFonts w:ascii="Arial" w:eastAsia="宋体" w:hAnsi="Arial" w:cs="Arial" w:hint="eastAsia"/>
          <w:sz w:val="20"/>
          <w:szCs w:val="20"/>
        </w:rPr>
        <w:t>with</w:t>
      </w:r>
      <w:r w:rsidR="007B782C" w:rsidRPr="0023031D">
        <w:rPr>
          <w:rFonts w:ascii="Arial" w:hAnsi="Arial" w:cs="Arial"/>
          <w:sz w:val="20"/>
          <w:szCs w:val="20"/>
        </w:rPr>
        <w:t xml:space="preserve"> </w:t>
      </w:r>
      <w:r w:rsidRPr="0023031D">
        <w:rPr>
          <w:rFonts w:ascii="Arial" w:hAnsi="Arial" w:cs="Arial"/>
          <w:sz w:val="20"/>
          <w:szCs w:val="20"/>
        </w:rPr>
        <w:t>ANI</w:t>
      </w:r>
    </w:p>
    <w:tbl>
      <w:tblPr>
        <w:tblStyle w:val="af5"/>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0"/>
        <w:gridCol w:w="2100"/>
        <w:gridCol w:w="1974"/>
        <w:gridCol w:w="1003"/>
        <w:gridCol w:w="1417"/>
      </w:tblGrid>
      <w:tr w:rsidR="00986A9D" w:rsidRPr="0023031D" w14:paraId="100680F6" w14:textId="77777777" w:rsidTr="00896CAB">
        <w:tc>
          <w:tcPr>
            <w:tcW w:w="2720" w:type="dxa"/>
            <w:tcBorders>
              <w:top w:val="single" w:sz="12" w:space="0" w:color="000000"/>
              <w:bottom w:val="single" w:sz="4" w:space="0" w:color="000000"/>
              <w:tl2br w:val="nil"/>
            </w:tcBorders>
            <w:shd w:val="clear" w:color="auto" w:fill="FFFFFF"/>
            <w:vAlign w:val="center"/>
          </w:tcPr>
          <w:p w14:paraId="7E762F82"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Global network measures</w:t>
            </w:r>
          </w:p>
        </w:tc>
        <w:tc>
          <w:tcPr>
            <w:tcW w:w="2100" w:type="dxa"/>
            <w:tcBorders>
              <w:top w:val="single" w:sz="12" w:space="0" w:color="000000"/>
              <w:bottom w:val="single" w:sz="4" w:space="0" w:color="000000"/>
            </w:tcBorders>
            <w:shd w:val="clear" w:color="auto" w:fill="FFFFFF"/>
            <w:vAlign w:val="center"/>
          </w:tcPr>
          <w:p w14:paraId="1709788D"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HC group (n = 48)</w:t>
            </w:r>
          </w:p>
        </w:tc>
        <w:tc>
          <w:tcPr>
            <w:tcW w:w="1974" w:type="dxa"/>
            <w:tcBorders>
              <w:top w:val="single" w:sz="12" w:space="0" w:color="000000"/>
              <w:bottom w:val="single" w:sz="4" w:space="0" w:color="000000"/>
            </w:tcBorders>
            <w:shd w:val="clear" w:color="auto" w:fill="FFFFFF"/>
            <w:vAlign w:val="center"/>
          </w:tcPr>
          <w:p w14:paraId="61628978"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PT group (n = 47)</w:t>
            </w:r>
          </w:p>
        </w:tc>
        <w:tc>
          <w:tcPr>
            <w:tcW w:w="1003" w:type="dxa"/>
            <w:tcBorders>
              <w:top w:val="single" w:sz="12" w:space="0" w:color="000000"/>
              <w:bottom w:val="single" w:sz="4" w:space="0" w:color="000000"/>
            </w:tcBorders>
            <w:shd w:val="clear" w:color="auto" w:fill="FFFFFF"/>
            <w:vAlign w:val="center"/>
          </w:tcPr>
          <w:p w14:paraId="1C40AF0A"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i/>
                <w:iCs/>
                <w:noProof/>
                <w:kern w:val="2"/>
                <w:sz w:val="20"/>
                <w:szCs w:val="20"/>
                <w14:ligatures w14:val="standardContextual"/>
              </w:rPr>
              <w:t>t</w:t>
            </w:r>
            <w:r w:rsidRPr="0023031D">
              <w:rPr>
                <w:rFonts w:ascii="Arial" w:eastAsia="宋体" w:hAnsi="Arial" w:cs="Arial"/>
                <w:noProof/>
                <w:kern w:val="2"/>
                <w:sz w:val="20"/>
                <w:szCs w:val="20"/>
                <w14:ligatures w14:val="standardContextual"/>
              </w:rPr>
              <w:t>-value</w:t>
            </w:r>
          </w:p>
        </w:tc>
        <w:tc>
          <w:tcPr>
            <w:tcW w:w="1417" w:type="dxa"/>
            <w:tcBorders>
              <w:top w:val="single" w:sz="12" w:space="0" w:color="000000"/>
              <w:bottom w:val="single" w:sz="4" w:space="0" w:color="000000"/>
            </w:tcBorders>
            <w:shd w:val="clear" w:color="auto" w:fill="FFFFFF"/>
            <w:vAlign w:val="center"/>
          </w:tcPr>
          <w:p w14:paraId="7887E26E"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i/>
                <w:iCs/>
                <w:noProof/>
                <w:kern w:val="2"/>
                <w:sz w:val="20"/>
                <w:szCs w:val="20"/>
                <w14:ligatures w14:val="standardContextual"/>
              </w:rPr>
              <w:t>P</w:t>
            </w:r>
            <w:r w:rsidRPr="0023031D">
              <w:rPr>
                <w:rFonts w:ascii="Arial" w:eastAsia="宋体" w:hAnsi="Arial" w:cs="Arial"/>
                <w:noProof/>
                <w:kern w:val="2"/>
                <w:sz w:val="20"/>
                <w:szCs w:val="20"/>
                <w14:ligatures w14:val="standardContextual"/>
              </w:rPr>
              <w:t>-value</w:t>
            </w:r>
          </w:p>
        </w:tc>
      </w:tr>
      <w:tr w:rsidR="00986A9D" w:rsidRPr="0023031D" w14:paraId="025B66A4" w14:textId="77777777" w:rsidTr="00896CAB">
        <w:trPr>
          <w:trHeight w:val="312"/>
        </w:trPr>
        <w:tc>
          <w:tcPr>
            <w:tcW w:w="2720" w:type="dxa"/>
            <w:shd w:val="clear" w:color="auto" w:fill="FFFFFF"/>
            <w:vAlign w:val="center"/>
          </w:tcPr>
          <w:p w14:paraId="648E1F87"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Cp</w:t>
            </w:r>
          </w:p>
        </w:tc>
        <w:tc>
          <w:tcPr>
            <w:tcW w:w="2100" w:type="dxa"/>
            <w:shd w:val="clear" w:color="auto" w:fill="FFFFFF"/>
            <w:vAlign w:val="center"/>
          </w:tcPr>
          <w:p w14:paraId="3B5C66CB"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0.260 ± 0.033</w:t>
            </w:r>
          </w:p>
        </w:tc>
        <w:tc>
          <w:tcPr>
            <w:tcW w:w="1974" w:type="dxa"/>
            <w:shd w:val="clear" w:color="auto" w:fill="FFFFFF"/>
            <w:vAlign w:val="center"/>
          </w:tcPr>
          <w:p w14:paraId="62E05109"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0.245 ± 0.013</w:t>
            </w:r>
          </w:p>
        </w:tc>
        <w:tc>
          <w:tcPr>
            <w:tcW w:w="1003" w:type="dxa"/>
            <w:shd w:val="clear" w:color="auto" w:fill="FFFFFF"/>
            <w:vAlign w:val="center"/>
          </w:tcPr>
          <w:p w14:paraId="5291B78F"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2.921</w:t>
            </w:r>
          </w:p>
        </w:tc>
        <w:tc>
          <w:tcPr>
            <w:tcW w:w="1417" w:type="dxa"/>
            <w:shd w:val="clear" w:color="auto" w:fill="FFFFFF"/>
            <w:vAlign w:val="center"/>
          </w:tcPr>
          <w:p w14:paraId="3B3BDB5E"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0.004</w:t>
            </w:r>
          </w:p>
        </w:tc>
      </w:tr>
      <w:tr w:rsidR="00986A9D" w:rsidRPr="0023031D" w14:paraId="69561D0C" w14:textId="77777777" w:rsidTr="00896CAB">
        <w:trPr>
          <w:trHeight w:val="312"/>
        </w:trPr>
        <w:tc>
          <w:tcPr>
            <w:tcW w:w="2720" w:type="dxa"/>
            <w:shd w:val="clear" w:color="auto" w:fill="FFFFFF"/>
            <w:vAlign w:val="center"/>
          </w:tcPr>
          <w:p w14:paraId="077D4B9E"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γ</w:t>
            </w:r>
          </w:p>
        </w:tc>
        <w:tc>
          <w:tcPr>
            <w:tcW w:w="2100" w:type="dxa"/>
            <w:shd w:val="clear" w:color="auto" w:fill="FFFFFF"/>
            <w:vAlign w:val="center"/>
          </w:tcPr>
          <w:p w14:paraId="6CCA9C0E"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1.011 ± 0.071</w:t>
            </w:r>
          </w:p>
        </w:tc>
        <w:tc>
          <w:tcPr>
            <w:tcW w:w="1974" w:type="dxa"/>
            <w:shd w:val="clear" w:color="auto" w:fill="FFFFFF"/>
            <w:vAlign w:val="center"/>
          </w:tcPr>
          <w:p w14:paraId="33D1A3A3"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1.006 ± 0.067</w:t>
            </w:r>
          </w:p>
        </w:tc>
        <w:tc>
          <w:tcPr>
            <w:tcW w:w="1003" w:type="dxa"/>
            <w:shd w:val="clear" w:color="auto" w:fill="FFFFFF"/>
            <w:vAlign w:val="center"/>
          </w:tcPr>
          <w:p w14:paraId="0C7F77C3"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0.340</w:t>
            </w:r>
          </w:p>
        </w:tc>
        <w:tc>
          <w:tcPr>
            <w:tcW w:w="1417" w:type="dxa"/>
            <w:shd w:val="clear" w:color="auto" w:fill="FFFFFF"/>
            <w:vAlign w:val="center"/>
          </w:tcPr>
          <w:p w14:paraId="11223BA0"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0.735</w:t>
            </w:r>
          </w:p>
        </w:tc>
      </w:tr>
      <w:tr w:rsidR="00986A9D" w:rsidRPr="0023031D" w14:paraId="62F77436" w14:textId="77777777" w:rsidTr="00896CAB">
        <w:trPr>
          <w:trHeight w:val="312"/>
        </w:trPr>
        <w:tc>
          <w:tcPr>
            <w:tcW w:w="2720" w:type="dxa"/>
            <w:shd w:val="clear" w:color="auto" w:fill="FFFFFF"/>
            <w:vAlign w:val="center"/>
          </w:tcPr>
          <w:p w14:paraId="27A550D8"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λ</w:t>
            </w:r>
          </w:p>
        </w:tc>
        <w:tc>
          <w:tcPr>
            <w:tcW w:w="2100" w:type="dxa"/>
            <w:shd w:val="clear" w:color="auto" w:fill="FFFFFF"/>
            <w:vAlign w:val="center"/>
          </w:tcPr>
          <w:p w14:paraId="0C1B2F23"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0.498 ± 0.050</w:t>
            </w:r>
          </w:p>
        </w:tc>
        <w:tc>
          <w:tcPr>
            <w:tcW w:w="1974" w:type="dxa"/>
            <w:shd w:val="clear" w:color="auto" w:fill="FFFFFF"/>
            <w:vAlign w:val="center"/>
          </w:tcPr>
          <w:p w14:paraId="09EBFBD4"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0.479 ± 0.007</w:t>
            </w:r>
          </w:p>
        </w:tc>
        <w:tc>
          <w:tcPr>
            <w:tcW w:w="1003" w:type="dxa"/>
            <w:shd w:val="clear" w:color="auto" w:fill="FFFFFF"/>
            <w:vAlign w:val="center"/>
          </w:tcPr>
          <w:p w14:paraId="3D28AAA4"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2.687</w:t>
            </w:r>
          </w:p>
        </w:tc>
        <w:tc>
          <w:tcPr>
            <w:tcW w:w="1417" w:type="dxa"/>
            <w:shd w:val="clear" w:color="auto" w:fill="FFFFFF"/>
            <w:vAlign w:val="center"/>
          </w:tcPr>
          <w:p w14:paraId="5C271903"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0.009</w:t>
            </w:r>
          </w:p>
        </w:tc>
      </w:tr>
      <w:tr w:rsidR="00986A9D" w:rsidRPr="0023031D" w14:paraId="2DFA1E2D" w14:textId="77777777" w:rsidTr="00896CAB">
        <w:trPr>
          <w:trHeight w:val="312"/>
        </w:trPr>
        <w:tc>
          <w:tcPr>
            <w:tcW w:w="2720" w:type="dxa"/>
            <w:shd w:val="clear" w:color="auto" w:fill="FFFFFF"/>
            <w:vAlign w:val="center"/>
          </w:tcPr>
          <w:p w14:paraId="4A321994"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Lp</w:t>
            </w:r>
          </w:p>
        </w:tc>
        <w:tc>
          <w:tcPr>
            <w:tcW w:w="2100" w:type="dxa"/>
            <w:shd w:val="clear" w:color="auto" w:fill="FFFFFF"/>
            <w:vAlign w:val="center"/>
          </w:tcPr>
          <w:p w14:paraId="7F0C140F"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0.848 ± 0.110</w:t>
            </w:r>
          </w:p>
        </w:tc>
        <w:tc>
          <w:tcPr>
            <w:tcW w:w="1974" w:type="dxa"/>
            <w:shd w:val="clear" w:color="auto" w:fill="FFFFFF"/>
            <w:vAlign w:val="center"/>
          </w:tcPr>
          <w:p w14:paraId="0D6A86BA"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0.803 ± 0.018</w:t>
            </w:r>
          </w:p>
        </w:tc>
        <w:tc>
          <w:tcPr>
            <w:tcW w:w="1003" w:type="dxa"/>
            <w:shd w:val="clear" w:color="auto" w:fill="FFFFFF"/>
            <w:vAlign w:val="center"/>
          </w:tcPr>
          <w:p w14:paraId="4ABF4A0A"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2.761</w:t>
            </w:r>
          </w:p>
        </w:tc>
        <w:tc>
          <w:tcPr>
            <w:tcW w:w="1417" w:type="dxa"/>
            <w:shd w:val="clear" w:color="auto" w:fill="FFFFFF"/>
            <w:vAlign w:val="center"/>
          </w:tcPr>
          <w:p w14:paraId="27882B84"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0.007</w:t>
            </w:r>
          </w:p>
        </w:tc>
      </w:tr>
      <w:tr w:rsidR="00986A9D" w:rsidRPr="0023031D" w14:paraId="3D7F3ECE" w14:textId="77777777" w:rsidTr="00896CAB">
        <w:trPr>
          <w:trHeight w:val="312"/>
        </w:trPr>
        <w:tc>
          <w:tcPr>
            <w:tcW w:w="2720" w:type="dxa"/>
            <w:shd w:val="clear" w:color="auto" w:fill="FFFFFF"/>
            <w:vAlign w:val="center"/>
          </w:tcPr>
          <w:p w14:paraId="6F64792A"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σ</w:t>
            </w:r>
          </w:p>
        </w:tc>
        <w:tc>
          <w:tcPr>
            <w:tcW w:w="2100" w:type="dxa"/>
            <w:shd w:val="clear" w:color="auto" w:fill="FFFFFF"/>
            <w:vAlign w:val="center"/>
          </w:tcPr>
          <w:p w14:paraId="7C8931C5"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0.889 ± 0.072</w:t>
            </w:r>
          </w:p>
        </w:tc>
        <w:tc>
          <w:tcPr>
            <w:tcW w:w="1974" w:type="dxa"/>
            <w:shd w:val="clear" w:color="auto" w:fill="FFFFFF"/>
            <w:vAlign w:val="center"/>
          </w:tcPr>
          <w:p w14:paraId="364759F6"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0.918 ± 0.058</w:t>
            </w:r>
          </w:p>
        </w:tc>
        <w:tc>
          <w:tcPr>
            <w:tcW w:w="1003" w:type="dxa"/>
            <w:shd w:val="clear" w:color="auto" w:fill="FFFFFF"/>
            <w:vAlign w:val="center"/>
          </w:tcPr>
          <w:p w14:paraId="6A5314E5"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-2.180</w:t>
            </w:r>
          </w:p>
        </w:tc>
        <w:tc>
          <w:tcPr>
            <w:tcW w:w="1417" w:type="dxa"/>
            <w:shd w:val="clear" w:color="auto" w:fill="FFFFFF"/>
            <w:vAlign w:val="center"/>
          </w:tcPr>
          <w:p w14:paraId="10558FED"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0.032</w:t>
            </w:r>
          </w:p>
        </w:tc>
      </w:tr>
      <w:tr w:rsidR="00986A9D" w:rsidRPr="0023031D" w14:paraId="6EA41E15" w14:textId="77777777" w:rsidTr="00896CAB">
        <w:trPr>
          <w:trHeight w:val="312"/>
        </w:trPr>
        <w:tc>
          <w:tcPr>
            <w:tcW w:w="2720" w:type="dxa"/>
            <w:shd w:val="clear" w:color="auto" w:fill="FFFFFF"/>
            <w:vAlign w:val="center"/>
          </w:tcPr>
          <w:p w14:paraId="55993828"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Eg</w:t>
            </w:r>
          </w:p>
        </w:tc>
        <w:tc>
          <w:tcPr>
            <w:tcW w:w="2100" w:type="dxa"/>
            <w:shd w:val="clear" w:color="auto" w:fill="FFFFFF"/>
            <w:vAlign w:val="center"/>
          </w:tcPr>
          <w:p w14:paraId="720C2FC5"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0.260 ± 0.017</w:t>
            </w:r>
          </w:p>
        </w:tc>
        <w:tc>
          <w:tcPr>
            <w:tcW w:w="1974" w:type="dxa"/>
            <w:shd w:val="clear" w:color="auto" w:fill="FFFFFF"/>
            <w:vAlign w:val="center"/>
          </w:tcPr>
          <w:p w14:paraId="58917F38"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0.267 ± 0.003</w:t>
            </w:r>
          </w:p>
        </w:tc>
        <w:tc>
          <w:tcPr>
            <w:tcW w:w="1003" w:type="dxa"/>
            <w:shd w:val="clear" w:color="auto" w:fill="FFFFFF"/>
            <w:vAlign w:val="center"/>
          </w:tcPr>
          <w:p w14:paraId="60CA5B7D"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-2.843</w:t>
            </w:r>
          </w:p>
        </w:tc>
        <w:tc>
          <w:tcPr>
            <w:tcW w:w="1417" w:type="dxa"/>
            <w:shd w:val="clear" w:color="auto" w:fill="FFFFFF"/>
            <w:vAlign w:val="center"/>
          </w:tcPr>
          <w:p w14:paraId="4E24A393"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0.005</w:t>
            </w:r>
          </w:p>
        </w:tc>
      </w:tr>
      <w:tr w:rsidR="00986A9D" w:rsidRPr="0023031D" w14:paraId="4E145259" w14:textId="77777777" w:rsidTr="00896CAB">
        <w:trPr>
          <w:trHeight w:val="312"/>
        </w:trPr>
        <w:tc>
          <w:tcPr>
            <w:tcW w:w="2720" w:type="dxa"/>
            <w:tcBorders>
              <w:bottom w:val="single" w:sz="12" w:space="0" w:color="000000"/>
            </w:tcBorders>
            <w:shd w:val="clear" w:color="auto" w:fill="FFFFFF"/>
            <w:vAlign w:val="center"/>
          </w:tcPr>
          <w:p w14:paraId="29230A1C"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Eloc</w:t>
            </w:r>
          </w:p>
        </w:tc>
        <w:tc>
          <w:tcPr>
            <w:tcW w:w="2100" w:type="dxa"/>
            <w:tcBorders>
              <w:bottom w:val="single" w:sz="12" w:space="0" w:color="000000"/>
            </w:tcBorders>
            <w:shd w:val="clear" w:color="auto" w:fill="FFFFFF"/>
            <w:vAlign w:val="center"/>
          </w:tcPr>
          <w:p w14:paraId="40479F07"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0.344 ± 0.017</w:t>
            </w:r>
          </w:p>
        </w:tc>
        <w:tc>
          <w:tcPr>
            <w:tcW w:w="1974" w:type="dxa"/>
            <w:tcBorders>
              <w:bottom w:val="single" w:sz="12" w:space="0" w:color="000000"/>
            </w:tcBorders>
            <w:shd w:val="clear" w:color="auto" w:fill="FFFFFF"/>
            <w:vAlign w:val="center"/>
          </w:tcPr>
          <w:p w14:paraId="16AC94A1"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0.337 ± 0.007</w:t>
            </w:r>
          </w:p>
        </w:tc>
        <w:tc>
          <w:tcPr>
            <w:tcW w:w="1003" w:type="dxa"/>
            <w:tcBorders>
              <w:bottom w:val="single" w:sz="12" w:space="0" w:color="000000"/>
            </w:tcBorders>
            <w:shd w:val="clear" w:color="auto" w:fill="FFFFFF"/>
            <w:vAlign w:val="center"/>
          </w:tcPr>
          <w:p w14:paraId="75CEAA18"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2.903</w:t>
            </w:r>
          </w:p>
        </w:tc>
        <w:tc>
          <w:tcPr>
            <w:tcW w:w="1417" w:type="dxa"/>
            <w:tcBorders>
              <w:bottom w:val="single" w:sz="12" w:space="0" w:color="000000"/>
            </w:tcBorders>
            <w:shd w:val="clear" w:color="auto" w:fill="FFFFFF"/>
            <w:vAlign w:val="center"/>
          </w:tcPr>
          <w:p w14:paraId="1460511C"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0.005</w:t>
            </w:r>
          </w:p>
        </w:tc>
      </w:tr>
    </w:tbl>
    <w:p w14:paraId="7CA7FC7E" w14:textId="6435D474" w:rsidR="00986A9D" w:rsidRPr="0023031D" w:rsidRDefault="00D4642B" w:rsidP="009B7996">
      <w:pPr>
        <w:spacing w:line="480" w:lineRule="auto"/>
        <w:rPr>
          <w:rFonts w:ascii="Arial" w:eastAsia="宋体" w:hAnsi="Arial" w:cs="Arial"/>
          <w:noProof/>
          <w:sz w:val="20"/>
          <w:szCs w:val="20"/>
        </w:rPr>
        <w:sectPr w:rsidR="00986A9D" w:rsidRPr="0023031D" w:rsidSect="00986A9D">
          <w:pgSz w:w="11906" w:h="16838"/>
          <w:pgMar w:top="1440" w:right="1800" w:bottom="1440" w:left="1800" w:header="851" w:footer="992" w:gutter="0"/>
          <w:lnNumType w:countBy="1"/>
          <w:cols w:space="425"/>
          <w:docGrid w:type="lines" w:linePitch="312"/>
        </w:sectPr>
      </w:pPr>
      <w:r w:rsidRPr="00D4642B">
        <w:rPr>
          <w:rFonts w:ascii="Arial" w:eastAsia="宋体" w:hAnsi="Arial" w:cs="Arial"/>
          <w:b/>
          <w:bCs/>
          <w:noProof/>
          <w:sz w:val="20"/>
          <w:szCs w:val="20"/>
        </w:rPr>
        <w:t>Notes:</w:t>
      </w:r>
      <w:r>
        <w:rPr>
          <w:rFonts w:ascii="Arial" w:eastAsia="宋体" w:hAnsi="Arial" w:cs="Arial" w:hint="eastAsia"/>
          <w:b/>
          <w:bCs/>
          <w:noProof/>
          <w:sz w:val="20"/>
          <w:szCs w:val="20"/>
        </w:rPr>
        <w:t xml:space="preserve"> </w:t>
      </w:r>
      <w:r w:rsidR="00986A9D" w:rsidRPr="0023031D">
        <w:rPr>
          <w:rFonts w:ascii="Arial" w:eastAsia="宋体" w:hAnsi="Arial" w:cs="Arial"/>
          <w:noProof/>
          <w:sz w:val="20"/>
          <w:szCs w:val="20"/>
        </w:rPr>
        <w:t xml:space="preserve">Positive and negative </w:t>
      </w:r>
      <w:r w:rsidR="00986A9D" w:rsidRPr="0023031D">
        <w:rPr>
          <w:rFonts w:ascii="Arial" w:eastAsia="宋体" w:hAnsi="Arial" w:cs="Arial"/>
          <w:i/>
          <w:iCs/>
          <w:noProof/>
          <w:sz w:val="20"/>
          <w:szCs w:val="20"/>
        </w:rPr>
        <w:t>t</w:t>
      </w:r>
      <w:r w:rsidR="00986A9D" w:rsidRPr="0023031D">
        <w:rPr>
          <w:rFonts w:ascii="Arial" w:eastAsia="宋体" w:hAnsi="Arial" w:cs="Arial"/>
          <w:noProof/>
          <w:sz w:val="20"/>
          <w:szCs w:val="20"/>
        </w:rPr>
        <w:t>-values denote the directionality of the effects observed in the statistical analysis.</w:t>
      </w:r>
    </w:p>
    <w:p w14:paraId="538E57A5" w14:textId="77777777" w:rsidR="00986A9D" w:rsidRPr="0023031D" w:rsidRDefault="00986A9D" w:rsidP="009B7996">
      <w:pPr>
        <w:spacing w:line="480" w:lineRule="auto"/>
        <w:rPr>
          <w:rFonts w:ascii="Arial" w:eastAsia="宋体" w:hAnsi="Arial" w:cs="Arial"/>
          <w:b/>
          <w:bCs/>
          <w:noProof/>
          <w:sz w:val="20"/>
          <w:szCs w:val="20"/>
        </w:rPr>
      </w:pPr>
      <w:bookmarkStart w:id="3" w:name="tables4"/>
      <w:bookmarkEnd w:id="3"/>
      <w:r w:rsidRPr="0023031D">
        <w:rPr>
          <w:rFonts w:ascii="Arial" w:eastAsia="宋体" w:hAnsi="Arial" w:cs="Arial"/>
          <w:b/>
          <w:bCs/>
          <w:noProof/>
          <w:sz w:val="20"/>
          <w:szCs w:val="20"/>
        </w:rPr>
        <w:lastRenderedPageBreak/>
        <w:t>Table S4</w:t>
      </w:r>
    </w:p>
    <w:p w14:paraId="16C5481C" w14:textId="130F9699" w:rsidR="00986A9D" w:rsidRPr="0023031D" w:rsidRDefault="00986A9D" w:rsidP="009B7996">
      <w:pPr>
        <w:spacing w:line="480" w:lineRule="auto"/>
        <w:rPr>
          <w:rFonts w:ascii="Arial" w:eastAsia="宋体" w:hAnsi="Arial" w:cs="Arial"/>
          <w:noProof/>
          <w:sz w:val="20"/>
          <w:szCs w:val="20"/>
        </w:rPr>
      </w:pPr>
      <w:r w:rsidRPr="0023031D">
        <w:rPr>
          <w:rFonts w:ascii="Arial" w:hAnsi="Arial" w:cs="Arial"/>
          <w:sz w:val="20"/>
          <w:szCs w:val="20"/>
        </w:rPr>
        <w:t xml:space="preserve">Altered node attributes were observed in the functional brain networks of </w:t>
      </w:r>
      <w:r w:rsidR="007B782C" w:rsidRPr="007B782C">
        <w:rPr>
          <w:rFonts w:ascii="Arial" w:eastAsia="宋体" w:hAnsi="Arial" w:cs="Arial" w:hint="eastAsia"/>
          <w:sz w:val="20"/>
          <w:szCs w:val="20"/>
        </w:rPr>
        <w:t>persons</w:t>
      </w:r>
      <w:r w:rsidR="007B782C" w:rsidRPr="0023031D">
        <w:rPr>
          <w:rFonts w:ascii="Arial" w:eastAsia="宋体" w:hAnsi="Arial" w:cs="Arial"/>
          <w:sz w:val="20"/>
          <w:szCs w:val="20"/>
        </w:rPr>
        <w:t xml:space="preserve"> </w:t>
      </w:r>
      <w:r w:rsidR="007B782C">
        <w:rPr>
          <w:rFonts w:ascii="Arial" w:eastAsia="宋体" w:hAnsi="Arial" w:cs="Arial" w:hint="eastAsia"/>
          <w:sz w:val="20"/>
          <w:szCs w:val="20"/>
        </w:rPr>
        <w:t>with</w:t>
      </w:r>
      <w:r w:rsidR="007B782C" w:rsidRPr="0023031D">
        <w:rPr>
          <w:rFonts w:ascii="Arial" w:hAnsi="Arial" w:cs="Arial"/>
          <w:sz w:val="20"/>
          <w:szCs w:val="20"/>
        </w:rPr>
        <w:t xml:space="preserve"> </w:t>
      </w:r>
      <w:r w:rsidRPr="0023031D">
        <w:rPr>
          <w:rFonts w:ascii="Arial" w:hAnsi="Arial" w:cs="Arial"/>
          <w:sz w:val="20"/>
          <w:szCs w:val="20"/>
        </w:rPr>
        <w:t>ANI</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
        <w:gridCol w:w="1823"/>
        <w:gridCol w:w="1790"/>
        <w:gridCol w:w="817"/>
        <w:gridCol w:w="939"/>
      </w:tblGrid>
      <w:tr w:rsidR="00986A9D" w:rsidRPr="0023031D" w14:paraId="4A64CDFC" w14:textId="77777777" w:rsidTr="00896CAB">
        <w:tc>
          <w:tcPr>
            <w:tcW w:w="0" w:type="auto"/>
            <w:tcBorders>
              <w:top w:val="single" w:sz="12" w:space="0" w:color="000000"/>
              <w:bottom w:val="single" w:sz="4" w:space="0" w:color="000000"/>
              <w:tl2br w:val="nil"/>
            </w:tcBorders>
            <w:shd w:val="clear" w:color="auto" w:fill="FFFFFF"/>
            <w:vAlign w:val="center"/>
          </w:tcPr>
          <w:p w14:paraId="296C149E" w14:textId="77777777" w:rsidR="00986A9D" w:rsidRPr="0023031D" w:rsidRDefault="00986A9D" w:rsidP="009B7996">
            <w:pPr>
              <w:spacing w:line="480" w:lineRule="auto"/>
              <w:rPr>
                <w:rFonts w:ascii="Arial" w:hAnsi="Arial" w:cs="Arial"/>
                <w:color w:val="000000"/>
                <w:sz w:val="20"/>
                <w:szCs w:val="20"/>
              </w:rPr>
            </w:pPr>
            <w:r w:rsidRPr="0023031D">
              <w:rPr>
                <w:rFonts w:ascii="Arial" w:hAnsi="Arial" w:cs="Arial"/>
                <w:color w:val="000000"/>
                <w:sz w:val="20"/>
                <w:szCs w:val="20"/>
              </w:rPr>
              <w:t>Brain regions</w:t>
            </w:r>
          </w:p>
        </w:tc>
        <w:tc>
          <w:tcPr>
            <w:tcW w:w="0" w:type="auto"/>
            <w:tcBorders>
              <w:top w:val="single" w:sz="12" w:space="0" w:color="000000"/>
              <w:bottom w:val="single" w:sz="4" w:space="0" w:color="000000"/>
            </w:tcBorders>
            <w:shd w:val="clear" w:color="auto" w:fill="FFFFFF"/>
            <w:vAlign w:val="center"/>
          </w:tcPr>
          <w:p w14:paraId="325FBEF3" w14:textId="77777777" w:rsidR="00986A9D" w:rsidRPr="0023031D" w:rsidRDefault="00986A9D" w:rsidP="009B7996">
            <w:pPr>
              <w:spacing w:line="480" w:lineRule="auto"/>
              <w:jc w:val="left"/>
              <w:rPr>
                <w:rFonts w:ascii="Arial" w:hAnsi="Arial" w:cs="Arial"/>
                <w:color w:val="000000"/>
                <w:sz w:val="20"/>
                <w:szCs w:val="20"/>
              </w:rPr>
            </w:pPr>
            <w:r w:rsidRPr="0023031D">
              <w:rPr>
                <w:rFonts w:ascii="Arial" w:hAnsi="Arial" w:cs="Arial"/>
                <w:color w:val="000000"/>
                <w:sz w:val="20"/>
                <w:szCs w:val="20"/>
              </w:rPr>
              <w:t>HC group (n = 48)</w:t>
            </w:r>
          </w:p>
        </w:tc>
        <w:tc>
          <w:tcPr>
            <w:tcW w:w="0" w:type="auto"/>
            <w:tcBorders>
              <w:top w:val="single" w:sz="12" w:space="0" w:color="000000"/>
              <w:bottom w:val="single" w:sz="4" w:space="0" w:color="000000"/>
            </w:tcBorders>
            <w:shd w:val="clear" w:color="auto" w:fill="FFFFFF"/>
            <w:vAlign w:val="center"/>
          </w:tcPr>
          <w:p w14:paraId="1E2D4A0B" w14:textId="77777777" w:rsidR="00986A9D" w:rsidRPr="0023031D" w:rsidRDefault="00986A9D" w:rsidP="009B7996">
            <w:pPr>
              <w:spacing w:line="480" w:lineRule="auto"/>
              <w:jc w:val="left"/>
              <w:rPr>
                <w:rFonts w:ascii="Arial" w:hAnsi="Arial" w:cs="Arial"/>
                <w:color w:val="000000"/>
                <w:sz w:val="20"/>
                <w:szCs w:val="20"/>
              </w:rPr>
            </w:pPr>
            <w:r w:rsidRPr="0023031D">
              <w:rPr>
                <w:rFonts w:ascii="Arial" w:hAnsi="Arial" w:cs="Arial"/>
                <w:color w:val="000000"/>
                <w:sz w:val="20"/>
                <w:szCs w:val="20"/>
              </w:rPr>
              <w:t>PT group (n = 47)</w:t>
            </w:r>
          </w:p>
        </w:tc>
        <w:tc>
          <w:tcPr>
            <w:tcW w:w="0" w:type="auto"/>
            <w:tcBorders>
              <w:top w:val="single" w:sz="12" w:space="0" w:color="000000"/>
              <w:bottom w:val="single" w:sz="4" w:space="0" w:color="000000"/>
            </w:tcBorders>
            <w:shd w:val="clear" w:color="auto" w:fill="FFFFFF"/>
            <w:vAlign w:val="center"/>
          </w:tcPr>
          <w:p w14:paraId="4A7E52B3" w14:textId="77777777" w:rsidR="00986A9D" w:rsidRPr="0023031D" w:rsidRDefault="00986A9D" w:rsidP="009B7996">
            <w:pPr>
              <w:spacing w:line="480" w:lineRule="auto"/>
              <w:jc w:val="left"/>
              <w:rPr>
                <w:rFonts w:ascii="Arial" w:hAnsi="Arial" w:cs="Arial"/>
                <w:color w:val="000000"/>
                <w:sz w:val="20"/>
                <w:szCs w:val="20"/>
              </w:rPr>
            </w:pPr>
            <w:r w:rsidRPr="0023031D">
              <w:rPr>
                <w:rFonts w:ascii="Arial" w:hAnsi="Arial" w:cs="Arial"/>
                <w:i/>
                <w:color w:val="000000"/>
                <w:sz w:val="20"/>
                <w:szCs w:val="20"/>
              </w:rPr>
              <w:t>t</w:t>
            </w:r>
            <w:r w:rsidRPr="0023031D">
              <w:rPr>
                <w:rFonts w:ascii="Arial" w:hAnsi="Arial" w:cs="Arial"/>
                <w:color w:val="000000"/>
                <w:sz w:val="20"/>
                <w:szCs w:val="20"/>
              </w:rPr>
              <w:t>-value</w:t>
            </w:r>
          </w:p>
        </w:tc>
        <w:tc>
          <w:tcPr>
            <w:tcW w:w="0" w:type="auto"/>
            <w:tcBorders>
              <w:top w:val="single" w:sz="12" w:space="0" w:color="000000"/>
              <w:bottom w:val="single" w:sz="4" w:space="0" w:color="000000"/>
            </w:tcBorders>
            <w:shd w:val="clear" w:color="auto" w:fill="FFFFFF"/>
            <w:vAlign w:val="center"/>
          </w:tcPr>
          <w:p w14:paraId="6B377A89" w14:textId="77777777" w:rsidR="00986A9D" w:rsidRPr="0023031D" w:rsidRDefault="00986A9D" w:rsidP="009B7996">
            <w:pPr>
              <w:spacing w:line="480" w:lineRule="auto"/>
              <w:jc w:val="left"/>
              <w:rPr>
                <w:rFonts w:ascii="Arial" w:hAnsi="Arial" w:cs="Arial"/>
                <w:color w:val="000000"/>
                <w:sz w:val="20"/>
                <w:szCs w:val="20"/>
              </w:rPr>
            </w:pPr>
            <w:r w:rsidRPr="0023031D">
              <w:rPr>
                <w:rFonts w:ascii="Arial" w:hAnsi="Arial" w:cs="Arial"/>
                <w:i/>
                <w:color w:val="000000"/>
                <w:sz w:val="20"/>
                <w:szCs w:val="20"/>
              </w:rPr>
              <w:t>P</w:t>
            </w:r>
            <w:r w:rsidRPr="0023031D">
              <w:rPr>
                <w:rFonts w:ascii="Arial" w:hAnsi="Arial" w:cs="Arial"/>
                <w:color w:val="000000"/>
                <w:sz w:val="20"/>
                <w:szCs w:val="20"/>
              </w:rPr>
              <w:t>-value</w:t>
            </w:r>
          </w:p>
        </w:tc>
      </w:tr>
      <w:tr w:rsidR="00986A9D" w:rsidRPr="0023031D" w14:paraId="612AEC9E" w14:textId="77777777" w:rsidTr="00896CAB">
        <w:trPr>
          <w:trHeight w:val="312"/>
        </w:trPr>
        <w:tc>
          <w:tcPr>
            <w:tcW w:w="0" w:type="auto"/>
            <w:tcBorders>
              <w:top w:val="single" w:sz="4" w:space="0" w:color="000000"/>
            </w:tcBorders>
            <w:shd w:val="clear" w:color="auto" w:fill="FFFFFF"/>
            <w:vAlign w:val="center"/>
          </w:tcPr>
          <w:p w14:paraId="183F0BE6" w14:textId="77777777" w:rsidR="00986A9D" w:rsidRPr="0023031D" w:rsidRDefault="00986A9D" w:rsidP="009B7996">
            <w:pPr>
              <w:spacing w:line="480" w:lineRule="auto"/>
              <w:rPr>
                <w:rFonts w:ascii="Arial" w:hAnsi="Arial" w:cs="Arial"/>
                <w:sz w:val="20"/>
                <w:szCs w:val="20"/>
              </w:rPr>
            </w:pPr>
            <w:r w:rsidRPr="0023031D">
              <w:rPr>
                <w:rFonts w:ascii="Arial" w:hAnsi="Arial" w:cs="Arial"/>
                <w:sz w:val="20"/>
                <w:szCs w:val="20"/>
              </w:rPr>
              <w:t>Dc</w:t>
            </w:r>
          </w:p>
          <w:p w14:paraId="45B837BE" w14:textId="77777777" w:rsidR="00986A9D" w:rsidRPr="0023031D" w:rsidRDefault="00986A9D" w:rsidP="009B7996">
            <w:pPr>
              <w:spacing w:line="480" w:lineRule="auto"/>
              <w:jc w:val="center"/>
              <w:rPr>
                <w:rFonts w:ascii="Arial" w:hAnsi="Arial" w:cs="Arial"/>
                <w:color w:val="FFC000" w:themeColor="accent4"/>
                <w:sz w:val="20"/>
                <w:szCs w:val="20"/>
              </w:rPr>
            </w:pPr>
            <w:r w:rsidRPr="0023031D">
              <w:rPr>
                <w:rFonts w:ascii="Arial" w:hAnsi="Arial" w:cs="Arial"/>
                <w:sz w:val="20"/>
                <w:szCs w:val="20"/>
              </w:rPr>
              <w:t xml:space="preserve">  </w:t>
            </w:r>
            <w:proofErr w:type="spellStart"/>
            <w:r w:rsidRPr="0023031D">
              <w:rPr>
                <w:rFonts w:ascii="Arial" w:hAnsi="Arial" w:cs="Arial"/>
                <w:sz w:val="20"/>
                <w:szCs w:val="20"/>
              </w:rPr>
              <w:t>ORBinf.L</w:t>
            </w:r>
            <w:proofErr w:type="spellEnd"/>
          </w:p>
        </w:tc>
        <w:tc>
          <w:tcPr>
            <w:tcW w:w="0" w:type="auto"/>
            <w:tcBorders>
              <w:top w:val="single" w:sz="4" w:space="0" w:color="000000"/>
            </w:tcBorders>
            <w:shd w:val="clear" w:color="auto" w:fill="FFFFFF"/>
            <w:vAlign w:val="center"/>
          </w:tcPr>
          <w:p w14:paraId="473F4EE9" w14:textId="77777777" w:rsidR="00986A9D" w:rsidRPr="0023031D" w:rsidRDefault="00986A9D" w:rsidP="009B7996">
            <w:pPr>
              <w:spacing w:line="480" w:lineRule="auto"/>
              <w:jc w:val="left"/>
              <w:rPr>
                <w:rFonts w:ascii="Arial" w:hAnsi="Arial" w:cs="Arial"/>
                <w:color w:val="000000"/>
                <w:sz w:val="20"/>
                <w:szCs w:val="20"/>
              </w:rPr>
            </w:pPr>
          </w:p>
          <w:p w14:paraId="62C32725" w14:textId="77777777" w:rsidR="00986A9D" w:rsidRPr="0023031D" w:rsidRDefault="00986A9D" w:rsidP="009B7996">
            <w:pPr>
              <w:spacing w:line="480" w:lineRule="auto"/>
              <w:jc w:val="left"/>
              <w:rPr>
                <w:rFonts w:ascii="Arial" w:hAnsi="Arial" w:cs="Arial"/>
                <w:color w:val="000000"/>
                <w:sz w:val="20"/>
                <w:szCs w:val="20"/>
              </w:rPr>
            </w:pPr>
            <w:r w:rsidRPr="0023031D">
              <w:rPr>
                <w:rFonts w:ascii="Arial" w:hAnsi="Arial" w:cs="Arial"/>
                <w:color w:val="000000"/>
                <w:sz w:val="20"/>
                <w:szCs w:val="20"/>
              </w:rPr>
              <w:t>15.589</w:t>
            </w:r>
            <w:r w:rsidRPr="0023031D">
              <w:rPr>
                <w:rFonts w:ascii="Arial" w:hAnsi="Arial" w:cs="Arial"/>
                <w:color w:val="000000" w:themeColor="text1"/>
                <w:sz w:val="20"/>
                <w:szCs w:val="20"/>
              </w:rPr>
              <w:t xml:space="preserve"> ± </w:t>
            </w:r>
            <w:r w:rsidRPr="0023031D">
              <w:rPr>
                <w:rFonts w:ascii="Arial" w:hAnsi="Arial" w:cs="Arial"/>
                <w:color w:val="000000"/>
                <w:sz w:val="20"/>
                <w:szCs w:val="20"/>
              </w:rPr>
              <w:t>3.617</w:t>
            </w:r>
          </w:p>
        </w:tc>
        <w:tc>
          <w:tcPr>
            <w:tcW w:w="0" w:type="auto"/>
            <w:tcBorders>
              <w:top w:val="single" w:sz="4" w:space="0" w:color="000000"/>
            </w:tcBorders>
            <w:shd w:val="clear" w:color="auto" w:fill="FFFFFF"/>
            <w:vAlign w:val="center"/>
          </w:tcPr>
          <w:p w14:paraId="73C1A2DC" w14:textId="77777777" w:rsidR="00986A9D" w:rsidRPr="0023031D" w:rsidRDefault="00986A9D" w:rsidP="009B7996">
            <w:pPr>
              <w:spacing w:line="480" w:lineRule="auto"/>
              <w:jc w:val="left"/>
              <w:rPr>
                <w:rFonts w:ascii="Arial" w:hAnsi="Arial" w:cs="Arial"/>
                <w:color w:val="000000"/>
                <w:sz w:val="20"/>
                <w:szCs w:val="20"/>
              </w:rPr>
            </w:pPr>
          </w:p>
          <w:p w14:paraId="6691CBC1" w14:textId="77777777" w:rsidR="00986A9D" w:rsidRPr="0023031D" w:rsidRDefault="00986A9D" w:rsidP="009B7996">
            <w:pPr>
              <w:spacing w:line="480" w:lineRule="auto"/>
              <w:jc w:val="left"/>
              <w:rPr>
                <w:rFonts w:ascii="Arial" w:hAnsi="Arial" w:cs="Arial"/>
                <w:color w:val="000000"/>
                <w:sz w:val="20"/>
                <w:szCs w:val="20"/>
              </w:rPr>
            </w:pPr>
            <w:r w:rsidRPr="0023031D">
              <w:rPr>
                <w:rFonts w:ascii="Arial" w:hAnsi="Arial" w:cs="Arial"/>
                <w:color w:val="000000"/>
                <w:sz w:val="20"/>
                <w:szCs w:val="20"/>
              </w:rPr>
              <w:t>13.189</w:t>
            </w:r>
            <w:r w:rsidRPr="0023031D">
              <w:rPr>
                <w:rFonts w:ascii="Arial" w:hAnsi="Arial" w:cs="Arial"/>
                <w:color w:val="000000" w:themeColor="text1"/>
                <w:sz w:val="20"/>
                <w:szCs w:val="20"/>
              </w:rPr>
              <w:t xml:space="preserve"> ± </w:t>
            </w:r>
            <w:r w:rsidRPr="0023031D">
              <w:rPr>
                <w:rFonts w:ascii="Arial" w:hAnsi="Arial" w:cs="Arial"/>
                <w:color w:val="000000"/>
                <w:sz w:val="20"/>
                <w:szCs w:val="20"/>
              </w:rPr>
              <w:t>2.348</w:t>
            </w:r>
          </w:p>
        </w:tc>
        <w:tc>
          <w:tcPr>
            <w:tcW w:w="0" w:type="auto"/>
            <w:tcBorders>
              <w:top w:val="single" w:sz="4" w:space="0" w:color="000000"/>
            </w:tcBorders>
            <w:shd w:val="clear" w:color="auto" w:fill="FFFFFF"/>
            <w:vAlign w:val="center"/>
          </w:tcPr>
          <w:p w14:paraId="02429272" w14:textId="77777777" w:rsidR="00986A9D" w:rsidRPr="0023031D" w:rsidRDefault="00986A9D" w:rsidP="009B7996">
            <w:pPr>
              <w:spacing w:line="480" w:lineRule="auto"/>
              <w:jc w:val="left"/>
              <w:rPr>
                <w:rFonts w:ascii="Arial" w:hAnsi="Arial" w:cs="Arial"/>
                <w:color w:val="FFC000" w:themeColor="accent4"/>
                <w:sz w:val="20"/>
                <w:szCs w:val="20"/>
                <w:vertAlign w:val="superscript"/>
              </w:rPr>
            </w:pPr>
          </w:p>
          <w:p w14:paraId="4EF8BF09" w14:textId="77777777" w:rsidR="00986A9D" w:rsidRPr="0023031D" w:rsidRDefault="00986A9D" w:rsidP="009B7996">
            <w:pPr>
              <w:spacing w:line="480" w:lineRule="auto"/>
              <w:jc w:val="left"/>
              <w:rPr>
                <w:rFonts w:ascii="Arial" w:hAnsi="Arial" w:cs="Arial"/>
                <w:color w:val="FFC000" w:themeColor="accent4"/>
                <w:sz w:val="20"/>
                <w:szCs w:val="20"/>
              </w:rPr>
            </w:pPr>
            <w:r w:rsidRPr="0023031D">
              <w:rPr>
                <w:rFonts w:ascii="Arial" w:hAnsi="Arial" w:cs="Arial"/>
                <w:sz w:val="20"/>
                <w:szCs w:val="20"/>
              </w:rPr>
              <w:t>3.828</w:t>
            </w:r>
          </w:p>
        </w:tc>
        <w:tc>
          <w:tcPr>
            <w:tcW w:w="0" w:type="auto"/>
            <w:tcBorders>
              <w:top w:val="single" w:sz="4" w:space="0" w:color="000000"/>
            </w:tcBorders>
            <w:shd w:val="clear" w:color="auto" w:fill="FFFFFF"/>
            <w:vAlign w:val="center"/>
          </w:tcPr>
          <w:p w14:paraId="37C588C6" w14:textId="77777777" w:rsidR="00986A9D" w:rsidRPr="0023031D" w:rsidRDefault="00986A9D" w:rsidP="009B7996">
            <w:pPr>
              <w:spacing w:line="480" w:lineRule="auto"/>
              <w:jc w:val="left"/>
              <w:rPr>
                <w:rFonts w:ascii="Arial" w:hAnsi="Arial" w:cs="Arial"/>
                <w:color w:val="FFC000" w:themeColor="accent4"/>
                <w:sz w:val="20"/>
                <w:szCs w:val="20"/>
              </w:rPr>
            </w:pPr>
          </w:p>
          <w:p w14:paraId="301CEFDE" w14:textId="77777777" w:rsidR="00986A9D" w:rsidRPr="0023031D" w:rsidRDefault="00986A9D" w:rsidP="009B7996">
            <w:pPr>
              <w:spacing w:line="480" w:lineRule="auto"/>
              <w:jc w:val="left"/>
              <w:rPr>
                <w:rFonts w:ascii="Arial" w:hAnsi="Arial" w:cs="Arial"/>
                <w:color w:val="FFC000" w:themeColor="accent4"/>
                <w:sz w:val="20"/>
                <w:szCs w:val="20"/>
              </w:rPr>
            </w:pPr>
            <w:r w:rsidRPr="0023031D">
              <w:rPr>
                <w:rFonts w:ascii="Arial" w:hAnsi="Arial" w:cs="Arial"/>
                <w:sz w:val="20"/>
                <w:szCs w:val="20"/>
              </w:rPr>
              <w:t>0.00023</w:t>
            </w:r>
          </w:p>
        </w:tc>
      </w:tr>
      <w:tr w:rsidR="00986A9D" w:rsidRPr="0023031D" w14:paraId="4D2CCD4E" w14:textId="77777777" w:rsidTr="00896CAB">
        <w:trPr>
          <w:trHeight w:val="312"/>
        </w:trPr>
        <w:tc>
          <w:tcPr>
            <w:tcW w:w="0" w:type="auto"/>
            <w:shd w:val="clear" w:color="auto" w:fill="FFFFFF"/>
            <w:vAlign w:val="center"/>
          </w:tcPr>
          <w:p w14:paraId="46C4427D" w14:textId="77777777" w:rsidR="00986A9D" w:rsidRPr="0023031D" w:rsidRDefault="00986A9D" w:rsidP="009B7996">
            <w:pPr>
              <w:spacing w:line="480" w:lineRule="auto"/>
              <w:jc w:val="center"/>
              <w:rPr>
                <w:rFonts w:ascii="Arial" w:hAnsi="Arial" w:cs="Arial"/>
                <w:color w:val="000000"/>
                <w:sz w:val="20"/>
                <w:szCs w:val="20"/>
              </w:rPr>
            </w:pPr>
            <w:r w:rsidRPr="0023031D">
              <w:rPr>
                <w:rFonts w:ascii="Arial" w:hAnsi="Arial" w:cs="Arial"/>
                <w:color w:val="000000"/>
                <w:sz w:val="20"/>
                <w:szCs w:val="20"/>
              </w:rPr>
              <w:t>CAL.R</w:t>
            </w:r>
          </w:p>
        </w:tc>
        <w:tc>
          <w:tcPr>
            <w:tcW w:w="0" w:type="auto"/>
            <w:shd w:val="clear" w:color="auto" w:fill="FFFFFF"/>
            <w:vAlign w:val="center"/>
          </w:tcPr>
          <w:p w14:paraId="72378E1F" w14:textId="77777777" w:rsidR="00986A9D" w:rsidRPr="0023031D" w:rsidRDefault="00986A9D" w:rsidP="009B7996">
            <w:pPr>
              <w:spacing w:line="480" w:lineRule="auto"/>
              <w:jc w:val="left"/>
              <w:rPr>
                <w:rFonts w:ascii="Arial" w:hAnsi="Arial" w:cs="Arial"/>
                <w:color w:val="000000"/>
                <w:sz w:val="20"/>
                <w:szCs w:val="20"/>
              </w:rPr>
            </w:pPr>
            <w:r w:rsidRPr="0023031D">
              <w:rPr>
                <w:rFonts w:ascii="Arial" w:hAnsi="Arial" w:cs="Arial"/>
                <w:color w:val="000000"/>
                <w:sz w:val="20"/>
                <w:szCs w:val="20"/>
              </w:rPr>
              <w:t>11.244</w:t>
            </w:r>
            <w:r w:rsidRPr="0023031D">
              <w:rPr>
                <w:rFonts w:ascii="Arial" w:hAnsi="Arial" w:cs="Arial"/>
                <w:color w:val="000000" w:themeColor="text1"/>
                <w:sz w:val="20"/>
                <w:szCs w:val="20"/>
              </w:rPr>
              <w:t xml:space="preserve"> ± </w:t>
            </w:r>
            <w:r w:rsidRPr="0023031D">
              <w:rPr>
                <w:rFonts w:ascii="Arial" w:hAnsi="Arial" w:cs="Arial"/>
                <w:color w:val="000000"/>
                <w:sz w:val="20"/>
                <w:szCs w:val="20"/>
              </w:rPr>
              <w:t>2.618</w:t>
            </w:r>
          </w:p>
        </w:tc>
        <w:tc>
          <w:tcPr>
            <w:tcW w:w="0" w:type="auto"/>
            <w:shd w:val="clear" w:color="auto" w:fill="FFFFFF"/>
            <w:vAlign w:val="center"/>
          </w:tcPr>
          <w:p w14:paraId="58543DDC" w14:textId="77777777" w:rsidR="00986A9D" w:rsidRPr="0023031D" w:rsidRDefault="00986A9D" w:rsidP="009B7996">
            <w:pPr>
              <w:spacing w:line="480" w:lineRule="auto"/>
              <w:jc w:val="left"/>
              <w:rPr>
                <w:rFonts w:ascii="Arial" w:hAnsi="Arial" w:cs="Arial"/>
                <w:color w:val="000000"/>
                <w:sz w:val="20"/>
                <w:szCs w:val="20"/>
              </w:rPr>
            </w:pPr>
            <w:r w:rsidRPr="0023031D">
              <w:rPr>
                <w:rFonts w:ascii="Arial" w:hAnsi="Arial" w:cs="Arial"/>
                <w:color w:val="000000"/>
                <w:sz w:val="20"/>
                <w:szCs w:val="20"/>
              </w:rPr>
              <w:t>13.406</w:t>
            </w:r>
            <w:r w:rsidRPr="0023031D">
              <w:rPr>
                <w:rFonts w:ascii="Arial" w:hAnsi="Arial" w:cs="Arial"/>
                <w:color w:val="000000" w:themeColor="text1"/>
                <w:sz w:val="20"/>
                <w:szCs w:val="20"/>
              </w:rPr>
              <w:t xml:space="preserve"> ± </w:t>
            </w:r>
            <w:r w:rsidRPr="0023031D">
              <w:rPr>
                <w:rFonts w:ascii="Arial" w:hAnsi="Arial" w:cs="Arial"/>
                <w:color w:val="000000"/>
                <w:sz w:val="20"/>
                <w:szCs w:val="20"/>
              </w:rPr>
              <w:t>2.458</w:t>
            </w:r>
          </w:p>
        </w:tc>
        <w:tc>
          <w:tcPr>
            <w:tcW w:w="0" w:type="auto"/>
            <w:shd w:val="clear" w:color="auto" w:fill="FFFFFF"/>
            <w:vAlign w:val="center"/>
          </w:tcPr>
          <w:p w14:paraId="32D611D7" w14:textId="77777777" w:rsidR="00986A9D" w:rsidRPr="0023031D" w:rsidRDefault="00986A9D" w:rsidP="009B7996">
            <w:pPr>
              <w:spacing w:line="480" w:lineRule="auto"/>
              <w:jc w:val="left"/>
              <w:rPr>
                <w:rFonts w:ascii="Arial" w:hAnsi="Arial" w:cs="Arial"/>
                <w:color w:val="000000"/>
                <w:sz w:val="20"/>
                <w:szCs w:val="20"/>
              </w:rPr>
            </w:pPr>
            <w:r w:rsidRPr="0023031D">
              <w:rPr>
                <w:rFonts w:ascii="Arial" w:hAnsi="Arial" w:cs="Arial"/>
                <w:color w:val="000000"/>
                <w:sz w:val="20"/>
                <w:szCs w:val="20"/>
              </w:rPr>
              <w:t>-4.148</w:t>
            </w:r>
          </w:p>
        </w:tc>
        <w:tc>
          <w:tcPr>
            <w:tcW w:w="0" w:type="auto"/>
            <w:shd w:val="clear" w:color="auto" w:fill="FFFFFF"/>
            <w:vAlign w:val="center"/>
          </w:tcPr>
          <w:p w14:paraId="597734AE" w14:textId="77777777" w:rsidR="00986A9D" w:rsidRPr="0023031D" w:rsidRDefault="00986A9D" w:rsidP="009B7996">
            <w:pPr>
              <w:spacing w:line="480" w:lineRule="auto"/>
              <w:jc w:val="left"/>
              <w:rPr>
                <w:rFonts w:ascii="Arial" w:hAnsi="Arial" w:cs="Arial"/>
                <w:color w:val="000000"/>
                <w:sz w:val="20"/>
                <w:szCs w:val="20"/>
              </w:rPr>
            </w:pPr>
            <w:r w:rsidRPr="0023031D">
              <w:rPr>
                <w:rFonts w:ascii="Arial" w:hAnsi="Arial" w:cs="Arial"/>
                <w:color w:val="000000"/>
                <w:sz w:val="20"/>
                <w:szCs w:val="20"/>
              </w:rPr>
              <w:t>0.00007</w:t>
            </w:r>
          </w:p>
        </w:tc>
      </w:tr>
      <w:tr w:rsidR="00986A9D" w:rsidRPr="0023031D" w14:paraId="0CC17ACC" w14:textId="77777777" w:rsidTr="00896CAB">
        <w:trPr>
          <w:trHeight w:val="312"/>
        </w:trPr>
        <w:tc>
          <w:tcPr>
            <w:tcW w:w="0" w:type="auto"/>
            <w:shd w:val="clear" w:color="auto" w:fill="FFFFFF"/>
            <w:vAlign w:val="center"/>
          </w:tcPr>
          <w:p w14:paraId="4ACCF7DC" w14:textId="77777777" w:rsidR="00986A9D" w:rsidRPr="0023031D" w:rsidRDefault="00986A9D" w:rsidP="009B7996">
            <w:pPr>
              <w:spacing w:line="480" w:lineRule="auto"/>
              <w:jc w:val="center"/>
              <w:rPr>
                <w:rFonts w:ascii="Arial" w:hAnsi="Arial" w:cs="Arial"/>
                <w:color w:val="000000"/>
                <w:sz w:val="20"/>
                <w:szCs w:val="20"/>
              </w:rPr>
            </w:pPr>
            <w:r w:rsidRPr="0023031D">
              <w:rPr>
                <w:rFonts w:ascii="Arial" w:hAnsi="Arial" w:cs="Arial"/>
                <w:color w:val="000000"/>
                <w:sz w:val="20"/>
                <w:szCs w:val="20"/>
              </w:rPr>
              <w:t>SOG.L</w:t>
            </w:r>
          </w:p>
        </w:tc>
        <w:tc>
          <w:tcPr>
            <w:tcW w:w="0" w:type="auto"/>
            <w:shd w:val="clear" w:color="auto" w:fill="FFFFFF"/>
            <w:vAlign w:val="center"/>
          </w:tcPr>
          <w:p w14:paraId="344D9A8C" w14:textId="77777777" w:rsidR="00986A9D" w:rsidRPr="0023031D" w:rsidRDefault="00986A9D" w:rsidP="009B7996">
            <w:pPr>
              <w:spacing w:line="480" w:lineRule="auto"/>
              <w:jc w:val="left"/>
              <w:rPr>
                <w:rFonts w:ascii="Arial" w:hAnsi="Arial" w:cs="Arial"/>
                <w:color w:val="000000"/>
                <w:sz w:val="20"/>
                <w:szCs w:val="20"/>
              </w:rPr>
            </w:pPr>
            <w:r w:rsidRPr="0023031D">
              <w:rPr>
                <w:rFonts w:ascii="Arial" w:hAnsi="Arial" w:cs="Arial"/>
                <w:color w:val="000000"/>
                <w:sz w:val="20"/>
                <w:szCs w:val="20"/>
              </w:rPr>
              <w:t>11.500</w:t>
            </w:r>
            <w:r w:rsidRPr="0023031D">
              <w:rPr>
                <w:rFonts w:ascii="Arial" w:hAnsi="Arial" w:cs="Arial"/>
                <w:color w:val="000000" w:themeColor="text1"/>
                <w:sz w:val="20"/>
                <w:szCs w:val="20"/>
              </w:rPr>
              <w:t xml:space="preserve"> ± </w:t>
            </w:r>
            <w:r w:rsidRPr="0023031D">
              <w:rPr>
                <w:rFonts w:ascii="Arial" w:hAnsi="Arial" w:cs="Arial"/>
                <w:color w:val="000000"/>
                <w:sz w:val="20"/>
                <w:szCs w:val="20"/>
              </w:rPr>
              <w:t>2.787</w:t>
            </w:r>
          </w:p>
        </w:tc>
        <w:tc>
          <w:tcPr>
            <w:tcW w:w="0" w:type="auto"/>
            <w:shd w:val="clear" w:color="auto" w:fill="FFFFFF"/>
            <w:vAlign w:val="center"/>
          </w:tcPr>
          <w:p w14:paraId="202ECEB8" w14:textId="77777777" w:rsidR="00986A9D" w:rsidRPr="0023031D" w:rsidRDefault="00986A9D" w:rsidP="009B7996">
            <w:pPr>
              <w:spacing w:line="480" w:lineRule="auto"/>
              <w:jc w:val="left"/>
              <w:rPr>
                <w:rFonts w:ascii="Arial" w:hAnsi="Arial" w:cs="Arial"/>
                <w:color w:val="000000"/>
                <w:sz w:val="20"/>
                <w:szCs w:val="20"/>
              </w:rPr>
            </w:pPr>
            <w:r w:rsidRPr="0023031D">
              <w:rPr>
                <w:rFonts w:ascii="Arial" w:hAnsi="Arial" w:cs="Arial"/>
                <w:color w:val="000000"/>
                <w:sz w:val="20"/>
                <w:szCs w:val="20"/>
              </w:rPr>
              <w:t>13.392</w:t>
            </w:r>
            <w:r w:rsidRPr="0023031D">
              <w:rPr>
                <w:rFonts w:ascii="Arial" w:hAnsi="Arial" w:cs="Arial"/>
                <w:color w:val="000000" w:themeColor="text1"/>
                <w:sz w:val="20"/>
                <w:szCs w:val="20"/>
              </w:rPr>
              <w:t xml:space="preserve"> ± </w:t>
            </w:r>
            <w:r w:rsidRPr="0023031D">
              <w:rPr>
                <w:rFonts w:ascii="Arial" w:hAnsi="Arial" w:cs="Arial"/>
                <w:color w:val="000000"/>
                <w:sz w:val="20"/>
                <w:szCs w:val="20"/>
              </w:rPr>
              <w:t>1.852</w:t>
            </w:r>
          </w:p>
        </w:tc>
        <w:tc>
          <w:tcPr>
            <w:tcW w:w="0" w:type="auto"/>
            <w:shd w:val="clear" w:color="auto" w:fill="FFFFFF"/>
            <w:vAlign w:val="center"/>
          </w:tcPr>
          <w:p w14:paraId="3EBD24DD" w14:textId="77777777" w:rsidR="00986A9D" w:rsidRPr="0023031D" w:rsidRDefault="00986A9D" w:rsidP="009B7996">
            <w:pPr>
              <w:spacing w:line="480" w:lineRule="auto"/>
              <w:jc w:val="left"/>
              <w:rPr>
                <w:rFonts w:ascii="Arial" w:hAnsi="Arial" w:cs="Arial"/>
                <w:color w:val="000000"/>
                <w:sz w:val="20"/>
                <w:szCs w:val="20"/>
              </w:rPr>
            </w:pPr>
            <w:r w:rsidRPr="0023031D">
              <w:rPr>
                <w:rFonts w:ascii="Arial" w:hAnsi="Arial" w:cs="Arial"/>
                <w:color w:val="000000"/>
                <w:sz w:val="20"/>
                <w:szCs w:val="20"/>
              </w:rPr>
              <w:t>-3.888</w:t>
            </w:r>
          </w:p>
        </w:tc>
        <w:tc>
          <w:tcPr>
            <w:tcW w:w="0" w:type="auto"/>
            <w:shd w:val="clear" w:color="auto" w:fill="FFFFFF"/>
            <w:vAlign w:val="center"/>
          </w:tcPr>
          <w:p w14:paraId="793BF8B7" w14:textId="77777777" w:rsidR="00986A9D" w:rsidRPr="0023031D" w:rsidRDefault="00986A9D" w:rsidP="009B7996">
            <w:pPr>
              <w:spacing w:line="480" w:lineRule="auto"/>
              <w:jc w:val="left"/>
              <w:rPr>
                <w:rFonts w:ascii="Arial" w:hAnsi="Arial" w:cs="Arial"/>
                <w:color w:val="000000"/>
                <w:sz w:val="20"/>
                <w:szCs w:val="20"/>
              </w:rPr>
            </w:pPr>
            <w:r w:rsidRPr="0023031D">
              <w:rPr>
                <w:rFonts w:ascii="Arial" w:hAnsi="Arial" w:cs="Arial"/>
                <w:color w:val="000000"/>
                <w:sz w:val="20"/>
                <w:szCs w:val="20"/>
              </w:rPr>
              <w:t>0.00019</w:t>
            </w:r>
          </w:p>
        </w:tc>
      </w:tr>
      <w:tr w:rsidR="00986A9D" w:rsidRPr="0023031D" w14:paraId="61BDFC42" w14:textId="77777777" w:rsidTr="00896CAB">
        <w:trPr>
          <w:trHeight w:val="312"/>
        </w:trPr>
        <w:tc>
          <w:tcPr>
            <w:tcW w:w="0" w:type="auto"/>
            <w:shd w:val="clear" w:color="auto" w:fill="FFFFFF"/>
            <w:vAlign w:val="center"/>
          </w:tcPr>
          <w:p w14:paraId="75909064" w14:textId="77777777" w:rsidR="00986A9D" w:rsidRPr="0023031D" w:rsidRDefault="00986A9D" w:rsidP="009B7996">
            <w:pPr>
              <w:spacing w:line="480" w:lineRule="auto"/>
              <w:jc w:val="center"/>
              <w:rPr>
                <w:rFonts w:ascii="Arial" w:hAnsi="Arial" w:cs="Arial"/>
                <w:color w:val="000000"/>
                <w:sz w:val="20"/>
                <w:szCs w:val="20"/>
              </w:rPr>
            </w:pPr>
            <w:r w:rsidRPr="0023031D">
              <w:rPr>
                <w:rFonts w:ascii="Arial" w:hAnsi="Arial" w:cs="Arial"/>
                <w:color w:val="000000"/>
                <w:sz w:val="20"/>
                <w:szCs w:val="20"/>
              </w:rPr>
              <w:t>PCL.L</w:t>
            </w:r>
          </w:p>
        </w:tc>
        <w:tc>
          <w:tcPr>
            <w:tcW w:w="0" w:type="auto"/>
            <w:shd w:val="clear" w:color="auto" w:fill="FFFFFF"/>
            <w:vAlign w:val="center"/>
          </w:tcPr>
          <w:p w14:paraId="46003394" w14:textId="77777777" w:rsidR="00986A9D" w:rsidRPr="0023031D" w:rsidRDefault="00986A9D" w:rsidP="009B7996">
            <w:pPr>
              <w:spacing w:line="480" w:lineRule="auto"/>
              <w:jc w:val="left"/>
              <w:rPr>
                <w:rFonts w:ascii="Arial" w:hAnsi="Arial" w:cs="Arial"/>
                <w:color w:val="000000"/>
                <w:sz w:val="20"/>
                <w:szCs w:val="20"/>
              </w:rPr>
            </w:pPr>
            <w:r w:rsidRPr="0023031D">
              <w:rPr>
                <w:rFonts w:ascii="Arial" w:hAnsi="Arial" w:cs="Arial"/>
                <w:color w:val="000000"/>
                <w:sz w:val="20"/>
                <w:szCs w:val="20"/>
              </w:rPr>
              <w:t>12.579</w:t>
            </w:r>
            <w:r w:rsidRPr="0023031D">
              <w:rPr>
                <w:rFonts w:ascii="Arial" w:hAnsi="Arial" w:cs="Arial"/>
                <w:color w:val="000000" w:themeColor="text1"/>
                <w:sz w:val="20"/>
                <w:szCs w:val="20"/>
              </w:rPr>
              <w:t xml:space="preserve"> ± </w:t>
            </w:r>
            <w:r w:rsidRPr="0023031D">
              <w:rPr>
                <w:rFonts w:ascii="Arial" w:hAnsi="Arial" w:cs="Arial"/>
                <w:color w:val="000000"/>
                <w:sz w:val="20"/>
                <w:szCs w:val="20"/>
              </w:rPr>
              <w:t>2.622</w:t>
            </w:r>
          </w:p>
        </w:tc>
        <w:tc>
          <w:tcPr>
            <w:tcW w:w="0" w:type="auto"/>
            <w:shd w:val="clear" w:color="auto" w:fill="FFFFFF"/>
            <w:vAlign w:val="center"/>
          </w:tcPr>
          <w:p w14:paraId="10C79A4C" w14:textId="77777777" w:rsidR="00986A9D" w:rsidRPr="0023031D" w:rsidRDefault="00986A9D" w:rsidP="009B7996">
            <w:pPr>
              <w:spacing w:line="480" w:lineRule="auto"/>
              <w:jc w:val="left"/>
              <w:rPr>
                <w:rFonts w:ascii="Arial" w:hAnsi="Arial" w:cs="Arial"/>
                <w:color w:val="000000"/>
                <w:sz w:val="20"/>
                <w:szCs w:val="20"/>
              </w:rPr>
            </w:pPr>
            <w:r w:rsidRPr="0023031D">
              <w:rPr>
                <w:rFonts w:ascii="Arial" w:hAnsi="Arial" w:cs="Arial"/>
                <w:color w:val="000000"/>
                <w:sz w:val="20"/>
                <w:szCs w:val="20"/>
              </w:rPr>
              <w:t>14.796</w:t>
            </w:r>
            <w:r w:rsidRPr="0023031D">
              <w:rPr>
                <w:rFonts w:ascii="Arial" w:hAnsi="Arial" w:cs="Arial"/>
                <w:color w:val="000000" w:themeColor="text1"/>
                <w:sz w:val="20"/>
                <w:szCs w:val="20"/>
              </w:rPr>
              <w:t xml:space="preserve"> ± </w:t>
            </w:r>
            <w:r w:rsidRPr="0023031D">
              <w:rPr>
                <w:rFonts w:ascii="Arial" w:hAnsi="Arial" w:cs="Arial"/>
                <w:color w:val="000000"/>
                <w:sz w:val="20"/>
                <w:szCs w:val="20"/>
              </w:rPr>
              <w:t>2.445</w:t>
            </w:r>
          </w:p>
        </w:tc>
        <w:tc>
          <w:tcPr>
            <w:tcW w:w="0" w:type="auto"/>
            <w:shd w:val="clear" w:color="auto" w:fill="FFFFFF"/>
            <w:vAlign w:val="center"/>
          </w:tcPr>
          <w:p w14:paraId="54770DCE" w14:textId="77777777" w:rsidR="00986A9D" w:rsidRPr="0023031D" w:rsidRDefault="00986A9D" w:rsidP="009B7996">
            <w:pPr>
              <w:spacing w:line="480" w:lineRule="auto"/>
              <w:jc w:val="left"/>
              <w:rPr>
                <w:rFonts w:ascii="Arial" w:hAnsi="Arial" w:cs="Arial"/>
                <w:color w:val="000000"/>
                <w:sz w:val="20"/>
                <w:szCs w:val="20"/>
              </w:rPr>
            </w:pPr>
            <w:r w:rsidRPr="0023031D">
              <w:rPr>
                <w:rFonts w:ascii="Arial" w:hAnsi="Arial" w:cs="Arial"/>
                <w:color w:val="000000"/>
                <w:sz w:val="20"/>
                <w:szCs w:val="20"/>
              </w:rPr>
              <w:t>-4.261</w:t>
            </w:r>
          </w:p>
        </w:tc>
        <w:tc>
          <w:tcPr>
            <w:tcW w:w="0" w:type="auto"/>
            <w:shd w:val="clear" w:color="auto" w:fill="FFFFFF"/>
            <w:vAlign w:val="center"/>
          </w:tcPr>
          <w:p w14:paraId="76597A83" w14:textId="77777777" w:rsidR="00986A9D" w:rsidRPr="0023031D" w:rsidRDefault="00986A9D" w:rsidP="009B7996">
            <w:pPr>
              <w:spacing w:line="480" w:lineRule="auto"/>
              <w:jc w:val="left"/>
              <w:rPr>
                <w:rFonts w:ascii="Arial" w:hAnsi="Arial" w:cs="Arial"/>
                <w:color w:val="000000"/>
                <w:sz w:val="20"/>
                <w:szCs w:val="20"/>
              </w:rPr>
            </w:pPr>
            <w:r w:rsidRPr="0023031D">
              <w:rPr>
                <w:rFonts w:ascii="Arial" w:hAnsi="Arial" w:cs="Arial"/>
                <w:color w:val="000000"/>
                <w:sz w:val="20"/>
                <w:szCs w:val="20"/>
              </w:rPr>
              <w:t>0.</w:t>
            </w:r>
            <w:r w:rsidRPr="0023031D">
              <w:rPr>
                <w:rFonts w:ascii="Arial" w:hAnsi="Arial" w:cs="Arial"/>
                <w:sz w:val="20"/>
                <w:szCs w:val="20"/>
              </w:rPr>
              <w:t>00005</w:t>
            </w:r>
          </w:p>
        </w:tc>
      </w:tr>
      <w:tr w:rsidR="00986A9D" w:rsidRPr="0023031D" w14:paraId="4E149886" w14:textId="77777777" w:rsidTr="00896CAB">
        <w:trPr>
          <w:trHeight w:val="312"/>
        </w:trPr>
        <w:tc>
          <w:tcPr>
            <w:tcW w:w="0" w:type="auto"/>
            <w:shd w:val="clear" w:color="auto" w:fill="FFFFFF"/>
            <w:vAlign w:val="center"/>
          </w:tcPr>
          <w:p w14:paraId="508355CE" w14:textId="77777777" w:rsidR="00986A9D" w:rsidRPr="0023031D" w:rsidRDefault="00986A9D" w:rsidP="009B7996">
            <w:pPr>
              <w:spacing w:line="480" w:lineRule="auto"/>
              <w:jc w:val="center"/>
              <w:rPr>
                <w:rFonts w:ascii="Arial" w:hAnsi="Arial" w:cs="Arial"/>
                <w:color w:val="FFC000" w:themeColor="accent4"/>
                <w:sz w:val="20"/>
                <w:szCs w:val="20"/>
              </w:rPr>
            </w:pPr>
            <w:r w:rsidRPr="0023031D">
              <w:rPr>
                <w:rFonts w:ascii="Arial" w:hAnsi="Arial" w:cs="Arial"/>
                <w:color w:val="000000"/>
                <w:sz w:val="20"/>
                <w:szCs w:val="20"/>
              </w:rPr>
              <w:t>PCL.R</w:t>
            </w:r>
          </w:p>
        </w:tc>
        <w:tc>
          <w:tcPr>
            <w:tcW w:w="0" w:type="auto"/>
            <w:shd w:val="clear" w:color="auto" w:fill="FFFFFF"/>
            <w:vAlign w:val="center"/>
          </w:tcPr>
          <w:p w14:paraId="597F93E7" w14:textId="77777777" w:rsidR="00986A9D" w:rsidRPr="0023031D" w:rsidRDefault="00986A9D" w:rsidP="009B7996">
            <w:pPr>
              <w:spacing w:line="480" w:lineRule="auto"/>
              <w:jc w:val="left"/>
              <w:rPr>
                <w:rFonts w:ascii="Arial" w:hAnsi="Arial" w:cs="Arial"/>
                <w:color w:val="000000"/>
                <w:sz w:val="20"/>
                <w:szCs w:val="20"/>
              </w:rPr>
            </w:pPr>
            <w:r w:rsidRPr="0023031D">
              <w:rPr>
                <w:rFonts w:ascii="Arial" w:hAnsi="Arial" w:cs="Arial"/>
                <w:color w:val="000000"/>
                <w:sz w:val="20"/>
                <w:szCs w:val="20"/>
              </w:rPr>
              <w:t>11.813</w:t>
            </w:r>
            <w:r w:rsidRPr="0023031D">
              <w:rPr>
                <w:rFonts w:ascii="Arial" w:hAnsi="Arial" w:cs="Arial"/>
                <w:color w:val="000000" w:themeColor="text1"/>
                <w:sz w:val="20"/>
                <w:szCs w:val="20"/>
              </w:rPr>
              <w:t xml:space="preserve"> ± </w:t>
            </w:r>
            <w:r w:rsidRPr="0023031D">
              <w:rPr>
                <w:rFonts w:ascii="Arial" w:hAnsi="Arial" w:cs="Arial"/>
                <w:color w:val="000000"/>
                <w:sz w:val="20"/>
                <w:szCs w:val="20"/>
              </w:rPr>
              <w:t>2.386</w:t>
            </w:r>
          </w:p>
        </w:tc>
        <w:tc>
          <w:tcPr>
            <w:tcW w:w="0" w:type="auto"/>
            <w:shd w:val="clear" w:color="auto" w:fill="FFFFFF"/>
            <w:vAlign w:val="center"/>
          </w:tcPr>
          <w:p w14:paraId="0E59FD7B" w14:textId="77777777" w:rsidR="00986A9D" w:rsidRPr="0023031D" w:rsidRDefault="00986A9D" w:rsidP="009B7996">
            <w:pPr>
              <w:spacing w:line="480" w:lineRule="auto"/>
              <w:jc w:val="left"/>
              <w:rPr>
                <w:rFonts w:ascii="Arial" w:hAnsi="Arial" w:cs="Arial"/>
                <w:color w:val="000000"/>
                <w:sz w:val="20"/>
                <w:szCs w:val="20"/>
              </w:rPr>
            </w:pPr>
            <w:r w:rsidRPr="0023031D">
              <w:rPr>
                <w:rFonts w:ascii="Arial" w:hAnsi="Arial" w:cs="Arial"/>
                <w:color w:val="000000"/>
                <w:sz w:val="20"/>
                <w:szCs w:val="20"/>
              </w:rPr>
              <w:t>14.050</w:t>
            </w:r>
            <w:r w:rsidRPr="0023031D">
              <w:rPr>
                <w:rFonts w:ascii="Arial" w:hAnsi="Arial" w:cs="Arial"/>
                <w:color w:val="000000" w:themeColor="text1"/>
                <w:sz w:val="20"/>
                <w:szCs w:val="20"/>
              </w:rPr>
              <w:t xml:space="preserve"> ± </w:t>
            </w:r>
            <w:r w:rsidRPr="0023031D">
              <w:rPr>
                <w:rFonts w:ascii="Arial" w:hAnsi="Arial" w:cs="Arial"/>
                <w:color w:val="000000"/>
                <w:sz w:val="20"/>
                <w:szCs w:val="20"/>
              </w:rPr>
              <w:t>2.534</w:t>
            </w:r>
          </w:p>
        </w:tc>
        <w:tc>
          <w:tcPr>
            <w:tcW w:w="0" w:type="auto"/>
            <w:shd w:val="clear" w:color="auto" w:fill="FFFFFF"/>
            <w:vAlign w:val="center"/>
          </w:tcPr>
          <w:p w14:paraId="2D5E1520" w14:textId="77777777" w:rsidR="00986A9D" w:rsidRPr="0023031D" w:rsidRDefault="00986A9D" w:rsidP="009B7996">
            <w:pPr>
              <w:spacing w:line="480" w:lineRule="auto"/>
              <w:jc w:val="left"/>
              <w:rPr>
                <w:rFonts w:ascii="Arial" w:hAnsi="Arial" w:cs="Arial"/>
                <w:color w:val="FFC000" w:themeColor="accent4"/>
                <w:sz w:val="20"/>
                <w:szCs w:val="20"/>
              </w:rPr>
            </w:pPr>
            <w:r w:rsidRPr="0023031D">
              <w:rPr>
                <w:rFonts w:ascii="Arial" w:hAnsi="Arial" w:cs="Arial"/>
                <w:color w:val="000000"/>
                <w:sz w:val="20"/>
                <w:szCs w:val="20"/>
              </w:rPr>
              <w:t>-4.430</w:t>
            </w:r>
          </w:p>
        </w:tc>
        <w:tc>
          <w:tcPr>
            <w:tcW w:w="0" w:type="auto"/>
            <w:shd w:val="clear" w:color="auto" w:fill="FFFFFF"/>
            <w:vAlign w:val="center"/>
          </w:tcPr>
          <w:p w14:paraId="0D5D445F" w14:textId="77777777" w:rsidR="00986A9D" w:rsidRPr="0023031D" w:rsidRDefault="00986A9D" w:rsidP="009B7996">
            <w:pPr>
              <w:spacing w:line="480" w:lineRule="auto"/>
              <w:jc w:val="left"/>
              <w:rPr>
                <w:rFonts w:ascii="Arial" w:hAnsi="Arial" w:cs="Arial"/>
                <w:color w:val="FFC000" w:themeColor="accent4"/>
                <w:sz w:val="20"/>
                <w:szCs w:val="20"/>
              </w:rPr>
            </w:pPr>
            <w:r w:rsidRPr="0023031D">
              <w:rPr>
                <w:rFonts w:ascii="Arial" w:hAnsi="Arial" w:cs="Arial"/>
                <w:sz w:val="20"/>
                <w:szCs w:val="20"/>
              </w:rPr>
              <w:t>0.00003</w:t>
            </w:r>
          </w:p>
        </w:tc>
      </w:tr>
      <w:tr w:rsidR="00986A9D" w:rsidRPr="0023031D" w14:paraId="501EC465" w14:textId="77777777" w:rsidTr="00896CAB">
        <w:trPr>
          <w:trHeight w:val="312"/>
        </w:trPr>
        <w:tc>
          <w:tcPr>
            <w:tcW w:w="0" w:type="auto"/>
            <w:shd w:val="clear" w:color="auto" w:fill="FFFFFF"/>
            <w:vAlign w:val="center"/>
          </w:tcPr>
          <w:p w14:paraId="072C265F" w14:textId="77777777" w:rsidR="00986A9D" w:rsidRPr="0023031D" w:rsidRDefault="00986A9D" w:rsidP="009B7996">
            <w:pPr>
              <w:spacing w:line="480" w:lineRule="auto"/>
              <w:rPr>
                <w:rFonts w:ascii="Arial" w:hAnsi="Arial" w:cs="Arial"/>
                <w:color w:val="FFC000" w:themeColor="accent4"/>
                <w:sz w:val="20"/>
                <w:szCs w:val="20"/>
              </w:rPr>
            </w:pPr>
            <w:proofErr w:type="spellStart"/>
            <w:r w:rsidRPr="0023031D">
              <w:rPr>
                <w:rFonts w:ascii="Arial" w:hAnsi="Arial" w:cs="Arial"/>
                <w:sz w:val="20"/>
                <w:szCs w:val="20"/>
              </w:rPr>
              <w:t>NCp</w:t>
            </w:r>
            <w:proofErr w:type="spellEnd"/>
          </w:p>
        </w:tc>
        <w:tc>
          <w:tcPr>
            <w:tcW w:w="0" w:type="auto"/>
            <w:shd w:val="clear" w:color="auto" w:fill="FFFFFF"/>
            <w:vAlign w:val="center"/>
          </w:tcPr>
          <w:p w14:paraId="43C8CE3F" w14:textId="77777777" w:rsidR="00986A9D" w:rsidRPr="0023031D" w:rsidRDefault="00986A9D" w:rsidP="009B7996">
            <w:pPr>
              <w:spacing w:line="480" w:lineRule="auto"/>
              <w:jc w:val="left"/>
              <w:rPr>
                <w:rFonts w:ascii="Arial" w:hAnsi="Arial" w:cs="Arial"/>
                <w:color w:val="FFC000" w:themeColor="accent4"/>
                <w:sz w:val="20"/>
                <w:szCs w:val="20"/>
              </w:rPr>
            </w:pPr>
          </w:p>
        </w:tc>
        <w:tc>
          <w:tcPr>
            <w:tcW w:w="0" w:type="auto"/>
            <w:shd w:val="clear" w:color="auto" w:fill="FFFFFF"/>
            <w:vAlign w:val="center"/>
          </w:tcPr>
          <w:p w14:paraId="099D2886" w14:textId="77777777" w:rsidR="00986A9D" w:rsidRPr="0023031D" w:rsidRDefault="00986A9D" w:rsidP="009B7996">
            <w:pPr>
              <w:spacing w:line="480" w:lineRule="auto"/>
              <w:jc w:val="left"/>
              <w:rPr>
                <w:rFonts w:ascii="Arial" w:hAnsi="Arial" w:cs="Arial"/>
                <w:color w:val="FFC000" w:themeColor="accent4"/>
                <w:sz w:val="20"/>
                <w:szCs w:val="20"/>
              </w:rPr>
            </w:pPr>
          </w:p>
        </w:tc>
        <w:tc>
          <w:tcPr>
            <w:tcW w:w="0" w:type="auto"/>
            <w:shd w:val="clear" w:color="auto" w:fill="FFFFFF"/>
            <w:vAlign w:val="center"/>
          </w:tcPr>
          <w:p w14:paraId="6D2843CA" w14:textId="77777777" w:rsidR="00986A9D" w:rsidRPr="0023031D" w:rsidRDefault="00986A9D" w:rsidP="009B7996">
            <w:pPr>
              <w:spacing w:line="480" w:lineRule="auto"/>
              <w:jc w:val="left"/>
              <w:rPr>
                <w:rFonts w:ascii="Arial" w:hAnsi="Arial" w:cs="Arial"/>
                <w:color w:val="FFC000" w:themeColor="accent4"/>
                <w:sz w:val="20"/>
                <w:szCs w:val="20"/>
              </w:rPr>
            </w:pPr>
          </w:p>
        </w:tc>
        <w:tc>
          <w:tcPr>
            <w:tcW w:w="0" w:type="auto"/>
            <w:shd w:val="clear" w:color="auto" w:fill="FFFFFF"/>
            <w:vAlign w:val="center"/>
          </w:tcPr>
          <w:p w14:paraId="3CBD958B" w14:textId="77777777" w:rsidR="00986A9D" w:rsidRPr="0023031D" w:rsidRDefault="00986A9D" w:rsidP="009B7996">
            <w:pPr>
              <w:spacing w:line="480" w:lineRule="auto"/>
              <w:jc w:val="left"/>
              <w:rPr>
                <w:rFonts w:ascii="Arial" w:hAnsi="Arial" w:cs="Arial"/>
                <w:color w:val="FFC000" w:themeColor="accent4"/>
                <w:sz w:val="20"/>
                <w:szCs w:val="20"/>
              </w:rPr>
            </w:pPr>
          </w:p>
        </w:tc>
      </w:tr>
      <w:tr w:rsidR="00986A9D" w:rsidRPr="0023031D" w14:paraId="71B07BE0" w14:textId="77777777" w:rsidTr="00896CAB">
        <w:trPr>
          <w:trHeight w:val="312"/>
        </w:trPr>
        <w:tc>
          <w:tcPr>
            <w:tcW w:w="0" w:type="auto"/>
            <w:shd w:val="clear" w:color="auto" w:fill="FFFFFF"/>
            <w:vAlign w:val="center"/>
          </w:tcPr>
          <w:p w14:paraId="47613ACC" w14:textId="77777777" w:rsidR="00986A9D" w:rsidRPr="0023031D" w:rsidRDefault="00986A9D" w:rsidP="009B7996">
            <w:pPr>
              <w:spacing w:line="480" w:lineRule="auto"/>
              <w:ind w:firstLineChars="150" w:firstLine="300"/>
              <w:rPr>
                <w:rFonts w:ascii="Arial" w:hAnsi="Arial" w:cs="Arial"/>
                <w:sz w:val="20"/>
                <w:szCs w:val="20"/>
              </w:rPr>
            </w:pPr>
            <w:r w:rsidRPr="0023031D">
              <w:rPr>
                <w:rFonts w:ascii="Arial" w:hAnsi="Arial" w:cs="Arial"/>
                <w:sz w:val="20"/>
                <w:szCs w:val="20"/>
              </w:rPr>
              <w:t>OLF.L</w:t>
            </w:r>
          </w:p>
        </w:tc>
        <w:tc>
          <w:tcPr>
            <w:tcW w:w="0" w:type="auto"/>
            <w:shd w:val="clear" w:color="auto" w:fill="FFFFFF"/>
            <w:vAlign w:val="center"/>
          </w:tcPr>
          <w:p w14:paraId="7819715B"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0.258 ± 0.036</w:t>
            </w:r>
          </w:p>
        </w:tc>
        <w:tc>
          <w:tcPr>
            <w:tcW w:w="0" w:type="auto"/>
            <w:shd w:val="clear" w:color="auto" w:fill="FFFFFF"/>
            <w:vAlign w:val="center"/>
          </w:tcPr>
          <w:p w14:paraId="031EBAAE"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0.231 ± 0.035</w:t>
            </w:r>
          </w:p>
        </w:tc>
        <w:tc>
          <w:tcPr>
            <w:tcW w:w="0" w:type="auto"/>
            <w:shd w:val="clear" w:color="auto" w:fill="FFFFFF"/>
            <w:vAlign w:val="center"/>
          </w:tcPr>
          <w:p w14:paraId="4CEC5A2F" w14:textId="77777777" w:rsidR="00986A9D" w:rsidRPr="0023031D" w:rsidRDefault="00986A9D" w:rsidP="009B7996">
            <w:pPr>
              <w:spacing w:line="480" w:lineRule="auto"/>
              <w:jc w:val="left"/>
              <w:rPr>
                <w:rFonts w:ascii="Arial" w:hAnsi="Arial" w:cs="Arial"/>
                <w:color w:val="FFC000" w:themeColor="accent4"/>
                <w:sz w:val="20"/>
                <w:szCs w:val="20"/>
              </w:rPr>
            </w:pPr>
            <w:r w:rsidRPr="0023031D">
              <w:rPr>
                <w:rFonts w:ascii="Arial" w:hAnsi="Arial" w:cs="Arial"/>
                <w:sz w:val="20"/>
                <w:szCs w:val="20"/>
              </w:rPr>
              <w:t>3.689</w:t>
            </w:r>
          </w:p>
        </w:tc>
        <w:tc>
          <w:tcPr>
            <w:tcW w:w="0" w:type="auto"/>
            <w:shd w:val="clear" w:color="auto" w:fill="FFFFFF"/>
            <w:vAlign w:val="center"/>
          </w:tcPr>
          <w:p w14:paraId="224CA707"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0.00038</w:t>
            </w:r>
          </w:p>
        </w:tc>
      </w:tr>
      <w:tr w:rsidR="00986A9D" w:rsidRPr="0023031D" w14:paraId="667845DB" w14:textId="77777777" w:rsidTr="00896CAB">
        <w:trPr>
          <w:trHeight w:val="312"/>
        </w:trPr>
        <w:tc>
          <w:tcPr>
            <w:tcW w:w="0" w:type="auto"/>
            <w:shd w:val="clear" w:color="auto" w:fill="FFFFFF"/>
            <w:vAlign w:val="center"/>
          </w:tcPr>
          <w:p w14:paraId="1A8D3364" w14:textId="77777777" w:rsidR="00986A9D" w:rsidRPr="0023031D" w:rsidRDefault="00986A9D" w:rsidP="009B7996">
            <w:pPr>
              <w:spacing w:line="480" w:lineRule="auto"/>
              <w:ind w:firstLineChars="150" w:firstLine="300"/>
              <w:rPr>
                <w:rFonts w:ascii="Arial" w:hAnsi="Arial" w:cs="Arial"/>
                <w:sz w:val="20"/>
                <w:szCs w:val="20"/>
              </w:rPr>
            </w:pPr>
            <w:r w:rsidRPr="0023031D">
              <w:rPr>
                <w:rFonts w:ascii="Arial" w:hAnsi="Arial" w:cs="Arial"/>
                <w:sz w:val="20"/>
                <w:szCs w:val="20"/>
              </w:rPr>
              <w:t>PAL.L</w:t>
            </w:r>
          </w:p>
        </w:tc>
        <w:tc>
          <w:tcPr>
            <w:tcW w:w="0" w:type="auto"/>
            <w:shd w:val="clear" w:color="auto" w:fill="FFFFFF"/>
            <w:vAlign w:val="center"/>
          </w:tcPr>
          <w:p w14:paraId="35F95646"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0.2</w:t>
            </w:r>
            <w:r w:rsidRPr="0023031D">
              <w:rPr>
                <w:rFonts w:ascii="Arial" w:hAnsi="Arial" w:cs="Arial" w:hint="eastAsia"/>
                <w:color w:val="000000" w:themeColor="text1"/>
                <w:sz w:val="20"/>
                <w:szCs w:val="20"/>
              </w:rPr>
              <w:t>68</w:t>
            </w:r>
            <w:r w:rsidRPr="0023031D">
              <w:rPr>
                <w:rFonts w:ascii="Arial" w:hAnsi="Arial" w:cs="Arial"/>
                <w:color w:val="000000" w:themeColor="text1"/>
                <w:sz w:val="20"/>
                <w:szCs w:val="20"/>
              </w:rPr>
              <w:t xml:space="preserve"> ± 0.</w:t>
            </w:r>
            <w:r w:rsidRPr="0023031D">
              <w:rPr>
                <w:rFonts w:ascii="Arial" w:hAnsi="Arial" w:cs="Arial" w:hint="eastAsia"/>
                <w:color w:val="000000" w:themeColor="text1"/>
                <w:sz w:val="20"/>
                <w:szCs w:val="20"/>
              </w:rPr>
              <w:t>054</w:t>
            </w:r>
          </w:p>
        </w:tc>
        <w:tc>
          <w:tcPr>
            <w:tcW w:w="0" w:type="auto"/>
            <w:shd w:val="clear" w:color="auto" w:fill="FFFFFF"/>
            <w:vAlign w:val="center"/>
          </w:tcPr>
          <w:p w14:paraId="396F9831"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0.23</w:t>
            </w:r>
            <w:r w:rsidRPr="0023031D">
              <w:rPr>
                <w:rFonts w:ascii="Arial" w:hAnsi="Arial" w:cs="Arial" w:hint="eastAsia"/>
                <w:color w:val="000000" w:themeColor="text1"/>
                <w:sz w:val="20"/>
                <w:szCs w:val="20"/>
              </w:rPr>
              <w:t>3</w:t>
            </w:r>
            <w:r w:rsidRPr="0023031D">
              <w:rPr>
                <w:rFonts w:ascii="Arial" w:hAnsi="Arial" w:cs="Arial"/>
                <w:color w:val="000000" w:themeColor="text1"/>
                <w:sz w:val="20"/>
                <w:szCs w:val="20"/>
              </w:rPr>
              <w:t xml:space="preserve"> ± 0.</w:t>
            </w:r>
            <w:r w:rsidRPr="0023031D">
              <w:rPr>
                <w:rFonts w:ascii="Arial" w:hAnsi="Arial" w:cs="Arial" w:hint="eastAsia"/>
                <w:color w:val="000000" w:themeColor="text1"/>
                <w:sz w:val="20"/>
                <w:szCs w:val="20"/>
              </w:rPr>
              <w:t>037</w:t>
            </w:r>
          </w:p>
        </w:tc>
        <w:tc>
          <w:tcPr>
            <w:tcW w:w="0" w:type="auto"/>
            <w:shd w:val="clear" w:color="auto" w:fill="FFFFFF"/>
            <w:vAlign w:val="center"/>
          </w:tcPr>
          <w:p w14:paraId="092E64B3"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3.666</w:t>
            </w:r>
          </w:p>
        </w:tc>
        <w:tc>
          <w:tcPr>
            <w:tcW w:w="0" w:type="auto"/>
            <w:shd w:val="clear" w:color="auto" w:fill="FFFFFF"/>
            <w:vAlign w:val="center"/>
          </w:tcPr>
          <w:p w14:paraId="53D9D2C9"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0.00041</w:t>
            </w:r>
          </w:p>
        </w:tc>
      </w:tr>
      <w:tr w:rsidR="00986A9D" w:rsidRPr="0023031D" w14:paraId="2B6E55E9" w14:textId="77777777" w:rsidTr="00896CAB">
        <w:trPr>
          <w:trHeight w:val="312"/>
        </w:trPr>
        <w:tc>
          <w:tcPr>
            <w:tcW w:w="0" w:type="auto"/>
            <w:shd w:val="clear" w:color="auto" w:fill="FFFFFF"/>
            <w:vAlign w:val="center"/>
          </w:tcPr>
          <w:p w14:paraId="2F1CBE6C" w14:textId="77777777" w:rsidR="00986A9D" w:rsidRPr="0023031D" w:rsidRDefault="00986A9D" w:rsidP="009B7996">
            <w:pPr>
              <w:spacing w:line="480" w:lineRule="auto"/>
              <w:ind w:firstLineChars="150" w:firstLine="300"/>
              <w:rPr>
                <w:rFonts w:ascii="Arial" w:hAnsi="Arial" w:cs="Arial"/>
                <w:sz w:val="20"/>
                <w:szCs w:val="20"/>
              </w:rPr>
            </w:pPr>
            <w:r w:rsidRPr="0023031D">
              <w:rPr>
                <w:rFonts w:ascii="Arial" w:hAnsi="Arial" w:cs="Arial"/>
                <w:sz w:val="20"/>
                <w:szCs w:val="20"/>
              </w:rPr>
              <w:t>PAL.R</w:t>
            </w:r>
          </w:p>
        </w:tc>
        <w:tc>
          <w:tcPr>
            <w:tcW w:w="0" w:type="auto"/>
            <w:shd w:val="clear" w:color="auto" w:fill="FFFFFF"/>
            <w:vAlign w:val="center"/>
          </w:tcPr>
          <w:p w14:paraId="7CC2033B"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0.2</w:t>
            </w:r>
            <w:r w:rsidRPr="0023031D">
              <w:rPr>
                <w:rFonts w:ascii="Arial" w:hAnsi="Arial" w:cs="Arial" w:hint="eastAsia"/>
                <w:color w:val="000000" w:themeColor="text1"/>
                <w:sz w:val="20"/>
                <w:szCs w:val="20"/>
              </w:rPr>
              <w:t>75</w:t>
            </w:r>
            <w:r w:rsidRPr="0023031D">
              <w:rPr>
                <w:rFonts w:ascii="Arial" w:hAnsi="Arial" w:cs="Arial"/>
                <w:color w:val="000000" w:themeColor="text1"/>
                <w:sz w:val="20"/>
                <w:szCs w:val="20"/>
              </w:rPr>
              <w:t xml:space="preserve"> ± 0.</w:t>
            </w:r>
            <w:r w:rsidRPr="0023031D">
              <w:rPr>
                <w:rFonts w:ascii="Arial" w:hAnsi="Arial" w:cs="Arial" w:hint="eastAsia"/>
                <w:color w:val="000000" w:themeColor="text1"/>
                <w:sz w:val="20"/>
                <w:szCs w:val="20"/>
              </w:rPr>
              <w:t>049</w:t>
            </w:r>
          </w:p>
        </w:tc>
        <w:tc>
          <w:tcPr>
            <w:tcW w:w="0" w:type="auto"/>
            <w:shd w:val="clear" w:color="auto" w:fill="FFFFFF"/>
            <w:vAlign w:val="center"/>
          </w:tcPr>
          <w:p w14:paraId="3A02F202"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0.24</w:t>
            </w:r>
            <w:r w:rsidRPr="0023031D">
              <w:rPr>
                <w:rFonts w:ascii="Arial" w:hAnsi="Arial" w:cs="Arial" w:hint="eastAsia"/>
                <w:color w:val="000000" w:themeColor="text1"/>
                <w:sz w:val="20"/>
                <w:szCs w:val="20"/>
              </w:rPr>
              <w:t>1</w:t>
            </w:r>
            <w:r w:rsidRPr="0023031D">
              <w:rPr>
                <w:rFonts w:ascii="Arial" w:hAnsi="Arial" w:cs="Arial"/>
                <w:color w:val="000000" w:themeColor="text1"/>
                <w:sz w:val="20"/>
                <w:szCs w:val="20"/>
              </w:rPr>
              <w:t xml:space="preserve"> ± 0.</w:t>
            </w:r>
            <w:r w:rsidRPr="0023031D">
              <w:rPr>
                <w:rFonts w:ascii="Arial" w:hAnsi="Arial" w:cs="Arial" w:hint="eastAsia"/>
                <w:color w:val="000000" w:themeColor="text1"/>
                <w:sz w:val="20"/>
                <w:szCs w:val="20"/>
              </w:rPr>
              <w:t>037</w:t>
            </w:r>
          </w:p>
        </w:tc>
        <w:tc>
          <w:tcPr>
            <w:tcW w:w="0" w:type="auto"/>
            <w:shd w:val="clear" w:color="auto" w:fill="FFFFFF"/>
            <w:vAlign w:val="center"/>
          </w:tcPr>
          <w:p w14:paraId="1E0B0F12"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3.672</w:t>
            </w:r>
          </w:p>
        </w:tc>
        <w:tc>
          <w:tcPr>
            <w:tcW w:w="0" w:type="auto"/>
            <w:shd w:val="clear" w:color="auto" w:fill="FFFFFF"/>
            <w:vAlign w:val="center"/>
          </w:tcPr>
          <w:p w14:paraId="294DDEF0"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0.00040</w:t>
            </w:r>
          </w:p>
        </w:tc>
      </w:tr>
      <w:tr w:rsidR="00986A9D" w:rsidRPr="0023031D" w14:paraId="132193AA" w14:textId="77777777" w:rsidTr="00896CAB">
        <w:trPr>
          <w:trHeight w:val="312"/>
        </w:trPr>
        <w:tc>
          <w:tcPr>
            <w:tcW w:w="0" w:type="auto"/>
            <w:shd w:val="clear" w:color="auto" w:fill="FFFFFF"/>
            <w:vAlign w:val="center"/>
          </w:tcPr>
          <w:p w14:paraId="42E29261" w14:textId="77777777" w:rsidR="00986A9D" w:rsidRPr="0023031D" w:rsidRDefault="00986A9D" w:rsidP="009B7996">
            <w:pPr>
              <w:spacing w:line="480" w:lineRule="auto"/>
              <w:rPr>
                <w:rFonts w:ascii="Arial" w:hAnsi="Arial" w:cs="Arial"/>
                <w:sz w:val="20"/>
                <w:szCs w:val="20"/>
              </w:rPr>
            </w:pPr>
            <w:r w:rsidRPr="0023031D">
              <w:rPr>
                <w:rFonts w:ascii="Arial" w:hAnsi="Arial" w:cs="Arial"/>
                <w:sz w:val="20"/>
                <w:szCs w:val="20"/>
              </w:rPr>
              <w:t>Ne</w:t>
            </w:r>
          </w:p>
        </w:tc>
        <w:tc>
          <w:tcPr>
            <w:tcW w:w="0" w:type="auto"/>
            <w:shd w:val="clear" w:color="auto" w:fill="FFFFFF"/>
            <w:vAlign w:val="center"/>
          </w:tcPr>
          <w:p w14:paraId="091658B3" w14:textId="77777777" w:rsidR="00986A9D" w:rsidRPr="0023031D" w:rsidRDefault="00986A9D" w:rsidP="009B7996">
            <w:pPr>
              <w:spacing w:line="480" w:lineRule="auto"/>
              <w:jc w:val="left"/>
              <w:rPr>
                <w:rFonts w:ascii="Arial" w:hAnsi="Arial" w:cs="Arial"/>
                <w:color w:val="000000" w:themeColor="text1"/>
                <w:sz w:val="20"/>
                <w:szCs w:val="20"/>
              </w:rPr>
            </w:pPr>
          </w:p>
        </w:tc>
        <w:tc>
          <w:tcPr>
            <w:tcW w:w="0" w:type="auto"/>
            <w:shd w:val="clear" w:color="auto" w:fill="FFFFFF"/>
            <w:vAlign w:val="center"/>
          </w:tcPr>
          <w:p w14:paraId="39558D1D" w14:textId="77777777" w:rsidR="00986A9D" w:rsidRPr="0023031D" w:rsidRDefault="00986A9D" w:rsidP="009B7996">
            <w:pPr>
              <w:spacing w:line="480" w:lineRule="auto"/>
              <w:jc w:val="left"/>
              <w:rPr>
                <w:rFonts w:ascii="Arial" w:hAnsi="Arial" w:cs="Arial"/>
                <w:color w:val="000000" w:themeColor="text1"/>
                <w:sz w:val="20"/>
                <w:szCs w:val="20"/>
              </w:rPr>
            </w:pPr>
          </w:p>
        </w:tc>
        <w:tc>
          <w:tcPr>
            <w:tcW w:w="0" w:type="auto"/>
            <w:shd w:val="clear" w:color="auto" w:fill="FFFFFF"/>
            <w:vAlign w:val="center"/>
          </w:tcPr>
          <w:p w14:paraId="22137352" w14:textId="77777777" w:rsidR="00986A9D" w:rsidRPr="0023031D" w:rsidRDefault="00986A9D" w:rsidP="009B7996">
            <w:pPr>
              <w:spacing w:line="480" w:lineRule="auto"/>
              <w:jc w:val="left"/>
              <w:rPr>
                <w:rFonts w:ascii="Arial" w:hAnsi="Arial" w:cs="Arial"/>
                <w:color w:val="FFC000" w:themeColor="accent4"/>
                <w:sz w:val="20"/>
                <w:szCs w:val="20"/>
              </w:rPr>
            </w:pPr>
            <w:r w:rsidRPr="0023031D">
              <w:rPr>
                <w:rFonts w:ascii="Arial" w:hAnsi="Arial" w:cs="Arial"/>
                <w:color w:val="FFC000" w:themeColor="accent4"/>
                <w:sz w:val="20"/>
                <w:szCs w:val="20"/>
              </w:rPr>
              <w:t xml:space="preserve"> </w:t>
            </w:r>
          </w:p>
        </w:tc>
        <w:tc>
          <w:tcPr>
            <w:tcW w:w="0" w:type="auto"/>
            <w:shd w:val="clear" w:color="auto" w:fill="FFFFFF"/>
            <w:vAlign w:val="center"/>
          </w:tcPr>
          <w:p w14:paraId="5F3BC5D6" w14:textId="77777777" w:rsidR="00986A9D" w:rsidRPr="0023031D" w:rsidRDefault="00986A9D" w:rsidP="009B7996">
            <w:pPr>
              <w:spacing w:line="480" w:lineRule="auto"/>
              <w:jc w:val="left"/>
              <w:rPr>
                <w:rFonts w:ascii="Arial" w:hAnsi="Arial" w:cs="Arial"/>
                <w:color w:val="FFC000" w:themeColor="accent4"/>
                <w:sz w:val="20"/>
                <w:szCs w:val="20"/>
              </w:rPr>
            </w:pPr>
          </w:p>
        </w:tc>
      </w:tr>
      <w:tr w:rsidR="00986A9D" w:rsidRPr="0023031D" w14:paraId="49B1895D" w14:textId="77777777" w:rsidTr="00896CAB">
        <w:trPr>
          <w:trHeight w:val="312"/>
        </w:trPr>
        <w:tc>
          <w:tcPr>
            <w:tcW w:w="0" w:type="auto"/>
            <w:shd w:val="clear" w:color="auto" w:fill="FFFFFF"/>
            <w:vAlign w:val="center"/>
          </w:tcPr>
          <w:p w14:paraId="0A2A89F9" w14:textId="77777777" w:rsidR="00986A9D" w:rsidRPr="0023031D" w:rsidRDefault="00986A9D" w:rsidP="009B7996">
            <w:pPr>
              <w:spacing w:line="480" w:lineRule="auto"/>
              <w:rPr>
                <w:rFonts w:ascii="Arial" w:hAnsi="Arial" w:cs="Arial"/>
                <w:sz w:val="20"/>
                <w:szCs w:val="20"/>
              </w:rPr>
            </w:pPr>
            <w:r w:rsidRPr="0023031D">
              <w:rPr>
                <w:rFonts w:ascii="Arial" w:hAnsi="Arial" w:cs="Arial"/>
                <w:sz w:val="20"/>
                <w:szCs w:val="20"/>
              </w:rPr>
              <w:t xml:space="preserve">   CAL.L</w:t>
            </w:r>
          </w:p>
        </w:tc>
        <w:tc>
          <w:tcPr>
            <w:tcW w:w="0" w:type="auto"/>
            <w:shd w:val="clear" w:color="auto" w:fill="FFFFFF"/>
            <w:vAlign w:val="center"/>
          </w:tcPr>
          <w:p w14:paraId="1CFBC530"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0.246 ± 0.021</w:t>
            </w:r>
          </w:p>
        </w:tc>
        <w:tc>
          <w:tcPr>
            <w:tcW w:w="0" w:type="auto"/>
            <w:shd w:val="clear" w:color="auto" w:fill="FFFFFF"/>
            <w:vAlign w:val="center"/>
          </w:tcPr>
          <w:p w14:paraId="01C890F7"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0.262 ± 0.016</w:t>
            </w:r>
          </w:p>
        </w:tc>
        <w:tc>
          <w:tcPr>
            <w:tcW w:w="0" w:type="auto"/>
            <w:shd w:val="clear" w:color="auto" w:fill="FFFFFF"/>
            <w:vAlign w:val="center"/>
          </w:tcPr>
          <w:p w14:paraId="066E14FF"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4.507</w:t>
            </w:r>
          </w:p>
        </w:tc>
        <w:tc>
          <w:tcPr>
            <w:tcW w:w="0" w:type="auto"/>
            <w:shd w:val="clear" w:color="auto" w:fill="FFFFFF"/>
            <w:vAlign w:val="center"/>
          </w:tcPr>
          <w:p w14:paraId="48283622"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0.00002</w:t>
            </w:r>
          </w:p>
        </w:tc>
      </w:tr>
      <w:tr w:rsidR="00986A9D" w:rsidRPr="0023031D" w14:paraId="0DDDADDF" w14:textId="77777777" w:rsidTr="00896CAB">
        <w:trPr>
          <w:trHeight w:val="312"/>
        </w:trPr>
        <w:tc>
          <w:tcPr>
            <w:tcW w:w="0" w:type="auto"/>
            <w:shd w:val="clear" w:color="auto" w:fill="FFFFFF"/>
            <w:vAlign w:val="center"/>
          </w:tcPr>
          <w:p w14:paraId="3AEF893B" w14:textId="77777777" w:rsidR="00986A9D" w:rsidRPr="0023031D" w:rsidRDefault="00986A9D" w:rsidP="009B7996">
            <w:pPr>
              <w:spacing w:line="480" w:lineRule="auto"/>
              <w:ind w:firstLineChars="150" w:firstLine="300"/>
              <w:rPr>
                <w:rFonts w:ascii="Arial" w:hAnsi="Arial" w:cs="Arial"/>
                <w:sz w:val="20"/>
                <w:szCs w:val="20"/>
              </w:rPr>
            </w:pPr>
            <w:r w:rsidRPr="0023031D">
              <w:rPr>
                <w:rFonts w:ascii="Arial" w:hAnsi="Arial" w:cs="Arial"/>
                <w:sz w:val="20"/>
                <w:szCs w:val="20"/>
              </w:rPr>
              <w:t>CAL.R</w:t>
            </w:r>
          </w:p>
        </w:tc>
        <w:tc>
          <w:tcPr>
            <w:tcW w:w="0" w:type="auto"/>
            <w:shd w:val="clear" w:color="auto" w:fill="FFFFFF"/>
            <w:vAlign w:val="center"/>
          </w:tcPr>
          <w:p w14:paraId="12706B1D"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0.242 ± 0.026</w:t>
            </w:r>
          </w:p>
        </w:tc>
        <w:tc>
          <w:tcPr>
            <w:tcW w:w="0" w:type="auto"/>
            <w:shd w:val="clear" w:color="auto" w:fill="FFFFFF"/>
            <w:vAlign w:val="center"/>
          </w:tcPr>
          <w:p w14:paraId="7DC9E05E"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0.262 ± 0.015</w:t>
            </w:r>
          </w:p>
        </w:tc>
        <w:tc>
          <w:tcPr>
            <w:tcW w:w="0" w:type="auto"/>
            <w:shd w:val="clear" w:color="auto" w:fill="FFFFFF"/>
            <w:vAlign w:val="center"/>
          </w:tcPr>
          <w:p w14:paraId="44B17620"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4.465</w:t>
            </w:r>
          </w:p>
        </w:tc>
        <w:tc>
          <w:tcPr>
            <w:tcW w:w="0" w:type="auto"/>
            <w:shd w:val="clear" w:color="auto" w:fill="FFFFFF"/>
            <w:vAlign w:val="center"/>
          </w:tcPr>
          <w:p w14:paraId="670D8CC1"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0.00002</w:t>
            </w:r>
          </w:p>
        </w:tc>
      </w:tr>
      <w:tr w:rsidR="00986A9D" w:rsidRPr="0023031D" w14:paraId="0DFBDB87" w14:textId="77777777" w:rsidTr="00896CAB">
        <w:trPr>
          <w:trHeight w:val="312"/>
        </w:trPr>
        <w:tc>
          <w:tcPr>
            <w:tcW w:w="0" w:type="auto"/>
            <w:shd w:val="clear" w:color="auto" w:fill="FFFFFF"/>
            <w:vAlign w:val="center"/>
          </w:tcPr>
          <w:p w14:paraId="0C63EAC1" w14:textId="77777777" w:rsidR="00986A9D" w:rsidRPr="0023031D" w:rsidRDefault="00986A9D" w:rsidP="009B7996">
            <w:pPr>
              <w:spacing w:line="480" w:lineRule="auto"/>
              <w:ind w:firstLineChars="150" w:firstLine="300"/>
              <w:rPr>
                <w:rFonts w:ascii="Arial" w:hAnsi="Arial" w:cs="Arial"/>
                <w:sz w:val="20"/>
                <w:szCs w:val="20"/>
              </w:rPr>
            </w:pPr>
            <w:r w:rsidRPr="0023031D">
              <w:rPr>
                <w:rFonts w:ascii="Arial" w:hAnsi="Arial" w:cs="Arial"/>
                <w:sz w:val="20"/>
                <w:szCs w:val="20"/>
              </w:rPr>
              <w:t>LING.L</w:t>
            </w:r>
          </w:p>
        </w:tc>
        <w:tc>
          <w:tcPr>
            <w:tcW w:w="0" w:type="auto"/>
            <w:shd w:val="clear" w:color="auto" w:fill="FFFFFF"/>
            <w:vAlign w:val="center"/>
          </w:tcPr>
          <w:p w14:paraId="70319E11"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0.254 ± 0.016</w:t>
            </w:r>
          </w:p>
        </w:tc>
        <w:tc>
          <w:tcPr>
            <w:tcW w:w="0" w:type="auto"/>
            <w:shd w:val="clear" w:color="auto" w:fill="FFFFFF"/>
            <w:vAlign w:val="center"/>
          </w:tcPr>
          <w:p w14:paraId="3A89D59B"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0.266 ± 0.015</w:t>
            </w:r>
          </w:p>
        </w:tc>
        <w:tc>
          <w:tcPr>
            <w:tcW w:w="0" w:type="auto"/>
            <w:shd w:val="clear" w:color="auto" w:fill="FFFFFF"/>
            <w:vAlign w:val="center"/>
          </w:tcPr>
          <w:p w14:paraId="54D476A5"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3.695</w:t>
            </w:r>
          </w:p>
        </w:tc>
        <w:tc>
          <w:tcPr>
            <w:tcW w:w="0" w:type="auto"/>
            <w:shd w:val="clear" w:color="auto" w:fill="FFFFFF"/>
            <w:vAlign w:val="center"/>
          </w:tcPr>
          <w:p w14:paraId="75D881E3"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0.00037</w:t>
            </w:r>
          </w:p>
        </w:tc>
      </w:tr>
      <w:tr w:rsidR="00986A9D" w:rsidRPr="0023031D" w14:paraId="0E5EB830" w14:textId="77777777" w:rsidTr="00896CAB">
        <w:trPr>
          <w:trHeight w:val="312"/>
        </w:trPr>
        <w:tc>
          <w:tcPr>
            <w:tcW w:w="0" w:type="auto"/>
            <w:shd w:val="clear" w:color="auto" w:fill="FFFFFF"/>
            <w:vAlign w:val="center"/>
          </w:tcPr>
          <w:p w14:paraId="1221797A" w14:textId="77777777" w:rsidR="00986A9D" w:rsidRPr="0023031D" w:rsidRDefault="00986A9D" w:rsidP="009B7996">
            <w:pPr>
              <w:spacing w:line="480" w:lineRule="auto"/>
              <w:ind w:firstLineChars="150" w:firstLine="300"/>
              <w:rPr>
                <w:rFonts w:ascii="Arial" w:hAnsi="Arial" w:cs="Arial"/>
                <w:sz w:val="20"/>
                <w:szCs w:val="20"/>
              </w:rPr>
            </w:pPr>
            <w:r w:rsidRPr="0023031D">
              <w:rPr>
                <w:rFonts w:ascii="Arial" w:hAnsi="Arial" w:cs="Arial"/>
                <w:sz w:val="20"/>
                <w:szCs w:val="20"/>
              </w:rPr>
              <w:t>LING.R</w:t>
            </w:r>
          </w:p>
        </w:tc>
        <w:tc>
          <w:tcPr>
            <w:tcW w:w="0" w:type="auto"/>
            <w:shd w:val="clear" w:color="auto" w:fill="FFFFFF"/>
            <w:vAlign w:val="center"/>
          </w:tcPr>
          <w:p w14:paraId="293DEFF9"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0.253 ± 0.016</w:t>
            </w:r>
          </w:p>
        </w:tc>
        <w:tc>
          <w:tcPr>
            <w:tcW w:w="0" w:type="auto"/>
            <w:shd w:val="clear" w:color="auto" w:fill="FFFFFF"/>
            <w:vAlign w:val="center"/>
          </w:tcPr>
          <w:p w14:paraId="482BF534"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0.268 ± 0.015</w:t>
            </w:r>
          </w:p>
        </w:tc>
        <w:tc>
          <w:tcPr>
            <w:tcW w:w="0" w:type="auto"/>
            <w:shd w:val="clear" w:color="auto" w:fill="FFFFFF"/>
            <w:vAlign w:val="center"/>
          </w:tcPr>
          <w:p w14:paraId="596AAC3F"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4.578</w:t>
            </w:r>
          </w:p>
        </w:tc>
        <w:tc>
          <w:tcPr>
            <w:tcW w:w="0" w:type="auto"/>
            <w:shd w:val="clear" w:color="auto" w:fill="FFFFFF"/>
            <w:vAlign w:val="center"/>
          </w:tcPr>
          <w:p w14:paraId="6C5EDD5A"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0.00001</w:t>
            </w:r>
          </w:p>
        </w:tc>
      </w:tr>
      <w:tr w:rsidR="00986A9D" w:rsidRPr="0023031D" w14:paraId="3087DF72" w14:textId="77777777" w:rsidTr="00896CAB">
        <w:trPr>
          <w:trHeight w:val="312"/>
        </w:trPr>
        <w:tc>
          <w:tcPr>
            <w:tcW w:w="0" w:type="auto"/>
            <w:shd w:val="clear" w:color="auto" w:fill="FFFFFF"/>
            <w:vAlign w:val="center"/>
          </w:tcPr>
          <w:p w14:paraId="62CCD1E4" w14:textId="77777777" w:rsidR="00986A9D" w:rsidRPr="0023031D" w:rsidRDefault="00986A9D" w:rsidP="009B7996">
            <w:pPr>
              <w:spacing w:line="480" w:lineRule="auto"/>
              <w:ind w:firstLineChars="150" w:firstLine="300"/>
              <w:rPr>
                <w:rFonts w:ascii="Arial" w:hAnsi="Arial" w:cs="Arial"/>
                <w:sz w:val="20"/>
                <w:szCs w:val="20"/>
              </w:rPr>
            </w:pPr>
            <w:r w:rsidRPr="0023031D">
              <w:rPr>
                <w:rFonts w:ascii="Arial" w:hAnsi="Arial" w:cs="Arial"/>
                <w:sz w:val="20"/>
                <w:szCs w:val="20"/>
              </w:rPr>
              <w:t>SOG.L</w:t>
            </w:r>
          </w:p>
        </w:tc>
        <w:tc>
          <w:tcPr>
            <w:tcW w:w="0" w:type="auto"/>
            <w:shd w:val="clear" w:color="auto" w:fill="FFFFFF"/>
            <w:vAlign w:val="center"/>
          </w:tcPr>
          <w:p w14:paraId="669D0A77"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0.242 ± 0.033</w:t>
            </w:r>
          </w:p>
        </w:tc>
        <w:tc>
          <w:tcPr>
            <w:tcW w:w="0" w:type="auto"/>
            <w:shd w:val="clear" w:color="auto" w:fill="FFFFFF"/>
            <w:vAlign w:val="center"/>
          </w:tcPr>
          <w:p w14:paraId="31A773FD"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0.265 ± 0.013</w:t>
            </w:r>
          </w:p>
        </w:tc>
        <w:tc>
          <w:tcPr>
            <w:tcW w:w="0" w:type="auto"/>
            <w:shd w:val="clear" w:color="auto" w:fill="FFFFFF"/>
            <w:vAlign w:val="center"/>
          </w:tcPr>
          <w:p w14:paraId="001974F3"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3.933</w:t>
            </w:r>
          </w:p>
        </w:tc>
        <w:tc>
          <w:tcPr>
            <w:tcW w:w="0" w:type="auto"/>
            <w:shd w:val="clear" w:color="auto" w:fill="FFFFFF"/>
            <w:vAlign w:val="center"/>
          </w:tcPr>
          <w:p w14:paraId="6BA83F0E"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0.00016</w:t>
            </w:r>
          </w:p>
        </w:tc>
      </w:tr>
      <w:tr w:rsidR="00986A9D" w:rsidRPr="0023031D" w14:paraId="5FD3E6DD" w14:textId="77777777" w:rsidTr="00896CAB">
        <w:trPr>
          <w:trHeight w:val="312"/>
        </w:trPr>
        <w:tc>
          <w:tcPr>
            <w:tcW w:w="0" w:type="auto"/>
            <w:shd w:val="clear" w:color="auto" w:fill="FFFFFF"/>
            <w:vAlign w:val="center"/>
          </w:tcPr>
          <w:p w14:paraId="6793D421" w14:textId="77777777" w:rsidR="00986A9D" w:rsidRPr="0023031D" w:rsidRDefault="00986A9D" w:rsidP="009B7996">
            <w:pPr>
              <w:spacing w:line="480" w:lineRule="auto"/>
              <w:ind w:firstLineChars="150" w:firstLine="300"/>
              <w:rPr>
                <w:rFonts w:ascii="Arial" w:hAnsi="Arial" w:cs="Arial"/>
                <w:sz w:val="20"/>
                <w:szCs w:val="20"/>
              </w:rPr>
            </w:pPr>
            <w:r w:rsidRPr="0023031D">
              <w:rPr>
                <w:rFonts w:ascii="Arial" w:hAnsi="Arial" w:cs="Arial"/>
                <w:sz w:val="20"/>
                <w:szCs w:val="20"/>
              </w:rPr>
              <w:t>MOG.L</w:t>
            </w:r>
          </w:p>
        </w:tc>
        <w:tc>
          <w:tcPr>
            <w:tcW w:w="0" w:type="auto"/>
            <w:shd w:val="clear" w:color="auto" w:fill="FFFFFF"/>
            <w:vAlign w:val="center"/>
          </w:tcPr>
          <w:p w14:paraId="2D3DED47"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0.247 ± 0.030</w:t>
            </w:r>
          </w:p>
        </w:tc>
        <w:tc>
          <w:tcPr>
            <w:tcW w:w="0" w:type="auto"/>
            <w:shd w:val="clear" w:color="auto" w:fill="FFFFFF"/>
            <w:vAlign w:val="center"/>
          </w:tcPr>
          <w:p w14:paraId="3BC476DD"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0.265 ± 0.013</w:t>
            </w:r>
          </w:p>
        </w:tc>
        <w:tc>
          <w:tcPr>
            <w:tcW w:w="0" w:type="auto"/>
            <w:shd w:val="clear" w:color="auto" w:fill="FFFFFF"/>
            <w:vAlign w:val="center"/>
          </w:tcPr>
          <w:p w14:paraId="7B10CD5B"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3.759</w:t>
            </w:r>
          </w:p>
        </w:tc>
        <w:tc>
          <w:tcPr>
            <w:tcW w:w="0" w:type="auto"/>
            <w:shd w:val="clear" w:color="auto" w:fill="FFFFFF"/>
            <w:vAlign w:val="center"/>
          </w:tcPr>
          <w:p w14:paraId="4EA30A6D"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0.00030</w:t>
            </w:r>
          </w:p>
        </w:tc>
      </w:tr>
      <w:tr w:rsidR="00986A9D" w:rsidRPr="0023031D" w14:paraId="320C285C" w14:textId="77777777" w:rsidTr="00896CAB">
        <w:trPr>
          <w:trHeight w:val="312"/>
        </w:trPr>
        <w:tc>
          <w:tcPr>
            <w:tcW w:w="0" w:type="auto"/>
            <w:shd w:val="clear" w:color="auto" w:fill="FFFFFF"/>
            <w:vAlign w:val="center"/>
          </w:tcPr>
          <w:p w14:paraId="5F4CA25F" w14:textId="77777777" w:rsidR="00986A9D" w:rsidRPr="0023031D" w:rsidRDefault="00986A9D" w:rsidP="009B7996">
            <w:pPr>
              <w:spacing w:line="480" w:lineRule="auto"/>
              <w:ind w:firstLineChars="150" w:firstLine="300"/>
              <w:rPr>
                <w:rFonts w:ascii="Arial" w:hAnsi="Arial" w:cs="Arial"/>
                <w:sz w:val="20"/>
                <w:szCs w:val="20"/>
              </w:rPr>
            </w:pPr>
            <w:r w:rsidRPr="0023031D">
              <w:rPr>
                <w:rFonts w:ascii="Arial" w:hAnsi="Arial" w:cs="Arial"/>
                <w:sz w:val="20"/>
                <w:szCs w:val="20"/>
              </w:rPr>
              <w:t>IOG.L</w:t>
            </w:r>
          </w:p>
        </w:tc>
        <w:tc>
          <w:tcPr>
            <w:tcW w:w="0" w:type="auto"/>
            <w:shd w:val="clear" w:color="auto" w:fill="FFFFFF"/>
            <w:vAlign w:val="center"/>
          </w:tcPr>
          <w:p w14:paraId="19FDFA8B"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0.251 ± 0.017</w:t>
            </w:r>
          </w:p>
        </w:tc>
        <w:tc>
          <w:tcPr>
            <w:tcW w:w="0" w:type="auto"/>
            <w:shd w:val="clear" w:color="auto" w:fill="FFFFFF"/>
            <w:vAlign w:val="center"/>
          </w:tcPr>
          <w:p w14:paraId="3F816CC7"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0.263 ± 0.011</w:t>
            </w:r>
          </w:p>
        </w:tc>
        <w:tc>
          <w:tcPr>
            <w:tcW w:w="0" w:type="auto"/>
            <w:shd w:val="clear" w:color="auto" w:fill="FFFFFF"/>
            <w:vAlign w:val="center"/>
          </w:tcPr>
          <w:p w14:paraId="6336F6AB"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3.981</w:t>
            </w:r>
          </w:p>
        </w:tc>
        <w:tc>
          <w:tcPr>
            <w:tcW w:w="0" w:type="auto"/>
            <w:shd w:val="clear" w:color="auto" w:fill="FFFFFF"/>
            <w:vAlign w:val="center"/>
          </w:tcPr>
          <w:p w14:paraId="4EA1D8EF"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0.00014</w:t>
            </w:r>
          </w:p>
        </w:tc>
      </w:tr>
      <w:tr w:rsidR="00986A9D" w:rsidRPr="0023031D" w14:paraId="731A0EF4" w14:textId="77777777" w:rsidTr="00896CAB">
        <w:trPr>
          <w:trHeight w:val="312"/>
        </w:trPr>
        <w:tc>
          <w:tcPr>
            <w:tcW w:w="0" w:type="auto"/>
            <w:shd w:val="clear" w:color="auto" w:fill="FFFFFF"/>
            <w:vAlign w:val="center"/>
          </w:tcPr>
          <w:p w14:paraId="17751B9B" w14:textId="77777777" w:rsidR="00986A9D" w:rsidRPr="0023031D" w:rsidRDefault="00986A9D" w:rsidP="009B7996">
            <w:pPr>
              <w:spacing w:line="480" w:lineRule="auto"/>
              <w:ind w:firstLineChars="150" w:firstLine="300"/>
              <w:rPr>
                <w:rFonts w:ascii="Arial" w:hAnsi="Arial" w:cs="Arial"/>
                <w:sz w:val="20"/>
                <w:szCs w:val="20"/>
              </w:rPr>
            </w:pPr>
            <w:r w:rsidRPr="0023031D">
              <w:rPr>
                <w:rFonts w:ascii="Arial" w:hAnsi="Arial" w:cs="Arial"/>
                <w:sz w:val="20"/>
                <w:szCs w:val="20"/>
              </w:rPr>
              <w:t>PCUN.L</w:t>
            </w:r>
          </w:p>
        </w:tc>
        <w:tc>
          <w:tcPr>
            <w:tcW w:w="0" w:type="auto"/>
            <w:shd w:val="clear" w:color="auto" w:fill="FFFFFF"/>
            <w:vAlign w:val="center"/>
          </w:tcPr>
          <w:p w14:paraId="02B0B60B"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0.245 ± 0.033</w:t>
            </w:r>
          </w:p>
        </w:tc>
        <w:tc>
          <w:tcPr>
            <w:tcW w:w="0" w:type="auto"/>
            <w:shd w:val="clear" w:color="auto" w:fill="FFFFFF"/>
            <w:vAlign w:val="center"/>
          </w:tcPr>
          <w:p w14:paraId="50448854"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0.265 ± 0.013</w:t>
            </w:r>
          </w:p>
        </w:tc>
        <w:tc>
          <w:tcPr>
            <w:tcW w:w="0" w:type="auto"/>
            <w:shd w:val="clear" w:color="auto" w:fill="FFFFFF"/>
            <w:vAlign w:val="center"/>
          </w:tcPr>
          <w:p w14:paraId="702EF188"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3.916</w:t>
            </w:r>
          </w:p>
        </w:tc>
        <w:tc>
          <w:tcPr>
            <w:tcW w:w="0" w:type="auto"/>
            <w:shd w:val="clear" w:color="auto" w:fill="FFFFFF"/>
            <w:vAlign w:val="center"/>
          </w:tcPr>
          <w:p w14:paraId="53F4D847"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0.00017</w:t>
            </w:r>
          </w:p>
        </w:tc>
      </w:tr>
      <w:tr w:rsidR="00986A9D" w:rsidRPr="0023031D" w14:paraId="377F5946" w14:textId="77777777" w:rsidTr="00896CAB">
        <w:trPr>
          <w:trHeight w:val="312"/>
        </w:trPr>
        <w:tc>
          <w:tcPr>
            <w:tcW w:w="0" w:type="auto"/>
            <w:shd w:val="clear" w:color="auto" w:fill="FFFFFF"/>
            <w:vAlign w:val="center"/>
          </w:tcPr>
          <w:p w14:paraId="49BCADD0" w14:textId="77777777" w:rsidR="00986A9D" w:rsidRPr="0023031D" w:rsidRDefault="00986A9D" w:rsidP="009B7996">
            <w:pPr>
              <w:spacing w:line="480" w:lineRule="auto"/>
              <w:ind w:firstLineChars="150" w:firstLine="300"/>
              <w:rPr>
                <w:rFonts w:ascii="Arial" w:hAnsi="Arial" w:cs="Arial"/>
                <w:sz w:val="20"/>
                <w:szCs w:val="20"/>
              </w:rPr>
            </w:pPr>
            <w:r w:rsidRPr="0023031D">
              <w:rPr>
                <w:rFonts w:ascii="Arial" w:hAnsi="Arial" w:cs="Arial"/>
                <w:sz w:val="20"/>
                <w:szCs w:val="20"/>
              </w:rPr>
              <w:lastRenderedPageBreak/>
              <w:t>PCUN.R</w:t>
            </w:r>
          </w:p>
        </w:tc>
        <w:tc>
          <w:tcPr>
            <w:tcW w:w="0" w:type="auto"/>
            <w:shd w:val="clear" w:color="auto" w:fill="FFFFFF"/>
            <w:vAlign w:val="center"/>
          </w:tcPr>
          <w:p w14:paraId="6664D21C"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0.246 ± 0.033</w:t>
            </w:r>
          </w:p>
        </w:tc>
        <w:tc>
          <w:tcPr>
            <w:tcW w:w="0" w:type="auto"/>
            <w:shd w:val="clear" w:color="auto" w:fill="FFFFFF"/>
            <w:vAlign w:val="center"/>
          </w:tcPr>
          <w:p w14:paraId="44DD7C4D"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0.268 ± 0.014</w:t>
            </w:r>
          </w:p>
        </w:tc>
        <w:tc>
          <w:tcPr>
            <w:tcW w:w="0" w:type="auto"/>
            <w:shd w:val="clear" w:color="auto" w:fill="FFFFFF"/>
            <w:vAlign w:val="center"/>
          </w:tcPr>
          <w:p w14:paraId="7FF660AC"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3.918</w:t>
            </w:r>
          </w:p>
        </w:tc>
        <w:tc>
          <w:tcPr>
            <w:tcW w:w="0" w:type="auto"/>
            <w:shd w:val="clear" w:color="auto" w:fill="FFFFFF"/>
            <w:vAlign w:val="center"/>
          </w:tcPr>
          <w:p w14:paraId="29E7AA5C"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0.00017</w:t>
            </w:r>
          </w:p>
        </w:tc>
      </w:tr>
      <w:tr w:rsidR="00986A9D" w:rsidRPr="0023031D" w14:paraId="2C6422F3" w14:textId="77777777" w:rsidTr="00896CAB">
        <w:trPr>
          <w:trHeight w:val="312"/>
        </w:trPr>
        <w:tc>
          <w:tcPr>
            <w:tcW w:w="0" w:type="auto"/>
            <w:shd w:val="clear" w:color="auto" w:fill="FFFFFF"/>
            <w:vAlign w:val="center"/>
          </w:tcPr>
          <w:p w14:paraId="2B90A1B5" w14:textId="77777777" w:rsidR="00986A9D" w:rsidRPr="0023031D" w:rsidRDefault="00986A9D" w:rsidP="009B7996">
            <w:pPr>
              <w:spacing w:line="480" w:lineRule="auto"/>
              <w:ind w:firstLineChars="150" w:firstLine="300"/>
              <w:rPr>
                <w:rFonts w:ascii="Arial" w:hAnsi="Arial" w:cs="Arial"/>
                <w:sz w:val="20"/>
                <w:szCs w:val="20"/>
              </w:rPr>
            </w:pPr>
            <w:r w:rsidRPr="0023031D">
              <w:rPr>
                <w:rFonts w:ascii="Arial" w:hAnsi="Arial" w:cs="Arial"/>
                <w:sz w:val="20"/>
                <w:szCs w:val="20"/>
              </w:rPr>
              <w:t>PCL.L</w:t>
            </w:r>
          </w:p>
        </w:tc>
        <w:tc>
          <w:tcPr>
            <w:tcW w:w="0" w:type="auto"/>
            <w:shd w:val="clear" w:color="auto" w:fill="FFFFFF"/>
            <w:vAlign w:val="center"/>
          </w:tcPr>
          <w:p w14:paraId="669856F9"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0.247 ± 0.035</w:t>
            </w:r>
          </w:p>
        </w:tc>
        <w:tc>
          <w:tcPr>
            <w:tcW w:w="0" w:type="auto"/>
            <w:shd w:val="clear" w:color="auto" w:fill="FFFFFF"/>
            <w:vAlign w:val="center"/>
          </w:tcPr>
          <w:p w14:paraId="7D4D6D76"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0.270 ± 0.016</w:t>
            </w:r>
          </w:p>
        </w:tc>
        <w:tc>
          <w:tcPr>
            <w:tcW w:w="0" w:type="auto"/>
            <w:shd w:val="clear" w:color="auto" w:fill="FFFFFF"/>
            <w:vAlign w:val="center"/>
          </w:tcPr>
          <w:p w14:paraId="1E6D545C"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4.131</w:t>
            </w:r>
          </w:p>
        </w:tc>
        <w:tc>
          <w:tcPr>
            <w:tcW w:w="0" w:type="auto"/>
            <w:shd w:val="clear" w:color="auto" w:fill="FFFFFF"/>
            <w:vAlign w:val="center"/>
          </w:tcPr>
          <w:p w14:paraId="634A1713"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0.00008</w:t>
            </w:r>
          </w:p>
        </w:tc>
      </w:tr>
      <w:tr w:rsidR="00986A9D" w:rsidRPr="0023031D" w14:paraId="56AF9567" w14:textId="77777777" w:rsidTr="00896CAB">
        <w:trPr>
          <w:trHeight w:val="312"/>
        </w:trPr>
        <w:tc>
          <w:tcPr>
            <w:tcW w:w="0" w:type="auto"/>
            <w:shd w:val="clear" w:color="auto" w:fill="FFFFFF"/>
            <w:vAlign w:val="center"/>
          </w:tcPr>
          <w:p w14:paraId="189D7F19" w14:textId="77777777" w:rsidR="00986A9D" w:rsidRPr="0023031D" w:rsidRDefault="00986A9D" w:rsidP="009B7996">
            <w:pPr>
              <w:spacing w:line="480" w:lineRule="auto"/>
              <w:ind w:firstLineChars="150" w:firstLine="300"/>
              <w:rPr>
                <w:rFonts w:ascii="Arial" w:hAnsi="Arial" w:cs="Arial"/>
                <w:sz w:val="20"/>
                <w:szCs w:val="20"/>
              </w:rPr>
            </w:pPr>
            <w:r w:rsidRPr="0023031D">
              <w:rPr>
                <w:rFonts w:ascii="Arial" w:hAnsi="Arial" w:cs="Arial"/>
                <w:sz w:val="20"/>
                <w:szCs w:val="20"/>
              </w:rPr>
              <w:t>PCL.R</w:t>
            </w:r>
          </w:p>
        </w:tc>
        <w:tc>
          <w:tcPr>
            <w:tcW w:w="0" w:type="auto"/>
            <w:shd w:val="clear" w:color="auto" w:fill="FFFFFF"/>
            <w:vAlign w:val="center"/>
          </w:tcPr>
          <w:p w14:paraId="6D21AC1C"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0.242 ± 0.034</w:t>
            </w:r>
          </w:p>
        </w:tc>
        <w:tc>
          <w:tcPr>
            <w:tcW w:w="0" w:type="auto"/>
            <w:shd w:val="clear" w:color="auto" w:fill="FFFFFF"/>
            <w:vAlign w:val="center"/>
          </w:tcPr>
          <w:p w14:paraId="3FD499B2"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0.267 ± 0.014</w:t>
            </w:r>
          </w:p>
        </w:tc>
        <w:tc>
          <w:tcPr>
            <w:tcW w:w="0" w:type="auto"/>
            <w:shd w:val="clear" w:color="auto" w:fill="FFFFFF"/>
            <w:vAlign w:val="center"/>
          </w:tcPr>
          <w:p w14:paraId="5A190E50"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4.457</w:t>
            </w:r>
          </w:p>
        </w:tc>
        <w:tc>
          <w:tcPr>
            <w:tcW w:w="0" w:type="auto"/>
            <w:shd w:val="clear" w:color="auto" w:fill="FFFFFF"/>
            <w:vAlign w:val="center"/>
          </w:tcPr>
          <w:p w14:paraId="0E470C4D"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0.00002</w:t>
            </w:r>
          </w:p>
        </w:tc>
      </w:tr>
      <w:tr w:rsidR="00986A9D" w:rsidRPr="0023031D" w14:paraId="3977646F" w14:textId="77777777" w:rsidTr="00896CAB">
        <w:trPr>
          <w:trHeight w:val="312"/>
        </w:trPr>
        <w:tc>
          <w:tcPr>
            <w:tcW w:w="0" w:type="auto"/>
            <w:shd w:val="clear" w:color="auto" w:fill="FFFFFF"/>
            <w:vAlign w:val="center"/>
          </w:tcPr>
          <w:p w14:paraId="2903696F" w14:textId="77777777" w:rsidR="00986A9D" w:rsidRPr="0023031D" w:rsidRDefault="00986A9D" w:rsidP="009B7996">
            <w:pPr>
              <w:spacing w:line="480" w:lineRule="auto"/>
              <w:ind w:firstLineChars="150" w:firstLine="300"/>
              <w:rPr>
                <w:rFonts w:ascii="Arial" w:hAnsi="Arial" w:cs="Arial"/>
                <w:sz w:val="20"/>
                <w:szCs w:val="20"/>
              </w:rPr>
            </w:pPr>
            <w:r w:rsidRPr="0023031D">
              <w:rPr>
                <w:rFonts w:ascii="Arial" w:hAnsi="Arial" w:cs="Arial"/>
                <w:sz w:val="20"/>
                <w:szCs w:val="20"/>
              </w:rPr>
              <w:t>CRBL6.L</w:t>
            </w:r>
          </w:p>
        </w:tc>
        <w:tc>
          <w:tcPr>
            <w:tcW w:w="0" w:type="auto"/>
            <w:shd w:val="clear" w:color="auto" w:fill="FFFFFF"/>
            <w:vAlign w:val="center"/>
          </w:tcPr>
          <w:p w14:paraId="02F09913"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0.270 ± 0.016</w:t>
            </w:r>
          </w:p>
        </w:tc>
        <w:tc>
          <w:tcPr>
            <w:tcW w:w="0" w:type="auto"/>
            <w:shd w:val="clear" w:color="auto" w:fill="FFFFFF"/>
            <w:vAlign w:val="center"/>
          </w:tcPr>
          <w:p w14:paraId="632D27E5"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0.282 ± 0.014</w:t>
            </w:r>
          </w:p>
        </w:tc>
        <w:tc>
          <w:tcPr>
            <w:tcW w:w="0" w:type="auto"/>
            <w:shd w:val="clear" w:color="auto" w:fill="FFFFFF"/>
            <w:vAlign w:val="center"/>
          </w:tcPr>
          <w:p w14:paraId="56606CA9"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3.864</w:t>
            </w:r>
          </w:p>
        </w:tc>
        <w:tc>
          <w:tcPr>
            <w:tcW w:w="0" w:type="auto"/>
            <w:shd w:val="clear" w:color="auto" w:fill="FFFFFF"/>
            <w:vAlign w:val="center"/>
          </w:tcPr>
          <w:p w14:paraId="4C357286"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0.00021</w:t>
            </w:r>
          </w:p>
        </w:tc>
      </w:tr>
      <w:tr w:rsidR="00986A9D" w:rsidRPr="0023031D" w14:paraId="2B68D59C" w14:textId="77777777" w:rsidTr="00896CAB">
        <w:trPr>
          <w:trHeight w:val="312"/>
        </w:trPr>
        <w:tc>
          <w:tcPr>
            <w:tcW w:w="0" w:type="auto"/>
            <w:shd w:val="clear" w:color="auto" w:fill="FFFFFF"/>
            <w:vAlign w:val="center"/>
          </w:tcPr>
          <w:p w14:paraId="3454C36D" w14:textId="77777777" w:rsidR="00986A9D" w:rsidRPr="0023031D" w:rsidRDefault="00986A9D" w:rsidP="009B7996">
            <w:pPr>
              <w:spacing w:line="480" w:lineRule="auto"/>
              <w:rPr>
                <w:rFonts w:ascii="Arial" w:hAnsi="Arial" w:cs="Arial"/>
                <w:sz w:val="20"/>
                <w:szCs w:val="20"/>
              </w:rPr>
            </w:pPr>
            <w:proofErr w:type="spellStart"/>
            <w:r w:rsidRPr="0023031D">
              <w:rPr>
                <w:rFonts w:ascii="Arial" w:hAnsi="Arial" w:cs="Arial"/>
                <w:sz w:val="20"/>
                <w:szCs w:val="20"/>
              </w:rPr>
              <w:t>NLe</w:t>
            </w:r>
            <w:proofErr w:type="spellEnd"/>
          </w:p>
        </w:tc>
        <w:tc>
          <w:tcPr>
            <w:tcW w:w="0" w:type="auto"/>
            <w:shd w:val="clear" w:color="auto" w:fill="FFFFFF"/>
            <w:vAlign w:val="center"/>
          </w:tcPr>
          <w:p w14:paraId="32DA02EB" w14:textId="77777777" w:rsidR="00986A9D" w:rsidRPr="0023031D" w:rsidRDefault="00986A9D" w:rsidP="009B7996">
            <w:pPr>
              <w:spacing w:line="480" w:lineRule="auto"/>
              <w:jc w:val="left"/>
              <w:rPr>
                <w:rFonts w:ascii="Arial" w:hAnsi="Arial" w:cs="Arial"/>
                <w:color w:val="000000" w:themeColor="text1"/>
                <w:sz w:val="20"/>
                <w:szCs w:val="20"/>
              </w:rPr>
            </w:pPr>
          </w:p>
        </w:tc>
        <w:tc>
          <w:tcPr>
            <w:tcW w:w="0" w:type="auto"/>
            <w:shd w:val="clear" w:color="auto" w:fill="FFFFFF"/>
            <w:vAlign w:val="center"/>
          </w:tcPr>
          <w:p w14:paraId="70AEAE6F" w14:textId="77777777" w:rsidR="00986A9D" w:rsidRPr="0023031D" w:rsidRDefault="00986A9D" w:rsidP="009B7996">
            <w:pPr>
              <w:spacing w:line="480" w:lineRule="auto"/>
              <w:jc w:val="left"/>
              <w:rPr>
                <w:rFonts w:ascii="Arial" w:hAnsi="Arial" w:cs="Arial"/>
                <w:color w:val="000000" w:themeColor="text1"/>
                <w:sz w:val="20"/>
                <w:szCs w:val="20"/>
              </w:rPr>
            </w:pPr>
          </w:p>
        </w:tc>
        <w:tc>
          <w:tcPr>
            <w:tcW w:w="0" w:type="auto"/>
            <w:shd w:val="clear" w:color="auto" w:fill="FFFFFF"/>
            <w:vAlign w:val="center"/>
          </w:tcPr>
          <w:p w14:paraId="7866D9F2" w14:textId="77777777" w:rsidR="00986A9D" w:rsidRPr="0023031D" w:rsidRDefault="00986A9D" w:rsidP="009B7996">
            <w:pPr>
              <w:spacing w:line="480" w:lineRule="auto"/>
              <w:jc w:val="left"/>
              <w:rPr>
                <w:rFonts w:ascii="Arial" w:hAnsi="Arial" w:cs="Arial"/>
                <w:color w:val="FFC000" w:themeColor="accent4"/>
                <w:sz w:val="20"/>
                <w:szCs w:val="20"/>
              </w:rPr>
            </w:pPr>
          </w:p>
        </w:tc>
        <w:tc>
          <w:tcPr>
            <w:tcW w:w="0" w:type="auto"/>
            <w:shd w:val="clear" w:color="auto" w:fill="FFFFFF"/>
            <w:vAlign w:val="center"/>
          </w:tcPr>
          <w:p w14:paraId="1CC42269" w14:textId="77777777" w:rsidR="00986A9D" w:rsidRPr="0023031D" w:rsidRDefault="00986A9D" w:rsidP="009B7996">
            <w:pPr>
              <w:spacing w:line="480" w:lineRule="auto"/>
              <w:jc w:val="left"/>
              <w:rPr>
                <w:rFonts w:ascii="Arial" w:hAnsi="Arial" w:cs="Arial"/>
                <w:color w:val="FFC000" w:themeColor="accent4"/>
                <w:sz w:val="20"/>
                <w:szCs w:val="20"/>
              </w:rPr>
            </w:pPr>
          </w:p>
        </w:tc>
      </w:tr>
      <w:tr w:rsidR="00986A9D" w:rsidRPr="0023031D" w14:paraId="70BF51B0" w14:textId="77777777" w:rsidTr="00896CAB">
        <w:trPr>
          <w:trHeight w:val="312"/>
        </w:trPr>
        <w:tc>
          <w:tcPr>
            <w:tcW w:w="0" w:type="auto"/>
            <w:shd w:val="clear" w:color="auto" w:fill="FFFFFF"/>
            <w:vAlign w:val="center"/>
          </w:tcPr>
          <w:p w14:paraId="6FD795BD" w14:textId="77777777" w:rsidR="00986A9D" w:rsidRPr="0023031D" w:rsidRDefault="00986A9D" w:rsidP="009B7996">
            <w:pPr>
              <w:spacing w:line="480" w:lineRule="auto"/>
              <w:rPr>
                <w:rFonts w:ascii="Arial" w:hAnsi="Arial" w:cs="Arial"/>
                <w:sz w:val="20"/>
                <w:szCs w:val="20"/>
              </w:rPr>
            </w:pPr>
            <w:r w:rsidRPr="0023031D">
              <w:rPr>
                <w:rFonts w:ascii="Arial" w:hAnsi="Arial" w:cs="Arial"/>
                <w:sz w:val="20"/>
                <w:szCs w:val="20"/>
              </w:rPr>
              <w:t xml:space="preserve">   CAU.L</w:t>
            </w:r>
          </w:p>
        </w:tc>
        <w:tc>
          <w:tcPr>
            <w:tcW w:w="0" w:type="auto"/>
            <w:shd w:val="clear" w:color="auto" w:fill="FFFFFF"/>
            <w:vAlign w:val="center"/>
          </w:tcPr>
          <w:p w14:paraId="3C986C38"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w:t>
            </w:r>
            <w:r w:rsidRPr="0023031D">
              <w:rPr>
                <w:rFonts w:ascii="Arial" w:hAnsi="Arial" w:cs="Arial" w:hint="eastAsia"/>
                <w:color w:val="000000" w:themeColor="text1"/>
                <w:sz w:val="20"/>
                <w:szCs w:val="20"/>
              </w:rPr>
              <w:t>351</w:t>
            </w:r>
            <w:r w:rsidRPr="0023031D">
              <w:rPr>
                <w:rFonts w:ascii="Arial" w:hAnsi="Arial" w:cs="Arial"/>
                <w:color w:val="000000" w:themeColor="text1"/>
                <w:sz w:val="20"/>
                <w:szCs w:val="20"/>
              </w:rPr>
              <w:t xml:space="preserve"> ± 0.</w:t>
            </w:r>
            <w:r w:rsidRPr="0023031D">
              <w:rPr>
                <w:rFonts w:ascii="Arial" w:hAnsi="Arial" w:cs="Arial" w:hint="eastAsia"/>
                <w:color w:val="000000" w:themeColor="text1"/>
                <w:sz w:val="20"/>
                <w:szCs w:val="20"/>
              </w:rPr>
              <w:t>021</w:t>
            </w:r>
          </w:p>
        </w:tc>
        <w:tc>
          <w:tcPr>
            <w:tcW w:w="0" w:type="auto"/>
            <w:shd w:val="clear" w:color="auto" w:fill="FFFFFF"/>
            <w:vAlign w:val="center"/>
          </w:tcPr>
          <w:p w14:paraId="3E7C8439"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w:t>
            </w:r>
            <w:r w:rsidRPr="0023031D">
              <w:rPr>
                <w:rFonts w:ascii="Arial" w:hAnsi="Arial" w:cs="Arial" w:hint="eastAsia"/>
                <w:color w:val="000000" w:themeColor="text1"/>
                <w:sz w:val="20"/>
                <w:szCs w:val="20"/>
              </w:rPr>
              <w:t>332</w:t>
            </w:r>
            <w:r w:rsidRPr="0023031D">
              <w:rPr>
                <w:rFonts w:ascii="Arial" w:hAnsi="Arial" w:cs="Arial"/>
                <w:color w:val="000000" w:themeColor="text1"/>
                <w:sz w:val="20"/>
                <w:szCs w:val="20"/>
              </w:rPr>
              <w:t xml:space="preserve"> ± 0.0</w:t>
            </w:r>
            <w:r w:rsidRPr="0023031D">
              <w:rPr>
                <w:rFonts w:ascii="Arial" w:hAnsi="Arial" w:cs="Arial" w:hint="eastAsia"/>
                <w:color w:val="000000" w:themeColor="text1"/>
                <w:sz w:val="20"/>
                <w:szCs w:val="20"/>
              </w:rPr>
              <w:t>27</w:t>
            </w:r>
          </w:p>
        </w:tc>
        <w:tc>
          <w:tcPr>
            <w:tcW w:w="0" w:type="auto"/>
            <w:shd w:val="clear" w:color="auto" w:fill="FFFFFF"/>
            <w:vAlign w:val="center"/>
          </w:tcPr>
          <w:p w14:paraId="49E95D6B" w14:textId="77777777" w:rsidR="00986A9D" w:rsidRPr="0023031D" w:rsidRDefault="00986A9D" w:rsidP="009B7996">
            <w:pPr>
              <w:spacing w:line="480" w:lineRule="auto"/>
              <w:jc w:val="left"/>
              <w:rPr>
                <w:rFonts w:ascii="Arial" w:hAnsi="Arial" w:cs="Arial"/>
                <w:color w:val="FFC000" w:themeColor="accent4"/>
                <w:sz w:val="20"/>
                <w:szCs w:val="20"/>
              </w:rPr>
            </w:pPr>
            <w:r w:rsidRPr="0023031D">
              <w:rPr>
                <w:rFonts w:ascii="Arial" w:hAnsi="Arial" w:cs="Arial"/>
                <w:sz w:val="20"/>
                <w:szCs w:val="20"/>
              </w:rPr>
              <w:t xml:space="preserve">3.842 </w:t>
            </w:r>
          </w:p>
        </w:tc>
        <w:tc>
          <w:tcPr>
            <w:tcW w:w="0" w:type="auto"/>
            <w:shd w:val="clear" w:color="auto" w:fill="FFFFFF"/>
            <w:vAlign w:val="center"/>
          </w:tcPr>
          <w:p w14:paraId="18B19C21" w14:textId="77777777" w:rsidR="00986A9D" w:rsidRPr="0023031D" w:rsidRDefault="00986A9D" w:rsidP="009B7996">
            <w:pPr>
              <w:spacing w:line="480" w:lineRule="auto"/>
              <w:jc w:val="left"/>
              <w:rPr>
                <w:rFonts w:ascii="Arial" w:hAnsi="Arial" w:cs="Arial"/>
                <w:color w:val="FFC000" w:themeColor="accent4"/>
                <w:sz w:val="20"/>
                <w:szCs w:val="20"/>
              </w:rPr>
            </w:pPr>
            <w:r w:rsidRPr="0023031D">
              <w:rPr>
                <w:rFonts w:ascii="Arial" w:hAnsi="Arial" w:cs="Arial"/>
                <w:sz w:val="20"/>
                <w:szCs w:val="20"/>
              </w:rPr>
              <w:t>0.00022</w:t>
            </w:r>
          </w:p>
        </w:tc>
      </w:tr>
      <w:tr w:rsidR="00986A9D" w:rsidRPr="0023031D" w14:paraId="4468E11D" w14:textId="77777777" w:rsidTr="00896CAB">
        <w:trPr>
          <w:trHeight w:val="312"/>
        </w:trPr>
        <w:tc>
          <w:tcPr>
            <w:tcW w:w="0" w:type="auto"/>
            <w:shd w:val="clear" w:color="auto" w:fill="FFFFFF"/>
            <w:vAlign w:val="center"/>
          </w:tcPr>
          <w:p w14:paraId="76ADB383" w14:textId="77777777" w:rsidR="00986A9D" w:rsidRPr="0023031D" w:rsidRDefault="00986A9D" w:rsidP="009B7996">
            <w:pPr>
              <w:spacing w:line="480" w:lineRule="auto"/>
              <w:rPr>
                <w:rFonts w:ascii="Arial" w:hAnsi="Arial" w:cs="Arial"/>
                <w:sz w:val="20"/>
                <w:szCs w:val="20"/>
              </w:rPr>
            </w:pPr>
            <w:proofErr w:type="spellStart"/>
            <w:r w:rsidRPr="0023031D">
              <w:rPr>
                <w:rFonts w:ascii="Arial" w:hAnsi="Arial" w:cs="Arial"/>
                <w:sz w:val="20"/>
                <w:szCs w:val="20"/>
              </w:rPr>
              <w:t>NLp</w:t>
            </w:r>
            <w:proofErr w:type="spellEnd"/>
          </w:p>
        </w:tc>
        <w:tc>
          <w:tcPr>
            <w:tcW w:w="0" w:type="auto"/>
            <w:shd w:val="clear" w:color="auto" w:fill="FFFFFF"/>
            <w:vAlign w:val="center"/>
          </w:tcPr>
          <w:p w14:paraId="00CC9C0F" w14:textId="77777777" w:rsidR="00986A9D" w:rsidRPr="0023031D" w:rsidRDefault="00986A9D" w:rsidP="009B7996">
            <w:pPr>
              <w:spacing w:line="480" w:lineRule="auto"/>
              <w:jc w:val="left"/>
              <w:rPr>
                <w:rFonts w:ascii="Arial" w:hAnsi="Arial" w:cs="Arial"/>
                <w:color w:val="000000" w:themeColor="text1"/>
                <w:sz w:val="20"/>
                <w:szCs w:val="20"/>
              </w:rPr>
            </w:pPr>
          </w:p>
        </w:tc>
        <w:tc>
          <w:tcPr>
            <w:tcW w:w="0" w:type="auto"/>
            <w:shd w:val="clear" w:color="auto" w:fill="FFFFFF"/>
            <w:vAlign w:val="center"/>
          </w:tcPr>
          <w:p w14:paraId="448B9B7A" w14:textId="77777777" w:rsidR="00986A9D" w:rsidRPr="0023031D" w:rsidRDefault="00986A9D" w:rsidP="009B7996">
            <w:pPr>
              <w:spacing w:line="480" w:lineRule="auto"/>
              <w:jc w:val="left"/>
              <w:rPr>
                <w:rFonts w:ascii="Arial" w:hAnsi="Arial" w:cs="Arial"/>
                <w:color w:val="000000" w:themeColor="text1"/>
                <w:sz w:val="20"/>
                <w:szCs w:val="20"/>
              </w:rPr>
            </w:pPr>
          </w:p>
        </w:tc>
        <w:tc>
          <w:tcPr>
            <w:tcW w:w="0" w:type="auto"/>
            <w:shd w:val="clear" w:color="auto" w:fill="FFFFFF"/>
            <w:vAlign w:val="center"/>
          </w:tcPr>
          <w:p w14:paraId="3AD881B8" w14:textId="77777777" w:rsidR="00986A9D" w:rsidRPr="0023031D" w:rsidRDefault="00986A9D" w:rsidP="009B7996">
            <w:pPr>
              <w:spacing w:line="480" w:lineRule="auto"/>
              <w:jc w:val="left"/>
              <w:rPr>
                <w:rFonts w:ascii="Arial" w:hAnsi="Arial" w:cs="Arial"/>
                <w:color w:val="FFC000" w:themeColor="accent4"/>
                <w:sz w:val="20"/>
                <w:szCs w:val="20"/>
              </w:rPr>
            </w:pPr>
          </w:p>
        </w:tc>
        <w:tc>
          <w:tcPr>
            <w:tcW w:w="0" w:type="auto"/>
            <w:shd w:val="clear" w:color="auto" w:fill="FFFFFF"/>
            <w:vAlign w:val="center"/>
          </w:tcPr>
          <w:p w14:paraId="1EF55274" w14:textId="77777777" w:rsidR="00986A9D" w:rsidRPr="0023031D" w:rsidRDefault="00986A9D" w:rsidP="009B7996">
            <w:pPr>
              <w:spacing w:line="480" w:lineRule="auto"/>
              <w:jc w:val="left"/>
              <w:rPr>
                <w:rFonts w:ascii="Arial" w:hAnsi="Arial" w:cs="Arial"/>
                <w:color w:val="FFC000" w:themeColor="accent4"/>
                <w:sz w:val="20"/>
                <w:szCs w:val="20"/>
              </w:rPr>
            </w:pPr>
          </w:p>
        </w:tc>
      </w:tr>
      <w:tr w:rsidR="00986A9D" w:rsidRPr="0023031D" w14:paraId="427641C4" w14:textId="77777777" w:rsidTr="00896CAB">
        <w:trPr>
          <w:trHeight w:val="312"/>
        </w:trPr>
        <w:tc>
          <w:tcPr>
            <w:tcW w:w="0" w:type="auto"/>
            <w:shd w:val="clear" w:color="auto" w:fill="FFFFFF"/>
            <w:vAlign w:val="center"/>
          </w:tcPr>
          <w:p w14:paraId="0690FF7D" w14:textId="77777777" w:rsidR="00986A9D" w:rsidRPr="0023031D" w:rsidRDefault="00986A9D" w:rsidP="009B7996">
            <w:pPr>
              <w:spacing w:line="480" w:lineRule="auto"/>
              <w:rPr>
                <w:rFonts w:ascii="Arial" w:hAnsi="Arial" w:cs="Arial"/>
                <w:sz w:val="20"/>
                <w:szCs w:val="20"/>
              </w:rPr>
            </w:pPr>
            <w:r w:rsidRPr="0023031D">
              <w:rPr>
                <w:rFonts w:ascii="Arial" w:hAnsi="Arial" w:cs="Arial"/>
                <w:sz w:val="20"/>
                <w:szCs w:val="20"/>
              </w:rPr>
              <w:t xml:space="preserve">   LING.L</w:t>
            </w:r>
          </w:p>
        </w:tc>
        <w:tc>
          <w:tcPr>
            <w:tcW w:w="0" w:type="auto"/>
            <w:shd w:val="clear" w:color="auto" w:fill="FFFFFF"/>
            <w:vAlign w:val="center"/>
          </w:tcPr>
          <w:p w14:paraId="03A60BBF"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0.848 ± 0.073</w:t>
            </w:r>
          </w:p>
        </w:tc>
        <w:tc>
          <w:tcPr>
            <w:tcW w:w="0" w:type="auto"/>
            <w:shd w:val="clear" w:color="auto" w:fill="FFFFFF"/>
            <w:vAlign w:val="center"/>
          </w:tcPr>
          <w:p w14:paraId="141D4DBF"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0.793 ± 0.049</w:t>
            </w:r>
          </w:p>
        </w:tc>
        <w:tc>
          <w:tcPr>
            <w:tcW w:w="0" w:type="auto"/>
            <w:shd w:val="clear" w:color="auto" w:fill="FFFFFF"/>
            <w:vAlign w:val="center"/>
          </w:tcPr>
          <w:p w14:paraId="433C4412"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4.364</w:t>
            </w:r>
          </w:p>
        </w:tc>
        <w:tc>
          <w:tcPr>
            <w:tcW w:w="0" w:type="auto"/>
            <w:shd w:val="clear" w:color="auto" w:fill="FFFFFF"/>
            <w:vAlign w:val="center"/>
          </w:tcPr>
          <w:p w14:paraId="7A0C3C67"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0.00003</w:t>
            </w:r>
          </w:p>
        </w:tc>
      </w:tr>
      <w:tr w:rsidR="00986A9D" w:rsidRPr="0023031D" w14:paraId="1C76DA59" w14:textId="77777777" w:rsidTr="00896CAB">
        <w:trPr>
          <w:trHeight w:val="312"/>
        </w:trPr>
        <w:tc>
          <w:tcPr>
            <w:tcW w:w="0" w:type="auto"/>
            <w:shd w:val="clear" w:color="auto" w:fill="FFFFFF"/>
            <w:vAlign w:val="center"/>
          </w:tcPr>
          <w:p w14:paraId="4DC5C9E7" w14:textId="77777777" w:rsidR="00986A9D" w:rsidRPr="0023031D" w:rsidRDefault="00986A9D" w:rsidP="009B7996">
            <w:pPr>
              <w:spacing w:line="480" w:lineRule="auto"/>
              <w:rPr>
                <w:rFonts w:ascii="Arial" w:hAnsi="Arial" w:cs="Arial"/>
                <w:sz w:val="20"/>
                <w:szCs w:val="20"/>
              </w:rPr>
            </w:pPr>
            <w:r w:rsidRPr="0023031D">
              <w:rPr>
                <w:rFonts w:ascii="Arial" w:hAnsi="Arial" w:cs="Arial"/>
                <w:sz w:val="20"/>
                <w:szCs w:val="20"/>
              </w:rPr>
              <w:t xml:space="preserve">   LING.R</w:t>
            </w:r>
          </w:p>
        </w:tc>
        <w:tc>
          <w:tcPr>
            <w:tcW w:w="0" w:type="auto"/>
            <w:shd w:val="clear" w:color="auto" w:fill="FFFFFF"/>
            <w:vAlign w:val="center"/>
          </w:tcPr>
          <w:p w14:paraId="37DF8A9F"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0.855 ± 0.074</w:t>
            </w:r>
          </w:p>
        </w:tc>
        <w:tc>
          <w:tcPr>
            <w:tcW w:w="0" w:type="auto"/>
            <w:shd w:val="clear" w:color="auto" w:fill="FFFFFF"/>
            <w:vAlign w:val="center"/>
          </w:tcPr>
          <w:p w14:paraId="15D5B83A"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0.789 ± 0.047</w:t>
            </w:r>
          </w:p>
        </w:tc>
        <w:tc>
          <w:tcPr>
            <w:tcW w:w="0" w:type="auto"/>
            <w:shd w:val="clear" w:color="auto" w:fill="FFFFFF"/>
            <w:vAlign w:val="center"/>
          </w:tcPr>
          <w:p w14:paraId="430940F8"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5.165</w:t>
            </w:r>
          </w:p>
        </w:tc>
        <w:tc>
          <w:tcPr>
            <w:tcW w:w="0" w:type="auto"/>
            <w:shd w:val="clear" w:color="auto" w:fill="FFFFFF"/>
            <w:vAlign w:val="center"/>
          </w:tcPr>
          <w:p w14:paraId="550E30E6"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0.00001</w:t>
            </w:r>
          </w:p>
        </w:tc>
      </w:tr>
      <w:tr w:rsidR="00986A9D" w:rsidRPr="0023031D" w14:paraId="0004EE8C" w14:textId="77777777" w:rsidTr="00896CAB">
        <w:trPr>
          <w:trHeight w:val="312"/>
        </w:trPr>
        <w:tc>
          <w:tcPr>
            <w:tcW w:w="0" w:type="auto"/>
            <w:tcBorders>
              <w:bottom w:val="single" w:sz="12" w:space="0" w:color="000000"/>
            </w:tcBorders>
            <w:shd w:val="clear" w:color="auto" w:fill="FFFFFF"/>
            <w:vAlign w:val="center"/>
          </w:tcPr>
          <w:p w14:paraId="16A3464D" w14:textId="77777777" w:rsidR="00986A9D" w:rsidRPr="0023031D" w:rsidRDefault="00986A9D" w:rsidP="009B7996">
            <w:pPr>
              <w:spacing w:line="480" w:lineRule="auto"/>
              <w:rPr>
                <w:rFonts w:ascii="Arial" w:hAnsi="Arial" w:cs="Arial"/>
                <w:sz w:val="20"/>
                <w:szCs w:val="20"/>
              </w:rPr>
            </w:pPr>
            <w:r w:rsidRPr="0023031D">
              <w:rPr>
                <w:rFonts w:ascii="Arial" w:hAnsi="Arial" w:cs="Arial"/>
                <w:sz w:val="20"/>
                <w:szCs w:val="20"/>
              </w:rPr>
              <w:t xml:space="preserve">   CRBL6.L</w:t>
            </w:r>
          </w:p>
        </w:tc>
        <w:tc>
          <w:tcPr>
            <w:tcW w:w="0" w:type="auto"/>
            <w:tcBorders>
              <w:bottom w:val="single" w:sz="12" w:space="0" w:color="000000"/>
            </w:tcBorders>
            <w:shd w:val="clear" w:color="auto" w:fill="FFFFFF"/>
            <w:vAlign w:val="center"/>
          </w:tcPr>
          <w:p w14:paraId="10CCB3C5"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0.800 ± 0.071</w:t>
            </w:r>
          </w:p>
        </w:tc>
        <w:tc>
          <w:tcPr>
            <w:tcW w:w="0" w:type="auto"/>
            <w:tcBorders>
              <w:bottom w:val="single" w:sz="12" w:space="0" w:color="000000"/>
            </w:tcBorders>
            <w:shd w:val="clear" w:color="auto" w:fill="FFFFFF"/>
            <w:vAlign w:val="center"/>
          </w:tcPr>
          <w:p w14:paraId="18193E19" w14:textId="77777777" w:rsidR="00986A9D" w:rsidRPr="0023031D" w:rsidRDefault="00986A9D" w:rsidP="009B7996">
            <w:pPr>
              <w:spacing w:line="480" w:lineRule="auto"/>
              <w:jc w:val="left"/>
              <w:rPr>
                <w:rFonts w:ascii="Arial" w:hAnsi="Arial" w:cs="Arial"/>
                <w:color w:val="000000" w:themeColor="text1"/>
                <w:sz w:val="20"/>
                <w:szCs w:val="20"/>
              </w:rPr>
            </w:pPr>
            <w:r w:rsidRPr="0023031D">
              <w:rPr>
                <w:rFonts w:ascii="Arial" w:hAnsi="Arial" w:cs="Arial"/>
                <w:color w:val="000000" w:themeColor="text1"/>
                <w:sz w:val="20"/>
                <w:szCs w:val="20"/>
              </w:rPr>
              <w:t>0.748 ± 0.043</w:t>
            </w:r>
          </w:p>
        </w:tc>
        <w:tc>
          <w:tcPr>
            <w:tcW w:w="0" w:type="auto"/>
            <w:tcBorders>
              <w:bottom w:val="single" w:sz="12" w:space="0" w:color="000000"/>
            </w:tcBorders>
            <w:shd w:val="clear" w:color="auto" w:fill="FFFFFF"/>
            <w:vAlign w:val="center"/>
          </w:tcPr>
          <w:p w14:paraId="1B6FFB08"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4.386</w:t>
            </w:r>
          </w:p>
        </w:tc>
        <w:tc>
          <w:tcPr>
            <w:tcW w:w="0" w:type="auto"/>
            <w:tcBorders>
              <w:bottom w:val="single" w:sz="12" w:space="0" w:color="000000"/>
            </w:tcBorders>
            <w:shd w:val="clear" w:color="auto" w:fill="FFFFFF"/>
            <w:vAlign w:val="center"/>
          </w:tcPr>
          <w:p w14:paraId="31FE335B" w14:textId="77777777" w:rsidR="00986A9D" w:rsidRPr="0023031D" w:rsidRDefault="00986A9D" w:rsidP="009B7996">
            <w:pPr>
              <w:spacing w:line="480" w:lineRule="auto"/>
              <w:jc w:val="left"/>
              <w:rPr>
                <w:rFonts w:ascii="Arial" w:hAnsi="Arial" w:cs="Arial"/>
                <w:sz w:val="20"/>
                <w:szCs w:val="20"/>
              </w:rPr>
            </w:pPr>
            <w:r w:rsidRPr="0023031D">
              <w:rPr>
                <w:rFonts w:ascii="Arial" w:hAnsi="Arial" w:cs="Arial"/>
                <w:sz w:val="20"/>
                <w:szCs w:val="20"/>
              </w:rPr>
              <w:t>0.00003</w:t>
            </w:r>
          </w:p>
        </w:tc>
      </w:tr>
    </w:tbl>
    <w:p w14:paraId="58402515" w14:textId="55B002C8" w:rsidR="00986A9D" w:rsidRPr="0023031D" w:rsidRDefault="00D4642B" w:rsidP="009B7996">
      <w:pPr>
        <w:spacing w:line="480" w:lineRule="auto"/>
        <w:rPr>
          <w:rFonts w:ascii="Arial" w:eastAsia="宋体" w:hAnsi="Arial" w:cs="Arial"/>
          <w:noProof/>
          <w:sz w:val="20"/>
          <w:szCs w:val="20"/>
        </w:rPr>
        <w:sectPr w:rsidR="00986A9D" w:rsidRPr="0023031D" w:rsidSect="00986A9D">
          <w:pgSz w:w="11906" w:h="16838"/>
          <w:pgMar w:top="1440" w:right="1800" w:bottom="1440" w:left="1800" w:header="851" w:footer="992" w:gutter="0"/>
          <w:lnNumType w:countBy="1"/>
          <w:cols w:space="425"/>
          <w:docGrid w:type="lines" w:linePitch="312"/>
        </w:sectPr>
      </w:pPr>
      <w:r w:rsidRPr="00D4642B">
        <w:rPr>
          <w:rFonts w:ascii="Arial" w:eastAsia="宋体" w:hAnsi="Arial" w:cs="Arial"/>
          <w:b/>
          <w:bCs/>
          <w:noProof/>
          <w:sz w:val="20"/>
          <w:szCs w:val="20"/>
        </w:rPr>
        <w:t>Notes:</w:t>
      </w:r>
      <w:r>
        <w:rPr>
          <w:rFonts w:ascii="Arial" w:eastAsia="宋体" w:hAnsi="Arial" w:cs="Arial" w:hint="eastAsia"/>
          <w:b/>
          <w:bCs/>
          <w:noProof/>
          <w:sz w:val="20"/>
          <w:szCs w:val="20"/>
        </w:rPr>
        <w:t xml:space="preserve"> </w:t>
      </w:r>
      <w:r w:rsidR="00986A9D" w:rsidRPr="0023031D">
        <w:rPr>
          <w:rFonts w:ascii="Arial" w:eastAsia="宋体" w:hAnsi="Arial" w:cs="Arial"/>
          <w:noProof/>
          <w:sz w:val="20"/>
          <w:szCs w:val="20"/>
        </w:rPr>
        <w:t xml:space="preserve">Positive and negative </w:t>
      </w:r>
      <w:r w:rsidR="00986A9D" w:rsidRPr="0023031D">
        <w:rPr>
          <w:rFonts w:ascii="Arial" w:eastAsia="宋体" w:hAnsi="Arial" w:cs="Arial"/>
          <w:i/>
          <w:iCs/>
          <w:noProof/>
          <w:sz w:val="20"/>
          <w:szCs w:val="20"/>
        </w:rPr>
        <w:t>t</w:t>
      </w:r>
      <w:r w:rsidR="00986A9D" w:rsidRPr="0023031D">
        <w:rPr>
          <w:rFonts w:ascii="Arial" w:eastAsia="宋体" w:hAnsi="Arial" w:cs="Arial"/>
          <w:noProof/>
          <w:sz w:val="20"/>
          <w:szCs w:val="20"/>
        </w:rPr>
        <w:t>-values denote the directionality of the effects observed in the statistical analysis.</w:t>
      </w:r>
    </w:p>
    <w:p w14:paraId="2FDB87A0" w14:textId="77777777" w:rsidR="00986A9D" w:rsidRPr="0023031D" w:rsidRDefault="00986A9D" w:rsidP="009B7996">
      <w:pPr>
        <w:spacing w:line="480" w:lineRule="auto"/>
        <w:rPr>
          <w:rFonts w:ascii="Arial" w:hAnsi="Arial" w:cs="Arial"/>
          <w:b/>
          <w:bCs/>
          <w:color w:val="000000"/>
          <w:sz w:val="20"/>
          <w:szCs w:val="20"/>
        </w:rPr>
      </w:pPr>
      <w:bookmarkStart w:id="4" w:name="figures1"/>
      <w:bookmarkEnd w:id="4"/>
      <w:r w:rsidRPr="0023031D">
        <w:rPr>
          <w:rFonts w:ascii="Arial" w:hAnsi="Arial" w:cs="Arial"/>
          <w:b/>
          <w:bCs/>
          <w:color w:val="000000"/>
          <w:sz w:val="20"/>
          <w:szCs w:val="20"/>
        </w:rPr>
        <w:lastRenderedPageBreak/>
        <w:t>Figure S1</w:t>
      </w:r>
    </w:p>
    <w:p w14:paraId="13EEC32B" w14:textId="45FE6840" w:rsidR="00986A9D" w:rsidRPr="0023031D" w:rsidRDefault="00986A9D" w:rsidP="009B7996">
      <w:pPr>
        <w:spacing w:line="480" w:lineRule="auto"/>
        <w:rPr>
          <w:rFonts w:ascii="Arial" w:eastAsia="宋体" w:hAnsi="Arial" w:cs="Arial" w:hint="eastAsia"/>
          <w:noProof/>
          <w:sz w:val="20"/>
          <w:szCs w:val="20"/>
        </w:rPr>
      </w:pPr>
      <w:r w:rsidRPr="0023031D">
        <w:rPr>
          <w:rFonts w:ascii="Arial" w:eastAsia="宋体" w:hAnsi="Arial" w:cs="Arial"/>
          <w:noProof/>
          <w:sz w:val="20"/>
          <w:szCs w:val="20"/>
        </w:rPr>
        <w:t xml:space="preserve">Structural network global properties remain stable in </w:t>
      </w:r>
      <w:r w:rsidR="007B782C" w:rsidRPr="007B782C">
        <w:rPr>
          <w:rFonts w:ascii="Arial" w:eastAsia="宋体" w:hAnsi="Arial" w:cs="Arial" w:hint="eastAsia"/>
          <w:sz w:val="20"/>
          <w:szCs w:val="20"/>
        </w:rPr>
        <w:t>persons</w:t>
      </w:r>
      <w:r w:rsidR="007B782C" w:rsidRPr="0023031D">
        <w:rPr>
          <w:rFonts w:ascii="Arial" w:eastAsia="宋体" w:hAnsi="Arial" w:cs="Arial"/>
          <w:sz w:val="20"/>
          <w:szCs w:val="20"/>
        </w:rPr>
        <w:t xml:space="preserve"> </w:t>
      </w:r>
      <w:r w:rsidR="007B782C">
        <w:rPr>
          <w:rFonts w:ascii="Arial" w:eastAsia="宋体" w:hAnsi="Arial" w:cs="Arial" w:hint="eastAsia"/>
          <w:sz w:val="20"/>
          <w:szCs w:val="20"/>
        </w:rPr>
        <w:t>with</w:t>
      </w:r>
      <w:r w:rsidR="007B782C" w:rsidRPr="0023031D">
        <w:rPr>
          <w:rFonts w:ascii="Arial" w:eastAsia="宋体" w:hAnsi="Arial" w:cs="Arial"/>
          <w:noProof/>
          <w:sz w:val="20"/>
          <w:szCs w:val="20"/>
        </w:rPr>
        <w:t xml:space="preserve"> </w:t>
      </w:r>
      <w:r w:rsidRPr="0023031D">
        <w:rPr>
          <w:rFonts w:ascii="Arial" w:eastAsia="宋体" w:hAnsi="Arial" w:cs="Arial"/>
          <w:noProof/>
          <w:sz w:val="20"/>
          <w:szCs w:val="20"/>
        </w:rPr>
        <w:t>ANI</w:t>
      </w:r>
      <w:r w:rsidR="00D4642B">
        <w:rPr>
          <w:rFonts w:ascii="Arial" w:eastAsia="宋体" w:hAnsi="Arial" w:cs="Arial" w:hint="eastAsia"/>
          <w:noProof/>
          <w:sz w:val="20"/>
          <w:szCs w:val="20"/>
        </w:rPr>
        <w:t>.</w:t>
      </w:r>
    </w:p>
    <w:p w14:paraId="49C20B62" w14:textId="033D5E98" w:rsidR="00986A9D" w:rsidRPr="0023031D" w:rsidRDefault="0023031D" w:rsidP="0023031D">
      <w:pPr>
        <w:spacing w:line="360" w:lineRule="auto"/>
        <w:jc w:val="center"/>
        <w:rPr>
          <w:rFonts w:ascii="Times New Roman" w:eastAsia="宋体" w:hAnsi="Times New Roman"/>
          <w:b/>
          <w:bCs/>
          <w:sz w:val="20"/>
          <w:szCs w:val="20"/>
        </w:rPr>
      </w:pPr>
      <w:r>
        <w:rPr>
          <w:rFonts w:ascii="Times New Roman" w:eastAsia="宋体" w:hAnsi="Times New Roman"/>
          <w:b/>
          <w:bCs/>
          <w:noProof/>
          <w:sz w:val="20"/>
          <w:szCs w:val="20"/>
        </w:rPr>
        <w:drawing>
          <wp:inline distT="0" distB="0" distL="0" distR="0" wp14:anchorId="64629740" wp14:editId="7C788A78">
            <wp:extent cx="5274310" cy="2966720"/>
            <wp:effectExtent l="0" t="0" r="2540" b="5080"/>
            <wp:docPr id="7179720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972075" name="图片 71797207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2966720"/>
                    </a:xfrm>
                    <a:prstGeom prst="rect">
                      <a:avLst/>
                    </a:prstGeom>
                  </pic:spPr>
                </pic:pic>
              </a:graphicData>
            </a:graphic>
          </wp:inline>
        </w:drawing>
      </w:r>
    </w:p>
    <w:p w14:paraId="7C4145F5" w14:textId="7DECCAA2" w:rsidR="00C51685" w:rsidRDefault="00D4642B" w:rsidP="009B7996">
      <w:pPr>
        <w:spacing w:line="480" w:lineRule="auto"/>
        <w:rPr>
          <w:rFonts w:ascii="Arial" w:eastAsia="宋体" w:hAnsi="Arial" w:cs="Arial"/>
          <w:sz w:val="20"/>
          <w:szCs w:val="20"/>
        </w:rPr>
      </w:pPr>
      <w:bookmarkStart w:id="5" w:name="_Hlk182574581"/>
      <w:r w:rsidRPr="00D4642B">
        <w:rPr>
          <w:rFonts w:ascii="Arial" w:eastAsia="宋体" w:hAnsi="Arial" w:cs="Arial"/>
          <w:b/>
          <w:bCs/>
          <w:noProof/>
          <w:sz w:val="20"/>
          <w:szCs w:val="20"/>
        </w:rPr>
        <w:t>Notes:</w:t>
      </w:r>
      <w:r>
        <w:rPr>
          <w:rFonts w:ascii="Arial" w:eastAsia="宋体" w:hAnsi="Arial" w:cs="Arial" w:hint="eastAsia"/>
          <w:b/>
          <w:bCs/>
          <w:noProof/>
          <w:sz w:val="20"/>
          <w:szCs w:val="20"/>
        </w:rPr>
        <w:t xml:space="preserve"> </w:t>
      </w:r>
      <w:r w:rsidR="00986A9D" w:rsidRPr="0023031D">
        <w:rPr>
          <w:rFonts w:ascii="Arial" w:eastAsia="宋体" w:hAnsi="Arial" w:cs="Arial"/>
          <w:sz w:val="20"/>
          <w:szCs w:val="20"/>
        </w:rPr>
        <w:t xml:space="preserve">No significant differences were observed in the global properties of the structural connectivity network between HC and ANI groups. The bar chart illustrates the mean values of each metric across subjects, with error bars representing the standard error of the mean. </w:t>
      </w:r>
    </w:p>
    <w:p w14:paraId="343B825F" w14:textId="2A3988C9" w:rsidR="00986A9D" w:rsidRPr="0023031D" w:rsidRDefault="00986A9D" w:rsidP="009B7996">
      <w:pPr>
        <w:spacing w:line="480" w:lineRule="auto"/>
        <w:rPr>
          <w:rFonts w:ascii="Arial" w:eastAsia="宋体" w:hAnsi="Arial" w:cs="Arial"/>
          <w:b/>
          <w:bCs/>
          <w:sz w:val="20"/>
          <w:szCs w:val="20"/>
        </w:rPr>
      </w:pPr>
      <w:r w:rsidRPr="00C51685">
        <w:rPr>
          <w:rFonts w:ascii="Arial" w:eastAsia="宋体" w:hAnsi="Arial" w:cs="Arial"/>
          <w:b/>
          <w:bCs/>
          <w:sz w:val="20"/>
          <w:szCs w:val="20"/>
        </w:rPr>
        <w:t>Abbreviations:</w:t>
      </w:r>
      <w:r w:rsidRPr="0023031D">
        <w:rPr>
          <w:rFonts w:ascii="Arial" w:eastAsia="宋体" w:hAnsi="Arial" w:cs="Arial"/>
          <w:sz w:val="20"/>
          <w:szCs w:val="20"/>
        </w:rPr>
        <w:t xml:space="preserve"> ns, not significant</w:t>
      </w:r>
      <w:bookmarkEnd w:id="5"/>
      <w:r w:rsidRPr="0023031D">
        <w:rPr>
          <w:rFonts w:ascii="Arial" w:eastAsia="宋体" w:hAnsi="Arial" w:cs="Arial"/>
          <w:sz w:val="20"/>
          <w:szCs w:val="20"/>
        </w:rPr>
        <w:t>.</w:t>
      </w:r>
    </w:p>
    <w:p w14:paraId="6A055332" w14:textId="77777777" w:rsidR="00986A9D" w:rsidRPr="0023031D" w:rsidRDefault="00986A9D" w:rsidP="001C21F5">
      <w:pPr>
        <w:spacing w:line="360" w:lineRule="auto"/>
        <w:rPr>
          <w:rFonts w:ascii="Times New Roman" w:eastAsia="宋体" w:hAnsi="Times New Roman"/>
          <w:b/>
          <w:bCs/>
          <w:sz w:val="20"/>
          <w:szCs w:val="20"/>
        </w:rPr>
      </w:pPr>
    </w:p>
    <w:p w14:paraId="69559973" w14:textId="77777777" w:rsidR="00986A9D" w:rsidRPr="0023031D" w:rsidRDefault="00986A9D" w:rsidP="001C21F5">
      <w:pPr>
        <w:spacing w:line="360" w:lineRule="auto"/>
        <w:rPr>
          <w:rFonts w:ascii="Times New Roman" w:eastAsia="宋体" w:hAnsi="Times New Roman"/>
          <w:b/>
          <w:bCs/>
          <w:sz w:val="20"/>
          <w:szCs w:val="20"/>
        </w:rPr>
        <w:sectPr w:rsidR="00986A9D" w:rsidRPr="0023031D" w:rsidSect="00986A9D">
          <w:pgSz w:w="11906" w:h="16838"/>
          <w:pgMar w:top="1440" w:right="1800" w:bottom="1440" w:left="1800" w:header="851" w:footer="992" w:gutter="0"/>
          <w:lnNumType w:countBy="1"/>
          <w:cols w:space="425"/>
          <w:docGrid w:type="lines" w:linePitch="312"/>
        </w:sectPr>
      </w:pPr>
    </w:p>
    <w:p w14:paraId="13ECCD63" w14:textId="77777777" w:rsidR="00986A9D" w:rsidRPr="0023031D" w:rsidRDefault="00986A9D" w:rsidP="009B7996">
      <w:pPr>
        <w:spacing w:line="480" w:lineRule="auto"/>
        <w:rPr>
          <w:rFonts w:ascii="Arial" w:eastAsia="宋体" w:hAnsi="Arial" w:cs="Arial"/>
          <w:b/>
          <w:bCs/>
          <w:noProof/>
          <w:sz w:val="20"/>
          <w:szCs w:val="20"/>
        </w:rPr>
      </w:pPr>
      <w:bookmarkStart w:id="6" w:name="tables5"/>
      <w:bookmarkEnd w:id="6"/>
      <w:r w:rsidRPr="0023031D">
        <w:rPr>
          <w:rFonts w:ascii="Arial" w:eastAsia="宋体" w:hAnsi="Arial" w:cs="Arial"/>
          <w:b/>
          <w:bCs/>
          <w:noProof/>
          <w:sz w:val="20"/>
          <w:szCs w:val="20"/>
        </w:rPr>
        <w:lastRenderedPageBreak/>
        <w:t>Table S5</w:t>
      </w:r>
    </w:p>
    <w:p w14:paraId="7E90050F" w14:textId="25BE6E62" w:rsidR="00986A9D" w:rsidRPr="0023031D" w:rsidRDefault="00986A9D" w:rsidP="009B7996">
      <w:pPr>
        <w:spacing w:line="480" w:lineRule="auto"/>
        <w:rPr>
          <w:rFonts w:ascii="Arial" w:eastAsia="宋体" w:hAnsi="Arial" w:cs="Arial"/>
          <w:noProof/>
          <w:sz w:val="20"/>
          <w:szCs w:val="20"/>
        </w:rPr>
      </w:pPr>
      <w:r w:rsidRPr="0023031D">
        <w:rPr>
          <w:rFonts w:ascii="Arial" w:eastAsia="宋体" w:hAnsi="Arial" w:cs="Arial"/>
          <w:noProof/>
          <w:sz w:val="20"/>
          <w:szCs w:val="20"/>
        </w:rPr>
        <w:t xml:space="preserve">Structural network global properties remain stable in </w:t>
      </w:r>
      <w:r w:rsidR="007B782C" w:rsidRPr="007B782C">
        <w:rPr>
          <w:rFonts w:ascii="Arial" w:eastAsia="宋体" w:hAnsi="Arial" w:cs="Arial" w:hint="eastAsia"/>
          <w:sz w:val="20"/>
          <w:szCs w:val="20"/>
        </w:rPr>
        <w:t>persons</w:t>
      </w:r>
      <w:r w:rsidR="007B782C" w:rsidRPr="0023031D">
        <w:rPr>
          <w:rFonts w:ascii="Arial" w:eastAsia="宋体" w:hAnsi="Arial" w:cs="Arial"/>
          <w:sz w:val="20"/>
          <w:szCs w:val="20"/>
        </w:rPr>
        <w:t xml:space="preserve"> </w:t>
      </w:r>
      <w:r w:rsidR="007B782C">
        <w:rPr>
          <w:rFonts w:ascii="Arial" w:eastAsia="宋体" w:hAnsi="Arial" w:cs="Arial" w:hint="eastAsia"/>
          <w:sz w:val="20"/>
          <w:szCs w:val="20"/>
        </w:rPr>
        <w:t>with</w:t>
      </w:r>
      <w:r w:rsidR="007B782C" w:rsidRPr="0023031D">
        <w:rPr>
          <w:rFonts w:ascii="Arial" w:eastAsia="宋体" w:hAnsi="Arial" w:cs="Arial"/>
          <w:noProof/>
          <w:sz w:val="20"/>
          <w:szCs w:val="20"/>
        </w:rPr>
        <w:t xml:space="preserve"> </w:t>
      </w:r>
      <w:r w:rsidRPr="0023031D">
        <w:rPr>
          <w:rFonts w:ascii="Arial" w:eastAsia="宋体" w:hAnsi="Arial" w:cs="Arial"/>
          <w:noProof/>
          <w:sz w:val="20"/>
          <w:szCs w:val="20"/>
        </w:rPr>
        <w:t>ANI</w:t>
      </w:r>
    </w:p>
    <w:tbl>
      <w:tblPr>
        <w:tblStyle w:val="af5"/>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1984"/>
        <w:gridCol w:w="2126"/>
        <w:gridCol w:w="1276"/>
        <w:gridCol w:w="1134"/>
      </w:tblGrid>
      <w:tr w:rsidR="00986A9D" w:rsidRPr="0023031D" w14:paraId="38578242" w14:textId="77777777" w:rsidTr="00896CAB">
        <w:tc>
          <w:tcPr>
            <w:tcW w:w="2694" w:type="dxa"/>
            <w:tcBorders>
              <w:top w:val="single" w:sz="12" w:space="0" w:color="000000"/>
              <w:bottom w:val="single" w:sz="4" w:space="0" w:color="000000"/>
              <w:tl2br w:val="nil"/>
            </w:tcBorders>
            <w:shd w:val="clear" w:color="auto" w:fill="FFFFFF"/>
            <w:vAlign w:val="center"/>
          </w:tcPr>
          <w:p w14:paraId="761F1631"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Global network measures</w:t>
            </w:r>
          </w:p>
        </w:tc>
        <w:tc>
          <w:tcPr>
            <w:tcW w:w="1984" w:type="dxa"/>
            <w:tcBorders>
              <w:top w:val="single" w:sz="12" w:space="0" w:color="000000"/>
              <w:bottom w:val="single" w:sz="4" w:space="0" w:color="000000"/>
            </w:tcBorders>
            <w:shd w:val="clear" w:color="auto" w:fill="FFFFFF"/>
            <w:vAlign w:val="center"/>
          </w:tcPr>
          <w:p w14:paraId="21A35ED9"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HC group (n=48)</w:t>
            </w:r>
          </w:p>
        </w:tc>
        <w:tc>
          <w:tcPr>
            <w:tcW w:w="2126" w:type="dxa"/>
            <w:tcBorders>
              <w:top w:val="single" w:sz="12" w:space="0" w:color="000000"/>
              <w:bottom w:val="single" w:sz="4" w:space="0" w:color="000000"/>
            </w:tcBorders>
            <w:shd w:val="clear" w:color="auto" w:fill="FFFFFF"/>
            <w:vAlign w:val="center"/>
          </w:tcPr>
          <w:p w14:paraId="137A66DA"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PT group (n = 47)</w:t>
            </w:r>
          </w:p>
        </w:tc>
        <w:tc>
          <w:tcPr>
            <w:tcW w:w="1276" w:type="dxa"/>
            <w:tcBorders>
              <w:top w:val="single" w:sz="12" w:space="0" w:color="000000"/>
              <w:bottom w:val="single" w:sz="4" w:space="0" w:color="000000"/>
            </w:tcBorders>
            <w:shd w:val="clear" w:color="auto" w:fill="FFFFFF"/>
            <w:vAlign w:val="center"/>
          </w:tcPr>
          <w:p w14:paraId="59C87FA0"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i/>
                <w:iCs/>
                <w:noProof/>
                <w:kern w:val="2"/>
                <w:sz w:val="20"/>
                <w:szCs w:val="20"/>
                <w14:ligatures w14:val="standardContextual"/>
              </w:rPr>
              <w:t>t</w:t>
            </w:r>
            <w:r w:rsidRPr="0023031D">
              <w:rPr>
                <w:rFonts w:ascii="Arial" w:eastAsia="宋体" w:hAnsi="Arial" w:cs="Arial"/>
                <w:noProof/>
                <w:kern w:val="2"/>
                <w:sz w:val="20"/>
                <w:szCs w:val="20"/>
                <w14:ligatures w14:val="standardContextual"/>
              </w:rPr>
              <w:t>-value</w:t>
            </w:r>
          </w:p>
        </w:tc>
        <w:tc>
          <w:tcPr>
            <w:tcW w:w="1134" w:type="dxa"/>
            <w:tcBorders>
              <w:top w:val="single" w:sz="12" w:space="0" w:color="000000"/>
              <w:bottom w:val="single" w:sz="4" w:space="0" w:color="000000"/>
            </w:tcBorders>
            <w:shd w:val="clear" w:color="auto" w:fill="FFFFFF"/>
            <w:vAlign w:val="center"/>
          </w:tcPr>
          <w:p w14:paraId="7BD5136F"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i/>
                <w:iCs/>
                <w:noProof/>
                <w:kern w:val="2"/>
                <w:sz w:val="20"/>
                <w:szCs w:val="20"/>
                <w14:ligatures w14:val="standardContextual"/>
              </w:rPr>
              <w:t>P</w:t>
            </w:r>
            <w:r w:rsidRPr="0023031D">
              <w:rPr>
                <w:rFonts w:ascii="Arial" w:eastAsia="宋体" w:hAnsi="Arial" w:cs="Arial"/>
                <w:noProof/>
                <w:kern w:val="2"/>
                <w:sz w:val="20"/>
                <w:szCs w:val="20"/>
                <w14:ligatures w14:val="standardContextual"/>
              </w:rPr>
              <w:t>-value</w:t>
            </w:r>
          </w:p>
        </w:tc>
      </w:tr>
      <w:tr w:rsidR="00986A9D" w:rsidRPr="0023031D" w14:paraId="412FDD56" w14:textId="77777777" w:rsidTr="00896CAB">
        <w:trPr>
          <w:trHeight w:val="312"/>
        </w:trPr>
        <w:tc>
          <w:tcPr>
            <w:tcW w:w="2694" w:type="dxa"/>
            <w:shd w:val="clear" w:color="auto" w:fill="FFFFFF"/>
            <w:vAlign w:val="center"/>
          </w:tcPr>
          <w:p w14:paraId="102CFE6A"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Cp</w:t>
            </w:r>
          </w:p>
        </w:tc>
        <w:tc>
          <w:tcPr>
            <w:tcW w:w="1984" w:type="dxa"/>
            <w:shd w:val="clear" w:color="auto" w:fill="FFFFFF"/>
            <w:vAlign w:val="center"/>
          </w:tcPr>
          <w:p w14:paraId="2928D338"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0.742 ± 0.020</w:t>
            </w:r>
          </w:p>
        </w:tc>
        <w:tc>
          <w:tcPr>
            <w:tcW w:w="2126" w:type="dxa"/>
            <w:shd w:val="clear" w:color="auto" w:fill="FFFFFF"/>
            <w:vAlign w:val="center"/>
          </w:tcPr>
          <w:p w14:paraId="1E3BD35A"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0.741 ± 0.022</w:t>
            </w:r>
          </w:p>
        </w:tc>
        <w:tc>
          <w:tcPr>
            <w:tcW w:w="1276" w:type="dxa"/>
            <w:shd w:val="clear" w:color="auto" w:fill="FFFFFF"/>
            <w:vAlign w:val="center"/>
          </w:tcPr>
          <w:p w14:paraId="7827EC86"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0.197</w:t>
            </w:r>
          </w:p>
        </w:tc>
        <w:tc>
          <w:tcPr>
            <w:tcW w:w="1134" w:type="dxa"/>
            <w:shd w:val="clear" w:color="auto" w:fill="FFFFFF"/>
            <w:vAlign w:val="center"/>
          </w:tcPr>
          <w:p w14:paraId="2EA9BFCD"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0.844</w:t>
            </w:r>
          </w:p>
        </w:tc>
      </w:tr>
      <w:tr w:rsidR="00986A9D" w:rsidRPr="0023031D" w14:paraId="5972CBA1" w14:textId="77777777" w:rsidTr="00896CAB">
        <w:trPr>
          <w:trHeight w:val="312"/>
        </w:trPr>
        <w:tc>
          <w:tcPr>
            <w:tcW w:w="2694" w:type="dxa"/>
            <w:shd w:val="clear" w:color="auto" w:fill="FFFFFF"/>
            <w:vAlign w:val="center"/>
          </w:tcPr>
          <w:p w14:paraId="644AF91E"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γ</w:t>
            </w:r>
          </w:p>
        </w:tc>
        <w:tc>
          <w:tcPr>
            <w:tcW w:w="1984" w:type="dxa"/>
            <w:shd w:val="clear" w:color="auto" w:fill="FFFFFF"/>
            <w:vAlign w:val="center"/>
          </w:tcPr>
          <w:p w14:paraId="2B43DBAD"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1.120 ± 0.031</w:t>
            </w:r>
          </w:p>
        </w:tc>
        <w:tc>
          <w:tcPr>
            <w:tcW w:w="2126" w:type="dxa"/>
            <w:shd w:val="clear" w:color="auto" w:fill="FFFFFF"/>
            <w:vAlign w:val="center"/>
          </w:tcPr>
          <w:p w14:paraId="654F4547"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1.120 ± 0.039</w:t>
            </w:r>
          </w:p>
        </w:tc>
        <w:tc>
          <w:tcPr>
            <w:tcW w:w="1276" w:type="dxa"/>
            <w:shd w:val="clear" w:color="auto" w:fill="FFFFFF"/>
            <w:vAlign w:val="center"/>
          </w:tcPr>
          <w:p w14:paraId="2D218EEF"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-0.004</w:t>
            </w:r>
          </w:p>
        </w:tc>
        <w:tc>
          <w:tcPr>
            <w:tcW w:w="1134" w:type="dxa"/>
            <w:shd w:val="clear" w:color="auto" w:fill="FFFFFF"/>
            <w:vAlign w:val="center"/>
          </w:tcPr>
          <w:p w14:paraId="7B752E01"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0.997</w:t>
            </w:r>
          </w:p>
        </w:tc>
      </w:tr>
      <w:tr w:rsidR="00986A9D" w:rsidRPr="0023031D" w14:paraId="7EAFC238" w14:textId="77777777" w:rsidTr="00896CAB">
        <w:trPr>
          <w:trHeight w:val="312"/>
        </w:trPr>
        <w:tc>
          <w:tcPr>
            <w:tcW w:w="2694" w:type="dxa"/>
            <w:shd w:val="clear" w:color="auto" w:fill="FFFFFF"/>
            <w:vAlign w:val="center"/>
          </w:tcPr>
          <w:p w14:paraId="23FAD5A7"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λ</w:t>
            </w:r>
          </w:p>
        </w:tc>
        <w:tc>
          <w:tcPr>
            <w:tcW w:w="1984" w:type="dxa"/>
            <w:shd w:val="clear" w:color="auto" w:fill="FFFFFF"/>
            <w:vAlign w:val="center"/>
          </w:tcPr>
          <w:p w14:paraId="68E32C4D"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1.001 ± 0.001</w:t>
            </w:r>
          </w:p>
        </w:tc>
        <w:tc>
          <w:tcPr>
            <w:tcW w:w="2126" w:type="dxa"/>
            <w:shd w:val="clear" w:color="auto" w:fill="FFFFFF"/>
            <w:vAlign w:val="center"/>
          </w:tcPr>
          <w:p w14:paraId="6E276E7F"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1.001 ± 0.001</w:t>
            </w:r>
          </w:p>
        </w:tc>
        <w:tc>
          <w:tcPr>
            <w:tcW w:w="1276" w:type="dxa"/>
            <w:shd w:val="clear" w:color="auto" w:fill="FFFFFF"/>
            <w:vAlign w:val="center"/>
          </w:tcPr>
          <w:p w14:paraId="79C6E6E2"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1.510</w:t>
            </w:r>
          </w:p>
        </w:tc>
        <w:tc>
          <w:tcPr>
            <w:tcW w:w="1134" w:type="dxa"/>
            <w:shd w:val="clear" w:color="auto" w:fill="FFFFFF"/>
            <w:vAlign w:val="center"/>
          </w:tcPr>
          <w:p w14:paraId="5E9469E8"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0.134</w:t>
            </w:r>
          </w:p>
        </w:tc>
      </w:tr>
      <w:tr w:rsidR="00986A9D" w:rsidRPr="0023031D" w14:paraId="34E9F329" w14:textId="77777777" w:rsidTr="00896CAB">
        <w:trPr>
          <w:trHeight w:val="312"/>
        </w:trPr>
        <w:tc>
          <w:tcPr>
            <w:tcW w:w="2694" w:type="dxa"/>
            <w:shd w:val="clear" w:color="auto" w:fill="FFFFFF"/>
            <w:vAlign w:val="center"/>
          </w:tcPr>
          <w:p w14:paraId="37BACF7C"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Lp</w:t>
            </w:r>
          </w:p>
        </w:tc>
        <w:tc>
          <w:tcPr>
            <w:tcW w:w="1984" w:type="dxa"/>
            <w:shd w:val="clear" w:color="auto" w:fill="FFFFFF"/>
            <w:vAlign w:val="center"/>
          </w:tcPr>
          <w:p w14:paraId="14B6ACAE"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1.300 ± 0.031</w:t>
            </w:r>
          </w:p>
        </w:tc>
        <w:tc>
          <w:tcPr>
            <w:tcW w:w="2126" w:type="dxa"/>
            <w:shd w:val="clear" w:color="auto" w:fill="FFFFFF"/>
            <w:vAlign w:val="center"/>
          </w:tcPr>
          <w:p w14:paraId="3F0B4084"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1.300 ± 0.035</w:t>
            </w:r>
          </w:p>
        </w:tc>
        <w:tc>
          <w:tcPr>
            <w:tcW w:w="1276" w:type="dxa"/>
            <w:shd w:val="clear" w:color="auto" w:fill="FFFFFF"/>
            <w:vAlign w:val="center"/>
          </w:tcPr>
          <w:p w14:paraId="2DB6CF5C"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0.485</w:t>
            </w:r>
          </w:p>
        </w:tc>
        <w:tc>
          <w:tcPr>
            <w:tcW w:w="1134" w:type="dxa"/>
            <w:shd w:val="clear" w:color="auto" w:fill="FFFFFF"/>
            <w:vAlign w:val="center"/>
          </w:tcPr>
          <w:p w14:paraId="593DDA3B"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0.629</w:t>
            </w:r>
          </w:p>
        </w:tc>
      </w:tr>
      <w:tr w:rsidR="00986A9D" w:rsidRPr="0023031D" w14:paraId="27E31AB3" w14:textId="77777777" w:rsidTr="00896CAB">
        <w:trPr>
          <w:trHeight w:val="312"/>
        </w:trPr>
        <w:tc>
          <w:tcPr>
            <w:tcW w:w="2694" w:type="dxa"/>
            <w:shd w:val="clear" w:color="auto" w:fill="FFFFFF"/>
            <w:vAlign w:val="center"/>
          </w:tcPr>
          <w:p w14:paraId="0E222AB0"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σ</w:t>
            </w:r>
          </w:p>
        </w:tc>
        <w:tc>
          <w:tcPr>
            <w:tcW w:w="1984" w:type="dxa"/>
            <w:shd w:val="clear" w:color="auto" w:fill="FFFFFF"/>
            <w:vAlign w:val="center"/>
          </w:tcPr>
          <w:p w14:paraId="4FCC5DA8"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1.118 ± 0.030</w:t>
            </w:r>
          </w:p>
        </w:tc>
        <w:tc>
          <w:tcPr>
            <w:tcW w:w="2126" w:type="dxa"/>
            <w:shd w:val="clear" w:color="auto" w:fill="FFFFFF"/>
            <w:vAlign w:val="center"/>
          </w:tcPr>
          <w:p w14:paraId="6E31C6F4"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1.118 ± 0.038</w:t>
            </w:r>
          </w:p>
        </w:tc>
        <w:tc>
          <w:tcPr>
            <w:tcW w:w="1276" w:type="dxa"/>
            <w:shd w:val="clear" w:color="auto" w:fill="FFFFFF"/>
            <w:vAlign w:val="center"/>
          </w:tcPr>
          <w:p w14:paraId="06AA5F14"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-0.031</w:t>
            </w:r>
          </w:p>
        </w:tc>
        <w:tc>
          <w:tcPr>
            <w:tcW w:w="1134" w:type="dxa"/>
            <w:shd w:val="clear" w:color="auto" w:fill="FFFFFF"/>
            <w:vAlign w:val="center"/>
          </w:tcPr>
          <w:p w14:paraId="510E2D0D"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0.976</w:t>
            </w:r>
          </w:p>
        </w:tc>
      </w:tr>
      <w:tr w:rsidR="00986A9D" w:rsidRPr="0023031D" w14:paraId="2C95DCEA" w14:textId="77777777" w:rsidTr="00896CAB">
        <w:trPr>
          <w:trHeight w:val="312"/>
        </w:trPr>
        <w:tc>
          <w:tcPr>
            <w:tcW w:w="2694" w:type="dxa"/>
            <w:shd w:val="clear" w:color="auto" w:fill="FFFFFF"/>
            <w:vAlign w:val="center"/>
          </w:tcPr>
          <w:p w14:paraId="4E8409BC"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Eg</w:t>
            </w:r>
          </w:p>
        </w:tc>
        <w:tc>
          <w:tcPr>
            <w:tcW w:w="1984" w:type="dxa"/>
            <w:shd w:val="clear" w:color="auto" w:fill="FFFFFF"/>
            <w:vAlign w:val="center"/>
          </w:tcPr>
          <w:p w14:paraId="3A7660CA"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0.770 ± 0.018</w:t>
            </w:r>
          </w:p>
        </w:tc>
        <w:tc>
          <w:tcPr>
            <w:tcW w:w="2126" w:type="dxa"/>
            <w:shd w:val="clear" w:color="auto" w:fill="FFFFFF"/>
            <w:vAlign w:val="center"/>
          </w:tcPr>
          <w:p w14:paraId="6A6C0A02"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0.772 ± 0.021</w:t>
            </w:r>
          </w:p>
        </w:tc>
        <w:tc>
          <w:tcPr>
            <w:tcW w:w="1276" w:type="dxa"/>
            <w:shd w:val="clear" w:color="auto" w:fill="FFFFFF"/>
            <w:vAlign w:val="center"/>
          </w:tcPr>
          <w:p w14:paraId="4DC8ECC1"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-0.511</w:t>
            </w:r>
          </w:p>
        </w:tc>
        <w:tc>
          <w:tcPr>
            <w:tcW w:w="1134" w:type="dxa"/>
            <w:shd w:val="clear" w:color="auto" w:fill="FFFFFF"/>
            <w:vAlign w:val="center"/>
          </w:tcPr>
          <w:p w14:paraId="302F95E2"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0.610</w:t>
            </w:r>
          </w:p>
        </w:tc>
      </w:tr>
      <w:tr w:rsidR="00986A9D" w:rsidRPr="0023031D" w14:paraId="0339CFF9" w14:textId="77777777" w:rsidTr="00896CAB">
        <w:trPr>
          <w:trHeight w:val="312"/>
        </w:trPr>
        <w:tc>
          <w:tcPr>
            <w:tcW w:w="2694" w:type="dxa"/>
            <w:tcBorders>
              <w:bottom w:val="single" w:sz="12" w:space="0" w:color="000000"/>
            </w:tcBorders>
            <w:shd w:val="clear" w:color="auto" w:fill="FFFFFF"/>
            <w:vAlign w:val="center"/>
          </w:tcPr>
          <w:p w14:paraId="0C48C05F"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Eloc</w:t>
            </w:r>
          </w:p>
        </w:tc>
        <w:tc>
          <w:tcPr>
            <w:tcW w:w="1984" w:type="dxa"/>
            <w:tcBorders>
              <w:bottom w:val="single" w:sz="12" w:space="0" w:color="000000"/>
            </w:tcBorders>
            <w:shd w:val="clear" w:color="auto" w:fill="FFFFFF"/>
            <w:vAlign w:val="center"/>
          </w:tcPr>
          <w:p w14:paraId="5E08BB4D"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0.871 ± 0.010</w:t>
            </w:r>
          </w:p>
        </w:tc>
        <w:tc>
          <w:tcPr>
            <w:tcW w:w="2126" w:type="dxa"/>
            <w:tcBorders>
              <w:bottom w:val="single" w:sz="12" w:space="0" w:color="000000"/>
            </w:tcBorders>
            <w:shd w:val="clear" w:color="auto" w:fill="FFFFFF"/>
            <w:vAlign w:val="center"/>
          </w:tcPr>
          <w:p w14:paraId="10065B0F"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0.871 ± 0.011</w:t>
            </w:r>
          </w:p>
        </w:tc>
        <w:tc>
          <w:tcPr>
            <w:tcW w:w="1276" w:type="dxa"/>
            <w:tcBorders>
              <w:bottom w:val="single" w:sz="12" w:space="0" w:color="000000"/>
            </w:tcBorders>
            <w:shd w:val="clear" w:color="auto" w:fill="FFFFFF"/>
            <w:vAlign w:val="center"/>
          </w:tcPr>
          <w:p w14:paraId="5EDFF902"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0.197</w:t>
            </w:r>
          </w:p>
        </w:tc>
        <w:tc>
          <w:tcPr>
            <w:tcW w:w="1134" w:type="dxa"/>
            <w:tcBorders>
              <w:bottom w:val="single" w:sz="12" w:space="0" w:color="000000"/>
            </w:tcBorders>
            <w:shd w:val="clear" w:color="auto" w:fill="FFFFFF"/>
            <w:vAlign w:val="center"/>
          </w:tcPr>
          <w:p w14:paraId="5160A229" w14:textId="77777777" w:rsidR="00986A9D" w:rsidRPr="0023031D" w:rsidRDefault="00986A9D" w:rsidP="009B7996">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noProof/>
                <w:kern w:val="2"/>
                <w:sz w:val="20"/>
                <w:szCs w:val="20"/>
                <w14:ligatures w14:val="standardContextual"/>
              </w:rPr>
              <w:t>0.845</w:t>
            </w:r>
          </w:p>
        </w:tc>
      </w:tr>
    </w:tbl>
    <w:p w14:paraId="5BEC2519" w14:textId="2FCFFB9C" w:rsidR="00986A9D" w:rsidRPr="0023031D" w:rsidRDefault="00D4642B" w:rsidP="009B7996">
      <w:pPr>
        <w:spacing w:line="480" w:lineRule="auto"/>
        <w:rPr>
          <w:rFonts w:ascii="Arial" w:eastAsia="宋体" w:hAnsi="Arial" w:cs="Arial"/>
          <w:noProof/>
          <w:sz w:val="20"/>
          <w:szCs w:val="20"/>
        </w:rPr>
        <w:sectPr w:rsidR="00986A9D" w:rsidRPr="0023031D" w:rsidSect="00986A9D">
          <w:pgSz w:w="11906" w:h="16838"/>
          <w:pgMar w:top="1440" w:right="1800" w:bottom="1440" w:left="1800" w:header="851" w:footer="992" w:gutter="0"/>
          <w:lnNumType w:countBy="1"/>
          <w:cols w:space="425"/>
          <w:docGrid w:type="lines" w:linePitch="312"/>
        </w:sectPr>
      </w:pPr>
      <w:r w:rsidRPr="00D4642B">
        <w:rPr>
          <w:rFonts w:ascii="Arial" w:eastAsia="宋体" w:hAnsi="Arial" w:cs="Arial"/>
          <w:b/>
          <w:bCs/>
          <w:noProof/>
          <w:sz w:val="20"/>
          <w:szCs w:val="20"/>
        </w:rPr>
        <w:t>Notes:</w:t>
      </w:r>
      <w:r>
        <w:rPr>
          <w:rFonts w:ascii="Arial" w:eastAsia="宋体" w:hAnsi="Arial" w:cs="Arial" w:hint="eastAsia"/>
          <w:b/>
          <w:bCs/>
          <w:noProof/>
          <w:sz w:val="20"/>
          <w:szCs w:val="20"/>
        </w:rPr>
        <w:t xml:space="preserve"> </w:t>
      </w:r>
      <w:r w:rsidR="00986A9D" w:rsidRPr="0023031D">
        <w:rPr>
          <w:rFonts w:ascii="Arial" w:eastAsia="宋体" w:hAnsi="Arial" w:cs="Arial"/>
          <w:noProof/>
          <w:sz w:val="20"/>
          <w:szCs w:val="20"/>
        </w:rPr>
        <w:t>Positive and negative t-values denote the directionality of the effects observed in the statistical analysis.</w:t>
      </w:r>
    </w:p>
    <w:p w14:paraId="0D581F48" w14:textId="77777777" w:rsidR="00986A9D" w:rsidRPr="0023031D" w:rsidRDefault="00986A9D" w:rsidP="009B7996">
      <w:pPr>
        <w:spacing w:line="480" w:lineRule="auto"/>
        <w:rPr>
          <w:rFonts w:ascii="Arial" w:hAnsi="Arial" w:cs="Arial"/>
          <w:b/>
          <w:bCs/>
          <w:color w:val="000000"/>
          <w:sz w:val="20"/>
          <w:szCs w:val="20"/>
        </w:rPr>
      </w:pPr>
      <w:bookmarkStart w:id="7" w:name="figures2"/>
      <w:bookmarkEnd w:id="7"/>
      <w:r w:rsidRPr="0023031D">
        <w:rPr>
          <w:rFonts w:ascii="Arial" w:hAnsi="Arial" w:cs="Arial"/>
          <w:b/>
          <w:bCs/>
          <w:color w:val="000000"/>
          <w:sz w:val="20"/>
          <w:szCs w:val="20"/>
        </w:rPr>
        <w:lastRenderedPageBreak/>
        <w:t>Figure S2</w:t>
      </w:r>
    </w:p>
    <w:p w14:paraId="08B4C68E" w14:textId="0CEF72C5" w:rsidR="00986A9D" w:rsidRPr="0023031D" w:rsidRDefault="00986A9D" w:rsidP="009B7996">
      <w:pPr>
        <w:spacing w:line="480" w:lineRule="auto"/>
        <w:rPr>
          <w:rFonts w:ascii="Arial" w:eastAsia="宋体" w:hAnsi="Arial" w:cs="Arial" w:hint="eastAsia"/>
          <w:noProof/>
          <w:sz w:val="20"/>
          <w:szCs w:val="20"/>
        </w:rPr>
      </w:pPr>
      <w:r w:rsidRPr="0023031D">
        <w:rPr>
          <w:rFonts w:ascii="Arial" w:eastAsia="宋体" w:hAnsi="Arial" w:cs="Arial"/>
          <w:noProof/>
          <w:sz w:val="20"/>
          <w:szCs w:val="20"/>
        </w:rPr>
        <w:t>Disrupted structural connectivity and functional connectivity network coupling</w:t>
      </w:r>
      <w:r w:rsidR="00D4642B">
        <w:rPr>
          <w:rFonts w:ascii="Arial" w:eastAsia="宋体" w:hAnsi="Arial" w:cs="Arial" w:hint="eastAsia"/>
          <w:noProof/>
          <w:sz w:val="20"/>
          <w:szCs w:val="20"/>
        </w:rPr>
        <w:t>.</w:t>
      </w:r>
    </w:p>
    <w:p w14:paraId="1A31EE4F" w14:textId="28009ADB" w:rsidR="00986A9D" w:rsidRPr="0023031D" w:rsidRDefault="0023031D" w:rsidP="001C21F5">
      <w:pPr>
        <w:spacing w:line="360" w:lineRule="auto"/>
        <w:rPr>
          <w:rFonts w:ascii="Times New Roman" w:eastAsia="宋体" w:hAnsi="Times New Roman"/>
          <w:b/>
          <w:bCs/>
          <w:sz w:val="20"/>
          <w:szCs w:val="20"/>
        </w:rPr>
      </w:pPr>
      <w:r>
        <w:rPr>
          <w:rFonts w:ascii="Times New Roman" w:eastAsia="宋体" w:hAnsi="Times New Roman"/>
          <w:b/>
          <w:bCs/>
          <w:noProof/>
          <w:sz w:val="20"/>
          <w:szCs w:val="20"/>
        </w:rPr>
        <w:drawing>
          <wp:inline distT="0" distB="0" distL="0" distR="0" wp14:anchorId="3A418785" wp14:editId="4B00E5B1">
            <wp:extent cx="5274310" cy="2966720"/>
            <wp:effectExtent l="0" t="0" r="2540" b="5080"/>
            <wp:docPr id="49964530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645302" name="图片 49964530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2966720"/>
                    </a:xfrm>
                    <a:prstGeom prst="rect">
                      <a:avLst/>
                    </a:prstGeom>
                  </pic:spPr>
                </pic:pic>
              </a:graphicData>
            </a:graphic>
          </wp:inline>
        </w:drawing>
      </w:r>
    </w:p>
    <w:p w14:paraId="1DFBD20A" w14:textId="1B4503ED" w:rsidR="00986A9D" w:rsidRDefault="00D4642B" w:rsidP="000451F7">
      <w:pPr>
        <w:spacing w:line="480" w:lineRule="auto"/>
        <w:rPr>
          <w:rFonts w:ascii="Arial" w:eastAsia="宋体" w:hAnsi="Arial" w:cs="Arial"/>
          <w:noProof/>
          <w:sz w:val="20"/>
          <w:szCs w:val="20"/>
        </w:rPr>
      </w:pPr>
      <w:r w:rsidRPr="00D4642B">
        <w:rPr>
          <w:rFonts w:ascii="Arial" w:eastAsia="宋体" w:hAnsi="Arial" w:cs="Arial"/>
          <w:b/>
          <w:bCs/>
          <w:noProof/>
          <w:sz w:val="20"/>
          <w:szCs w:val="20"/>
        </w:rPr>
        <w:t>Notes:</w:t>
      </w:r>
      <w:r>
        <w:rPr>
          <w:rFonts w:ascii="Arial" w:eastAsia="宋体" w:hAnsi="Arial" w:cs="Arial" w:hint="eastAsia"/>
          <w:b/>
          <w:bCs/>
          <w:noProof/>
          <w:sz w:val="20"/>
          <w:szCs w:val="20"/>
        </w:rPr>
        <w:t xml:space="preserve"> </w:t>
      </w:r>
      <w:r w:rsidR="00986A9D" w:rsidRPr="0023031D">
        <w:rPr>
          <w:rFonts w:ascii="Arial" w:eastAsia="宋体" w:hAnsi="Arial" w:cs="Arial"/>
          <w:noProof/>
          <w:sz w:val="20"/>
          <w:szCs w:val="20"/>
        </w:rPr>
        <w:t xml:space="preserve">No changes in functional-structural connectivity coupling were observed at the whole-brain level in </w:t>
      </w:r>
      <w:r w:rsidR="007B782C" w:rsidRPr="007B782C">
        <w:rPr>
          <w:rFonts w:ascii="Arial" w:eastAsia="宋体" w:hAnsi="Arial" w:cs="Arial" w:hint="eastAsia"/>
          <w:sz w:val="20"/>
          <w:szCs w:val="20"/>
        </w:rPr>
        <w:t>persons</w:t>
      </w:r>
      <w:r w:rsidR="007B782C" w:rsidRPr="0023031D">
        <w:rPr>
          <w:rFonts w:ascii="Arial" w:eastAsia="宋体" w:hAnsi="Arial" w:cs="Arial"/>
          <w:sz w:val="20"/>
          <w:szCs w:val="20"/>
        </w:rPr>
        <w:t xml:space="preserve"> </w:t>
      </w:r>
      <w:r w:rsidR="007B782C">
        <w:rPr>
          <w:rFonts w:ascii="Arial" w:eastAsia="宋体" w:hAnsi="Arial" w:cs="Arial" w:hint="eastAsia"/>
          <w:sz w:val="20"/>
          <w:szCs w:val="20"/>
        </w:rPr>
        <w:t>with</w:t>
      </w:r>
      <w:r w:rsidR="007B782C" w:rsidRPr="0023031D">
        <w:rPr>
          <w:rFonts w:ascii="Arial" w:eastAsia="宋体" w:hAnsi="Arial" w:cs="Arial"/>
          <w:noProof/>
          <w:sz w:val="20"/>
          <w:szCs w:val="20"/>
        </w:rPr>
        <w:t xml:space="preserve"> </w:t>
      </w:r>
      <w:r w:rsidR="00986A9D" w:rsidRPr="0023031D">
        <w:rPr>
          <w:rFonts w:ascii="Arial" w:eastAsia="宋体" w:hAnsi="Arial" w:cs="Arial"/>
          <w:noProof/>
          <w:sz w:val="20"/>
          <w:szCs w:val="20"/>
        </w:rPr>
        <w:t xml:space="preserve">ANI compared to HC. However, at the modular level, </w:t>
      </w:r>
      <w:r w:rsidR="007B782C" w:rsidRPr="007B782C">
        <w:rPr>
          <w:rFonts w:ascii="Arial" w:eastAsia="宋体" w:hAnsi="Arial" w:cs="Arial" w:hint="eastAsia"/>
          <w:sz w:val="20"/>
          <w:szCs w:val="20"/>
        </w:rPr>
        <w:t>persons</w:t>
      </w:r>
      <w:r w:rsidR="007B782C" w:rsidRPr="0023031D">
        <w:rPr>
          <w:rFonts w:ascii="Arial" w:eastAsia="宋体" w:hAnsi="Arial" w:cs="Arial"/>
          <w:sz w:val="20"/>
          <w:szCs w:val="20"/>
        </w:rPr>
        <w:t xml:space="preserve"> </w:t>
      </w:r>
      <w:r w:rsidR="007B782C">
        <w:rPr>
          <w:rFonts w:ascii="Arial" w:eastAsia="宋体" w:hAnsi="Arial" w:cs="Arial" w:hint="eastAsia"/>
          <w:sz w:val="20"/>
          <w:szCs w:val="20"/>
        </w:rPr>
        <w:t>with</w:t>
      </w:r>
      <w:r w:rsidR="007B782C" w:rsidRPr="0023031D">
        <w:rPr>
          <w:rFonts w:ascii="Arial" w:eastAsia="宋体" w:hAnsi="Arial" w:cs="Arial"/>
          <w:noProof/>
          <w:sz w:val="20"/>
          <w:szCs w:val="20"/>
        </w:rPr>
        <w:t xml:space="preserve"> </w:t>
      </w:r>
      <w:r w:rsidR="00986A9D" w:rsidRPr="0023031D">
        <w:rPr>
          <w:rFonts w:ascii="Arial" w:eastAsia="宋体" w:hAnsi="Arial" w:cs="Arial"/>
          <w:noProof/>
          <w:sz w:val="20"/>
          <w:szCs w:val="20"/>
        </w:rPr>
        <w:t>ANI exhibited enhanced functional-structural coupling between the prefrontal and occipital networks</w:t>
      </w:r>
      <w:r w:rsidR="0023031D">
        <w:rPr>
          <w:rFonts w:ascii="Arial" w:eastAsia="宋体" w:hAnsi="Arial" w:cs="Arial" w:hint="eastAsia"/>
          <w:noProof/>
          <w:sz w:val="20"/>
          <w:szCs w:val="20"/>
        </w:rPr>
        <w:t>.</w:t>
      </w:r>
      <w:r w:rsidR="0023031D" w:rsidRPr="0023031D">
        <w:rPr>
          <w:rFonts w:hint="eastAsia"/>
        </w:rPr>
        <w:t xml:space="preserve"> </w:t>
      </w:r>
      <w:r w:rsidR="0023031D" w:rsidRPr="0023031D">
        <w:rPr>
          <w:rFonts w:ascii="Arial" w:eastAsia="宋体" w:hAnsi="Arial" w:cs="Arial" w:hint="eastAsia"/>
          <w:noProof/>
          <w:sz w:val="20"/>
          <w:szCs w:val="20"/>
        </w:rPr>
        <w:t xml:space="preserve">Statistical significance is denoted as follows: * </w:t>
      </w:r>
      <w:r w:rsidR="0023031D" w:rsidRPr="0023031D">
        <w:rPr>
          <w:rFonts w:ascii="Arial" w:eastAsia="宋体" w:hAnsi="Arial" w:cs="Arial" w:hint="eastAsia"/>
          <w:i/>
          <w:iCs/>
          <w:noProof/>
          <w:sz w:val="20"/>
          <w:szCs w:val="20"/>
        </w:rPr>
        <w:t>P</w:t>
      </w:r>
      <w:r w:rsidR="0023031D" w:rsidRPr="0023031D">
        <w:rPr>
          <w:rFonts w:ascii="Arial" w:eastAsia="宋体" w:hAnsi="Arial" w:cs="Arial" w:hint="eastAsia"/>
          <w:noProof/>
          <w:sz w:val="20"/>
          <w:szCs w:val="20"/>
        </w:rPr>
        <w:t xml:space="preserve"> &lt; 0.05</w:t>
      </w:r>
      <w:r w:rsidR="00986A9D" w:rsidRPr="0023031D">
        <w:rPr>
          <w:rFonts w:ascii="Arial" w:eastAsia="宋体" w:hAnsi="Arial" w:cs="Arial"/>
          <w:noProof/>
          <w:sz w:val="20"/>
          <w:szCs w:val="20"/>
        </w:rPr>
        <w:t>.</w:t>
      </w:r>
    </w:p>
    <w:p w14:paraId="43A947CA" w14:textId="77777777" w:rsidR="00C51685" w:rsidRPr="0023031D" w:rsidRDefault="00C51685" w:rsidP="00C51685">
      <w:pPr>
        <w:spacing w:line="480" w:lineRule="auto"/>
        <w:rPr>
          <w:rFonts w:ascii="Arial" w:eastAsia="宋体" w:hAnsi="Arial" w:cs="Arial"/>
          <w:b/>
          <w:bCs/>
          <w:sz w:val="20"/>
          <w:szCs w:val="20"/>
        </w:rPr>
      </w:pPr>
      <w:r w:rsidRPr="00C51685">
        <w:rPr>
          <w:rFonts w:ascii="Arial" w:eastAsia="宋体" w:hAnsi="Arial" w:cs="Arial"/>
          <w:b/>
          <w:bCs/>
          <w:sz w:val="20"/>
          <w:szCs w:val="20"/>
        </w:rPr>
        <w:t>Abbreviations:</w:t>
      </w:r>
      <w:r w:rsidRPr="0023031D">
        <w:rPr>
          <w:rFonts w:ascii="Arial" w:eastAsia="宋体" w:hAnsi="Arial" w:cs="Arial"/>
          <w:sz w:val="20"/>
          <w:szCs w:val="20"/>
        </w:rPr>
        <w:t xml:space="preserve"> ns, not significant.</w:t>
      </w:r>
    </w:p>
    <w:p w14:paraId="1649371C" w14:textId="19D6C1F8" w:rsidR="00C51685" w:rsidRPr="0023031D" w:rsidRDefault="00C51685" w:rsidP="000451F7">
      <w:pPr>
        <w:spacing w:line="480" w:lineRule="auto"/>
        <w:rPr>
          <w:rFonts w:ascii="Arial" w:eastAsia="宋体" w:hAnsi="Arial" w:cs="Arial"/>
          <w:noProof/>
          <w:sz w:val="20"/>
          <w:szCs w:val="20"/>
        </w:rPr>
        <w:sectPr w:rsidR="00C51685" w:rsidRPr="0023031D" w:rsidSect="00986A9D">
          <w:pgSz w:w="11906" w:h="16838"/>
          <w:pgMar w:top="1440" w:right="1800" w:bottom="1440" w:left="1800" w:header="851" w:footer="992" w:gutter="0"/>
          <w:lnNumType w:countBy="1"/>
          <w:cols w:space="425"/>
          <w:docGrid w:type="lines" w:linePitch="312"/>
        </w:sectPr>
      </w:pPr>
    </w:p>
    <w:p w14:paraId="17302271" w14:textId="271D5FE6" w:rsidR="000451F7" w:rsidRPr="0023031D" w:rsidRDefault="000451F7" w:rsidP="000451F7">
      <w:pPr>
        <w:spacing w:line="480" w:lineRule="auto"/>
        <w:rPr>
          <w:rFonts w:ascii="Arial" w:eastAsia="宋体" w:hAnsi="Arial" w:cs="Arial"/>
          <w:b/>
          <w:bCs/>
          <w:noProof/>
          <w:sz w:val="20"/>
          <w:szCs w:val="20"/>
        </w:rPr>
      </w:pPr>
      <w:r w:rsidRPr="0023031D">
        <w:rPr>
          <w:rFonts w:ascii="Arial" w:eastAsia="宋体" w:hAnsi="Arial" w:cs="Arial"/>
          <w:b/>
          <w:bCs/>
          <w:noProof/>
          <w:sz w:val="20"/>
          <w:szCs w:val="20"/>
        </w:rPr>
        <w:lastRenderedPageBreak/>
        <w:t>Table S</w:t>
      </w:r>
      <w:r w:rsidRPr="0023031D">
        <w:rPr>
          <w:rFonts w:ascii="Arial" w:eastAsia="宋体" w:hAnsi="Arial" w:cs="Arial" w:hint="eastAsia"/>
          <w:b/>
          <w:bCs/>
          <w:noProof/>
          <w:sz w:val="20"/>
          <w:szCs w:val="20"/>
        </w:rPr>
        <w:t>6</w:t>
      </w:r>
    </w:p>
    <w:p w14:paraId="2CA6128F" w14:textId="4C2C868C" w:rsidR="000451F7" w:rsidRPr="0023031D" w:rsidRDefault="000451F7" w:rsidP="000451F7">
      <w:pPr>
        <w:spacing w:line="480" w:lineRule="auto"/>
        <w:rPr>
          <w:rFonts w:ascii="Arial" w:eastAsia="宋体" w:hAnsi="Arial" w:cs="Arial"/>
          <w:noProof/>
          <w:sz w:val="20"/>
          <w:szCs w:val="20"/>
        </w:rPr>
      </w:pPr>
      <w:r w:rsidRPr="0023031D">
        <w:rPr>
          <w:rFonts w:ascii="Arial" w:eastAsia="宋体" w:hAnsi="Arial" w:cs="Arial" w:hint="eastAsia"/>
          <w:noProof/>
          <w:sz w:val="20"/>
          <w:szCs w:val="20"/>
        </w:rPr>
        <w:t>Classification performance of single-indicator and combined models</w:t>
      </w:r>
    </w:p>
    <w:tbl>
      <w:tblPr>
        <w:tblStyle w:val="af5"/>
        <w:tblW w:w="9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134"/>
        <w:gridCol w:w="992"/>
        <w:gridCol w:w="993"/>
        <w:gridCol w:w="1134"/>
        <w:gridCol w:w="1275"/>
        <w:gridCol w:w="1276"/>
        <w:gridCol w:w="1140"/>
      </w:tblGrid>
      <w:tr w:rsidR="000451F7" w:rsidRPr="0023031D" w14:paraId="6C2537E0" w14:textId="77777777" w:rsidTr="000451F7">
        <w:tc>
          <w:tcPr>
            <w:tcW w:w="1276" w:type="dxa"/>
            <w:tcBorders>
              <w:top w:val="single" w:sz="12" w:space="0" w:color="auto"/>
              <w:bottom w:val="single" w:sz="6" w:space="0" w:color="auto"/>
            </w:tcBorders>
          </w:tcPr>
          <w:p w14:paraId="44D4223E" w14:textId="77777777" w:rsidR="000451F7" w:rsidRPr="0023031D" w:rsidRDefault="000451F7" w:rsidP="000451F7">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hint="eastAsia"/>
                <w:noProof/>
                <w:kern w:val="2"/>
                <w:sz w:val="20"/>
                <w:szCs w:val="20"/>
                <w14:ligatures w14:val="standardContextual"/>
              </w:rPr>
              <w:t>Features</w:t>
            </w:r>
          </w:p>
        </w:tc>
        <w:tc>
          <w:tcPr>
            <w:tcW w:w="1134" w:type="dxa"/>
            <w:tcBorders>
              <w:top w:val="single" w:sz="12" w:space="0" w:color="auto"/>
              <w:bottom w:val="single" w:sz="6" w:space="0" w:color="auto"/>
            </w:tcBorders>
          </w:tcPr>
          <w:p w14:paraId="193272D4" w14:textId="77777777" w:rsidR="000451F7" w:rsidRPr="0023031D" w:rsidRDefault="000451F7" w:rsidP="000451F7">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hint="eastAsia"/>
                <w:noProof/>
                <w:kern w:val="2"/>
                <w:sz w:val="20"/>
                <w:szCs w:val="20"/>
                <w14:ligatures w14:val="standardContextual"/>
              </w:rPr>
              <w:t>Numbers</w:t>
            </w:r>
          </w:p>
        </w:tc>
        <w:tc>
          <w:tcPr>
            <w:tcW w:w="992" w:type="dxa"/>
            <w:tcBorders>
              <w:top w:val="single" w:sz="12" w:space="0" w:color="auto"/>
              <w:bottom w:val="single" w:sz="6" w:space="0" w:color="auto"/>
            </w:tcBorders>
          </w:tcPr>
          <w:p w14:paraId="3F6BDB60" w14:textId="77777777" w:rsidR="000451F7" w:rsidRPr="0023031D" w:rsidRDefault="000451F7" w:rsidP="000451F7">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hint="eastAsia"/>
                <w:noProof/>
                <w:kern w:val="2"/>
                <w:sz w:val="20"/>
                <w:szCs w:val="20"/>
                <w14:ligatures w14:val="standardContextual"/>
              </w:rPr>
              <w:t>Youden index</w:t>
            </w:r>
          </w:p>
        </w:tc>
        <w:tc>
          <w:tcPr>
            <w:tcW w:w="993" w:type="dxa"/>
            <w:tcBorders>
              <w:top w:val="single" w:sz="12" w:space="0" w:color="auto"/>
              <w:bottom w:val="single" w:sz="6" w:space="0" w:color="auto"/>
            </w:tcBorders>
          </w:tcPr>
          <w:p w14:paraId="27CBB9BC" w14:textId="77777777" w:rsidR="000451F7" w:rsidRPr="0023031D" w:rsidRDefault="000451F7" w:rsidP="000451F7">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hint="eastAsia"/>
                <w:noProof/>
                <w:kern w:val="2"/>
                <w:sz w:val="20"/>
                <w:szCs w:val="20"/>
                <w14:ligatures w14:val="standardContextual"/>
              </w:rPr>
              <w:t>AUC</w:t>
            </w:r>
          </w:p>
        </w:tc>
        <w:tc>
          <w:tcPr>
            <w:tcW w:w="1134" w:type="dxa"/>
            <w:tcBorders>
              <w:top w:val="single" w:sz="12" w:space="0" w:color="auto"/>
              <w:bottom w:val="single" w:sz="6" w:space="0" w:color="auto"/>
            </w:tcBorders>
          </w:tcPr>
          <w:p w14:paraId="4DA11C31" w14:textId="77777777" w:rsidR="000451F7" w:rsidRPr="0023031D" w:rsidRDefault="000451F7" w:rsidP="000451F7">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hint="eastAsia"/>
                <w:noProof/>
                <w:kern w:val="2"/>
                <w:sz w:val="20"/>
                <w:szCs w:val="20"/>
                <w14:ligatures w14:val="standardContextual"/>
              </w:rPr>
              <w:t>A</w:t>
            </w:r>
            <w:r w:rsidRPr="0023031D">
              <w:rPr>
                <w:rFonts w:ascii="Arial" w:eastAsia="宋体" w:hAnsi="Arial" w:cs="Arial"/>
                <w:noProof/>
                <w:kern w:val="2"/>
                <w:sz w:val="20"/>
                <w:szCs w:val="20"/>
                <w14:ligatures w14:val="standardContextual"/>
              </w:rPr>
              <w:t>ccuracy</w:t>
            </w:r>
          </w:p>
        </w:tc>
        <w:tc>
          <w:tcPr>
            <w:tcW w:w="1275" w:type="dxa"/>
            <w:tcBorders>
              <w:top w:val="single" w:sz="12" w:space="0" w:color="auto"/>
              <w:bottom w:val="single" w:sz="6" w:space="0" w:color="auto"/>
            </w:tcBorders>
          </w:tcPr>
          <w:p w14:paraId="38C354CD" w14:textId="77777777" w:rsidR="000451F7" w:rsidRPr="0023031D" w:rsidRDefault="000451F7" w:rsidP="000451F7">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hint="eastAsia"/>
                <w:noProof/>
                <w:kern w:val="2"/>
                <w:sz w:val="20"/>
                <w:szCs w:val="20"/>
                <w14:ligatures w14:val="standardContextual"/>
              </w:rPr>
              <w:t>S</w:t>
            </w:r>
            <w:r w:rsidRPr="0023031D">
              <w:rPr>
                <w:rFonts w:ascii="Arial" w:eastAsia="宋体" w:hAnsi="Arial" w:cs="Arial"/>
                <w:noProof/>
                <w:kern w:val="2"/>
                <w:sz w:val="20"/>
                <w:szCs w:val="20"/>
                <w14:ligatures w14:val="standardContextual"/>
              </w:rPr>
              <w:t>ensitivity</w:t>
            </w:r>
          </w:p>
        </w:tc>
        <w:tc>
          <w:tcPr>
            <w:tcW w:w="1276" w:type="dxa"/>
            <w:tcBorders>
              <w:top w:val="single" w:sz="12" w:space="0" w:color="auto"/>
              <w:bottom w:val="single" w:sz="6" w:space="0" w:color="auto"/>
            </w:tcBorders>
          </w:tcPr>
          <w:p w14:paraId="3898FD83" w14:textId="77777777" w:rsidR="000451F7" w:rsidRPr="0023031D" w:rsidRDefault="000451F7" w:rsidP="000451F7">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hint="eastAsia"/>
                <w:noProof/>
                <w:kern w:val="2"/>
                <w:sz w:val="20"/>
                <w:szCs w:val="20"/>
                <w14:ligatures w14:val="standardContextual"/>
              </w:rPr>
              <w:t>S</w:t>
            </w:r>
            <w:r w:rsidRPr="0023031D">
              <w:rPr>
                <w:rFonts w:ascii="Arial" w:eastAsia="宋体" w:hAnsi="Arial" w:cs="Arial"/>
                <w:noProof/>
                <w:kern w:val="2"/>
                <w:sz w:val="20"/>
                <w:szCs w:val="20"/>
                <w14:ligatures w14:val="standardContextual"/>
              </w:rPr>
              <w:t>pecificity</w:t>
            </w:r>
          </w:p>
        </w:tc>
        <w:tc>
          <w:tcPr>
            <w:tcW w:w="1140" w:type="dxa"/>
            <w:tcBorders>
              <w:top w:val="single" w:sz="12" w:space="0" w:color="auto"/>
              <w:bottom w:val="single" w:sz="6" w:space="0" w:color="auto"/>
            </w:tcBorders>
          </w:tcPr>
          <w:p w14:paraId="6042578A" w14:textId="77777777" w:rsidR="000451F7" w:rsidRPr="0023031D" w:rsidRDefault="000451F7" w:rsidP="000451F7">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hint="eastAsia"/>
                <w:noProof/>
                <w:kern w:val="2"/>
                <w:sz w:val="20"/>
                <w:szCs w:val="20"/>
                <w14:ligatures w14:val="standardContextual"/>
              </w:rPr>
              <w:t>Precision</w:t>
            </w:r>
          </w:p>
        </w:tc>
      </w:tr>
      <w:tr w:rsidR="000451F7" w:rsidRPr="0023031D" w14:paraId="102785FA" w14:textId="77777777" w:rsidTr="000451F7">
        <w:tc>
          <w:tcPr>
            <w:tcW w:w="1276" w:type="dxa"/>
            <w:tcBorders>
              <w:top w:val="single" w:sz="6" w:space="0" w:color="auto"/>
            </w:tcBorders>
          </w:tcPr>
          <w:p w14:paraId="6ADD780B" w14:textId="77777777" w:rsidR="000451F7" w:rsidRPr="0023031D" w:rsidRDefault="000451F7" w:rsidP="000451F7">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hint="eastAsia"/>
                <w:noProof/>
                <w:kern w:val="2"/>
                <w:sz w:val="20"/>
                <w:szCs w:val="20"/>
                <w14:ligatures w14:val="standardContextual"/>
              </w:rPr>
              <w:t>Graph+FC</w:t>
            </w:r>
          </w:p>
        </w:tc>
        <w:tc>
          <w:tcPr>
            <w:tcW w:w="1134" w:type="dxa"/>
            <w:tcBorders>
              <w:top w:val="single" w:sz="6" w:space="0" w:color="auto"/>
            </w:tcBorders>
          </w:tcPr>
          <w:p w14:paraId="4D533EF2" w14:textId="77777777" w:rsidR="000451F7" w:rsidRPr="0023031D" w:rsidRDefault="000451F7" w:rsidP="000451F7">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hint="eastAsia"/>
                <w:noProof/>
                <w:kern w:val="2"/>
                <w:sz w:val="20"/>
                <w:szCs w:val="20"/>
                <w14:ligatures w14:val="standardContextual"/>
              </w:rPr>
              <w:t>29</w:t>
            </w:r>
          </w:p>
        </w:tc>
        <w:tc>
          <w:tcPr>
            <w:tcW w:w="992" w:type="dxa"/>
            <w:tcBorders>
              <w:top w:val="single" w:sz="6" w:space="0" w:color="auto"/>
            </w:tcBorders>
          </w:tcPr>
          <w:p w14:paraId="0DA2BAFC" w14:textId="77777777" w:rsidR="000451F7" w:rsidRPr="0023031D" w:rsidRDefault="000451F7" w:rsidP="000451F7">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hint="eastAsia"/>
                <w:noProof/>
                <w:kern w:val="2"/>
                <w:sz w:val="20"/>
                <w:szCs w:val="20"/>
                <w14:ligatures w14:val="standardContextual"/>
              </w:rPr>
              <w:t>0.9286</w:t>
            </w:r>
          </w:p>
        </w:tc>
        <w:tc>
          <w:tcPr>
            <w:tcW w:w="993" w:type="dxa"/>
            <w:tcBorders>
              <w:top w:val="single" w:sz="6" w:space="0" w:color="auto"/>
            </w:tcBorders>
          </w:tcPr>
          <w:p w14:paraId="36EC0CB2" w14:textId="77777777" w:rsidR="000451F7" w:rsidRPr="0023031D" w:rsidRDefault="000451F7" w:rsidP="000451F7">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hint="eastAsia"/>
                <w:noProof/>
                <w:kern w:val="2"/>
                <w:sz w:val="20"/>
                <w:szCs w:val="20"/>
                <w14:ligatures w14:val="standardContextual"/>
              </w:rPr>
              <w:t>0.9617</w:t>
            </w:r>
          </w:p>
        </w:tc>
        <w:tc>
          <w:tcPr>
            <w:tcW w:w="1134" w:type="dxa"/>
            <w:tcBorders>
              <w:top w:val="single" w:sz="6" w:space="0" w:color="auto"/>
            </w:tcBorders>
          </w:tcPr>
          <w:p w14:paraId="18AFD684" w14:textId="77777777" w:rsidR="000451F7" w:rsidRPr="0023031D" w:rsidRDefault="000451F7" w:rsidP="000451F7">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hint="eastAsia"/>
                <w:noProof/>
                <w:kern w:val="2"/>
                <w:sz w:val="20"/>
                <w:szCs w:val="20"/>
                <w14:ligatures w14:val="standardContextual"/>
              </w:rPr>
              <w:t>0.9643</w:t>
            </w:r>
          </w:p>
        </w:tc>
        <w:tc>
          <w:tcPr>
            <w:tcW w:w="1275" w:type="dxa"/>
            <w:tcBorders>
              <w:top w:val="single" w:sz="6" w:space="0" w:color="auto"/>
            </w:tcBorders>
          </w:tcPr>
          <w:p w14:paraId="2CC5553B" w14:textId="77777777" w:rsidR="000451F7" w:rsidRPr="0023031D" w:rsidRDefault="000451F7" w:rsidP="000451F7">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hint="eastAsia"/>
                <w:noProof/>
                <w:kern w:val="2"/>
                <w:sz w:val="20"/>
                <w:szCs w:val="20"/>
                <w14:ligatures w14:val="standardContextual"/>
              </w:rPr>
              <w:t>0.9286</w:t>
            </w:r>
          </w:p>
        </w:tc>
        <w:tc>
          <w:tcPr>
            <w:tcW w:w="1276" w:type="dxa"/>
            <w:tcBorders>
              <w:top w:val="single" w:sz="6" w:space="0" w:color="auto"/>
            </w:tcBorders>
          </w:tcPr>
          <w:p w14:paraId="296372A8" w14:textId="77777777" w:rsidR="000451F7" w:rsidRPr="0023031D" w:rsidRDefault="000451F7" w:rsidP="000451F7">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hint="eastAsia"/>
                <w:noProof/>
                <w:kern w:val="2"/>
                <w:sz w:val="20"/>
                <w:szCs w:val="20"/>
                <w14:ligatures w14:val="standardContextual"/>
              </w:rPr>
              <w:t>1.0000</w:t>
            </w:r>
          </w:p>
        </w:tc>
        <w:tc>
          <w:tcPr>
            <w:tcW w:w="1140" w:type="dxa"/>
            <w:tcBorders>
              <w:top w:val="single" w:sz="6" w:space="0" w:color="auto"/>
            </w:tcBorders>
          </w:tcPr>
          <w:p w14:paraId="67324FAD" w14:textId="77777777" w:rsidR="000451F7" w:rsidRPr="0023031D" w:rsidRDefault="000451F7" w:rsidP="000451F7">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hint="eastAsia"/>
                <w:noProof/>
                <w:kern w:val="2"/>
                <w:sz w:val="20"/>
                <w:szCs w:val="20"/>
                <w14:ligatures w14:val="standardContextual"/>
              </w:rPr>
              <w:t>0.9630</w:t>
            </w:r>
          </w:p>
        </w:tc>
      </w:tr>
      <w:tr w:rsidR="000451F7" w:rsidRPr="0023031D" w14:paraId="2F9CDE10" w14:textId="77777777" w:rsidTr="000451F7">
        <w:tc>
          <w:tcPr>
            <w:tcW w:w="1276" w:type="dxa"/>
          </w:tcPr>
          <w:p w14:paraId="574B9166" w14:textId="77777777" w:rsidR="000451F7" w:rsidRPr="0023031D" w:rsidRDefault="000451F7" w:rsidP="000451F7">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hint="eastAsia"/>
                <w:noProof/>
                <w:kern w:val="2"/>
                <w:sz w:val="20"/>
                <w:szCs w:val="20"/>
                <w14:ligatures w14:val="standardContextual"/>
              </w:rPr>
              <w:t>FC</w:t>
            </w:r>
          </w:p>
        </w:tc>
        <w:tc>
          <w:tcPr>
            <w:tcW w:w="1134" w:type="dxa"/>
          </w:tcPr>
          <w:p w14:paraId="0915DE22" w14:textId="77777777" w:rsidR="000451F7" w:rsidRPr="0023031D" w:rsidRDefault="000451F7" w:rsidP="000451F7">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hint="eastAsia"/>
                <w:noProof/>
                <w:kern w:val="2"/>
                <w:sz w:val="20"/>
                <w:szCs w:val="20"/>
                <w14:ligatures w14:val="standardContextual"/>
              </w:rPr>
              <w:t>22</w:t>
            </w:r>
          </w:p>
        </w:tc>
        <w:tc>
          <w:tcPr>
            <w:tcW w:w="992" w:type="dxa"/>
          </w:tcPr>
          <w:p w14:paraId="26F77D4B" w14:textId="77777777" w:rsidR="000451F7" w:rsidRPr="0023031D" w:rsidRDefault="000451F7" w:rsidP="000451F7">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hint="eastAsia"/>
                <w:noProof/>
                <w:kern w:val="2"/>
                <w:sz w:val="20"/>
                <w:szCs w:val="20"/>
                <w14:ligatures w14:val="standardContextual"/>
              </w:rPr>
              <w:t>0.7143</w:t>
            </w:r>
          </w:p>
        </w:tc>
        <w:tc>
          <w:tcPr>
            <w:tcW w:w="993" w:type="dxa"/>
          </w:tcPr>
          <w:p w14:paraId="7F8E6FE6" w14:textId="77777777" w:rsidR="000451F7" w:rsidRPr="0023031D" w:rsidRDefault="000451F7" w:rsidP="000451F7">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hint="eastAsia"/>
                <w:noProof/>
                <w:kern w:val="2"/>
                <w:sz w:val="20"/>
                <w:szCs w:val="20"/>
                <w14:ligatures w14:val="standardContextual"/>
              </w:rPr>
              <w:t>0.8469</w:t>
            </w:r>
          </w:p>
        </w:tc>
        <w:tc>
          <w:tcPr>
            <w:tcW w:w="1134" w:type="dxa"/>
          </w:tcPr>
          <w:p w14:paraId="1667B99A" w14:textId="77777777" w:rsidR="000451F7" w:rsidRPr="0023031D" w:rsidRDefault="000451F7" w:rsidP="000451F7">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hint="eastAsia"/>
                <w:noProof/>
                <w:kern w:val="2"/>
                <w:sz w:val="20"/>
                <w:szCs w:val="20"/>
                <w14:ligatures w14:val="standardContextual"/>
              </w:rPr>
              <w:t>0.8214</w:t>
            </w:r>
          </w:p>
        </w:tc>
        <w:tc>
          <w:tcPr>
            <w:tcW w:w="1275" w:type="dxa"/>
          </w:tcPr>
          <w:p w14:paraId="244803EA" w14:textId="77777777" w:rsidR="000451F7" w:rsidRPr="0023031D" w:rsidRDefault="000451F7" w:rsidP="000451F7">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hint="eastAsia"/>
                <w:noProof/>
                <w:kern w:val="2"/>
                <w:sz w:val="20"/>
                <w:szCs w:val="20"/>
                <w14:ligatures w14:val="standardContextual"/>
              </w:rPr>
              <w:t>0.7857</w:t>
            </w:r>
          </w:p>
        </w:tc>
        <w:tc>
          <w:tcPr>
            <w:tcW w:w="1276" w:type="dxa"/>
          </w:tcPr>
          <w:p w14:paraId="79CAFFF8" w14:textId="77777777" w:rsidR="000451F7" w:rsidRPr="0023031D" w:rsidRDefault="000451F7" w:rsidP="000451F7">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hint="eastAsia"/>
                <w:noProof/>
                <w:kern w:val="2"/>
                <w:sz w:val="20"/>
                <w:szCs w:val="20"/>
                <w14:ligatures w14:val="standardContextual"/>
              </w:rPr>
              <w:t>0.8571</w:t>
            </w:r>
          </w:p>
        </w:tc>
        <w:tc>
          <w:tcPr>
            <w:tcW w:w="1140" w:type="dxa"/>
          </w:tcPr>
          <w:p w14:paraId="7BCAD6BC" w14:textId="77777777" w:rsidR="000451F7" w:rsidRPr="0023031D" w:rsidRDefault="000451F7" w:rsidP="000451F7">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hint="eastAsia"/>
                <w:noProof/>
                <w:kern w:val="2"/>
                <w:sz w:val="20"/>
                <w:szCs w:val="20"/>
                <w14:ligatures w14:val="standardContextual"/>
              </w:rPr>
              <w:t>0.8148</w:t>
            </w:r>
          </w:p>
        </w:tc>
      </w:tr>
      <w:tr w:rsidR="000451F7" w:rsidRPr="0023031D" w14:paraId="7190D2CA" w14:textId="77777777" w:rsidTr="000451F7">
        <w:tc>
          <w:tcPr>
            <w:tcW w:w="1276" w:type="dxa"/>
            <w:tcBorders>
              <w:bottom w:val="single" w:sz="12" w:space="0" w:color="auto"/>
            </w:tcBorders>
            <w:shd w:val="clear" w:color="auto" w:fill="auto"/>
          </w:tcPr>
          <w:p w14:paraId="2FFFD7B7" w14:textId="77777777" w:rsidR="000451F7" w:rsidRPr="0023031D" w:rsidRDefault="000451F7" w:rsidP="000451F7">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hint="eastAsia"/>
                <w:noProof/>
                <w:kern w:val="2"/>
                <w:sz w:val="20"/>
                <w:szCs w:val="20"/>
                <w14:ligatures w14:val="standardContextual"/>
              </w:rPr>
              <w:t>Graph</w:t>
            </w:r>
          </w:p>
        </w:tc>
        <w:tc>
          <w:tcPr>
            <w:tcW w:w="1134" w:type="dxa"/>
            <w:tcBorders>
              <w:bottom w:val="single" w:sz="12" w:space="0" w:color="auto"/>
            </w:tcBorders>
            <w:shd w:val="clear" w:color="auto" w:fill="auto"/>
          </w:tcPr>
          <w:p w14:paraId="05036166" w14:textId="77777777" w:rsidR="000451F7" w:rsidRPr="0023031D" w:rsidRDefault="000451F7" w:rsidP="000451F7">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hint="eastAsia"/>
                <w:noProof/>
                <w:kern w:val="2"/>
                <w:sz w:val="20"/>
                <w:szCs w:val="20"/>
                <w14:ligatures w14:val="standardContextual"/>
              </w:rPr>
              <w:t>14</w:t>
            </w:r>
          </w:p>
        </w:tc>
        <w:tc>
          <w:tcPr>
            <w:tcW w:w="992" w:type="dxa"/>
            <w:tcBorders>
              <w:bottom w:val="single" w:sz="12" w:space="0" w:color="auto"/>
            </w:tcBorders>
            <w:shd w:val="clear" w:color="auto" w:fill="auto"/>
          </w:tcPr>
          <w:p w14:paraId="6DBC3854" w14:textId="77777777" w:rsidR="000451F7" w:rsidRPr="0023031D" w:rsidRDefault="000451F7" w:rsidP="000451F7">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hint="eastAsia"/>
                <w:noProof/>
                <w:kern w:val="2"/>
                <w:sz w:val="20"/>
                <w:szCs w:val="20"/>
                <w14:ligatures w14:val="standardContextual"/>
              </w:rPr>
              <w:t>0.8571</w:t>
            </w:r>
          </w:p>
        </w:tc>
        <w:tc>
          <w:tcPr>
            <w:tcW w:w="993" w:type="dxa"/>
            <w:tcBorders>
              <w:bottom w:val="single" w:sz="12" w:space="0" w:color="auto"/>
            </w:tcBorders>
            <w:shd w:val="clear" w:color="auto" w:fill="auto"/>
          </w:tcPr>
          <w:p w14:paraId="68C9EA25" w14:textId="77777777" w:rsidR="000451F7" w:rsidRPr="0023031D" w:rsidRDefault="000451F7" w:rsidP="000451F7">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hint="eastAsia"/>
                <w:noProof/>
                <w:kern w:val="2"/>
                <w:sz w:val="20"/>
                <w:szCs w:val="20"/>
                <w14:ligatures w14:val="standardContextual"/>
              </w:rPr>
              <w:t>0.9388</w:t>
            </w:r>
          </w:p>
        </w:tc>
        <w:tc>
          <w:tcPr>
            <w:tcW w:w="1134" w:type="dxa"/>
            <w:tcBorders>
              <w:bottom w:val="single" w:sz="12" w:space="0" w:color="auto"/>
            </w:tcBorders>
            <w:shd w:val="clear" w:color="auto" w:fill="auto"/>
          </w:tcPr>
          <w:p w14:paraId="2528828E" w14:textId="77777777" w:rsidR="000451F7" w:rsidRPr="0023031D" w:rsidRDefault="000451F7" w:rsidP="000451F7">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hint="eastAsia"/>
                <w:noProof/>
                <w:kern w:val="2"/>
                <w:sz w:val="20"/>
                <w:szCs w:val="20"/>
                <w14:ligatures w14:val="standardContextual"/>
              </w:rPr>
              <w:t>0.7857</w:t>
            </w:r>
          </w:p>
        </w:tc>
        <w:tc>
          <w:tcPr>
            <w:tcW w:w="1275" w:type="dxa"/>
            <w:tcBorders>
              <w:bottom w:val="single" w:sz="12" w:space="0" w:color="auto"/>
            </w:tcBorders>
            <w:shd w:val="clear" w:color="auto" w:fill="auto"/>
          </w:tcPr>
          <w:p w14:paraId="1E2557C2" w14:textId="77777777" w:rsidR="000451F7" w:rsidRPr="0023031D" w:rsidRDefault="000451F7" w:rsidP="000451F7">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hint="eastAsia"/>
                <w:noProof/>
                <w:kern w:val="2"/>
                <w:sz w:val="20"/>
                <w:szCs w:val="20"/>
                <w14:ligatures w14:val="standardContextual"/>
              </w:rPr>
              <w:t>0.7143</w:t>
            </w:r>
          </w:p>
        </w:tc>
        <w:tc>
          <w:tcPr>
            <w:tcW w:w="1276" w:type="dxa"/>
            <w:tcBorders>
              <w:bottom w:val="single" w:sz="12" w:space="0" w:color="auto"/>
            </w:tcBorders>
            <w:shd w:val="clear" w:color="auto" w:fill="auto"/>
          </w:tcPr>
          <w:p w14:paraId="19A45C9C" w14:textId="77777777" w:rsidR="000451F7" w:rsidRPr="0023031D" w:rsidRDefault="000451F7" w:rsidP="000451F7">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hint="eastAsia"/>
                <w:noProof/>
                <w:kern w:val="2"/>
                <w:sz w:val="20"/>
                <w:szCs w:val="20"/>
                <w14:ligatures w14:val="standardContextual"/>
              </w:rPr>
              <w:t>0.8571</w:t>
            </w:r>
          </w:p>
        </w:tc>
        <w:tc>
          <w:tcPr>
            <w:tcW w:w="1140" w:type="dxa"/>
            <w:tcBorders>
              <w:bottom w:val="single" w:sz="12" w:space="0" w:color="auto"/>
            </w:tcBorders>
            <w:shd w:val="clear" w:color="auto" w:fill="auto"/>
          </w:tcPr>
          <w:p w14:paraId="518189D0" w14:textId="77777777" w:rsidR="000451F7" w:rsidRPr="0023031D" w:rsidRDefault="000451F7" w:rsidP="000451F7">
            <w:pPr>
              <w:spacing w:line="480" w:lineRule="auto"/>
              <w:jc w:val="left"/>
              <w:rPr>
                <w:rFonts w:ascii="Arial" w:eastAsia="宋体" w:hAnsi="Arial" w:cs="Arial"/>
                <w:noProof/>
                <w:kern w:val="2"/>
                <w:sz w:val="20"/>
                <w:szCs w:val="20"/>
                <w14:ligatures w14:val="standardContextual"/>
              </w:rPr>
            </w:pPr>
            <w:r w:rsidRPr="0023031D">
              <w:rPr>
                <w:rFonts w:ascii="Arial" w:eastAsia="宋体" w:hAnsi="Arial" w:cs="Arial" w:hint="eastAsia"/>
                <w:noProof/>
                <w:kern w:val="2"/>
                <w:sz w:val="20"/>
                <w:szCs w:val="20"/>
                <w14:ligatures w14:val="standardContextual"/>
              </w:rPr>
              <w:t>0.7692</w:t>
            </w:r>
          </w:p>
        </w:tc>
      </w:tr>
    </w:tbl>
    <w:p w14:paraId="6A756482" w14:textId="616D6753" w:rsidR="00C51685" w:rsidRDefault="00D4642B" w:rsidP="000451F7">
      <w:pPr>
        <w:spacing w:line="480" w:lineRule="auto"/>
        <w:rPr>
          <w:rFonts w:ascii="Arial" w:hAnsi="Arial" w:cs="Arial"/>
          <w:kern w:val="0"/>
          <w:sz w:val="20"/>
          <w:szCs w:val="20"/>
          <w14:ligatures w14:val="none"/>
        </w:rPr>
      </w:pPr>
      <w:r w:rsidRPr="00D4642B">
        <w:rPr>
          <w:rFonts w:ascii="Arial" w:eastAsia="宋体" w:hAnsi="Arial" w:cs="Arial"/>
          <w:b/>
          <w:bCs/>
          <w:noProof/>
          <w:sz w:val="20"/>
          <w:szCs w:val="20"/>
        </w:rPr>
        <w:t>Notes:</w:t>
      </w:r>
      <w:r>
        <w:rPr>
          <w:rFonts w:ascii="Arial" w:eastAsia="宋体" w:hAnsi="Arial" w:cs="Arial" w:hint="eastAsia"/>
          <w:b/>
          <w:bCs/>
          <w:noProof/>
          <w:sz w:val="20"/>
          <w:szCs w:val="20"/>
        </w:rPr>
        <w:t xml:space="preserve"> </w:t>
      </w:r>
      <w:r w:rsidR="0023031D" w:rsidRPr="0023031D">
        <w:rPr>
          <w:rFonts w:ascii="Arial" w:eastAsia="宋体" w:hAnsi="Arial" w:cs="Arial"/>
          <w:noProof/>
          <w:sz w:val="20"/>
          <w:szCs w:val="20"/>
        </w:rPr>
        <w:t>The Youden index is calculated as Sensitivity + Specificity – 1.</w:t>
      </w:r>
      <w:r w:rsidR="0023031D" w:rsidRPr="0023031D">
        <w:rPr>
          <w:rFonts w:ascii="Arial" w:hAnsi="Arial" w:cs="Arial"/>
          <w:kern w:val="0"/>
          <w:sz w:val="20"/>
          <w:szCs w:val="20"/>
          <w14:ligatures w14:val="none"/>
        </w:rPr>
        <w:t xml:space="preserve"> </w:t>
      </w:r>
    </w:p>
    <w:p w14:paraId="6439620F" w14:textId="2A616778" w:rsidR="000451F7" w:rsidRPr="0023031D" w:rsidRDefault="00C51685" w:rsidP="000451F7">
      <w:pPr>
        <w:spacing w:line="480" w:lineRule="auto"/>
        <w:rPr>
          <w:rFonts w:ascii="Arial" w:eastAsia="宋体" w:hAnsi="Arial" w:cs="Arial"/>
          <w:noProof/>
          <w:sz w:val="20"/>
          <w:szCs w:val="20"/>
        </w:rPr>
      </w:pPr>
      <w:r w:rsidRPr="00C51685">
        <w:rPr>
          <w:rFonts w:ascii="Arial" w:eastAsia="宋体" w:hAnsi="Arial" w:cs="Arial"/>
          <w:b/>
          <w:bCs/>
          <w:sz w:val="20"/>
          <w:szCs w:val="20"/>
        </w:rPr>
        <w:t>Abbreviations:</w:t>
      </w:r>
      <w:r w:rsidRPr="0023031D">
        <w:rPr>
          <w:rFonts w:ascii="Arial" w:eastAsia="宋体" w:hAnsi="Arial" w:cs="Arial"/>
          <w:sz w:val="20"/>
          <w:szCs w:val="20"/>
        </w:rPr>
        <w:t xml:space="preserve"> </w:t>
      </w:r>
      <w:r w:rsidR="0023031D" w:rsidRPr="0023031D">
        <w:rPr>
          <w:rFonts w:ascii="Arial" w:hAnsi="Arial" w:cs="Arial"/>
          <w:kern w:val="0"/>
          <w:sz w:val="20"/>
          <w:szCs w:val="20"/>
          <w14:ligatures w14:val="none"/>
        </w:rPr>
        <w:t>AUC, area under the curve; FC, functional connectivity; Graph, graph-theoretical metrics.</w:t>
      </w:r>
    </w:p>
    <w:p w14:paraId="651FF6E4" w14:textId="77777777" w:rsidR="00986A9D" w:rsidRPr="0023031D" w:rsidRDefault="00986A9D">
      <w:pPr>
        <w:rPr>
          <w:rFonts w:hint="eastAsia"/>
          <w:sz w:val="20"/>
          <w:szCs w:val="20"/>
        </w:rPr>
      </w:pPr>
    </w:p>
    <w:sectPr w:rsidR="00986A9D" w:rsidRPr="0023031D" w:rsidSect="00986A9D">
      <w:pgSz w:w="11906" w:h="16838"/>
      <w:pgMar w:top="1440" w:right="1800" w:bottom="1440" w:left="1800" w:header="851" w:footer="992" w:gutter="0"/>
      <w:lnNumType w:countBy="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28E16" w14:textId="77777777" w:rsidR="0096212D" w:rsidRDefault="0096212D">
      <w:pPr>
        <w:rPr>
          <w:rFonts w:hint="eastAsia"/>
        </w:rPr>
      </w:pPr>
      <w:r>
        <w:separator/>
      </w:r>
    </w:p>
  </w:endnote>
  <w:endnote w:type="continuationSeparator" w:id="0">
    <w:p w14:paraId="74605E57" w14:textId="77777777" w:rsidR="0096212D" w:rsidRDefault="0096212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205082"/>
      <w:docPartObj>
        <w:docPartGallery w:val="Page Numbers (Bottom of Page)"/>
        <w:docPartUnique/>
      </w:docPartObj>
    </w:sdtPr>
    <w:sdtContent>
      <w:p w14:paraId="586BBF17" w14:textId="77777777" w:rsidR="00EC0FC0" w:rsidRDefault="00000000">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388EB783" w14:textId="77777777" w:rsidR="00EC0FC0" w:rsidRDefault="00EC0FC0">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4CA46" w14:textId="77777777" w:rsidR="0096212D" w:rsidRDefault="0096212D">
      <w:pPr>
        <w:rPr>
          <w:rFonts w:hint="eastAsia"/>
        </w:rPr>
      </w:pPr>
      <w:r>
        <w:separator/>
      </w:r>
    </w:p>
  </w:footnote>
  <w:footnote w:type="continuationSeparator" w:id="0">
    <w:p w14:paraId="1544069C" w14:textId="77777777" w:rsidR="0096212D" w:rsidRDefault="0096212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23268"/>
    <w:multiLevelType w:val="hybridMultilevel"/>
    <w:tmpl w:val="AF168C5E"/>
    <w:lvl w:ilvl="0" w:tplc="16003EC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99690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986A9D"/>
    <w:rsid w:val="000451F7"/>
    <w:rsid w:val="0023031D"/>
    <w:rsid w:val="002F70D0"/>
    <w:rsid w:val="00393AAA"/>
    <w:rsid w:val="004133A8"/>
    <w:rsid w:val="007B782C"/>
    <w:rsid w:val="0096212D"/>
    <w:rsid w:val="00986A9D"/>
    <w:rsid w:val="009F40D2"/>
    <w:rsid w:val="00AB3580"/>
    <w:rsid w:val="00C51685"/>
    <w:rsid w:val="00D4642B"/>
    <w:rsid w:val="00DD5E04"/>
    <w:rsid w:val="00E10BD8"/>
    <w:rsid w:val="00EC0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41546"/>
  <w15:chartTrackingRefBased/>
  <w15:docId w15:val="{A7EB67F4-7F25-42FD-A47F-611410E4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D"/>
    <w:pPr>
      <w:widowControl w:val="0"/>
      <w:spacing w:after="0" w:line="240" w:lineRule="auto"/>
      <w:jc w:val="both"/>
    </w:pPr>
    <w:rPr>
      <w:sz w:val="21"/>
      <w:szCs w:val="22"/>
    </w:rPr>
  </w:style>
  <w:style w:type="paragraph" w:styleId="1">
    <w:name w:val="heading 1"/>
    <w:basedOn w:val="a"/>
    <w:next w:val="a"/>
    <w:link w:val="10"/>
    <w:qFormat/>
    <w:rsid w:val="00986A9D"/>
    <w:pPr>
      <w:keepNext/>
      <w:widowControl/>
      <w:spacing w:before="240" w:after="60" w:line="480" w:lineRule="auto"/>
      <w:jc w:val="left"/>
      <w:outlineLvl w:val="0"/>
    </w:pPr>
    <w:rPr>
      <w:rFonts w:ascii="Arial" w:hAnsi="Arial" w:cs="Arial"/>
      <w:b/>
      <w:bCs/>
      <w:kern w:val="32"/>
      <w:sz w:val="32"/>
      <w:szCs w:val="32"/>
      <w:lang w:eastAsia="en-US"/>
      <w14:ligatures w14:val="none"/>
    </w:rPr>
  </w:style>
  <w:style w:type="paragraph" w:styleId="2">
    <w:name w:val="heading 2"/>
    <w:basedOn w:val="a"/>
    <w:next w:val="a"/>
    <w:link w:val="20"/>
    <w:uiPriority w:val="9"/>
    <w:unhideWhenUsed/>
    <w:qFormat/>
    <w:rsid w:val="00986A9D"/>
    <w:pPr>
      <w:keepNext/>
      <w:keepLines/>
      <w:spacing w:before="260" w:after="260" w:line="416" w:lineRule="auto"/>
      <w:outlineLvl w:val="1"/>
    </w:pPr>
    <w:rPr>
      <w:rFonts w:ascii="Arial" w:eastAsia="Arial" w:hAnsi="Arial" w:cstheme="majorBidi"/>
      <w:b/>
      <w:bCs/>
      <w:i/>
      <w:sz w:val="28"/>
      <w:szCs w:val="32"/>
    </w:rPr>
  </w:style>
  <w:style w:type="paragraph" w:styleId="3">
    <w:name w:val="heading 3"/>
    <w:basedOn w:val="a"/>
    <w:next w:val="a"/>
    <w:link w:val="30"/>
    <w:uiPriority w:val="9"/>
    <w:unhideWhenUsed/>
    <w:qFormat/>
    <w:rsid w:val="00986A9D"/>
    <w:pPr>
      <w:keepNext/>
      <w:keepLines/>
      <w:spacing w:before="260" w:after="260" w:line="416" w:lineRule="auto"/>
      <w:outlineLvl w:val="2"/>
    </w:pPr>
    <w:rPr>
      <w:rFonts w:ascii="Arial" w:hAnsi="Arial"/>
      <w:b/>
      <w:bCs/>
      <w:sz w:val="26"/>
      <w:szCs w:val="32"/>
    </w:rPr>
  </w:style>
  <w:style w:type="paragraph" w:styleId="4">
    <w:name w:val="heading 4"/>
    <w:basedOn w:val="a"/>
    <w:next w:val="a"/>
    <w:link w:val="40"/>
    <w:uiPriority w:val="9"/>
    <w:semiHidden/>
    <w:unhideWhenUsed/>
    <w:qFormat/>
    <w:rsid w:val="00986A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6A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6A9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6A9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6A9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86A9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986A9D"/>
    <w:rPr>
      <w:rFonts w:ascii="Arial" w:hAnsi="Arial" w:cs="Arial"/>
      <w:b/>
      <w:bCs/>
      <w:kern w:val="32"/>
      <w:sz w:val="32"/>
      <w:szCs w:val="32"/>
      <w:lang w:eastAsia="en-US"/>
      <w14:ligatures w14:val="none"/>
    </w:rPr>
  </w:style>
  <w:style w:type="character" w:customStyle="1" w:styleId="20">
    <w:name w:val="标题 2 字符"/>
    <w:basedOn w:val="a0"/>
    <w:link w:val="2"/>
    <w:uiPriority w:val="9"/>
    <w:rsid w:val="00986A9D"/>
    <w:rPr>
      <w:rFonts w:ascii="Arial" w:eastAsia="Arial" w:hAnsi="Arial" w:cstheme="majorBidi"/>
      <w:b/>
      <w:bCs/>
      <w:i/>
      <w:sz w:val="28"/>
      <w:szCs w:val="32"/>
    </w:rPr>
  </w:style>
  <w:style w:type="character" w:customStyle="1" w:styleId="30">
    <w:name w:val="标题 3 字符"/>
    <w:basedOn w:val="a0"/>
    <w:link w:val="3"/>
    <w:uiPriority w:val="9"/>
    <w:rsid w:val="00986A9D"/>
    <w:rPr>
      <w:rFonts w:ascii="Arial" w:hAnsi="Arial"/>
      <w:b/>
      <w:bCs/>
      <w:sz w:val="26"/>
      <w:szCs w:val="32"/>
    </w:rPr>
  </w:style>
  <w:style w:type="character" w:customStyle="1" w:styleId="40">
    <w:name w:val="标题 4 字符"/>
    <w:basedOn w:val="a0"/>
    <w:link w:val="4"/>
    <w:uiPriority w:val="9"/>
    <w:semiHidden/>
    <w:rsid w:val="00986A9D"/>
    <w:rPr>
      <w:rFonts w:cstheme="majorBidi"/>
      <w:color w:val="2F5496" w:themeColor="accent1" w:themeShade="BF"/>
      <w:sz w:val="28"/>
      <w:szCs w:val="28"/>
    </w:rPr>
  </w:style>
  <w:style w:type="character" w:customStyle="1" w:styleId="50">
    <w:name w:val="标题 5 字符"/>
    <w:basedOn w:val="a0"/>
    <w:link w:val="5"/>
    <w:uiPriority w:val="9"/>
    <w:semiHidden/>
    <w:rsid w:val="00986A9D"/>
    <w:rPr>
      <w:rFonts w:cstheme="majorBidi"/>
      <w:color w:val="2F5496" w:themeColor="accent1" w:themeShade="BF"/>
      <w:sz w:val="24"/>
    </w:rPr>
  </w:style>
  <w:style w:type="character" w:customStyle="1" w:styleId="60">
    <w:name w:val="标题 6 字符"/>
    <w:basedOn w:val="a0"/>
    <w:link w:val="6"/>
    <w:uiPriority w:val="9"/>
    <w:semiHidden/>
    <w:rsid w:val="00986A9D"/>
    <w:rPr>
      <w:rFonts w:cstheme="majorBidi"/>
      <w:b/>
      <w:bCs/>
      <w:color w:val="2F5496" w:themeColor="accent1" w:themeShade="BF"/>
    </w:rPr>
  </w:style>
  <w:style w:type="character" w:customStyle="1" w:styleId="70">
    <w:name w:val="标题 7 字符"/>
    <w:basedOn w:val="a0"/>
    <w:link w:val="7"/>
    <w:uiPriority w:val="9"/>
    <w:semiHidden/>
    <w:rsid w:val="00986A9D"/>
    <w:rPr>
      <w:rFonts w:cstheme="majorBidi"/>
      <w:b/>
      <w:bCs/>
      <w:color w:val="595959" w:themeColor="text1" w:themeTint="A6"/>
    </w:rPr>
  </w:style>
  <w:style w:type="character" w:customStyle="1" w:styleId="80">
    <w:name w:val="标题 8 字符"/>
    <w:basedOn w:val="a0"/>
    <w:link w:val="8"/>
    <w:uiPriority w:val="9"/>
    <w:semiHidden/>
    <w:rsid w:val="00986A9D"/>
    <w:rPr>
      <w:rFonts w:cstheme="majorBidi"/>
      <w:color w:val="595959" w:themeColor="text1" w:themeTint="A6"/>
    </w:rPr>
  </w:style>
  <w:style w:type="character" w:customStyle="1" w:styleId="90">
    <w:name w:val="标题 9 字符"/>
    <w:basedOn w:val="a0"/>
    <w:link w:val="9"/>
    <w:uiPriority w:val="9"/>
    <w:semiHidden/>
    <w:rsid w:val="00986A9D"/>
    <w:rPr>
      <w:rFonts w:eastAsiaTheme="majorEastAsia" w:cstheme="majorBidi"/>
      <w:color w:val="595959" w:themeColor="text1" w:themeTint="A6"/>
    </w:rPr>
  </w:style>
  <w:style w:type="paragraph" w:styleId="a3">
    <w:name w:val="Title"/>
    <w:basedOn w:val="a"/>
    <w:next w:val="a"/>
    <w:link w:val="a4"/>
    <w:uiPriority w:val="10"/>
    <w:qFormat/>
    <w:rsid w:val="00986A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6A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6A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6A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6A9D"/>
    <w:pPr>
      <w:spacing w:before="160"/>
      <w:jc w:val="center"/>
    </w:pPr>
    <w:rPr>
      <w:i/>
      <w:iCs/>
      <w:color w:val="404040" w:themeColor="text1" w:themeTint="BF"/>
    </w:rPr>
  </w:style>
  <w:style w:type="character" w:customStyle="1" w:styleId="a8">
    <w:name w:val="引用 字符"/>
    <w:basedOn w:val="a0"/>
    <w:link w:val="a7"/>
    <w:uiPriority w:val="29"/>
    <w:rsid w:val="00986A9D"/>
    <w:rPr>
      <w:i/>
      <w:iCs/>
      <w:color w:val="404040" w:themeColor="text1" w:themeTint="BF"/>
    </w:rPr>
  </w:style>
  <w:style w:type="paragraph" w:styleId="a9">
    <w:name w:val="List Paragraph"/>
    <w:basedOn w:val="a"/>
    <w:uiPriority w:val="34"/>
    <w:qFormat/>
    <w:rsid w:val="00986A9D"/>
    <w:pPr>
      <w:ind w:firstLineChars="200" w:firstLine="420"/>
    </w:pPr>
  </w:style>
  <w:style w:type="character" w:styleId="aa">
    <w:name w:val="Intense Emphasis"/>
    <w:basedOn w:val="a0"/>
    <w:uiPriority w:val="21"/>
    <w:qFormat/>
    <w:rsid w:val="00986A9D"/>
    <w:rPr>
      <w:i/>
      <w:iCs/>
      <w:color w:val="2F5496" w:themeColor="accent1" w:themeShade="BF"/>
    </w:rPr>
  </w:style>
  <w:style w:type="paragraph" w:styleId="ab">
    <w:name w:val="Intense Quote"/>
    <w:basedOn w:val="a"/>
    <w:next w:val="a"/>
    <w:link w:val="ac"/>
    <w:uiPriority w:val="30"/>
    <w:qFormat/>
    <w:rsid w:val="00986A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6A9D"/>
    <w:rPr>
      <w:i/>
      <w:iCs/>
      <w:color w:val="2F5496" w:themeColor="accent1" w:themeShade="BF"/>
    </w:rPr>
  </w:style>
  <w:style w:type="character" w:styleId="ad">
    <w:name w:val="Intense Reference"/>
    <w:basedOn w:val="a0"/>
    <w:uiPriority w:val="32"/>
    <w:qFormat/>
    <w:rsid w:val="00986A9D"/>
    <w:rPr>
      <w:b/>
      <w:bCs/>
      <w:smallCaps/>
      <w:color w:val="2F5496" w:themeColor="accent1" w:themeShade="BF"/>
      <w:spacing w:val="5"/>
    </w:rPr>
  </w:style>
  <w:style w:type="paragraph" w:styleId="ae">
    <w:name w:val="header"/>
    <w:basedOn w:val="a"/>
    <w:link w:val="af"/>
    <w:uiPriority w:val="99"/>
    <w:unhideWhenUsed/>
    <w:rsid w:val="00986A9D"/>
    <w:pPr>
      <w:tabs>
        <w:tab w:val="center" w:pos="4153"/>
        <w:tab w:val="right" w:pos="8306"/>
      </w:tabs>
      <w:snapToGrid w:val="0"/>
      <w:jc w:val="center"/>
    </w:pPr>
    <w:rPr>
      <w:sz w:val="18"/>
      <w:szCs w:val="18"/>
    </w:rPr>
  </w:style>
  <w:style w:type="character" w:customStyle="1" w:styleId="af">
    <w:name w:val="页眉 字符"/>
    <w:basedOn w:val="a0"/>
    <w:link w:val="ae"/>
    <w:uiPriority w:val="99"/>
    <w:rsid w:val="00986A9D"/>
    <w:rPr>
      <w:sz w:val="18"/>
      <w:szCs w:val="18"/>
    </w:rPr>
  </w:style>
  <w:style w:type="paragraph" w:styleId="af0">
    <w:name w:val="footer"/>
    <w:basedOn w:val="a"/>
    <w:link w:val="af1"/>
    <w:uiPriority w:val="99"/>
    <w:unhideWhenUsed/>
    <w:rsid w:val="00986A9D"/>
    <w:pPr>
      <w:tabs>
        <w:tab w:val="center" w:pos="4153"/>
        <w:tab w:val="right" w:pos="8306"/>
      </w:tabs>
      <w:snapToGrid w:val="0"/>
      <w:jc w:val="left"/>
    </w:pPr>
    <w:rPr>
      <w:sz w:val="18"/>
      <w:szCs w:val="18"/>
    </w:rPr>
  </w:style>
  <w:style w:type="character" w:customStyle="1" w:styleId="af1">
    <w:name w:val="页脚 字符"/>
    <w:basedOn w:val="a0"/>
    <w:link w:val="af0"/>
    <w:uiPriority w:val="99"/>
    <w:rsid w:val="00986A9D"/>
    <w:rPr>
      <w:sz w:val="18"/>
      <w:szCs w:val="18"/>
    </w:rPr>
  </w:style>
  <w:style w:type="character" w:styleId="af2">
    <w:name w:val="Hyperlink"/>
    <w:basedOn w:val="a0"/>
    <w:uiPriority w:val="99"/>
    <w:unhideWhenUsed/>
    <w:rsid w:val="00986A9D"/>
    <w:rPr>
      <w:color w:val="0563C1" w:themeColor="hyperlink"/>
      <w:u w:val="single"/>
    </w:rPr>
  </w:style>
  <w:style w:type="character" w:styleId="af3">
    <w:name w:val="Unresolved Mention"/>
    <w:basedOn w:val="a0"/>
    <w:uiPriority w:val="99"/>
    <w:semiHidden/>
    <w:unhideWhenUsed/>
    <w:rsid w:val="00986A9D"/>
    <w:rPr>
      <w:color w:val="605E5C"/>
      <w:shd w:val="clear" w:color="auto" w:fill="E1DFDD"/>
    </w:rPr>
  </w:style>
  <w:style w:type="paragraph" w:customStyle="1" w:styleId="EndNoteBibliographyTitle">
    <w:name w:val="EndNote Bibliography Title"/>
    <w:basedOn w:val="a"/>
    <w:link w:val="EndNoteBibliographyTitle0"/>
    <w:rsid w:val="00986A9D"/>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986A9D"/>
    <w:rPr>
      <w:rFonts w:ascii="等线" w:eastAsia="等线" w:hAnsi="等线"/>
      <w:noProof/>
      <w:sz w:val="20"/>
      <w:szCs w:val="22"/>
    </w:rPr>
  </w:style>
  <w:style w:type="paragraph" w:customStyle="1" w:styleId="EndNoteBibliography">
    <w:name w:val="EndNote Bibliography"/>
    <w:basedOn w:val="a"/>
    <w:link w:val="EndNoteBibliography0"/>
    <w:rsid w:val="00986A9D"/>
    <w:rPr>
      <w:rFonts w:ascii="等线" w:eastAsia="等线" w:hAnsi="等线"/>
      <w:noProof/>
      <w:sz w:val="20"/>
    </w:rPr>
  </w:style>
  <w:style w:type="character" w:customStyle="1" w:styleId="EndNoteBibliography0">
    <w:name w:val="EndNote Bibliography 字符"/>
    <w:basedOn w:val="a0"/>
    <w:link w:val="EndNoteBibliography"/>
    <w:rsid w:val="00986A9D"/>
    <w:rPr>
      <w:rFonts w:ascii="等线" w:eastAsia="等线" w:hAnsi="等线"/>
      <w:noProof/>
      <w:sz w:val="20"/>
      <w:szCs w:val="22"/>
    </w:rPr>
  </w:style>
  <w:style w:type="character" w:styleId="af4">
    <w:name w:val="FollowedHyperlink"/>
    <w:basedOn w:val="a0"/>
    <w:uiPriority w:val="99"/>
    <w:semiHidden/>
    <w:unhideWhenUsed/>
    <w:rsid w:val="00986A9D"/>
    <w:rPr>
      <w:color w:val="954F72" w:themeColor="followedHyperlink"/>
      <w:u w:val="single"/>
    </w:rPr>
  </w:style>
  <w:style w:type="table" w:styleId="af5">
    <w:name w:val="Table Grid"/>
    <w:basedOn w:val="a1"/>
    <w:uiPriority w:val="39"/>
    <w:rsid w:val="00986A9D"/>
    <w:pPr>
      <w:widowControl w:val="0"/>
      <w:spacing w:after="0" w:line="240" w:lineRule="auto"/>
      <w:jc w:val="both"/>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line number"/>
    <w:basedOn w:val="a0"/>
    <w:uiPriority w:val="99"/>
    <w:semiHidden/>
    <w:unhideWhenUsed/>
    <w:rsid w:val="00986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t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13</Pages>
  <Words>1223</Words>
  <Characters>6972</Characters>
  <Application>Microsoft Office Word</Application>
  <DocSecurity>0</DocSecurity>
  <Lines>58</Lines>
  <Paragraphs>16</Paragraphs>
  <ScaleCrop>false</ScaleCrop>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杰 周</dc:creator>
  <cp:keywords/>
  <dc:description/>
  <cp:lastModifiedBy>杰 周</cp:lastModifiedBy>
  <cp:revision>6</cp:revision>
  <dcterms:created xsi:type="dcterms:W3CDTF">2025-03-14T07:15:00Z</dcterms:created>
  <dcterms:modified xsi:type="dcterms:W3CDTF">2025-03-14T17:28:00Z</dcterms:modified>
</cp:coreProperties>
</file>