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001E" w14:textId="5513EB0D" w:rsidR="00A50CBD" w:rsidRPr="00A50CBD" w:rsidRDefault="00A50CBD" w:rsidP="00A50CBD">
      <w:pPr>
        <w:spacing w:line="360" w:lineRule="auto"/>
        <w:rPr>
          <w:rFonts w:ascii="Arial" w:eastAsia="SimSun" w:hAnsi="Arial" w:cs="Arial"/>
          <w:b/>
          <w:bCs/>
          <w:sz w:val="20"/>
          <w:szCs w:val="20"/>
        </w:rPr>
      </w:pPr>
      <w:bookmarkStart w:id="0" w:name="OLE_LINK21"/>
      <w:r w:rsidRPr="00A50CBD">
        <w:rPr>
          <w:rFonts w:ascii="Arial" w:eastAsia="SimSun" w:hAnsi="Arial" w:cs="Arial" w:hint="eastAsia"/>
          <w:b/>
          <w:bCs/>
          <w:sz w:val="20"/>
          <w:szCs w:val="20"/>
        </w:rPr>
        <w:t>Supplementary Materials</w:t>
      </w:r>
      <w:bookmarkEnd w:id="0"/>
    </w:p>
    <w:p w14:paraId="5802C41A" w14:textId="54381289" w:rsidR="00A50CBD" w:rsidRPr="0041450D" w:rsidRDefault="0099354E" w:rsidP="00A50CBD">
      <w:pPr>
        <w:spacing w:line="360" w:lineRule="auto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 xml:space="preserve">Supplementary </w:t>
      </w:r>
      <w:r w:rsidR="00A50CBD" w:rsidRPr="0041450D">
        <w:rPr>
          <w:rFonts w:ascii="Arial" w:eastAsia="SimSun" w:hAnsi="Arial" w:cs="Arial"/>
          <w:b/>
          <w:bCs/>
          <w:sz w:val="20"/>
          <w:szCs w:val="20"/>
        </w:rPr>
        <w:t>Table 1</w:t>
      </w:r>
      <w:r w:rsidR="00A50CBD" w:rsidRPr="0041450D">
        <w:rPr>
          <w:rFonts w:ascii="Arial" w:eastAsia="DengXian" w:hAnsi="Arial" w:cs="Arial"/>
          <w:b/>
          <w:bCs/>
          <w:sz w:val="20"/>
          <w:szCs w:val="20"/>
        </w:rPr>
        <w:t xml:space="preserve"> </w:t>
      </w:r>
      <w:r w:rsidR="0069450C">
        <w:rPr>
          <w:rFonts w:ascii="Arial" w:eastAsia="SimSun" w:hAnsi="Arial" w:cs="Arial" w:hint="eastAsia"/>
          <w:color w:val="000000"/>
          <w:sz w:val="20"/>
          <w:szCs w:val="20"/>
        </w:rPr>
        <w:t>14</w:t>
      </w:r>
      <w:r w:rsidR="0069450C" w:rsidRPr="0041450D">
        <w:rPr>
          <w:rFonts w:ascii="Arial" w:eastAsia="SimSun" w:hAnsi="Arial" w:cs="Arial"/>
          <w:color w:val="000000"/>
          <w:sz w:val="20"/>
          <w:szCs w:val="20"/>
        </w:rPr>
        <w:t xml:space="preserve"> core journals based on Bradford's Law</w:t>
      </w:r>
      <w:r w:rsidR="0069450C">
        <w:rPr>
          <w:rFonts w:ascii="Arial" w:eastAsia="SimSun" w:hAnsi="Arial" w:cs="Arial" w:hint="eastAsia"/>
          <w:color w:val="000000"/>
          <w:sz w:val="20"/>
          <w:szCs w:val="20"/>
        </w:rPr>
        <w:t>.</w:t>
      </w:r>
    </w:p>
    <w:tbl>
      <w:tblPr>
        <w:tblW w:w="8756" w:type="dxa"/>
        <w:tblLook w:val="04A0" w:firstRow="1" w:lastRow="0" w:firstColumn="1" w:lastColumn="0" w:noHBand="0" w:noVBand="1"/>
      </w:tblPr>
      <w:tblGrid>
        <w:gridCol w:w="6530"/>
        <w:gridCol w:w="983"/>
        <w:gridCol w:w="1243"/>
      </w:tblGrid>
      <w:tr w:rsidR="003E10B6" w:rsidRPr="0041450D" w14:paraId="3485C761" w14:textId="77777777" w:rsidTr="003E10B6">
        <w:trPr>
          <w:trHeight w:val="18"/>
        </w:trPr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A0530" w14:textId="009581C2" w:rsidR="003E10B6" w:rsidRPr="0041450D" w:rsidRDefault="006F6FEB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Core J</w:t>
            </w:r>
            <w:r w:rsidR="003E10B6"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ournals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60A48" w14:textId="4D816A89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50CBD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55221" w14:textId="30776F91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Articles</w:t>
            </w:r>
          </w:p>
        </w:tc>
      </w:tr>
      <w:tr w:rsidR="003E10B6" w:rsidRPr="0041450D" w14:paraId="253409DE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26F" w14:textId="43D1E8EE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bookmarkStart w:id="1" w:name="_Hlk160571011"/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INTERNATIONAL JOURNAL OF BIOLOGICAL MACROMOLECULES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56A8" w14:textId="2F82A0F8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5CEC" w14:textId="02220BAE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3E10B6" w:rsidRPr="0041450D" w14:paraId="311F7904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D0B" w14:textId="7E8FE157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JOURNAL OF GINSENG RESEARCH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F35" w14:textId="4F38ADBC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606C" w14:textId="2EFC090B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3E10B6" w:rsidRPr="0041450D" w14:paraId="4AE886D4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61C7" w14:textId="484DE20C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CARBOHYDRATE POLYMERS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C22C" w14:textId="7BB024EB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D246" w14:textId="28355234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3E10B6" w:rsidRPr="0041450D" w14:paraId="00508838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51E0" w14:textId="7E5EBDF5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JOURNAL OF ETHNOPHARMACOLOGY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D692" w14:textId="792DBD28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4A7F" w14:textId="2E979015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3E10B6" w:rsidRPr="0041450D" w14:paraId="43C9D278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27C" w14:textId="06FDC840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MOLECULES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C3FC" w14:textId="62DAEE32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609A" w14:textId="4AF8CD0F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3E10B6" w:rsidRPr="0041450D" w14:paraId="4228B292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2401" w14:textId="53C5B421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ACTA PHYSIOLOGIAE PLANTARUM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0F1B" w14:textId="3E1E0D13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695C" w14:textId="6A60A1E0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3E10B6" w:rsidRPr="0041450D" w14:paraId="4291CF56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57D8" w14:textId="1D598463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JOURNAL OF FUNCTIONAL FOODS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3E9" w14:textId="07185C67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E58E" w14:textId="53CD555F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3E10B6" w:rsidRPr="0041450D" w14:paraId="5EB064C8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DB66" w14:textId="2B8CA30E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JOURNAL OF MICROBIOLOGY AND BIOTECHNOLOGY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CAFF" w14:textId="6798797B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64B1" w14:textId="4C1CCE1D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3E10B6" w:rsidRPr="0041450D" w14:paraId="590D0490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22AD" w14:textId="498CA36F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PHYTOMEDICINE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0E69" w14:textId="4F857D04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712A" w14:textId="2C9B2CA3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3E10B6" w:rsidRPr="0041450D" w14:paraId="63D508B8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00A5" w14:textId="070537A6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AMERICAN JOURNAL OF CHINESE MEDICINE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AF35" w14:textId="1D542C42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4200" w14:textId="4F26DA18" w:rsidR="003E10B6" w:rsidRPr="0041450D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E10B6" w:rsidRPr="0041450D" w14:paraId="1A192816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612E" w14:textId="7D15FE97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FOOD &amp; FUNCTION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F99A" w14:textId="4FD4D380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6542" w14:textId="32C2BE07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E10B6" w:rsidRPr="0041450D" w14:paraId="4B043E7F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B9DE" w14:textId="5EF585C0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JOURNAL OF PHARMACEUTICAL AND BIOMEDICAL ANALYSIS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3F55" w14:textId="0C19081F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76DF" w14:textId="375939EB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E10B6" w:rsidRPr="0041450D" w14:paraId="35614818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885E" w14:textId="7AAF4637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NUTRIENTS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56B7" w14:textId="3125A4FE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78C8" w14:textId="0C37653D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E10B6" w:rsidRPr="0041450D" w14:paraId="4D8CBEBE" w14:textId="77777777" w:rsidTr="003E10B6">
        <w:trPr>
          <w:trHeight w:val="18"/>
        </w:trPr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7D80B" w14:textId="0AD3A6F2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PLANTA MEDICA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7FC42" w14:textId="74B856D8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536C8" w14:textId="5EE8A0DE" w:rsidR="003E10B6" w:rsidRPr="003E10B6" w:rsidRDefault="003E10B6" w:rsidP="003E10B6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3E10B6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bookmarkEnd w:id="1"/>
    </w:tbl>
    <w:p w14:paraId="26E4F161" w14:textId="77777777" w:rsidR="009264C6" w:rsidRDefault="009264C6"/>
    <w:sectPr w:rsidR="009264C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8A09" w14:textId="77777777" w:rsidR="00460A15" w:rsidRDefault="00460A15" w:rsidP="00A50CBD">
      <w:r>
        <w:separator/>
      </w:r>
    </w:p>
  </w:endnote>
  <w:endnote w:type="continuationSeparator" w:id="0">
    <w:p w14:paraId="7D64D527" w14:textId="77777777" w:rsidR="00460A15" w:rsidRDefault="00460A15" w:rsidP="00A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AFFC" w14:textId="03805618" w:rsidR="0099354E" w:rsidRDefault="009935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739C06" wp14:editId="2DED7F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939389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E8ED7" w14:textId="310A7957" w:rsidR="0099354E" w:rsidRPr="0099354E" w:rsidRDefault="0099354E" w:rsidP="009935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5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39C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8E8ED7" w14:textId="310A7957" w:rsidR="0099354E" w:rsidRPr="0099354E" w:rsidRDefault="0099354E" w:rsidP="009935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5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F8CF" w14:textId="0D4FA8BE" w:rsidR="0099354E" w:rsidRDefault="009935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093E64" wp14:editId="63B93825">
              <wp:simplePos x="1141111" y="9907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219965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89CDD" w14:textId="1AE6B7E8" w:rsidR="0099354E" w:rsidRPr="0099354E" w:rsidRDefault="0099354E" w:rsidP="009935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5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93E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389CDD" w14:textId="1AE6B7E8" w:rsidR="0099354E" w:rsidRPr="0099354E" w:rsidRDefault="0099354E" w:rsidP="009935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5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2ABF" w14:textId="0CCC0522" w:rsidR="0099354E" w:rsidRDefault="009935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DA6FC" wp14:editId="151AF9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081875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75F54" w14:textId="3C10F215" w:rsidR="0099354E" w:rsidRPr="0099354E" w:rsidRDefault="0099354E" w:rsidP="009935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35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A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BF75F54" w14:textId="3C10F215" w:rsidR="0099354E" w:rsidRPr="0099354E" w:rsidRDefault="0099354E" w:rsidP="009935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35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4ED1" w14:textId="77777777" w:rsidR="00460A15" w:rsidRDefault="00460A15" w:rsidP="00A50CBD">
      <w:r>
        <w:separator/>
      </w:r>
    </w:p>
  </w:footnote>
  <w:footnote w:type="continuationSeparator" w:id="0">
    <w:p w14:paraId="1ED70491" w14:textId="77777777" w:rsidR="00460A15" w:rsidRDefault="00460A15" w:rsidP="00A50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CF"/>
    <w:rsid w:val="000C61CF"/>
    <w:rsid w:val="000D2048"/>
    <w:rsid w:val="001131B3"/>
    <w:rsid w:val="002669F2"/>
    <w:rsid w:val="003E10B6"/>
    <w:rsid w:val="00460A15"/>
    <w:rsid w:val="0069450C"/>
    <w:rsid w:val="006979BB"/>
    <w:rsid w:val="006F6FEB"/>
    <w:rsid w:val="009264C6"/>
    <w:rsid w:val="0099354E"/>
    <w:rsid w:val="00A50CBD"/>
    <w:rsid w:val="00B31AF9"/>
    <w:rsid w:val="00D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FF36"/>
  <w15:chartTrackingRefBased/>
  <w15:docId w15:val="{7F82FFCB-F653-4536-B087-6C9749F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BD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C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C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C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C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C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C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C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C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C61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1C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C6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1CF"/>
    <w:pPr>
      <w:ind w:left="720"/>
      <w:contextualSpacing/>
    </w:pPr>
    <w:rPr>
      <w:szCs w:val="22"/>
    </w:rPr>
  </w:style>
  <w:style w:type="character" w:styleId="IntenseEmphasis">
    <w:name w:val="Intense Emphasis"/>
    <w:basedOn w:val="DefaultParagraphFont"/>
    <w:uiPriority w:val="21"/>
    <w:qFormat/>
    <w:rsid w:val="000C6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1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0CB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0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0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Pingli Mo</dc:creator>
  <cp:keywords/>
  <dc:description/>
  <cp:lastModifiedBy>Lee, Boon</cp:lastModifiedBy>
  <cp:revision>2</cp:revision>
  <dcterms:created xsi:type="dcterms:W3CDTF">2025-03-19T21:25:00Z</dcterms:created>
  <dcterms:modified xsi:type="dcterms:W3CDTF">2025-03-19T21:25:00Z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59e51dbb,472a101e,48d63030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2025-03-19T21:25:41Z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c4a40eb4-80f2-40f2-84ee-e740686726d8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