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8593" w14:textId="6A25B840" w:rsidR="00E10265" w:rsidRPr="00E10265" w:rsidRDefault="00E10265" w:rsidP="00E10265">
      <w:pPr>
        <w:spacing w:line="360" w:lineRule="auto"/>
        <w:rPr>
          <w:noProof/>
          <w:lang w:val="en-NZ"/>
        </w:rPr>
      </w:pPr>
      <w:r w:rsidRPr="00E10265">
        <w:rPr>
          <w:noProof/>
          <w:lang w:val="en-NZ"/>
        </w:rPr>
        <w:drawing>
          <wp:inline distT="0" distB="0" distL="0" distR="0" wp14:anchorId="255E4E17" wp14:editId="7537A115">
            <wp:extent cx="5274310" cy="4265930"/>
            <wp:effectExtent l="0" t="0" r="2540" b="1270"/>
            <wp:docPr id="615135453" name="Picture 1" descr="A graph with number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35453" name="Picture 1" descr="A graph with numbers and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6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C41BF" w14:textId="77777777" w:rsidR="00E10265" w:rsidRDefault="00E10265" w:rsidP="0019206B">
      <w:pPr>
        <w:spacing w:line="360" w:lineRule="auto"/>
        <w:rPr>
          <w:noProof/>
        </w:rPr>
      </w:pPr>
    </w:p>
    <w:p w14:paraId="2CD7AB17" w14:textId="64BFD5DC" w:rsidR="00B813A1" w:rsidRPr="009606A2" w:rsidRDefault="009E2FCE" w:rsidP="0019206B">
      <w:pPr>
        <w:spacing w:line="360" w:lineRule="auto"/>
        <w:rPr>
          <w:rFonts w:ascii="Times New Roman" w:hAnsi="Times New Roman" w:cs="Times New Roman"/>
          <w:b/>
          <w:bCs/>
          <w:noProof/>
        </w:rPr>
      </w:pPr>
      <w:r w:rsidRPr="009E2FCE">
        <w:rPr>
          <w:rFonts w:ascii="Times New Roman" w:hAnsi="Times New Roman" w:cs="Times New Roman" w:hint="eastAsia"/>
          <w:b/>
          <w:bCs/>
          <w:noProof/>
        </w:rPr>
        <w:t>Supplementary Fi</w:t>
      </w:r>
      <w:r w:rsidR="004A510A">
        <w:rPr>
          <w:rFonts w:ascii="Times New Roman" w:hAnsi="Times New Roman" w:cs="Times New Roman" w:hint="eastAsia"/>
          <w:b/>
          <w:bCs/>
          <w:noProof/>
        </w:rPr>
        <w:t>g</w:t>
      </w:r>
      <w:r w:rsidR="003A7728">
        <w:rPr>
          <w:rFonts w:ascii="Times New Roman" w:hAnsi="Times New Roman" w:cs="Times New Roman" w:hint="eastAsia"/>
          <w:b/>
          <w:bCs/>
          <w:noProof/>
        </w:rPr>
        <w:t>ure</w:t>
      </w:r>
      <w:r w:rsidR="004A510A">
        <w:rPr>
          <w:rFonts w:ascii="Times New Roman" w:hAnsi="Times New Roman" w:cs="Times New Roman" w:hint="eastAsia"/>
          <w:b/>
          <w:bCs/>
          <w:noProof/>
        </w:rPr>
        <w:t>.</w:t>
      </w:r>
      <w:r w:rsidRPr="009E2FCE">
        <w:rPr>
          <w:rFonts w:ascii="Times New Roman" w:hAnsi="Times New Roman" w:cs="Times New Roman" w:hint="eastAsia"/>
          <w:b/>
          <w:bCs/>
          <w:noProof/>
        </w:rPr>
        <w:t xml:space="preserve"> 1</w:t>
      </w:r>
      <w:r w:rsidR="00B813A1">
        <w:rPr>
          <w:rFonts w:ascii="Times New Roman" w:hAnsi="Times New Roman" w:cs="Times New Roman" w:hint="eastAsia"/>
          <w:b/>
          <w:bCs/>
        </w:rPr>
        <w:t xml:space="preserve"> </w:t>
      </w:r>
      <w:r w:rsidR="0019206B" w:rsidRPr="0019206B">
        <w:rPr>
          <w:rFonts w:ascii="Times New Roman" w:hAnsi="Times New Roman" w:cs="Times New Roman" w:hint="eastAsia"/>
        </w:rPr>
        <w:t xml:space="preserve">The relationship between LFC and hyperuricemia in different subgroups of prediabetic populations. </w:t>
      </w:r>
      <w:r w:rsidR="0019206B">
        <w:rPr>
          <w:rFonts w:ascii="Times New Roman" w:hAnsi="Times New Roman" w:cs="Times New Roman" w:hint="eastAsia"/>
          <w:szCs w:val="21"/>
        </w:rPr>
        <w:t xml:space="preserve">Hb, </w:t>
      </w:r>
      <w:r w:rsidR="0019206B" w:rsidRPr="00FA34E0">
        <w:rPr>
          <w:rFonts w:ascii="Times New Roman" w:hAnsi="Times New Roman" w:cs="Times New Roman" w:hint="eastAsia"/>
          <w:szCs w:val="21"/>
        </w:rPr>
        <w:t>hemoglobin</w:t>
      </w:r>
      <w:r w:rsidR="0019206B">
        <w:rPr>
          <w:rFonts w:ascii="Times New Roman" w:hAnsi="Times New Roman" w:cs="Times New Roman" w:hint="eastAsia"/>
          <w:szCs w:val="21"/>
        </w:rPr>
        <w:t xml:space="preserve">; </w:t>
      </w:r>
      <w:r w:rsidR="0019206B">
        <w:rPr>
          <w:rFonts w:ascii="Times New Roman" w:hAnsi="Times New Roman" w:cs="Times New Roman"/>
          <w:szCs w:val="21"/>
        </w:rPr>
        <w:t xml:space="preserve">TP, total protein; </w:t>
      </w:r>
      <w:r w:rsidR="0019206B" w:rsidRPr="00FA34E0">
        <w:rPr>
          <w:rFonts w:ascii="Times New Roman" w:hAnsi="Times New Roman" w:cs="Times New Roman" w:hint="eastAsia"/>
          <w:szCs w:val="21"/>
        </w:rPr>
        <w:t>TB, total bilirubin</w:t>
      </w:r>
      <w:r w:rsidR="0019206B">
        <w:rPr>
          <w:rFonts w:ascii="Times New Roman" w:hAnsi="Times New Roman" w:cs="Times New Roman" w:hint="eastAsia"/>
          <w:szCs w:val="21"/>
        </w:rPr>
        <w:t xml:space="preserve">; </w:t>
      </w:r>
      <w:r w:rsidR="0019206B">
        <w:rPr>
          <w:rFonts w:ascii="Times New Roman" w:hAnsi="Times New Roman" w:cs="Times New Roman"/>
          <w:szCs w:val="21"/>
        </w:rPr>
        <w:t xml:space="preserve">AST, aspartate aminotransferase; ALT, alanine aminotransferase; GGT, glutamyl transpeptidase; </w:t>
      </w:r>
      <w:r w:rsidR="0019206B" w:rsidRPr="00EB4614">
        <w:rPr>
          <w:rFonts w:ascii="Times New Roman" w:hAnsi="Times New Roman" w:cs="Times New Roman" w:hint="eastAsia"/>
          <w:szCs w:val="21"/>
        </w:rPr>
        <w:t>ALP, alkaline phosphatase</w:t>
      </w:r>
      <w:r w:rsidR="0019206B">
        <w:rPr>
          <w:rFonts w:ascii="Times New Roman" w:hAnsi="Times New Roman" w:cs="Times New Roman"/>
          <w:szCs w:val="21"/>
        </w:rPr>
        <w:t>.</w:t>
      </w:r>
    </w:p>
    <w:p w14:paraId="5A476399" w14:textId="77777777" w:rsidR="00B813A1" w:rsidRPr="00B813A1" w:rsidRDefault="00B813A1" w:rsidP="003266F5">
      <w:pPr>
        <w:spacing w:line="360" w:lineRule="auto"/>
        <w:rPr>
          <w:rFonts w:ascii="Times New Roman" w:hAnsi="Times New Roman" w:cs="Times New Roman"/>
          <w:szCs w:val="21"/>
        </w:rPr>
      </w:pPr>
    </w:p>
    <w:p w14:paraId="4ABAD4AC" w14:textId="77777777" w:rsidR="007814B4" w:rsidRPr="003266F5" w:rsidRDefault="007814B4"/>
    <w:sectPr w:rsidR="007814B4" w:rsidRPr="003266F5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DD2A" w14:textId="77777777" w:rsidR="0059036D" w:rsidRDefault="0059036D" w:rsidP="003266F5">
      <w:r>
        <w:separator/>
      </w:r>
    </w:p>
  </w:endnote>
  <w:endnote w:type="continuationSeparator" w:id="0">
    <w:p w14:paraId="7CC112A6" w14:textId="77777777" w:rsidR="0059036D" w:rsidRDefault="0059036D" w:rsidP="0032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E8AB" w14:textId="744E8410" w:rsidR="00E10265" w:rsidRDefault="00E102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2D3E85" wp14:editId="64C978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7916451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83A56" w14:textId="1CF2FFC9" w:rsidR="00E10265" w:rsidRPr="00E10265" w:rsidRDefault="00E10265" w:rsidP="00E1026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1026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D3E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B483A56" w14:textId="1CF2FFC9" w:rsidR="00E10265" w:rsidRPr="00E10265" w:rsidRDefault="00E10265" w:rsidP="00E1026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1026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C7C9" w14:textId="31B4DE25" w:rsidR="00E10265" w:rsidRDefault="00E102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BAFCC0" wp14:editId="00B32FA6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81655535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803AD" w14:textId="6721BF30" w:rsidR="00E10265" w:rsidRPr="00E10265" w:rsidRDefault="00E10265" w:rsidP="00E1026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1026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AFC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12803AD" w14:textId="6721BF30" w:rsidR="00E10265" w:rsidRPr="00E10265" w:rsidRDefault="00E10265" w:rsidP="00E1026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1026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54B2" w14:textId="136DF636" w:rsidR="00E10265" w:rsidRDefault="00E102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8B2EB6" wp14:editId="570FDC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92510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62826" w14:textId="19DF1CDD" w:rsidR="00E10265" w:rsidRPr="00E10265" w:rsidRDefault="00E10265" w:rsidP="00E1026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1026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B2E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3262826" w14:textId="19DF1CDD" w:rsidR="00E10265" w:rsidRPr="00E10265" w:rsidRDefault="00E10265" w:rsidP="00E1026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1026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F0607" w14:textId="77777777" w:rsidR="0059036D" w:rsidRDefault="0059036D" w:rsidP="003266F5">
      <w:r>
        <w:separator/>
      </w:r>
    </w:p>
  </w:footnote>
  <w:footnote w:type="continuationSeparator" w:id="0">
    <w:p w14:paraId="4A69FB13" w14:textId="77777777" w:rsidR="0059036D" w:rsidRDefault="0059036D" w:rsidP="00326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14"/>
    <w:rsid w:val="00030024"/>
    <w:rsid w:val="00034EB3"/>
    <w:rsid w:val="00052104"/>
    <w:rsid w:val="00086AED"/>
    <w:rsid w:val="00090867"/>
    <w:rsid w:val="000A7FD8"/>
    <w:rsid w:val="000B4AFB"/>
    <w:rsid w:val="000C204E"/>
    <w:rsid w:val="00121125"/>
    <w:rsid w:val="00141D30"/>
    <w:rsid w:val="00177311"/>
    <w:rsid w:val="0019206B"/>
    <w:rsid w:val="001C4158"/>
    <w:rsid w:val="00232569"/>
    <w:rsid w:val="003266F5"/>
    <w:rsid w:val="003874D6"/>
    <w:rsid w:val="003A7728"/>
    <w:rsid w:val="003D3E27"/>
    <w:rsid w:val="0048332B"/>
    <w:rsid w:val="004A510A"/>
    <w:rsid w:val="004D1930"/>
    <w:rsid w:val="004D3E2A"/>
    <w:rsid w:val="004E30EC"/>
    <w:rsid w:val="00580D4B"/>
    <w:rsid w:val="0059036D"/>
    <w:rsid w:val="005A0985"/>
    <w:rsid w:val="005B3D78"/>
    <w:rsid w:val="005F49FF"/>
    <w:rsid w:val="0062795C"/>
    <w:rsid w:val="00676EBE"/>
    <w:rsid w:val="00677917"/>
    <w:rsid w:val="00691DBF"/>
    <w:rsid w:val="006F236D"/>
    <w:rsid w:val="00755A4B"/>
    <w:rsid w:val="00763634"/>
    <w:rsid w:val="0077169C"/>
    <w:rsid w:val="00775E47"/>
    <w:rsid w:val="007814B4"/>
    <w:rsid w:val="007A1F7F"/>
    <w:rsid w:val="007C7C14"/>
    <w:rsid w:val="007D6C26"/>
    <w:rsid w:val="008157D8"/>
    <w:rsid w:val="00837274"/>
    <w:rsid w:val="00845618"/>
    <w:rsid w:val="00893B86"/>
    <w:rsid w:val="008B36C6"/>
    <w:rsid w:val="008E729D"/>
    <w:rsid w:val="0094088D"/>
    <w:rsid w:val="00946C80"/>
    <w:rsid w:val="009606A2"/>
    <w:rsid w:val="00976F91"/>
    <w:rsid w:val="009911EB"/>
    <w:rsid w:val="00991EDE"/>
    <w:rsid w:val="009A05D2"/>
    <w:rsid w:val="009B204F"/>
    <w:rsid w:val="009E2FCE"/>
    <w:rsid w:val="009E6393"/>
    <w:rsid w:val="009E6892"/>
    <w:rsid w:val="00A12F8C"/>
    <w:rsid w:val="00A7067E"/>
    <w:rsid w:val="00AF4A2F"/>
    <w:rsid w:val="00B16DC4"/>
    <w:rsid w:val="00B261E7"/>
    <w:rsid w:val="00B5415D"/>
    <w:rsid w:val="00B56729"/>
    <w:rsid w:val="00B57BF3"/>
    <w:rsid w:val="00B813A1"/>
    <w:rsid w:val="00BA7DEE"/>
    <w:rsid w:val="00CB4203"/>
    <w:rsid w:val="00CD2D5C"/>
    <w:rsid w:val="00D3566C"/>
    <w:rsid w:val="00D97551"/>
    <w:rsid w:val="00DB72D5"/>
    <w:rsid w:val="00DE376E"/>
    <w:rsid w:val="00E10265"/>
    <w:rsid w:val="00E20C9C"/>
    <w:rsid w:val="00E264FB"/>
    <w:rsid w:val="00E3013F"/>
    <w:rsid w:val="00E861A4"/>
    <w:rsid w:val="00EF4F10"/>
    <w:rsid w:val="00F34E3E"/>
    <w:rsid w:val="00F656D7"/>
    <w:rsid w:val="00F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3F643"/>
  <w15:chartTrackingRefBased/>
  <w15:docId w15:val="{B3D0807F-FE14-4B2D-841B-CF66366B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F5"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6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266F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26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266F5"/>
    <w:rPr>
      <w:sz w:val="18"/>
      <w:szCs w:val="18"/>
    </w:rPr>
  </w:style>
  <w:style w:type="table" w:customStyle="1" w:styleId="a">
    <w:name w:val="三线表"/>
    <w:basedOn w:val="TableNormal"/>
    <w:uiPriority w:val="99"/>
    <w:qFormat/>
    <w:rsid w:val="003266F5"/>
    <w:rPr>
      <w:rFonts w:ascii="Times New Roman" w:eastAsia="SimSun" w:hAnsi="Times New Roman" w:cs="SimSun"/>
      <w:kern w:val="0"/>
      <w:sz w:val="18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SimSun" w:hAnsi="Times New Roman"/>
        <w:sz w:val="18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澳 刘</dc:creator>
  <cp:keywords/>
  <dc:description/>
  <cp:lastModifiedBy>Lee, Boon</cp:lastModifiedBy>
  <cp:revision>2</cp:revision>
  <dcterms:created xsi:type="dcterms:W3CDTF">2025-02-10T00:36:00Z</dcterms:created>
  <dcterms:modified xsi:type="dcterms:W3CDTF">2025-02-10T00:36:00Z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b5f66c,1c8f7865,4078c0ef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2025-02-10T00:36:18Z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ac5d4d2d-698c-4bfe-9f78-de1eadb9ee8c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