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010B7" w14:textId="7F250217" w:rsidR="00BE7DBE" w:rsidRPr="00207D75" w:rsidRDefault="00024DEB" w:rsidP="00024DEB">
      <w:pPr>
        <w:spacing w:line="360" w:lineRule="auto"/>
        <w:jc w:val="center"/>
        <w:rPr>
          <w:rFonts w:ascii="Times New Roman" w:hAnsi="Times New Roman" w:cs="Times New Roman"/>
          <w:b/>
          <w:bCs/>
          <w:sz w:val="24"/>
          <w:szCs w:val="24"/>
        </w:rPr>
      </w:pPr>
      <w:bookmarkStart w:id="0" w:name="_Hlk5699217"/>
      <w:r w:rsidRPr="00207D75">
        <w:rPr>
          <w:rFonts w:ascii="Times New Roman" w:hAnsi="Times New Roman" w:cs="Times New Roman"/>
          <w:b/>
          <w:bCs/>
          <w:sz w:val="24"/>
          <w:szCs w:val="24"/>
        </w:rPr>
        <w:t xml:space="preserve">The efficacy and safety of </w:t>
      </w:r>
      <w:proofErr w:type="spellStart"/>
      <w:r w:rsidR="0092190A" w:rsidRPr="0092190A">
        <w:rPr>
          <w:rFonts w:ascii="Times New Roman" w:hAnsi="Times New Roman" w:cs="Times New Roman"/>
          <w:b/>
          <w:bCs/>
          <w:sz w:val="24"/>
          <w:szCs w:val="24"/>
        </w:rPr>
        <w:t>sivelestat</w:t>
      </w:r>
      <w:proofErr w:type="spellEnd"/>
      <w:r w:rsidRPr="00207D75">
        <w:rPr>
          <w:rFonts w:ascii="Times New Roman" w:hAnsi="Times New Roman" w:cs="Times New Roman"/>
          <w:b/>
          <w:bCs/>
          <w:sz w:val="24"/>
          <w:szCs w:val="24"/>
        </w:rPr>
        <w:t xml:space="preserve"> sodium in the treatment of </w:t>
      </w:r>
      <w:bookmarkStart w:id="1" w:name="_Hlk156648283"/>
      <w:r w:rsidRPr="00207D75">
        <w:rPr>
          <w:rFonts w:ascii="Times New Roman" w:hAnsi="Times New Roman" w:cs="Times New Roman"/>
          <w:b/>
          <w:bCs/>
          <w:sz w:val="24"/>
          <w:szCs w:val="24"/>
        </w:rPr>
        <w:t xml:space="preserve">patients with sepsis </w:t>
      </w:r>
      <w:r w:rsidR="0092190A">
        <w:rPr>
          <w:rFonts w:ascii="Times New Roman" w:hAnsi="Times New Roman" w:cs="Times New Roman" w:hint="eastAsia"/>
          <w:b/>
          <w:bCs/>
          <w:sz w:val="24"/>
          <w:szCs w:val="24"/>
        </w:rPr>
        <w:t>induced</w:t>
      </w:r>
      <w:r w:rsidRPr="00207D75">
        <w:rPr>
          <w:rFonts w:ascii="Times New Roman" w:hAnsi="Times New Roman" w:cs="Times New Roman"/>
          <w:b/>
          <w:bCs/>
          <w:sz w:val="24"/>
          <w:szCs w:val="24"/>
        </w:rPr>
        <w:t xml:space="preserve"> mild to moderate ARDS</w:t>
      </w:r>
      <w:bookmarkEnd w:id="1"/>
    </w:p>
    <w:p w14:paraId="102E7934" w14:textId="77777777" w:rsidR="00024DEB" w:rsidRPr="0007081C" w:rsidRDefault="00024DEB" w:rsidP="00B47604">
      <w:pPr>
        <w:spacing w:line="360" w:lineRule="auto"/>
        <w:rPr>
          <w:rFonts w:ascii="Times New Roman" w:hAnsi="Times New Roman" w:cs="Times New Roman"/>
          <w:sz w:val="28"/>
          <w:szCs w:val="28"/>
        </w:rPr>
      </w:pPr>
    </w:p>
    <w:bookmarkEnd w:id="0"/>
    <w:p w14:paraId="7A6E144B" w14:textId="77E41F2B" w:rsidR="00B47604" w:rsidRPr="002E0D6D" w:rsidRDefault="005B6510" w:rsidP="006115C2">
      <w:pPr>
        <w:spacing w:line="360" w:lineRule="auto"/>
        <w:rPr>
          <w:rFonts w:ascii="Arial" w:hAnsi="Arial" w:cs="Arial"/>
          <w:sz w:val="28"/>
          <w:szCs w:val="28"/>
        </w:rPr>
      </w:pPr>
      <w:r w:rsidRPr="0007081C">
        <w:rPr>
          <w:rFonts w:ascii="Times New Roman" w:hAnsi="Times New Roman" w:cs="Times New Roman"/>
          <w:sz w:val="28"/>
          <w:szCs w:val="28"/>
        </w:rPr>
        <w:t xml:space="preserve">Protocol Ver: </w:t>
      </w:r>
      <w:r w:rsidR="00E4666F">
        <w:rPr>
          <w:rFonts w:ascii="Times New Roman" w:hAnsi="Times New Roman" w:cs="Times New Roman"/>
          <w:sz w:val="28"/>
          <w:szCs w:val="28"/>
        </w:rPr>
        <w:t>1</w:t>
      </w:r>
      <w:r w:rsidRPr="0007081C">
        <w:rPr>
          <w:rFonts w:ascii="Times New Roman" w:hAnsi="Times New Roman" w:cs="Times New Roman"/>
          <w:sz w:val="28"/>
          <w:szCs w:val="28"/>
        </w:rPr>
        <w:t xml:space="preserve">.0 dated </w:t>
      </w:r>
      <w:r w:rsidR="009A5CF9">
        <w:rPr>
          <w:rFonts w:ascii="Times New Roman" w:hAnsi="Times New Roman" w:cs="Times New Roman"/>
          <w:sz w:val="28"/>
          <w:szCs w:val="28"/>
        </w:rPr>
        <w:t>Mar</w:t>
      </w:r>
      <w:r w:rsidR="001B3528">
        <w:rPr>
          <w:rFonts w:ascii="Times New Roman" w:hAnsi="Times New Roman" w:cs="Times New Roman"/>
          <w:sz w:val="28"/>
          <w:szCs w:val="28"/>
        </w:rPr>
        <w:t xml:space="preserve"> </w:t>
      </w:r>
      <w:r w:rsidR="00E4666F">
        <w:rPr>
          <w:rFonts w:ascii="Times New Roman" w:hAnsi="Times New Roman" w:cs="Times New Roman"/>
          <w:sz w:val="28"/>
          <w:szCs w:val="28"/>
        </w:rPr>
        <w:t>15</w:t>
      </w:r>
      <w:r w:rsidRPr="0007081C">
        <w:rPr>
          <w:rFonts w:ascii="Times New Roman" w:hAnsi="Times New Roman" w:cs="Times New Roman"/>
          <w:sz w:val="28"/>
          <w:szCs w:val="28"/>
        </w:rPr>
        <w:t>.</w:t>
      </w:r>
      <w:r w:rsidR="001B3528">
        <w:rPr>
          <w:rFonts w:ascii="Times New Roman" w:hAnsi="Times New Roman" w:cs="Times New Roman"/>
          <w:sz w:val="28"/>
          <w:szCs w:val="28"/>
        </w:rPr>
        <w:t xml:space="preserve"> </w:t>
      </w:r>
      <w:r w:rsidRPr="0007081C">
        <w:rPr>
          <w:rFonts w:ascii="Times New Roman" w:hAnsi="Times New Roman" w:cs="Times New Roman"/>
          <w:sz w:val="28"/>
          <w:szCs w:val="28"/>
        </w:rPr>
        <w:t>20</w:t>
      </w:r>
      <w:r w:rsidR="00E4666F">
        <w:rPr>
          <w:rFonts w:ascii="Times New Roman" w:hAnsi="Times New Roman" w:cs="Times New Roman"/>
          <w:sz w:val="28"/>
          <w:szCs w:val="28"/>
        </w:rPr>
        <w:t>2</w:t>
      </w:r>
      <w:r w:rsidR="009A5CF9">
        <w:rPr>
          <w:rFonts w:ascii="Times New Roman" w:hAnsi="Times New Roman" w:cs="Times New Roman"/>
          <w:sz w:val="28"/>
          <w:szCs w:val="28"/>
        </w:rPr>
        <w:t>1</w:t>
      </w:r>
    </w:p>
    <w:p w14:paraId="6C0D7CF3" w14:textId="77777777" w:rsidR="00B47604" w:rsidRPr="00D17691" w:rsidRDefault="005B6510" w:rsidP="00B47604">
      <w:pPr>
        <w:autoSpaceDE w:val="0"/>
        <w:autoSpaceDN w:val="0"/>
        <w:adjustRightInd w:val="0"/>
        <w:spacing w:line="360" w:lineRule="auto"/>
        <w:jc w:val="left"/>
        <w:rPr>
          <w:rFonts w:ascii="Times New Roman" w:hAnsi="Times New Roman" w:cs="Times New Roman"/>
          <w:b/>
          <w:sz w:val="24"/>
          <w:szCs w:val="24"/>
        </w:rPr>
      </w:pPr>
      <w:r w:rsidRPr="00D17691">
        <w:rPr>
          <w:rFonts w:ascii="Times New Roman" w:hAnsi="Times New Roman" w:cs="Times New Roman"/>
          <w:b/>
          <w:sz w:val="24"/>
          <w:szCs w:val="24"/>
        </w:rPr>
        <w:t xml:space="preserve">Primary Investigator </w:t>
      </w:r>
    </w:p>
    <w:p w14:paraId="5C7F7248" w14:textId="514A842D" w:rsidR="00B47604" w:rsidRDefault="005B6510" w:rsidP="00B47604">
      <w:pPr>
        <w:autoSpaceDE w:val="0"/>
        <w:autoSpaceDN w:val="0"/>
        <w:adjustRightInd w:val="0"/>
        <w:spacing w:line="360" w:lineRule="auto"/>
        <w:jc w:val="left"/>
        <w:rPr>
          <w:rFonts w:ascii="Times New Roman" w:hAnsi="Times New Roman" w:cs="Times New Roman"/>
          <w:sz w:val="24"/>
          <w:szCs w:val="24"/>
        </w:rPr>
      </w:pPr>
      <w:r w:rsidRPr="00D17691">
        <w:rPr>
          <w:rFonts w:ascii="Times New Roman" w:hAnsi="Times New Roman" w:cs="Times New Roman"/>
          <w:sz w:val="24"/>
          <w:szCs w:val="24"/>
        </w:rPr>
        <w:t xml:space="preserve">Professor. </w:t>
      </w:r>
      <w:proofErr w:type="spellStart"/>
      <w:r w:rsidR="00E4666F">
        <w:rPr>
          <w:rFonts w:ascii="Times New Roman" w:hAnsi="Times New Roman" w:cs="Times New Roman"/>
          <w:sz w:val="24"/>
          <w:szCs w:val="24"/>
        </w:rPr>
        <w:t>Tiejun</w:t>
      </w:r>
      <w:proofErr w:type="spellEnd"/>
      <w:r w:rsidR="00E4666F">
        <w:rPr>
          <w:rFonts w:ascii="Times New Roman" w:hAnsi="Times New Roman" w:cs="Times New Roman"/>
          <w:sz w:val="24"/>
          <w:szCs w:val="24"/>
        </w:rPr>
        <w:t xml:space="preserve"> Wu</w:t>
      </w:r>
    </w:p>
    <w:p w14:paraId="32BD8CF0" w14:textId="26033056" w:rsidR="00E4666F" w:rsidRDefault="00410747" w:rsidP="00B47604">
      <w:pPr>
        <w:autoSpaceDE w:val="0"/>
        <w:autoSpaceDN w:val="0"/>
        <w:adjustRightInd w:val="0"/>
        <w:spacing w:line="360" w:lineRule="auto"/>
        <w:jc w:val="left"/>
        <w:rPr>
          <w:rFonts w:ascii="Times New Roman" w:hAnsi="Times New Roman" w:cs="Times New Roman"/>
          <w:kern w:val="0"/>
          <w:sz w:val="24"/>
          <w:szCs w:val="24"/>
        </w:rPr>
      </w:pPr>
      <w:r>
        <w:rPr>
          <w:rFonts w:ascii="Times New Roman" w:hAnsi="Times New Roman" w:cs="Times New Roman" w:hint="eastAsia"/>
          <w:sz w:val="24"/>
          <w:szCs w:val="24"/>
        </w:rPr>
        <w:t>D</w:t>
      </w:r>
      <w:r>
        <w:rPr>
          <w:rFonts w:ascii="Times New Roman" w:hAnsi="Times New Roman" w:cs="Times New Roman"/>
          <w:sz w:val="24"/>
          <w:szCs w:val="24"/>
        </w:rPr>
        <w:t xml:space="preserve">epartment of critical care medicine, </w:t>
      </w:r>
      <w:proofErr w:type="spellStart"/>
      <w:r w:rsidRPr="00024DEB">
        <w:rPr>
          <w:rFonts w:ascii="Times New Roman" w:hAnsi="Times New Roman" w:cs="Times New Roman"/>
          <w:kern w:val="0"/>
          <w:sz w:val="24"/>
          <w:szCs w:val="24"/>
        </w:rPr>
        <w:t>Liaocheng</w:t>
      </w:r>
      <w:proofErr w:type="spellEnd"/>
      <w:r w:rsidRPr="00024DEB">
        <w:rPr>
          <w:rFonts w:ascii="Times New Roman" w:hAnsi="Times New Roman" w:cs="Times New Roman"/>
          <w:kern w:val="0"/>
          <w:sz w:val="24"/>
          <w:szCs w:val="24"/>
        </w:rPr>
        <w:t xml:space="preserve"> People's Hospital</w:t>
      </w:r>
      <w:r>
        <w:rPr>
          <w:rFonts w:ascii="Times New Roman" w:hAnsi="Times New Roman" w:cs="Times New Roman"/>
          <w:kern w:val="0"/>
          <w:sz w:val="24"/>
          <w:szCs w:val="24"/>
        </w:rPr>
        <w:t>, No.</w:t>
      </w:r>
      <w:r w:rsidRPr="00410747">
        <w:rPr>
          <w:rFonts w:ascii="Times New Roman" w:hAnsi="Times New Roman" w:cs="Times New Roman"/>
          <w:kern w:val="0"/>
          <w:sz w:val="24"/>
          <w:szCs w:val="24"/>
        </w:rPr>
        <w:t xml:space="preserve">67 </w:t>
      </w:r>
      <w:proofErr w:type="spellStart"/>
      <w:r w:rsidRPr="00410747">
        <w:rPr>
          <w:rFonts w:ascii="Times New Roman" w:hAnsi="Times New Roman" w:cs="Times New Roman"/>
          <w:kern w:val="0"/>
          <w:sz w:val="24"/>
          <w:szCs w:val="24"/>
        </w:rPr>
        <w:t>Dongchang</w:t>
      </w:r>
      <w:proofErr w:type="spellEnd"/>
      <w:r w:rsidRPr="00410747">
        <w:rPr>
          <w:rFonts w:ascii="Times New Roman" w:hAnsi="Times New Roman" w:cs="Times New Roman"/>
          <w:kern w:val="0"/>
          <w:sz w:val="24"/>
          <w:szCs w:val="24"/>
        </w:rPr>
        <w:t xml:space="preserve"> Road West, </w:t>
      </w:r>
      <w:proofErr w:type="spellStart"/>
      <w:r w:rsidRPr="00410747">
        <w:rPr>
          <w:rFonts w:ascii="Times New Roman" w:hAnsi="Times New Roman" w:cs="Times New Roman"/>
          <w:kern w:val="0"/>
          <w:sz w:val="24"/>
          <w:szCs w:val="24"/>
        </w:rPr>
        <w:t>Liaocheng</w:t>
      </w:r>
      <w:proofErr w:type="spellEnd"/>
      <w:r w:rsidRPr="00410747">
        <w:rPr>
          <w:rFonts w:ascii="Times New Roman" w:hAnsi="Times New Roman" w:cs="Times New Roman"/>
          <w:kern w:val="0"/>
          <w:sz w:val="24"/>
          <w:szCs w:val="24"/>
        </w:rPr>
        <w:t>, Shandong</w:t>
      </w:r>
      <w:r>
        <w:rPr>
          <w:rFonts w:ascii="Times New Roman" w:hAnsi="Times New Roman" w:cs="Times New Roman"/>
          <w:kern w:val="0"/>
          <w:sz w:val="24"/>
          <w:szCs w:val="24"/>
        </w:rPr>
        <w:t xml:space="preserve"> </w:t>
      </w:r>
      <w:proofErr w:type="spellStart"/>
      <w:r>
        <w:rPr>
          <w:rFonts w:ascii="Times New Roman" w:hAnsi="Times New Roman" w:cs="Times New Roman"/>
          <w:kern w:val="0"/>
          <w:sz w:val="24"/>
          <w:szCs w:val="24"/>
        </w:rPr>
        <w:t>Provinve</w:t>
      </w:r>
      <w:proofErr w:type="spellEnd"/>
      <w:r>
        <w:rPr>
          <w:rFonts w:ascii="Times New Roman" w:hAnsi="Times New Roman" w:cs="Times New Roman"/>
          <w:kern w:val="0"/>
          <w:sz w:val="24"/>
          <w:szCs w:val="24"/>
        </w:rPr>
        <w:t>, China</w:t>
      </w:r>
    </w:p>
    <w:p w14:paraId="448E5CA9" w14:textId="77777777" w:rsidR="00410747" w:rsidRPr="00D17691" w:rsidRDefault="00410747" w:rsidP="00410747">
      <w:pPr>
        <w:autoSpaceDE w:val="0"/>
        <w:autoSpaceDN w:val="0"/>
        <w:adjustRightInd w:val="0"/>
        <w:spacing w:line="360" w:lineRule="auto"/>
        <w:jc w:val="left"/>
        <w:rPr>
          <w:rFonts w:ascii="Times New Roman" w:hAnsi="Times New Roman" w:cs="Times New Roman"/>
          <w:sz w:val="24"/>
          <w:szCs w:val="24"/>
        </w:rPr>
      </w:pPr>
      <w:r w:rsidRPr="00D17691">
        <w:rPr>
          <w:rFonts w:ascii="Times New Roman" w:hAnsi="Times New Roman" w:cs="Times New Roman"/>
          <w:sz w:val="24"/>
          <w:szCs w:val="24"/>
        </w:rPr>
        <w:t>Phone:</w:t>
      </w:r>
      <w:r>
        <w:rPr>
          <w:rFonts w:ascii="Times New Roman" w:hAnsi="Times New Roman" w:cs="Times New Roman"/>
          <w:sz w:val="24"/>
          <w:szCs w:val="24"/>
        </w:rPr>
        <w:t xml:space="preserve"> </w:t>
      </w:r>
      <w:r w:rsidRPr="00410747">
        <w:rPr>
          <w:rFonts w:ascii="Times New Roman" w:hAnsi="Times New Roman" w:cs="Times New Roman"/>
          <w:sz w:val="24"/>
          <w:szCs w:val="24"/>
        </w:rPr>
        <w:t>+86 13306352913</w:t>
      </w:r>
    </w:p>
    <w:p w14:paraId="248592DE" w14:textId="77777777" w:rsidR="00410747" w:rsidRDefault="00410747" w:rsidP="00410747">
      <w:pPr>
        <w:autoSpaceDE w:val="0"/>
        <w:autoSpaceDN w:val="0"/>
        <w:adjustRightInd w:val="0"/>
        <w:spacing w:line="360" w:lineRule="auto"/>
        <w:jc w:val="left"/>
        <w:rPr>
          <w:rFonts w:ascii="Times New Roman" w:hAnsi="Times New Roman" w:cs="Times New Roman"/>
          <w:sz w:val="24"/>
          <w:szCs w:val="24"/>
        </w:rPr>
      </w:pPr>
      <w:r>
        <w:rPr>
          <w:rFonts w:ascii="Times New Roman" w:hAnsi="Times New Roman" w:cs="Times New Roman"/>
          <w:sz w:val="24"/>
          <w:szCs w:val="24"/>
        </w:rPr>
        <w:t>E-mail</w:t>
      </w:r>
      <w:r w:rsidRPr="00D17691">
        <w:rPr>
          <w:rFonts w:ascii="Times New Roman" w:hAnsi="Times New Roman" w:cs="Times New Roman"/>
          <w:sz w:val="24"/>
          <w:szCs w:val="24"/>
        </w:rPr>
        <w:t>:</w:t>
      </w:r>
      <w:r>
        <w:rPr>
          <w:rFonts w:ascii="Times New Roman" w:hAnsi="Times New Roman" w:cs="Times New Roman"/>
          <w:sz w:val="24"/>
          <w:szCs w:val="24"/>
        </w:rPr>
        <w:t xml:space="preserve"> </w:t>
      </w:r>
      <w:r w:rsidRPr="00410747">
        <w:rPr>
          <w:rFonts w:ascii="Times New Roman" w:hAnsi="Times New Roman" w:cs="Times New Roman"/>
          <w:sz w:val="24"/>
          <w:szCs w:val="24"/>
        </w:rPr>
        <w:t>tiejunwu@hotmail.com</w:t>
      </w:r>
    </w:p>
    <w:p w14:paraId="63621361" w14:textId="77777777" w:rsidR="00410747" w:rsidRPr="00410747" w:rsidRDefault="00410747" w:rsidP="00B47604">
      <w:pPr>
        <w:autoSpaceDE w:val="0"/>
        <w:autoSpaceDN w:val="0"/>
        <w:adjustRightInd w:val="0"/>
        <w:spacing w:line="360" w:lineRule="auto"/>
        <w:jc w:val="left"/>
        <w:rPr>
          <w:rFonts w:ascii="Times New Roman" w:hAnsi="Times New Roman" w:cs="Times New Roman"/>
          <w:sz w:val="24"/>
          <w:szCs w:val="24"/>
        </w:rPr>
      </w:pPr>
    </w:p>
    <w:p w14:paraId="71FB5075" w14:textId="397712D1" w:rsidR="00E4666F" w:rsidRPr="00D17691" w:rsidRDefault="00E4666F" w:rsidP="00E4666F">
      <w:pPr>
        <w:autoSpaceDE w:val="0"/>
        <w:autoSpaceDN w:val="0"/>
        <w:adjustRightInd w:val="0"/>
        <w:spacing w:line="360" w:lineRule="auto"/>
        <w:jc w:val="left"/>
        <w:rPr>
          <w:rFonts w:ascii="Times New Roman" w:hAnsi="Times New Roman" w:cs="Times New Roman"/>
          <w:sz w:val="24"/>
          <w:szCs w:val="24"/>
        </w:rPr>
      </w:pPr>
      <w:r w:rsidRPr="00D17691">
        <w:rPr>
          <w:rFonts w:ascii="Times New Roman" w:hAnsi="Times New Roman" w:cs="Times New Roman"/>
          <w:sz w:val="24"/>
          <w:szCs w:val="24"/>
        </w:rPr>
        <w:t xml:space="preserve">Professor. </w:t>
      </w:r>
      <w:r>
        <w:rPr>
          <w:rFonts w:ascii="Times New Roman" w:hAnsi="Times New Roman" w:cs="Times New Roman"/>
          <w:sz w:val="24"/>
          <w:szCs w:val="24"/>
        </w:rPr>
        <w:t>Tao Wang</w:t>
      </w:r>
    </w:p>
    <w:p w14:paraId="2C360D90" w14:textId="1E74E6EE" w:rsidR="003754C7" w:rsidRDefault="003754C7" w:rsidP="003754C7">
      <w:pPr>
        <w:autoSpaceDE w:val="0"/>
        <w:autoSpaceDN w:val="0"/>
        <w:adjustRightInd w:val="0"/>
        <w:spacing w:line="360" w:lineRule="auto"/>
        <w:jc w:val="left"/>
        <w:rPr>
          <w:rFonts w:ascii="Times New Roman" w:hAnsi="Times New Roman" w:cs="Times New Roman"/>
          <w:kern w:val="0"/>
          <w:sz w:val="24"/>
          <w:szCs w:val="24"/>
        </w:rPr>
      </w:pPr>
      <w:r>
        <w:rPr>
          <w:rFonts w:ascii="Times New Roman" w:hAnsi="Times New Roman" w:cs="Times New Roman" w:hint="eastAsia"/>
          <w:sz w:val="24"/>
          <w:szCs w:val="24"/>
        </w:rPr>
        <w:t>D</w:t>
      </w:r>
      <w:r>
        <w:rPr>
          <w:rFonts w:ascii="Times New Roman" w:hAnsi="Times New Roman" w:cs="Times New Roman"/>
          <w:sz w:val="24"/>
          <w:szCs w:val="24"/>
        </w:rPr>
        <w:t xml:space="preserve">epartment of critical care medicine, </w:t>
      </w:r>
      <w:r w:rsidRPr="00024DEB">
        <w:rPr>
          <w:rFonts w:ascii="Times New Roman" w:hAnsi="Times New Roman" w:cs="Times New Roman"/>
          <w:kern w:val="0"/>
          <w:sz w:val="24"/>
          <w:szCs w:val="24"/>
        </w:rPr>
        <w:t xml:space="preserve">Affiliated Hospital of </w:t>
      </w:r>
      <w:proofErr w:type="spellStart"/>
      <w:r w:rsidRPr="00024DEB">
        <w:rPr>
          <w:rFonts w:ascii="Times New Roman" w:hAnsi="Times New Roman" w:cs="Times New Roman"/>
          <w:kern w:val="0"/>
          <w:sz w:val="24"/>
          <w:szCs w:val="24"/>
        </w:rPr>
        <w:t>Binzhou</w:t>
      </w:r>
      <w:proofErr w:type="spellEnd"/>
      <w:r w:rsidRPr="00024DEB">
        <w:rPr>
          <w:rFonts w:ascii="Times New Roman" w:hAnsi="Times New Roman" w:cs="Times New Roman"/>
          <w:kern w:val="0"/>
          <w:sz w:val="24"/>
          <w:szCs w:val="24"/>
        </w:rPr>
        <w:t xml:space="preserve"> Medical College</w:t>
      </w:r>
      <w:r>
        <w:rPr>
          <w:rFonts w:ascii="Times New Roman" w:hAnsi="Times New Roman" w:cs="Times New Roman"/>
          <w:kern w:val="0"/>
          <w:sz w:val="24"/>
          <w:szCs w:val="24"/>
        </w:rPr>
        <w:t>, No.</w:t>
      </w:r>
      <w:r w:rsidRPr="003754C7">
        <w:rPr>
          <w:rFonts w:ascii="Times New Roman" w:hAnsi="Times New Roman" w:cs="Times New Roman"/>
          <w:kern w:val="0"/>
          <w:sz w:val="24"/>
          <w:szCs w:val="24"/>
        </w:rPr>
        <w:t xml:space="preserve">661 Second </w:t>
      </w:r>
      <w:proofErr w:type="spellStart"/>
      <w:r w:rsidRPr="003754C7">
        <w:rPr>
          <w:rFonts w:ascii="Times New Roman" w:hAnsi="Times New Roman" w:cs="Times New Roman"/>
          <w:kern w:val="0"/>
          <w:sz w:val="24"/>
          <w:szCs w:val="24"/>
        </w:rPr>
        <w:t>Huanghe</w:t>
      </w:r>
      <w:proofErr w:type="spellEnd"/>
      <w:r w:rsidRPr="003754C7">
        <w:rPr>
          <w:rFonts w:ascii="Times New Roman" w:hAnsi="Times New Roman" w:cs="Times New Roman"/>
          <w:kern w:val="0"/>
          <w:sz w:val="24"/>
          <w:szCs w:val="24"/>
        </w:rPr>
        <w:t xml:space="preserve"> Road, </w:t>
      </w:r>
      <w:proofErr w:type="spellStart"/>
      <w:r w:rsidRPr="003754C7">
        <w:rPr>
          <w:rFonts w:ascii="Times New Roman" w:hAnsi="Times New Roman" w:cs="Times New Roman"/>
          <w:kern w:val="0"/>
          <w:sz w:val="24"/>
          <w:szCs w:val="24"/>
        </w:rPr>
        <w:t>Bincheng</w:t>
      </w:r>
      <w:proofErr w:type="spellEnd"/>
      <w:r w:rsidRPr="003754C7">
        <w:rPr>
          <w:rFonts w:ascii="Times New Roman" w:hAnsi="Times New Roman" w:cs="Times New Roman"/>
          <w:kern w:val="0"/>
          <w:sz w:val="24"/>
          <w:szCs w:val="24"/>
        </w:rPr>
        <w:t xml:space="preserve"> District</w:t>
      </w:r>
      <w:r>
        <w:rPr>
          <w:rFonts w:ascii="Times New Roman" w:hAnsi="Times New Roman" w:cs="Times New Roman"/>
          <w:kern w:val="0"/>
          <w:sz w:val="24"/>
          <w:szCs w:val="24"/>
        </w:rPr>
        <w:t xml:space="preserve">, </w:t>
      </w:r>
      <w:proofErr w:type="spellStart"/>
      <w:r>
        <w:rPr>
          <w:rFonts w:ascii="Times New Roman" w:hAnsi="Times New Roman" w:cs="Times New Roman"/>
          <w:kern w:val="0"/>
          <w:sz w:val="24"/>
          <w:szCs w:val="24"/>
        </w:rPr>
        <w:t>Binzhou</w:t>
      </w:r>
      <w:proofErr w:type="spellEnd"/>
      <w:r>
        <w:rPr>
          <w:rFonts w:ascii="Times New Roman" w:hAnsi="Times New Roman" w:cs="Times New Roman"/>
          <w:kern w:val="0"/>
          <w:sz w:val="24"/>
          <w:szCs w:val="24"/>
        </w:rPr>
        <w:t>, Shandong Province, China.</w:t>
      </w:r>
    </w:p>
    <w:p w14:paraId="4572FD11" w14:textId="641F7331" w:rsidR="000079DD" w:rsidRPr="00596793" w:rsidRDefault="000079DD" w:rsidP="000079DD">
      <w:pPr>
        <w:autoSpaceDE w:val="0"/>
        <w:autoSpaceDN w:val="0"/>
        <w:adjustRightInd w:val="0"/>
        <w:spacing w:line="360" w:lineRule="auto"/>
        <w:jc w:val="left"/>
        <w:rPr>
          <w:rFonts w:ascii="Times New Roman" w:hAnsi="Times New Roman" w:cs="Times New Roman"/>
          <w:sz w:val="24"/>
          <w:szCs w:val="24"/>
        </w:rPr>
      </w:pPr>
      <w:r w:rsidRPr="00596793">
        <w:rPr>
          <w:rFonts w:ascii="Times New Roman" w:hAnsi="Times New Roman" w:cs="Times New Roman"/>
          <w:sz w:val="24"/>
          <w:szCs w:val="24"/>
        </w:rPr>
        <w:t xml:space="preserve">Phone: </w:t>
      </w:r>
      <w:r w:rsidR="00B02342" w:rsidRPr="00596793">
        <w:rPr>
          <w:rFonts w:ascii="Times New Roman" w:hAnsi="Times New Roman" w:cs="Times New Roman"/>
          <w:sz w:val="24"/>
          <w:szCs w:val="24"/>
        </w:rPr>
        <w:t>0543-3258595</w:t>
      </w:r>
    </w:p>
    <w:p w14:paraId="67634F9D" w14:textId="5C13B779" w:rsidR="000079DD" w:rsidRDefault="000079DD" w:rsidP="000079DD">
      <w:pPr>
        <w:autoSpaceDE w:val="0"/>
        <w:autoSpaceDN w:val="0"/>
        <w:adjustRightInd w:val="0"/>
        <w:spacing w:line="360" w:lineRule="auto"/>
        <w:jc w:val="left"/>
        <w:rPr>
          <w:rFonts w:ascii="Times New Roman" w:hAnsi="Times New Roman" w:cs="Times New Roman"/>
          <w:sz w:val="24"/>
          <w:szCs w:val="24"/>
        </w:rPr>
      </w:pPr>
      <w:proofErr w:type="gramStart"/>
      <w:r w:rsidRPr="00596793">
        <w:rPr>
          <w:rFonts w:ascii="Times New Roman" w:hAnsi="Times New Roman" w:cs="Times New Roman"/>
          <w:sz w:val="24"/>
          <w:szCs w:val="24"/>
        </w:rPr>
        <w:t>E-mail:</w:t>
      </w:r>
      <w:r w:rsidR="00B02342" w:rsidRPr="00596793">
        <w:rPr>
          <w:rFonts w:ascii="Times New Roman" w:hAnsi="Times New Roman" w:cs="Times New Roman"/>
          <w:sz w:val="24"/>
          <w:szCs w:val="24"/>
        </w:rPr>
        <w:t>wtsjr@163.com</w:t>
      </w:r>
      <w:proofErr w:type="gramEnd"/>
    </w:p>
    <w:p w14:paraId="19DC181E" w14:textId="2E5380AC" w:rsidR="00E4666F" w:rsidRPr="000079DD" w:rsidRDefault="00E4666F" w:rsidP="00B47604">
      <w:pPr>
        <w:autoSpaceDE w:val="0"/>
        <w:autoSpaceDN w:val="0"/>
        <w:adjustRightInd w:val="0"/>
        <w:spacing w:line="360" w:lineRule="auto"/>
        <w:jc w:val="left"/>
        <w:rPr>
          <w:rFonts w:ascii="Times New Roman" w:hAnsi="Times New Roman" w:cs="Times New Roman"/>
          <w:color w:val="000000"/>
          <w:sz w:val="24"/>
          <w:szCs w:val="24"/>
        </w:rPr>
      </w:pPr>
    </w:p>
    <w:p w14:paraId="120CB9A8" w14:textId="77777777" w:rsidR="001C280E" w:rsidRDefault="005B6510" w:rsidP="001C280E">
      <w:pPr>
        <w:autoSpaceDE w:val="0"/>
        <w:autoSpaceDN w:val="0"/>
        <w:adjustRightInd w:val="0"/>
        <w:spacing w:before="240" w:after="240"/>
        <w:jc w:val="left"/>
        <w:rPr>
          <w:rFonts w:ascii="Arial" w:hAnsi="Arial" w:cs="Arial"/>
          <w:b/>
          <w:bCs/>
          <w:kern w:val="0"/>
          <w:sz w:val="24"/>
          <w:szCs w:val="24"/>
        </w:rPr>
      </w:pPr>
      <w:r>
        <w:rPr>
          <w:rFonts w:ascii="Arial" w:hAnsi="Arial" w:cs="Arial"/>
          <w:b/>
          <w:bCs/>
          <w:kern w:val="0"/>
          <w:sz w:val="24"/>
          <w:szCs w:val="24"/>
        </w:rPr>
        <w:t>Participating C</w:t>
      </w:r>
      <w:r w:rsidRPr="001C280E">
        <w:rPr>
          <w:rFonts w:ascii="Arial" w:hAnsi="Arial" w:cs="Arial"/>
          <w:b/>
          <w:bCs/>
          <w:kern w:val="0"/>
          <w:sz w:val="24"/>
          <w:szCs w:val="24"/>
        </w:rPr>
        <w:t>enters</w:t>
      </w:r>
    </w:p>
    <w:p w14:paraId="09B51B28" w14:textId="77777777" w:rsidR="00024DEB" w:rsidRPr="00024DEB" w:rsidRDefault="00024DEB" w:rsidP="002639BA">
      <w:pPr>
        <w:autoSpaceDE w:val="0"/>
        <w:autoSpaceDN w:val="0"/>
        <w:adjustRightInd w:val="0"/>
        <w:spacing w:line="360" w:lineRule="auto"/>
        <w:jc w:val="left"/>
        <w:rPr>
          <w:rFonts w:ascii="Times New Roman" w:hAnsi="Times New Roman" w:cs="Times New Roman"/>
          <w:kern w:val="0"/>
          <w:sz w:val="24"/>
          <w:szCs w:val="24"/>
        </w:rPr>
      </w:pPr>
      <w:proofErr w:type="spellStart"/>
      <w:r w:rsidRPr="00024DEB">
        <w:rPr>
          <w:rFonts w:ascii="Times New Roman" w:hAnsi="Times New Roman" w:cs="Times New Roman"/>
          <w:kern w:val="0"/>
          <w:sz w:val="24"/>
          <w:szCs w:val="24"/>
        </w:rPr>
        <w:t>Liaocheng</w:t>
      </w:r>
      <w:proofErr w:type="spellEnd"/>
      <w:r w:rsidRPr="00024DEB">
        <w:rPr>
          <w:rFonts w:ascii="Times New Roman" w:hAnsi="Times New Roman" w:cs="Times New Roman"/>
          <w:kern w:val="0"/>
          <w:sz w:val="24"/>
          <w:szCs w:val="24"/>
        </w:rPr>
        <w:t xml:space="preserve"> People's Hospital</w:t>
      </w:r>
    </w:p>
    <w:p w14:paraId="62EF5666" w14:textId="03DF70AD" w:rsidR="00024DEB" w:rsidRDefault="00024DEB" w:rsidP="002639BA">
      <w:pPr>
        <w:autoSpaceDE w:val="0"/>
        <w:autoSpaceDN w:val="0"/>
        <w:adjustRightInd w:val="0"/>
        <w:spacing w:line="360" w:lineRule="auto"/>
        <w:jc w:val="left"/>
        <w:rPr>
          <w:rFonts w:ascii="Times New Roman" w:hAnsi="Times New Roman" w:cs="Times New Roman"/>
          <w:kern w:val="0"/>
          <w:sz w:val="24"/>
          <w:szCs w:val="24"/>
        </w:rPr>
      </w:pPr>
      <w:r w:rsidRPr="00024DEB">
        <w:rPr>
          <w:rFonts w:ascii="Times New Roman" w:hAnsi="Times New Roman" w:cs="Times New Roman"/>
          <w:kern w:val="0"/>
          <w:sz w:val="24"/>
          <w:szCs w:val="24"/>
        </w:rPr>
        <w:t xml:space="preserve">Affiliated Hospital of </w:t>
      </w:r>
      <w:proofErr w:type="spellStart"/>
      <w:r w:rsidRPr="00024DEB">
        <w:rPr>
          <w:rFonts w:ascii="Times New Roman" w:hAnsi="Times New Roman" w:cs="Times New Roman"/>
          <w:kern w:val="0"/>
          <w:sz w:val="24"/>
          <w:szCs w:val="24"/>
        </w:rPr>
        <w:t>Binzhou</w:t>
      </w:r>
      <w:proofErr w:type="spellEnd"/>
      <w:r w:rsidRPr="00024DEB">
        <w:rPr>
          <w:rFonts w:ascii="Times New Roman" w:hAnsi="Times New Roman" w:cs="Times New Roman"/>
          <w:kern w:val="0"/>
          <w:sz w:val="24"/>
          <w:szCs w:val="24"/>
        </w:rPr>
        <w:t xml:space="preserve"> Medical College</w:t>
      </w:r>
    </w:p>
    <w:p w14:paraId="236006BC" w14:textId="4D6D1309" w:rsidR="00024DEB" w:rsidRPr="00024DEB" w:rsidRDefault="00024DEB" w:rsidP="002639BA">
      <w:pPr>
        <w:autoSpaceDE w:val="0"/>
        <w:autoSpaceDN w:val="0"/>
        <w:adjustRightInd w:val="0"/>
        <w:spacing w:line="360" w:lineRule="auto"/>
        <w:jc w:val="left"/>
        <w:rPr>
          <w:rFonts w:ascii="Times New Roman" w:hAnsi="Times New Roman" w:cs="Times New Roman"/>
          <w:kern w:val="0"/>
          <w:sz w:val="24"/>
          <w:szCs w:val="24"/>
        </w:rPr>
      </w:pPr>
      <w:r w:rsidRPr="00024DEB">
        <w:rPr>
          <w:rFonts w:ascii="Times New Roman" w:hAnsi="Times New Roman" w:cs="Times New Roman"/>
          <w:kern w:val="0"/>
          <w:sz w:val="24"/>
          <w:szCs w:val="24"/>
        </w:rPr>
        <w:t>Provincial Hospital of Shandong First Medical University</w:t>
      </w:r>
    </w:p>
    <w:p w14:paraId="35EF0DC6" w14:textId="037F82CA" w:rsidR="00024DEB" w:rsidRPr="00024DEB" w:rsidRDefault="00024DEB" w:rsidP="002639BA">
      <w:pPr>
        <w:autoSpaceDE w:val="0"/>
        <w:autoSpaceDN w:val="0"/>
        <w:adjustRightInd w:val="0"/>
        <w:spacing w:line="360" w:lineRule="auto"/>
        <w:jc w:val="left"/>
        <w:rPr>
          <w:rFonts w:ascii="Times New Roman" w:hAnsi="Times New Roman" w:cs="Times New Roman"/>
          <w:kern w:val="0"/>
          <w:sz w:val="24"/>
          <w:szCs w:val="24"/>
        </w:rPr>
      </w:pPr>
      <w:proofErr w:type="spellStart"/>
      <w:r w:rsidRPr="00024DEB">
        <w:rPr>
          <w:rFonts w:ascii="Times New Roman" w:hAnsi="Times New Roman" w:cs="Times New Roman"/>
          <w:kern w:val="0"/>
          <w:sz w:val="24"/>
          <w:szCs w:val="24"/>
        </w:rPr>
        <w:t>Qilu</w:t>
      </w:r>
      <w:proofErr w:type="spellEnd"/>
      <w:r w:rsidRPr="00024DEB">
        <w:rPr>
          <w:rFonts w:ascii="Times New Roman" w:hAnsi="Times New Roman" w:cs="Times New Roman"/>
          <w:kern w:val="0"/>
          <w:sz w:val="24"/>
          <w:szCs w:val="24"/>
        </w:rPr>
        <w:t xml:space="preserve"> Hospital</w:t>
      </w:r>
      <w:r w:rsidR="002639BA">
        <w:rPr>
          <w:rFonts w:ascii="Times New Roman" w:hAnsi="Times New Roman" w:cs="Times New Roman"/>
          <w:kern w:val="0"/>
          <w:sz w:val="24"/>
          <w:szCs w:val="24"/>
        </w:rPr>
        <w:t xml:space="preserve"> of </w:t>
      </w:r>
      <w:r w:rsidRPr="00024DEB">
        <w:rPr>
          <w:rFonts w:ascii="Times New Roman" w:hAnsi="Times New Roman" w:cs="Times New Roman"/>
          <w:kern w:val="0"/>
          <w:sz w:val="24"/>
          <w:szCs w:val="24"/>
        </w:rPr>
        <w:t>Shandong University</w:t>
      </w:r>
    </w:p>
    <w:p w14:paraId="2EF0369A" w14:textId="02BF6941" w:rsidR="00024DEB" w:rsidRPr="00024DEB" w:rsidRDefault="00024DEB" w:rsidP="002639BA">
      <w:pPr>
        <w:autoSpaceDE w:val="0"/>
        <w:autoSpaceDN w:val="0"/>
        <w:adjustRightInd w:val="0"/>
        <w:spacing w:line="360" w:lineRule="auto"/>
        <w:jc w:val="left"/>
        <w:rPr>
          <w:rFonts w:ascii="Times New Roman" w:hAnsi="Times New Roman" w:cs="Times New Roman"/>
          <w:kern w:val="0"/>
          <w:sz w:val="24"/>
          <w:szCs w:val="24"/>
        </w:rPr>
      </w:pPr>
      <w:r w:rsidRPr="00024DEB">
        <w:rPr>
          <w:rFonts w:ascii="Times New Roman" w:hAnsi="Times New Roman" w:cs="Times New Roman"/>
          <w:kern w:val="0"/>
          <w:sz w:val="24"/>
          <w:szCs w:val="24"/>
        </w:rPr>
        <w:t>The First Affiliated Hospital of Shandong First Medical University</w:t>
      </w:r>
    </w:p>
    <w:p w14:paraId="506B8B56" w14:textId="04359186" w:rsidR="00024DEB" w:rsidRPr="00024DEB" w:rsidRDefault="00024DEB" w:rsidP="002639BA">
      <w:pPr>
        <w:autoSpaceDE w:val="0"/>
        <w:autoSpaceDN w:val="0"/>
        <w:adjustRightInd w:val="0"/>
        <w:spacing w:line="360" w:lineRule="auto"/>
        <w:jc w:val="left"/>
        <w:rPr>
          <w:rFonts w:ascii="Times New Roman" w:hAnsi="Times New Roman" w:cs="Times New Roman"/>
          <w:kern w:val="0"/>
          <w:sz w:val="24"/>
          <w:szCs w:val="24"/>
        </w:rPr>
      </w:pPr>
      <w:r w:rsidRPr="00024DEB">
        <w:rPr>
          <w:rFonts w:ascii="Times New Roman" w:hAnsi="Times New Roman" w:cs="Times New Roman"/>
          <w:kern w:val="0"/>
          <w:sz w:val="24"/>
          <w:szCs w:val="24"/>
        </w:rPr>
        <w:t>Shandong Public Health Clinical Centre</w:t>
      </w:r>
    </w:p>
    <w:p w14:paraId="48CD3078" w14:textId="161C69EC" w:rsidR="00024DEB" w:rsidRPr="00024DEB" w:rsidRDefault="00024DEB" w:rsidP="002639BA">
      <w:pPr>
        <w:autoSpaceDE w:val="0"/>
        <w:autoSpaceDN w:val="0"/>
        <w:adjustRightInd w:val="0"/>
        <w:spacing w:line="360" w:lineRule="auto"/>
        <w:jc w:val="left"/>
        <w:rPr>
          <w:rFonts w:ascii="Times New Roman" w:hAnsi="Times New Roman" w:cs="Times New Roman"/>
          <w:kern w:val="0"/>
          <w:sz w:val="24"/>
          <w:szCs w:val="24"/>
        </w:rPr>
      </w:pPr>
      <w:r w:rsidRPr="00024DEB">
        <w:rPr>
          <w:rFonts w:ascii="Times New Roman" w:hAnsi="Times New Roman" w:cs="Times New Roman"/>
          <w:kern w:val="0"/>
          <w:sz w:val="24"/>
          <w:szCs w:val="24"/>
        </w:rPr>
        <w:t>Qingdao Municipal Hospital</w:t>
      </w:r>
    </w:p>
    <w:p w14:paraId="02C9375A" w14:textId="5B183B98" w:rsidR="00024DEB" w:rsidRPr="00024DEB" w:rsidRDefault="00024DEB" w:rsidP="002639BA">
      <w:pPr>
        <w:autoSpaceDE w:val="0"/>
        <w:autoSpaceDN w:val="0"/>
        <w:adjustRightInd w:val="0"/>
        <w:spacing w:line="360" w:lineRule="auto"/>
        <w:jc w:val="left"/>
        <w:rPr>
          <w:rFonts w:ascii="Times New Roman" w:hAnsi="Times New Roman" w:cs="Times New Roman"/>
          <w:kern w:val="0"/>
          <w:sz w:val="24"/>
          <w:szCs w:val="24"/>
        </w:rPr>
      </w:pPr>
      <w:r w:rsidRPr="00024DEB">
        <w:rPr>
          <w:rFonts w:ascii="Times New Roman" w:hAnsi="Times New Roman" w:cs="Times New Roman"/>
          <w:kern w:val="0"/>
          <w:sz w:val="24"/>
          <w:szCs w:val="24"/>
        </w:rPr>
        <w:t>Shandong Third Hospital</w:t>
      </w:r>
    </w:p>
    <w:p w14:paraId="7C5D1D4E" w14:textId="16238927" w:rsidR="00024DEB" w:rsidRPr="00024DEB" w:rsidRDefault="00024DEB" w:rsidP="002639BA">
      <w:pPr>
        <w:autoSpaceDE w:val="0"/>
        <w:autoSpaceDN w:val="0"/>
        <w:adjustRightInd w:val="0"/>
        <w:spacing w:line="360" w:lineRule="auto"/>
        <w:jc w:val="left"/>
        <w:rPr>
          <w:rFonts w:ascii="Times New Roman" w:hAnsi="Times New Roman" w:cs="Times New Roman"/>
          <w:kern w:val="0"/>
          <w:sz w:val="24"/>
          <w:szCs w:val="24"/>
        </w:rPr>
      </w:pPr>
      <w:proofErr w:type="spellStart"/>
      <w:r w:rsidRPr="00024DEB">
        <w:rPr>
          <w:rFonts w:ascii="Times New Roman" w:hAnsi="Times New Roman" w:cs="Times New Roman"/>
          <w:kern w:val="0"/>
          <w:sz w:val="24"/>
          <w:szCs w:val="24"/>
        </w:rPr>
        <w:t>Tai</w:t>
      </w:r>
      <w:r w:rsidR="002639BA">
        <w:rPr>
          <w:rFonts w:ascii="Times New Roman" w:hAnsi="Times New Roman" w:cs="Times New Roman"/>
          <w:kern w:val="0"/>
          <w:sz w:val="24"/>
          <w:szCs w:val="24"/>
        </w:rPr>
        <w:t>’</w:t>
      </w:r>
      <w:r w:rsidRPr="00024DEB">
        <w:rPr>
          <w:rFonts w:ascii="Times New Roman" w:hAnsi="Times New Roman" w:cs="Times New Roman"/>
          <w:kern w:val="0"/>
          <w:sz w:val="24"/>
          <w:szCs w:val="24"/>
        </w:rPr>
        <w:t>an</w:t>
      </w:r>
      <w:proofErr w:type="spellEnd"/>
      <w:r w:rsidRPr="00024DEB">
        <w:rPr>
          <w:rFonts w:ascii="Times New Roman" w:hAnsi="Times New Roman" w:cs="Times New Roman"/>
          <w:kern w:val="0"/>
          <w:sz w:val="24"/>
          <w:szCs w:val="24"/>
        </w:rPr>
        <w:t xml:space="preserve"> Central Hospital</w:t>
      </w:r>
    </w:p>
    <w:p w14:paraId="1B3A4096" w14:textId="322C5230" w:rsidR="00024DEB" w:rsidRPr="00024DEB" w:rsidRDefault="00024DEB" w:rsidP="002639BA">
      <w:pPr>
        <w:autoSpaceDE w:val="0"/>
        <w:autoSpaceDN w:val="0"/>
        <w:adjustRightInd w:val="0"/>
        <w:spacing w:line="360" w:lineRule="auto"/>
        <w:jc w:val="left"/>
        <w:rPr>
          <w:rFonts w:ascii="Times New Roman" w:hAnsi="Times New Roman" w:cs="Times New Roman"/>
          <w:kern w:val="0"/>
          <w:sz w:val="24"/>
          <w:szCs w:val="24"/>
        </w:rPr>
      </w:pPr>
      <w:r w:rsidRPr="00024DEB">
        <w:rPr>
          <w:rFonts w:ascii="Times New Roman" w:hAnsi="Times New Roman" w:cs="Times New Roman"/>
          <w:kern w:val="0"/>
          <w:sz w:val="24"/>
          <w:szCs w:val="24"/>
        </w:rPr>
        <w:lastRenderedPageBreak/>
        <w:t>Linyi People's Hospital</w:t>
      </w:r>
    </w:p>
    <w:p w14:paraId="24CC7FA7" w14:textId="6959BC66" w:rsidR="00024DEB" w:rsidRPr="00024DEB" w:rsidRDefault="00024DEB" w:rsidP="002639BA">
      <w:pPr>
        <w:autoSpaceDE w:val="0"/>
        <w:autoSpaceDN w:val="0"/>
        <w:adjustRightInd w:val="0"/>
        <w:spacing w:line="360" w:lineRule="auto"/>
        <w:jc w:val="left"/>
        <w:rPr>
          <w:rFonts w:ascii="Times New Roman" w:hAnsi="Times New Roman" w:cs="Times New Roman"/>
          <w:kern w:val="0"/>
          <w:sz w:val="24"/>
          <w:szCs w:val="24"/>
        </w:rPr>
      </w:pPr>
      <w:r w:rsidRPr="00024DEB">
        <w:rPr>
          <w:rFonts w:ascii="Times New Roman" w:hAnsi="Times New Roman" w:cs="Times New Roman"/>
          <w:kern w:val="0"/>
          <w:sz w:val="24"/>
          <w:szCs w:val="24"/>
        </w:rPr>
        <w:t>Affiliated Hospital of Jining Medical College</w:t>
      </w:r>
    </w:p>
    <w:p w14:paraId="2D601168" w14:textId="329D8167" w:rsidR="00024DEB" w:rsidRDefault="00024DEB" w:rsidP="002639BA">
      <w:pPr>
        <w:autoSpaceDE w:val="0"/>
        <w:autoSpaceDN w:val="0"/>
        <w:adjustRightInd w:val="0"/>
        <w:spacing w:line="360" w:lineRule="auto"/>
        <w:jc w:val="left"/>
        <w:rPr>
          <w:rFonts w:ascii="Times New Roman" w:hAnsi="Times New Roman" w:cs="Times New Roman"/>
          <w:kern w:val="0"/>
          <w:sz w:val="24"/>
          <w:szCs w:val="24"/>
        </w:rPr>
      </w:pPr>
      <w:proofErr w:type="spellStart"/>
      <w:r w:rsidRPr="00024DEB">
        <w:rPr>
          <w:rFonts w:ascii="Times New Roman" w:hAnsi="Times New Roman" w:cs="Times New Roman"/>
          <w:kern w:val="0"/>
          <w:sz w:val="24"/>
          <w:szCs w:val="24"/>
        </w:rPr>
        <w:t>Shengli</w:t>
      </w:r>
      <w:proofErr w:type="spellEnd"/>
      <w:r w:rsidRPr="00024DEB">
        <w:rPr>
          <w:rFonts w:ascii="Times New Roman" w:hAnsi="Times New Roman" w:cs="Times New Roman"/>
          <w:kern w:val="0"/>
          <w:sz w:val="24"/>
          <w:szCs w:val="24"/>
        </w:rPr>
        <w:t xml:space="preserve"> Oilfield Central Hospital</w:t>
      </w:r>
    </w:p>
    <w:p w14:paraId="65F95372" w14:textId="77777777" w:rsidR="00024DEB" w:rsidRDefault="00024DEB" w:rsidP="001C280E">
      <w:pPr>
        <w:autoSpaceDE w:val="0"/>
        <w:autoSpaceDN w:val="0"/>
        <w:adjustRightInd w:val="0"/>
        <w:jc w:val="left"/>
        <w:rPr>
          <w:rFonts w:ascii="Times New Roman" w:hAnsi="Times New Roman" w:cs="Times New Roman"/>
          <w:kern w:val="0"/>
          <w:sz w:val="24"/>
          <w:szCs w:val="24"/>
        </w:rPr>
      </w:pPr>
    </w:p>
    <w:p w14:paraId="77DB1D60" w14:textId="77777777" w:rsidR="00024DEB" w:rsidRDefault="00024DEB" w:rsidP="001C280E">
      <w:pPr>
        <w:autoSpaceDE w:val="0"/>
        <w:autoSpaceDN w:val="0"/>
        <w:adjustRightInd w:val="0"/>
        <w:jc w:val="left"/>
        <w:rPr>
          <w:rFonts w:ascii="Times New Roman" w:hAnsi="Times New Roman" w:cs="Times New Roman"/>
          <w:kern w:val="0"/>
          <w:sz w:val="24"/>
          <w:szCs w:val="24"/>
        </w:rPr>
      </w:pPr>
    </w:p>
    <w:p w14:paraId="55C7F2D8" w14:textId="4DC93DDF" w:rsidR="00B47604" w:rsidRPr="007052D9" w:rsidRDefault="005B6510" w:rsidP="00983867">
      <w:pPr>
        <w:widowControl/>
        <w:spacing w:line="360" w:lineRule="auto"/>
        <w:jc w:val="left"/>
        <w:rPr>
          <w:rFonts w:ascii="Arial" w:hAnsi="Arial" w:cs="Arial"/>
          <w:b/>
          <w:bCs/>
          <w:kern w:val="0"/>
          <w:sz w:val="24"/>
          <w:szCs w:val="24"/>
        </w:rPr>
      </w:pPr>
      <w:r w:rsidRPr="007052D9">
        <w:rPr>
          <w:rFonts w:ascii="Arial" w:hAnsi="Arial" w:cs="Arial"/>
          <w:sz w:val="28"/>
          <w:szCs w:val="28"/>
        </w:rPr>
        <w:br w:type="page"/>
      </w:r>
    </w:p>
    <w:tbl>
      <w:tblPr>
        <w:tblStyle w:val="af3"/>
        <w:tblW w:w="0" w:type="auto"/>
        <w:tblLook w:val="04A0" w:firstRow="1" w:lastRow="0" w:firstColumn="1" w:lastColumn="0" w:noHBand="0" w:noVBand="1"/>
      </w:tblPr>
      <w:tblGrid>
        <w:gridCol w:w="3976"/>
        <w:gridCol w:w="4320"/>
      </w:tblGrid>
      <w:tr w:rsidR="00B5581F" w14:paraId="6EFD06AD" w14:textId="77777777" w:rsidTr="00E51212">
        <w:tc>
          <w:tcPr>
            <w:tcW w:w="3976" w:type="dxa"/>
            <w:shd w:val="clear" w:color="auto" w:fill="D0CECE" w:themeFill="background2" w:themeFillShade="E6"/>
          </w:tcPr>
          <w:p w14:paraId="72BC1F15" w14:textId="77777777" w:rsidR="00B47604" w:rsidRPr="007052D9" w:rsidRDefault="005B6510" w:rsidP="00E51212">
            <w:pPr>
              <w:autoSpaceDE w:val="0"/>
              <w:autoSpaceDN w:val="0"/>
              <w:adjustRightInd w:val="0"/>
              <w:jc w:val="left"/>
              <w:rPr>
                <w:rFonts w:ascii="Times New Roman" w:hAnsi="Times New Roman" w:cs="Times New Roman"/>
                <w:b/>
                <w:sz w:val="24"/>
                <w:szCs w:val="24"/>
              </w:rPr>
            </w:pPr>
            <w:r w:rsidRPr="007052D9">
              <w:rPr>
                <w:rFonts w:ascii="Times New Roman" w:hAnsi="Times New Roman" w:cs="Times New Roman" w:hint="eastAsia"/>
                <w:b/>
                <w:sz w:val="24"/>
                <w:szCs w:val="24"/>
              </w:rPr>
              <w:lastRenderedPageBreak/>
              <w:t>SUMMARY INFORMATION TYPE</w:t>
            </w:r>
          </w:p>
        </w:tc>
        <w:tc>
          <w:tcPr>
            <w:tcW w:w="4320" w:type="dxa"/>
            <w:shd w:val="clear" w:color="auto" w:fill="D0CECE" w:themeFill="background2" w:themeFillShade="E6"/>
          </w:tcPr>
          <w:p w14:paraId="360167EF" w14:textId="77777777" w:rsidR="00B47604" w:rsidRPr="007052D9" w:rsidRDefault="005B6510" w:rsidP="00E51212">
            <w:pPr>
              <w:autoSpaceDE w:val="0"/>
              <w:autoSpaceDN w:val="0"/>
              <w:adjustRightInd w:val="0"/>
              <w:jc w:val="left"/>
              <w:rPr>
                <w:rFonts w:ascii="Times New Roman" w:hAnsi="Times New Roman" w:cs="Times New Roman"/>
                <w:b/>
                <w:sz w:val="24"/>
                <w:szCs w:val="24"/>
              </w:rPr>
            </w:pPr>
            <w:r w:rsidRPr="007052D9">
              <w:rPr>
                <w:rFonts w:ascii="Times New Roman" w:hAnsi="Times New Roman" w:cs="Times New Roman" w:hint="eastAsia"/>
                <w:b/>
                <w:sz w:val="24"/>
                <w:szCs w:val="24"/>
              </w:rPr>
              <w:t>SUMMARY DETAILS</w:t>
            </w:r>
          </w:p>
        </w:tc>
      </w:tr>
      <w:tr w:rsidR="00B5581F" w14:paraId="45D3E5A3" w14:textId="77777777" w:rsidTr="00E51212">
        <w:tc>
          <w:tcPr>
            <w:tcW w:w="3976" w:type="dxa"/>
          </w:tcPr>
          <w:p w14:paraId="39D1D657" w14:textId="070D149B" w:rsidR="00B47604" w:rsidRPr="007052D9" w:rsidRDefault="007E3A73" w:rsidP="00E51212">
            <w:pPr>
              <w:autoSpaceDE w:val="0"/>
              <w:autoSpaceDN w:val="0"/>
              <w:adjustRightInd w:val="0"/>
              <w:jc w:val="left"/>
              <w:rPr>
                <w:rFonts w:ascii="Times New Roman" w:hAnsi="Times New Roman" w:cs="Times New Roman"/>
                <w:b/>
                <w:szCs w:val="21"/>
              </w:rPr>
            </w:pPr>
            <w:r>
              <w:rPr>
                <w:rFonts w:ascii="Times New Roman" w:hAnsi="Times New Roman" w:cs="Times New Roman"/>
                <w:b/>
                <w:szCs w:val="21"/>
              </w:rPr>
              <w:t>Study</w:t>
            </w:r>
            <w:r w:rsidR="005B6510" w:rsidRPr="007052D9">
              <w:rPr>
                <w:rFonts w:ascii="Times New Roman" w:hAnsi="Times New Roman" w:cs="Times New Roman" w:hint="eastAsia"/>
                <w:b/>
                <w:szCs w:val="21"/>
              </w:rPr>
              <w:t xml:space="preserve"> Title</w:t>
            </w:r>
          </w:p>
        </w:tc>
        <w:tc>
          <w:tcPr>
            <w:tcW w:w="4320" w:type="dxa"/>
          </w:tcPr>
          <w:p w14:paraId="4218A08C" w14:textId="087ECEF2" w:rsidR="00B47604" w:rsidRPr="007052D9" w:rsidRDefault="00410747" w:rsidP="00D57282">
            <w:pPr>
              <w:rPr>
                <w:rFonts w:ascii="Times New Roman" w:hAnsi="Times New Roman" w:cs="Times New Roman"/>
                <w:szCs w:val="21"/>
              </w:rPr>
            </w:pPr>
            <w:r w:rsidRPr="00410747">
              <w:rPr>
                <w:rFonts w:ascii="Times New Roman" w:hAnsi="Times New Roman" w:cs="Times New Roman"/>
                <w:szCs w:val="21"/>
              </w:rPr>
              <w:t xml:space="preserve">The efficacy and safety of </w:t>
            </w:r>
            <w:proofErr w:type="spellStart"/>
            <w:r w:rsidR="0092190A" w:rsidRPr="0092190A">
              <w:rPr>
                <w:rFonts w:ascii="Times New Roman" w:hAnsi="Times New Roman" w:cs="Times New Roman"/>
                <w:szCs w:val="21"/>
              </w:rPr>
              <w:t>sivelestat</w:t>
            </w:r>
            <w:proofErr w:type="spellEnd"/>
            <w:r w:rsidRPr="00410747">
              <w:rPr>
                <w:rFonts w:ascii="Times New Roman" w:hAnsi="Times New Roman" w:cs="Times New Roman"/>
                <w:szCs w:val="21"/>
              </w:rPr>
              <w:t xml:space="preserve"> sodium in the treatment of patients with sepsis </w:t>
            </w:r>
            <w:r w:rsidR="0092190A">
              <w:rPr>
                <w:rFonts w:ascii="Times New Roman" w:hAnsi="Times New Roman" w:cs="Times New Roman"/>
                <w:szCs w:val="21"/>
              </w:rPr>
              <w:t>induced</w:t>
            </w:r>
            <w:r w:rsidRPr="00410747">
              <w:rPr>
                <w:rFonts w:ascii="Times New Roman" w:hAnsi="Times New Roman" w:cs="Times New Roman"/>
                <w:szCs w:val="21"/>
              </w:rPr>
              <w:t xml:space="preserve"> mild to moderate ARDS</w:t>
            </w:r>
          </w:p>
        </w:tc>
      </w:tr>
      <w:tr w:rsidR="00B5581F" w14:paraId="471AE257" w14:textId="77777777" w:rsidTr="00E51212">
        <w:tc>
          <w:tcPr>
            <w:tcW w:w="3976" w:type="dxa"/>
          </w:tcPr>
          <w:p w14:paraId="6D1D82B1" w14:textId="77777777" w:rsidR="00B47604" w:rsidRPr="007052D9" w:rsidRDefault="005B6510" w:rsidP="00E51212">
            <w:pPr>
              <w:autoSpaceDE w:val="0"/>
              <w:autoSpaceDN w:val="0"/>
              <w:adjustRightInd w:val="0"/>
              <w:jc w:val="left"/>
              <w:rPr>
                <w:rFonts w:ascii="Times New Roman" w:hAnsi="Times New Roman" w:cs="Times New Roman"/>
                <w:b/>
                <w:szCs w:val="21"/>
              </w:rPr>
            </w:pPr>
            <w:r w:rsidRPr="007052D9">
              <w:rPr>
                <w:rFonts w:ascii="Times New Roman" w:hAnsi="Times New Roman" w:cs="Times New Roman" w:hint="eastAsia"/>
                <w:b/>
                <w:szCs w:val="21"/>
              </w:rPr>
              <w:t>Version</w:t>
            </w:r>
          </w:p>
        </w:tc>
        <w:tc>
          <w:tcPr>
            <w:tcW w:w="4320" w:type="dxa"/>
          </w:tcPr>
          <w:p w14:paraId="202BB065" w14:textId="70889C7B" w:rsidR="00B47604" w:rsidRPr="007052D9" w:rsidRDefault="00410747" w:rsidP="00E51212">
            <w:pPr>
              <w:autoSpaceDE w:val="0"/>
              <w:autoSpaceDN w:val="0"/>
              <w:adjustRightInd w:val="0"/>
              <w:jc w:val="left"/>
              <w:rPr>
                <w:rFonts w:ascii="Times New Roman" w:hAnsi="Times New Roman" w:cs="Times New Roman"/>
                <w:szCs w:val="21"/>
              </w:rPr>
            </w:pPr>
            <w:r>
              <w:rPr>
                <w:rFonts w:ascii="Times New Roman" w:hAnsi="Times New Roman" w:cs="Times New Roman"/>
                <w:szCs w:val="21"/>
              </w:rPr>
              <w:t>1</w:t>
            </w:r>
            <w:r w:rsidR="005B6510" w:rsidRPr="007052D9">
              <w:rPr>
                <w:rFonts w:ascii="Times New Roman" w:hAnsi="Times New Roman" w:cs="Times New Roman" w:hint="eastAsia"/>
                <w:szCs w:val="21"/>
              </w:rPr>
              <w:t>.</w:t>
            </w:r>
            <w:r w:rsidR="005B6510" w:rsidRPr="007052D9">
              <w:rPr>
                <w:rFonts w:ascii="Times New Roman" w:hAnsi="Times New Roman" w:cs="Times New Roman"/>
                <w:szCs w:val="21"/>
              </w:rPr>
              <w:t>0</w:t>
            </w:r>
          </w:p>
        </w:tc>
      </w:tr>
      <w:tr w:rsidR="00B5581F" w14:paraId="560B7EC1" w14:textId="77777777" w:rsidTr="00E51212">
        <w:tc>
          <w:tcPr>
            <w:tcW w:w="3976" w:type="dxa"/>
          </w:tcPr>
          <w:p w14:paraId="6D6A00AA" w14:textId="77777777" w:rsidR="00B47604" w:rsidRPr="007052D9" w:rsidRDefault="005B6510" w:rsidP="00E51212">
            <w:pPr>
              <w:autoSpaceDE w:val="0"/>
              <w:autoSpaceDN w:val="0"/>
              <w:adjustRightInd w:val="0"/>
              <w:jc w:val="left"/>
              <w:rPr>
                <w:rFonts w:ascii="Times New Roman" w:hAnsi="Times New Roman" w:cs="Times New Roman"/>
                <w:b/>
                <w:szCs w:val="21"/>
              </w:rPr>
            </w:pPr>
            <w:r w:rsidRPr="007052D9">
              <w:rPr>
                <w:rFonts w:ascii="Times New Roman" w:hAnsi="Times New Roman" w:cs="Times New Roman" w:hint="eastAsia"/>
                <w:b/>
                <w:szCs w:val="21"/>
              </w:rPr>
              <w:t>Date</w:t>
            </w:r>
          </w:p>
        </w:tc>
        <w:tc>
          <w:tcPr>
            <w:tcW w:w="4320" w:type="dxa"/>
          </w:tcPr>
          <w:p w14:paraId="16A86A87" w14:textId="406FB7E1" w:rsidR="00B47604" w:rsidRPr="007052D9" w:rsidRDefault="000079DD" w:rsidP="00E51212">
            <w:pPr>
              <w:autoSpaceDE w:val="0"/>
              <w:autoSpaceDN w:val="0"/>
              <w:adjustRightInd w:val="0"/>
              <w:jc w:val="left"/>
              <w:rPr>
                <w:rFonts w:ascii="Times New Roman" w:hAnsi="Times New Roman" w:cs="Times New Roman"/>
                <w:szCs w:val="21"/>
              </w:rPr>
            </w:pPr>
            <w:r>
              <w:rPr>
                <w:rFonts w:ascii="Times New Roman" w:hAnsi="Times New Roman" w:cs="Times New Roman"/>
                <w:szCs w:val="21"/>
              </w:rPr>
              <w:t xml:space="preserve">Mar </w:t>
            </w:r>
            <w:r w:rsidR="00410747">
              <w:rPr>
                <w:rFonts w:ascii="Times New Roman" w:hAnsi="Times New Roman" w:cs="Times New Roman"/>
                <w:szCs w:val="21"/>
              </w:rPr>
              <w:t>15</w:t>
            </w:r>
            <w:r w:rsidR="005B6510" w:rsidRPr="007052D9">
              <w:rPr>
                <w:rFonts w:ascii="Times New Roman" w:hAnsi="Times New Roman" w:cs="Times New Roman" w:hint="eastAsia"/>
                <w:szCs w:val="21"/>
              </w:rPr>
              <w:t xml:space="preserve"> 20</w:t>
            </w:r>
            <w:r w:rsidR="00410747">
              <w:rPr>
                <w:rFonts w:ascii="Times New Roman" w:hAnsi="Times New Roman" w:cs="Times New Roman"/>
                <w:szCs w:val="21"/>
              </w:rPr>
              <w:t>2</w:t>
            </w:r>
            <w:r>
              <w:rPr>
                <w:rFonts w:ascii="Times New Roman" w:hAnsi="Times New Roman" w:cs="Times New Roman"/>
                <w:szCs w:val="21"/>
              </w:rPr>
              <w:t>1</w:t>
            </w:r>
          </w:p>
        </w:tc>
      </w:tr>
      <w:tr w:rsidR="00B5581F" w14:paraId="6090DCB9" w14:textId="77777777" w:rsidTr="00E51212">
        <w:tc>
          <w:tcPr>
            <w:tcW w:w="3976" w:type="dxa"/>
          </w:tcPr>
          <w:p w14:paraId="120A976B" w14:textId="4586BC39" w:rsidR="00B47604" w:rsidRPr="007052D9" w:rsidRDefault="00410747" w:rsidP="00E51212">
            <w:pPr>
              <w:autoSpaceDE w:val="0"/>
              <w:autoSpaceDN w:val="0"/>
              <w:adjustRightInd w:val="0"/>
              <w:jc w:val="left"/>
              <w:rPr>
                <w:rFonts w:ascii="Times New Roman" w:hAnsi="Times New Roman" w:cs="Times New Roman"/>
                <w:b/>
                <w:szCs w:val="21"/>
              </w:rPr>
            </w:pPr>
            <w:r>
              <w:rPr>
                <w:rFonts w:ascii="Times New Roman" w:hAnsi="Times New Roman" w:cs="Times New Roman"/>
                <w:b/>
                <w:szCs w:val="21"/>
              </w:rPr>
              <w:t>Chinese Clinical Trial Registry</w:t>
            </w:r>
            <w:r w:rsidR="005B6510" w:rsidRPr="007052D9">
              <w:rPr>
                <w:rFonts w:ascii="Times New Roman" w:hAnsi="Times New Roman" w:cs="Times New Roman"/>
                <w:b/>
                <w:szCs w:val="21"/>
              </w:rPr>
              <w:t xml:space="preserve"> Identifier</w:t>
            </w:r>
          </w:p>
        </w:tc>
        <w:tc>
          <w:tcPr>
            <w:tcW w:w="4320" w:type="dxa"/>
          </w:tcPr>
          <w:p w14:paraId="3B5FAD87" w14:textId="06F986D3" w:rsidR="00B47604" w:rsidRPr="007052D9" w:rsidRDefault="00410747" w:rsidP="00E51212">
            <w:pPr>
              <w:autoSpaceDE w:val="0"/>
              <w:autoSpaceDN w:val="0"/>
              <w:adjustRightInd w:val="0"/>
              <w:jc w:val="left"/>
              <w:rPr>
                <w:rFonts w:ascii="Times New Roman" w:hAnsi="Times New Roman" w:cs="Times New Roman"/>
                <w:szCs w:val="21"/>
              </w:rPr>
            </w:pPr>
            <w:r w:rsidRPr="00410747">
              <w:rPr>
                <w:rFonts w:ascii="Times New Roman" w:hAnsi="Times New Roman" w:cs="Times New Roman"/>
                <w:szCs w:val="21"/>
              </w:rPr>
              <w:t>ChiCTR2200056892</w:t>
            </w:r>
          </w:p>
        </w:tc>
      </w:tr>
      <w:tr w:rsidR="00B5581F" w14:paraId="28DCB295" w14:textId="77777777" w:rsidTr="00E51212">
        <w:tc>
          <w:tcPr>
            <w:tcW w:w="3976" w:type="dxa"/>
          </w:tcPr>
          <w:p w14:paraId="30708664" w14:textId="77777777" w:rsidR="00B47604" w:rsidRPr="007052D9" w:rsidRDefault="005B6510" w:rsidP="00E51212">
            <w:pPr>
              <w:autoSpaceDE w:val="0"/>
              <w:autoSpaceDN w:val="0"/>
              <w:adjustRightInd w:val="0"/>
              <w:jc w:val="left"/>
              <w:rPr>
                <w:rFonts w:ascii="Times New Roman" w:hAnsi="Times New Roman" w:cs="Times New Roman"/>
                <w:b/>
                <w:szCs w:val="21"/>
              </w:rPr>
            </w:pPr>
            <w:r w:rsidRPr="007052D9">
              <w:rPr>
                <w:rFonts w:ascii="Times New Roman" w:hAnsi="Times New Roman" w:cs="Times New Roman" w:hint="eastAsia"/>
                <w:b/>
                <w:szCs w:val="21"/>
              </w:rPr>
              <w:t>Study Design</w:t>
            </w:r>
          </w:p>
        </w:tc>
        <w:tc>
          <w:tcPr>
            <w:tcW w:w="4320" w:type="dxa"/>
          </w:tcPr>
          <w:p w14:paraId="67E0745B" w14:textId="7A14ECCD" w:rsidR="00B47604" w:rsidRPr="007052D9" w:rsidRDefault="00410747" w:rsidP="00E51212">
            <w:pPr>
              <w:autoSpaceDE w:val="0"/>
              <w:autoSpaceDN w:val="0"/>
              <w:adjustRightInd w:val="0"/>
              <w:jc w:val="left"/>
              <w:rPr>
                <w:rFonts w:ascii="Times New Roman" w:hAnsi="Times New Roman" w:cs="Times New Roman"/>
                <w:szCs w:val="21"/>
              </w:rPr>
            </w:pPr>
            <w:r w:rsidRPr="00410747">
              <w:rPr>
                <w:rFonts w:ascii="Times New Roman" w:hAnsi="Times New Roman" w:cs="Times New Roman"/>
                <w:szCs w:val="21"/>
              </w:rPr>
              <w:t>A prospective, multicent</w:t>
            </w:r>
            <w:r w:rsidR="0092190A">
              <w:rPr>
                <w:rFonts w:ascii="Times New Roman" w:hAnsi="Times New Roman" w:cs="Times New Roman"/>
                <w:szCs w:val="21"/>
              </w:rPr>
              <w:t>er</w:t>
            </w:r>
            <w:r w:rsidRPr="00410747">
              <w:rPr>
                <w:rFonts w:ascii="Times New Roman" w:hAnsi="Times New Roman" w:cs="Times New Roman"/>
                <w:szCs w:val="21"/>
              </w:rPr>
              <w:t>, double-blind, randomi</w:t>
            </w:r>
            <w:r w:rsidR="0092190A">
              <w:rPr>
                <w:rFonts w:ascii="Times New Roman" w:hAnsi="Times New Roman" w:cs="Times New Roman"/>
                <w:szCs w:val="21"/>
              </w:rPr>
              <w:t>z</w:t>
            </w:r>
            <w:r w:rsidRPr="00410747">
              <w:rPr>
                <w:rFonts w:ascii="Times New Roman" w:hAnsi="Times New Roman" w:cs="Times New Roman"/>
                <w:szCs w:val="21"/>
              </w:rPr>
              <w:t>ed controlled trial</w:t>
            </w:r>
          </w:p>
        </w:tc>
      </w:tr>
      <w:tr w:rsidR="00B5581F" w14:paraId="701BFFF1" w14:textId="77777777" w:rsidTr="00E51212">
        <w:tc>
          <w:tcPr>
            <w:tcW w:w="3976" w:type="dxa"/>
          </w:tcPr>
          <w:p w14:paraId="35BBCAB5" w14:textId="77777777" w:rsidR="00B47604" w:rsidRPr="007052D9" w:rsidRDefault="005B6510" w:rsidP="00E51212">
            <w:pPr>
              <w:autoSpaceDE w:val="0"/>
              <w:autoSpaceDN w:val="0"/>
              <w:adjustRightInd w:val="0"/>
              <w:jc w:val="left"/>
              <w:rPr>
                <w:rFonts w:ascii="Times New Roman" w:hAnsi="Times New Roman" w:cs="Times New Roman"/>
                <w:b/>
                <w:szCs w:val="21"/>
              </w:rPr>
            </w:pPr>
            <w:r w:rsidRPr="007052D9">
              <w:rPr>
                <w:rFonts w:ascii="Times New Roman" w:hAnsi="Times New Roman" w:cs="Times New Roman" w:hint="eastAsia"/>
                <w:b/>
                <w:szCs w:val="21"/>
              </w:rPr>
              <w:t>Type of Participants to be studied</w:t>
            </w:r>
          </w:p>
        </w:tc>
        <w:tc>
          <w:tcPr>
            <w:tcW w:w="4320" w:type="dxa"/>
          </w:tcPr>
          <w:p w14:paraId="005C4DA9" w14:textId="49810E96" w:rsidR="00B47604" w:rsidRPr="007052D9" w:rsidRDefault="005B6510" w:rsidP="00E51212">
            <w:pPr>
              <w:autoSpaceDE w:val="0"/>
              <w:autoSpaceDN w:val="0"/>
              <w:adjustRightInd w:val="0"/>
              <w:jc w:val="left"/>
              <w:rPr>
                <w:rFonts w:ascii="Times New Roman" w:hAnsi="Times New Roman" w:cs="Times New Roman"/>
                <w:szCs w:val="21"/>
              </w:rPr>
            </w:pPr>
            <w:r w:rsidRPr="007052D9">
              <w:rPr>
                <w:rFonts w:ascii="Times New Roman" w:hAnsi="Times New Roman" w:cs="Times New Roman"/>
                <w:szCs w:val="21"/>
              </w:rPr>
              <w:t xml:space="preserve">Patients aged </w:t>
            </w:r>
            <w:r w:rsidR="00B3363C" w:rsidRPr="007052D9">
              <w:rPr>
                <w:rFonts w:ascii="Times New Roman" w:hAnsi="Times New Roman" w:cs="Times New Roman"/>
                <w:szCs w:val="21"/>
              </w:rPr>
              <w:t>between</w:t>
            </w:r>
            <w:r w:rsidRPr="007052D9">
              <w:rPr>
                <w:rFonts w:ascii="Times New Roman" w:hAnsi="Times New Roman" w:cs="Times New Roman"/>
                <w:szCs w:val="21"/>
              </w:rPr>
              <w:t>18 to 7</w:t>
            </w:r>
            <w:r w:rsidR="003754C7">
              <w:rPr>
                <w:rFonts w:ascii="Times New Roman" w:hAnsi="Times New Roman" w:cs="Times New Roman"/>
                <w:szCs w:val="21"/>
              </w:rPr>
              <w:t>5</w:t>
            </w:r>
            <w:r w:rsidRPr="007052D9">
              <w:rPr>
                <w:rFonts w:ascii="Times New Roman" w:hAnsi="Times New Roman" w:cs="Times New Roman"/>
                <w:szCs w:val="21"/>
              </w:rPr>
              <w:t xml:space="preserve"> </w:t>
            </w:r>
            <w:r w:rsidR="00B3363C" w:rsidRPr="007052D9">
              <w:rPr>
                <w:rFonts w:ascii="Times New Roman" w:hAnsi="Times New Roman" w:cs="Times New Roman"/>
                <w:szCs w:val="21"/>
              </w:rPr>
              <w:t>y</w:t>
            </w:r>
            <w:r w:rsidRPr="007052D9">
              <w:rPr>
                <w:rFonts w:ascii="Times New Roman" w:hAnsi="Times New Roman" w:cs="Times New Roman"/>
                <w:szCs w:val="21"/>
              </w:rPr>
              <w:t>ears</w:t>
            </w:r>
            <w:r w:rsidR="00B3363C" w:rsidRPr="007052D9">
              <w:rPr>
                <w:rFonts w:ascii="Times New Roman" w:hAnsi="Times New Roman" w:cs="Times New Roman"/>
                <w:szCs w:val="21"/>
              </w:rPr>
              <w:t xml:space="preserve"> old</w:t>
            </w:r>
            <w:r w:rsidRPr="007052D9">
              <w:rPr>
                <w:rFonts w:ascii="Times New Roman" w:hAnsi="Times New Roman" w:cs="Times New Roman"/>
                <w:szCs w:val="21"/>
              </w:rPr>
              <w:t xml:space="preserve"> who were diagnosed with </w:t>
            </w:r>
            <w:r w:rsidR="003754C7">
              <w:rPr>
                <w:rFonts w:ascii="Times New Roman" w:hAnsi="Times New Roman" w:cs="Times New Roman"/>
                <w:szCs w:val="21"/>
              </w:rPr>
              <w:t>sepsis</w:t>
            </w:r>
            <w:r w:rsidR="0092190A">
              <w:rPr>
                <w:rFonts w:ascii="Times New Roman" w:hAnsi="Times New Roman" w:cs="Times New Roman"/>
                <w:szCs w:val="21"/>
              </w:rPr>
              <w:t xml:space="preserve"> induced</w:t>
            </w:r>
            <w:r w:rsidR="003754C7" w:rsidRPr="00410747">
              <w:rPr>
                <w:rFonts w:ascii="Times New Roman" w:hAnsi="Times New Roman" w:cs="Times New Roman"/>
                <w:szCs w:val="21"/>
              </w:rPr>
              <w:t xml:space="preserve"> mild to moderate ARDS</w:t>
            </w:r>
          </w:p>
        </w:tc>
      </w:tr>
      <w:tr w:rsidR="00B5581F" w14:paraId="44E38A46" w14:textId="77777777" w:rsidTr="00E51212">
        <w:tc>
          <w:tcPr>
            <w:tcW w:w="3976" w:type="dxa"/>
          </w:tcPr>
          <w:p w14:paraId="7D36BF8D" w14:textId="77777777" w:rsidR="00B47604" w:rsidRPr="007052D9" w:rsidRDefault="005B6510" w:rsidP="00E51212">
            <w:pPr>
              <w:autoSpaceDE w:val="0"/>
              <w:autoSpaceDN w:val="0"/>
              <w:adjustRightInd w:val="0"/>
              <w:jc w:val="left"/>
              <w:rPr>
                <w:rFonts w:ascii="Times New Roman" w:hAnsi="Times New Roman" w:cs="Times New Roman"/>
                <w:b/>
                <w:szCs w:val="21"/>
              </w:rPr>
            </w:pPr>
            <w:r w:rsidRPr="007052D9">
              <w:rPr>
                <w:rFonts w:ascii="Times New Roman" w:hAnsi="Times New Roman" w:cs="Times New Roman" w:hint="eastAsia"/>
                <w:b/>
                <w:szCs w:val="21"/>
              </w:rPr>
              <w:t>Setting</w:t>
            </w:r>
          </w:p>
        </w:tc>
        <w:tc>
          <w:tcPr>
            <w:tcW w:w="4320" w:type="dxa"/>
          </w:tcPr>
          <w:p w14:paraId="385F8E51" w14:textId="1EFF60EC" w:rsidR="00B47604" w:rsidRPr="007052D9" w:rsidRDefault="005B6510" w:rsidP="00E51212">
            <w:pPr>
              <w:autoSpaceDE w:val="0"/>
              <w:autoSpaceDN w:val="0"/>
              <w:adjustRightInd w:val="0"/>
              <w:jc w:val="left"/>
              <w:rPr>
                <w:rFonts w:ascii="Times New Roman" w:hAnsi="Times New Roman" w:cs="Times New Roman"/>
                <w:szCs w:val="21"/>
              </w:rPr>
            </w:pPr>
            <w:r w:rsidRPr="007052D9">
              <w:rPr>
                <w:rFonts w:ascii="Times New Roman" w:hAnsi="Times New Roman" w:cs="Times New Roman"/>
                <w:szCs w:val="21"/>
              </w:rPr>
              <w:t>1</w:t>
            </w:r>
            <w:r w:rsidR="003754C7">
              <w:rPr>
                <w:rFonts w:ascii="Times New Roman" w:hAnsi="Times New Roman" w:cs="Times New Roman"/>
                <w:szCs w:val="21"/>
              </w:rPr>
              <w:t>2</w:t>
            </w:r>
            <w:r w:rsidR="00BE7DBE" w:rsidRPr="007052D9">
              <w:rPr>
                <w:rFonts w:ascii="Times New Roman" w:hAnsi="Times New Roman" w:cs="Times New Roman"/>
                <w:szCs w:val="21"/>
              </w:rPr>
              <w:t xml:space="preserve"> hospital</w:t>
            </w:r>
            <w:r w:rsidRPr="007052D9">
              <w:rPr>
                <w:rFonts w:ascii="Times New Roman" w:hAnsi="Times New Roman" w:cs="Times New Roman" w:hint="eastAsia"/>
                <w:szCs w:val="21"/>
              </w:rPr>
              <w:t xml:space="preserve">s </w:t>
            </w:r>
          </w:p>
        </w:tc>
      </w:tr>
      <w:tr w:rsidR="00B5581F" w14:paraId="3D7AF0EF" w14:textId="77777777" w:rsidTr="00E51212">
        <w:tc>
          <w:tcPr>
            <w:tcW w:w="3976" w:type="dxa"/>
          </w:tcPr>
          <w:p w14:paraId="683C78E4" w14:textId="77777777" w:rsidR="00B47604" w:rsidRPr="007052D9" w:rsidRDefault="005B6510" w:rsidP="00E51212">
            <w:pPr>
              <w:autoSpaceDE w:val="0"/>
              <w:autoSpaceDN w:val="0"/>
              <w:adjustRightInd w:val="0"/>
              <w:jc w:val="left"/>
              <w:rPr>
                <w:rFonts w:ascii="Times New Roman" w:hAnsi="Times New Roman" w:cs="Times New Roman"/>
                <w:b/>
                <w:szCs w:val="21"/>
              </w:rPr>
            </w:pPr>
            <w:r w:rsidRPr="007052D9">
              <w:rPr>
                <w:rFonts w:ascii="Times New Roman" w:hAnsi="Times New Roman" w:cs="Times New Roman" w:hint="eastAsia"/>
                <w:b/>
                <w:szCs w:val="21"/>
              </w:rPr>
              <w:t>Interventions to be Compared</w:t>
            </w:r>
          </w:p>
        </w:tc>
        <w:tc>
          <w:tcPr>
            <w:tcW w:w="4320" w:type="dxa"/>
          </w:tcPr>
          <w:p w14:paraId="72F6BE62" w14:textId="212D6D68" w:rsidR="00B47604" w:rsidRPr="007052D9" w:rsidRDefault="005B6510" w:rsidP="00E51212">
            <w:pPr>
              <w:autoSpaceDE w:val="0"/>
              <w:autoSpaceDN w:val="0"/>
              <w:adjustRightInd w:val="0"/>
              <w:jc w:val="left"/>
              <w:rPr>
                <w:rFonts w:ascii="Times New Roman" w:hAnsi="Times New Roman" w:cs="Times New Roman"/>
                <w:szCs w:val="21"/>
              </w:rPr>
            </w:pPr>
            <w:r w:rsidRPr="007052D9">
              <w:rPr>
                <w:rFonts w:ascii="Times New Roman" w:hAnsi="Times New Roman" w:cs="Times New Roman" w:hint="eastAsia"/>
                <w:szCs w:val="21"/>
              </w:rPr>
              <w:t xml:space="preserve">1. Intervention Group: </w:t>
            </w:r>
            <w:proofErr w:type="spellStart"/>
            <w:r w:rsidR="0092190A" w:rsidRPr="0092190A">
              <w:rPr>
                <w:rFonts w:ascii="Times New Roman" w:hAnsi="Times New Roman" w:cs="Times New Roman"/>
                <w:szCs w:val="21"/>
              </w:rPr>
              <w:t>sivelestat</w:t>
            </w:r>
            <w:proofErr w:type="spellEnd"/>
            <w:r w:rsidR="00004362" w:rsidRPr="00004362">
              <w:rPr>
                <w:rFonts w:ascii="Times New Roman" w:hAnsi="Times New Roman" w:cs="Times New Roman"/>
                <w:szCs w:val="21"/>
              </w:rPr>
              <w:t xml:space="preserve"> sodium therapy will be started after randomization: a 24-hour continuous intravenous infusion at a rate of 0.2 mg/kg/h, for a minimum duration of 5 days and a maximum duration of 14 days</w:t>
            </w:r>
            <w:r w:rsidRPr="007052D9">
              <w:rPr>
                <w:rFonts w:ascii="Times New Roman" w:hAnsi="Times New Roman" w:cs="Times New Roman"/>
                <w:szCs w:val="21"/>
              </w:rPr>
              <w:t>.</w:t>
            </w:r>
            <w:r w:rsidRPr="007052D9">
              <w:rPr>
                <w:rFonts w:ascii="Times New Roman" w:hAnsi="Times New Roman" w:cs="Times New Roman" w:hint="eastAsia"/>
                <w:szCs w:val="21"/>
              </w:rPr>
              <w:t xml:space="preserve"> </w:t>
            </w:r>
          </w:p>
          <w:p w14:paraId="7EF2A398" w14:textId="138CEAAA" w:rsidR="00B47604" w:rsidRPr="007052D9" w:rsidRDefault="005B6510" w:rsidP="00E51212">
            <w:pPr>
              <w:autoSpaceDE w:val="0"/>
              <w:autoSpaceDN w:val="0"/>
              <w:adjustRightInd w:val="0"/>
              <w:jc w:val="left"/>
              <w:rPr>
                <w:rFonts w:ascii="Times New Roman" w:hAnsi="Times New Roman" w:cs="Times New Roman"/>
                <w:szCs w:val="21"/>
              </w:rPr>
            </w:pPr>
            <w:r w:rsidRPr="007052D9">
              <w:rPr>
                <w:rFonts w:ascii="Times New Roman" w:hAnsi="Times New Roman" w:cs="Times New Roman" w:hint="eastAsia"/>
                <w:szCs w:val="21"/>
              </w:rPr>
              <w:t xml:space="preserve">2. Control Group: </w:t>
            </w:r>
            <w:r w:rsidR="00004362" w:rsidRPr="00596793">
              <w:rPr>
                <w:rFonts w:ascii="Times New Roman" w:hAnsi="Times New Roman" w:cs="Times New Roman" w:hint="eastAsia"/>
                <w:szCs w:val="21"/>
              </w:rPr>
              <w:t>P</w:t>
            </w:r>
            <w:r w:rsidR="00BE7DBE" w:rsidRPr="00596793">
              <w:rPr>
                <w:rFonts w:ascii="Times New Roman" w:hAnsi="Times New Roman" w:cs="Times New Roman"/>
                <w:szCs w:val="21"/>
              </w:rPr>
              <w:t>lacebo</w:t>
            </w:r>
            <w:r w:rsidR="000079DD">
              <w:rPr>
                <w:rFonts w:ascii="Times New Roman" w:hAnsi="Times New Roman" w:cs="Times New Roman"/>
                <w:szCs w:val="21"/>
              </w:rPr>
              <w:t xml:space="preserve"> </w:t>
            </w:r>
            <w:r w:rsidRPr="007052D9">
              <w:rPr>
                <w:rFonts w:ascii="Times New Roman" w:hAnsi="Times New Roman" w:cs="Times New Roman"/>
                <w:szCs w:val="21"/>
              </w:rPr>
              <w:t>will be given at the same dose as</w:t>
            </w:r>
            <w:r w:rsidRPr="007052D9">
              <w:rPr>
                <w:rFonts w:ascii="Times New Roman" w:hAnsi="Times New Roman" w:cs="Times New Roman" w:hint="eastAsia"/>
                <w:szCs w:val="21"/>
              </w:rPr>
              <w:t xml:space="preserve"> </w:t>
            </w:r>
            <w:proofErr w:type="spellStart"/>
            <w:r w:rsidR="0092190A" w:rsidRPr="0092190A">
              <w:rPr>
                <w:rFonts w:ascii="Times New Roman" w:hAnsi="Times New Roman" w:cs="Times New Roman"/>
                <w:szCs w:val="21"/>
              </w:rPr>
              <w:t>sivelestat</w:t>
            </w:r>
            <w:proofErr w:type="spellEnd"/>
            <w:r w:rsidR="00004362" w:rsidRPr="00004362">
              <w:rPr>
                <w:rFonts w:ascii="Times New Roman" w:hAnsi="Times New Roman" w:cs="Times New Roman"/>
                <w:szCs w:val="21"/>
              </w:rPr>
              <w:t xml:space="preserve"> sodium</w:t>
            </w:r>
            <w:r w:rsidR="00BE7DBE" w:rsidRPr="007052D9">
              <w:rPr>
                <w:rFonts w:ascii="Times New Roman" w:hAnsi="Times New Roman" w:cs="Times New Roman"/>
                <w:szCs w:val="21"/>
              </w:rPr>
              <w:t xml:space="preserve"> </w:t>
            </w:r>
            <w:r w:rsidRPr="007052D9">
              <w:rPr>
                <w:rFonts w:ascii="Times New Roman" w:hAnsi="Times New Roman" w:cs="Times New Roman"/>
                <w:szCs w:val="21"/>
              </w:rPr>
              <w:t>in addition to the standard treatment.</w:t>
            </w:r>
          </w:p>
        </w:tc>
      </w:tr>
      <w:tr w:rsidR="00B5581F" w14:paraId="7FFA9919" w14:textId="77777777" w:rsidTr="00E51212">
        <w:tc>
          <w:tcPr>
            <w:tcW w:w="3976" w:type="dxa"/>
          </w:tcPr>
          <w:p w14:paraId="3079DE43" w14:textId="77777777" w:rsidR="00B47604" w:rsidRPr="007052D9" w:rsidRDefault="005B6510" w:rsidP="00E51212">
            <w:pPr>
              <w:autoSpaceDE w:val="0"/>
              <w:autoSpaceDN w:val="0"/>
              <w:adjustRightInd w:val="0"/>
              <w:jc w:val="left"/>
              <w:rPr>
                <w:rFonts w:ascii="Times New Roman" w:hAnsi="Times New Roman" w:cs="Times New Roman"/>
                <w:b/>
                <w:szCs w:val="21"/>
              </w:rPr>
            </w:pPr>
            <w:r w:rsidRPr="007052D9">
              <w:rPr>
                <w:rFonts w:ascii="Times New Roman" w:hAnsi="Times New Roman" w:cs="Times New Roman" w:hint="eastAsia"/>
                <w:b/>
                <w:szCs w:val="21"/>
              </w:rPr>
              <w:t>Study Hypothesis</w:t>
            </w:r>
          </w:p>
        </w:tc>
        <w:tc>
          <w:tcPr>
            <w:tcW w:w="4320" w:type="dxa"/>
          </w:tcPr>
          <w:p w14:paraId="4E507739" w14:textId="7734EB81" w:rsidR="00B47604" w:rsidRPr="007052D9" w:rsidRDefault="0092190A" w:rsidP="00E51212">
            <w:pPr>
              <w:autoSpaceDE w:val="0"/>
              <w:autoSpaceDN w:val="0"/>
              <w:adjustRightInd w:val="0"/>
              <w:jc w:val="left"/>
              <w:rPr>
                <w:rFonts w:ascii="Times New Roman" w:hAnsi="Times New Roman" w:cs="Times New Roman"/>
                <w:szCs w:val="21"/>
              </w:rPr>
            </w:pPr>
            <w:proofErr w:type="spellStart"/>
            <w:r w:rsidRPr="0092190A">
              <w:rPr>
                <w:rFonts w:ascii="Times New Roman" w:hAnsi="Times New Roman" w:cs="Times New Roman"/>
                <w:szCs w:val="21"/>
              </w:rPr>
              <w:t>sivelestat</w:t>
            </w:r>
            <w:proofErr w:type="spellEnd"/>
            <w:r w:rsidR="00004362" w:rsidRPr="00004362">
              <w:rPr>
                <w:rFonts w:ascii="Times New Roman" w:hAnsi="Times New Roman" w:cs="Times New Roman"/>
              </w:rPr>
              <w:t xml:space="preserve"> sodium</w:t>
            </w:r>
            <w:r w:rsidR="005B6510" w:rsidRPr="007052D9">
              <w:rPr>
                <w:rFonts w:ascii="Times New Roman" w:hAnsi="Times New Roman" w:cs="Times New Roman"/>
                <w:szCs w:val="21"/>
              </w:rPr>
              <w:t xml:space="preserve"> could </w:t>
            </w:r>
            <w:r w:rsidR="00004362">
              <w:rPr>
                <w:rFonts w:ascii="Times New Roman" w:hAnsi="Times New Roman" w:cs="Times New Roman" w:hint="eastAsia"/>
                <w:szCs w:val="21"/>
              </w:rPr>
              <w:t>improve</w:t>
            </w:r>
            <w:r w:rsidR="00004362">
              <w:rPr>
                <w:rFonts w:ascii="Times New Roman" w:hAnsi="Times New Roman" w:cs="Times New Roman"/>
                <w:szCs w:val="21"/>
              </w:rPr>
              <w:t xml:space="preserve"> </w:t>
            </w:r>
            <w:r w:rsidRPr="0092190A">
              <w:rPr>
                <w:rFonts w:ascii="Times New Roman" w:hAnsi="Times New Roman" w:cs="Times New Roman"/>
                <w:szCs w:val="21"/>
              </w:rPr>
              <w:t>PaO</w:t>
            </w:r>
            <w:r w:rsidRPr="0092190A">
              <w:rPr>
                <w:rFonts w:ascii="Times New Roman" w:hAnsi="Times New Roman" w:cs="Times New Roman"/>
                <w:szCs w:val="21"/>
                <w:vertAlign w:val="subscript"/>
              </w:rPr>
              <w:t>2</w:t>
            </w:r>
            <w:r w:rsidRPr="0092190A">
              <w:rPr>
                <w:rFonts w:ascii="Times New Roman" w:hAnsi="Times New Roman" w:cs="Times New Roman"/>
                <w:szCs w:val="21"/>
              </w:rPr>
              <w:t>/FiO</w:t>
            </w:r>
            <w:r w:rsidRPr="0092190A">
              <w:rPr>
                <w:rFonts w:ascii="Times New Roman" w:hAnsi="Times New Roman" w:cs="Times New Roman"/>
                <w:szCs w:val="21"/>
                <w:vertAlign w:val="subscript"/>
              </w:rPr>
              <w:t>2</w:t>
            </w:r>
            <w:r w:rsidRPr="0092190A">
              <w:rPr>
                <w:rFonts w:ascii="Times New Roman" w:hAnsi="Times New Roman" w:cs="Times New Roman"/>
                <w:szCs w:val="21"/>
              </w:rPr>
              <w:t xml:space="preserve"> ratio</w:t>
            </w:r>
            <w:r w:rsidR="005B6510" w:rsidRPr="007052D9">
              <w:rPr>
                <w:rFonts w:ascii="Times New Roman" w:hAnsi="Times New Roman" w:cs="Times New Roman"/>
                <w:szCs w:val="21"/>
              </w:rPr>
              <w:t xml:space="preserve"> </w:t>
            </w:r>
            <w:r w:rsidR="00004362">
              <w:rPr>
                <w:rFonts w:ascii="Times New Roman" w:hAnsi="Times New Roman" w:cs="Times New Roman"/>
                <w:szCs w:val="21"/>
              </w:rPr>
              <w:t xml:space="preserve">on day5 </w:t>
            </w:r>
            <w:r w:rsidR="005B6510" w:rsidRPr="007052D9">
              <w:rPr>
                <w:rFonts w:ascii="Times New Roman" w:hAnsi="Times New Roman" w:cs="Times New Roman"/>
                <w:szCs w:val="21"/>
              </w:rPr>
              <w:t xml:space="preserve">in patients with </w:t>
            </w:r>
            <w:r w:rsidR="00004362" w:rsidRPr="00004362">
              <w:rPr>
                <w:rFonts w:ascii="Times New Roman" w:hAnsi="Times New Roman" w:cs="Times New Roman"/>
                <w:szCs w:val="21"/>
              </w:rPr>
              <w:t xml:space="preserve">sepsis </w:t>
            </w:r>
            <w:r>
              <w:rPr>
                <w:rFonts w:ascii="Times New Roman" w:hAnsi="Times New Roman" w:cs="Times New Roman"/>
                <w:szCs w:val="21"/>
              </w:rPr>
              <w:t>induced</w:t>
            </w:r>
            <w:r w:rsidR="00004362" w:rsidRPr="00004362">
              <w:rPr>
                <w:rFonts w:ascii="Times New Roman" w:hAnsi="Times New Roman" w:cs="Times New Roman"/>
                <w:szCs w:val="21"/>
              </w:rPr>
              <w:t xml:space="preserve"> mild to moderate ARDS</w:t>
            </w:r>
            <w:r w:rsidR="005B6510" w:rsidRPr="007052D9">
              <w:rPr>
                <w:rFonts w:ascii="Times New Roman" w:hAnsi="Times New Roman" w:cs="Times New Roman" w:hint="eastAsia"/>
                <w:szCs w:val="21"/>
              </w:rPr>
              <w:t>.</w:t>
            </w:r>
          </w:p>
        </w:tc>
      </w:tr>
      <w:tr w:rsidR="00B5581F" w14:paraId="1778C7E6" w14:textId="77777777" w:rsidTr="00E51212">
        <w:tc>
          <w:tcPr>
            <w:tcW w:w="3976" w:type="dxa"/>
          </w:tcPr>
          <w:p w14:paraId="4BD05AA7" w14:textId="77777777" w:rsidR="00B47604" w:rsidRPr="007052D9" w:rsidRDefault="005B6510" w:rsidP="00E51212">
            <w:pPr>
              <w:autoSpaceDE w:val="0"/>
              <w:autoSpaceDN w:val="0"/>
              <w:adjustRightInd w:val="0"/>
              <w:jc w:val="left"/>
              <w:rPr>
                <w:rFonts w:ascii="Times New Roman" w:hAnsi="Times New Roman" w:cs="Times New Roman"/>
                <w:b/>
                <w:szCs w:val="21"/>
              </w:rPr>
            </w:pPr>
            <w:r w:rsidRPr="007052D9">
              <w:rPr>
                <w:rFonts w:ascii="Times New Roman" w:hAnsi="Times New Roman" w:cs="Times New Roman" w:hint="eastAsia"/>
                <w:b/>
                <w:szCs w:val="21"/>
              </w:rPr>
              <w:t>Primary Outcomes Measure(s)</w:t>
            </w:r>
          </w:p>
        </w:tc>
        <w:tc>
          <w:tcPr>
            <w:tcW w:w="4320" w:type="dxa"/>
          </w:tcPr>
          <w:p w14:paraId="13329B34" w14:textId="502EB8DF" w:rsidR="00B47604" w:rsidRPr="00004362" w:rsidRDefault="0092190A" w:rsidP="00004362">
            <w:pPr>
              <w:autoSpaceDE w:val="0"/>
              <w:autoSpaceDN w:val="0"/>
              <w:adjustRightInd w:val="0"/>
              <w:jc w:val="left"/>
              <w:rPr>
                <w:rFonts w:ascii="Times New Roman" w:hAnsi="Times New Roman" w:cs="Times New Roman"/>
                <w:szCs w:val="21"/>
              </w:rPr>
            </w:pPr>
            <w:r w:rsidRPr="0092190A">
              <w:rPr>
                <w:rFonts w:ascii="Times New Roman" w:hAnsi="Times New Roman" w:cs="Times New Roman"/>
                <w:szCs w:val="21"/>
              </w:rPr>
              <w:t>PaO</w:t>
            </w:r>
            <w:r w:rsidRPr="0092190A">
              <w:rPr>
                <w:rFonts w:ascii="Times New Roman" w:hAnsi="Times New Roman" w:cs="Times New Roman"/>
                <w:szCs w:val="21"/>
                <w:vertAlign w:val="subscript"/>
              </w:rPr>
              <w:t>2</w:t>
            </w:r>
            <w:r w:rsidRPr="0092190A">
              <w:rPr>
                <w:rFonts w:ascii="Times New Roman" w:hAnsi="Times New Roman" w:cs="Times New Roman"/>
                <w:szCs w:val="21"/>
              </w:rPr>
              <w:t>/FiO</w:t>
            </w:r>
            <w:r w:rsidRPr="0092190A">
              <w:rPr>
                <w:rFonts w:ascii="Times New Roman" w:hAnsi="Times New Roman" w:cs="Times New Roman"/>
                <w:szCs w:val="21"/>
                <w:vertAlign w:val="subscript"/>
              </w:rPr>
              <w:t>2</w:t>
            </w:r>
            <w:r w:rsidRPr="0092190A">
              <w:rPr>
                <w:rFonts w:ascii="Times New Roman" w:hAnsi="Times New Roman" w:cs="Times New Roman"/>
                <w:szCs w:val="21"/>
              </w:rPr>
              <w:t xml:space="preserve"> ratio improvement</w:t>
            </w:r>
            <w:r w:rsidR="00004362" w:rsidRPr="00004362">
              <w:rPr>
                <w:rFonts w:ascii="Times New Roman" w:hAnsi="Times New Roman" w:cs="Times New Roman"/>
                <w:szCs w:val="21"/>
              </w:rPr>
              <w:t xml:space="preserve"> on day 5.</w:t>
            </w:r>
          </w:p>
        </w:tc>
      </w:tr>
      <w:tr w:rsidR="00B5581F" w14:paraId="1C557EF8" w14:textId="77777777" w:rsidTr="00E51212">
        <w:tc>
          <w:tcPr>
            <w:tcW w:w="3976" w:type="dxa"/>
          </w:tcPr>
          <w:p w14:paraId="0F998A44" w14:textId="77777777" w:rsidR="00B47604" w:rsidRPr="007052D9" w:rsidRDefault="005B6510" w:rsidP="00E51212">
            <w:pPr>
              <w:autoSpaceDE w:val="0"/>
              <w:autoSpaceDN w:val="0"/>
              <w:adjustRightInd w:val="0"/>
              <w:jc w:val="left"/>
              <w:rPr>
                <w:rFonts w:ascii="Times New Roman" w:hAnsi="Times New Roman" w:cs="Times New Roman"/>
                <w:b/>
                <w:szCs w:val="21"/>
              </w:rPr>
            </w:pPr>
            <w:r w:rsidRPr="007052D9">
              <w:rPr>
                <w:rFonts w:ascii="Times New Roman" w:hAnsi="Times New Roman" w:cs="Times New Roman" w:hint="eastAsia"/>
                <w:b/>
                <w:szCs w:val="21"/>
              </w:rPr>
              <w:t>Secondary Outcome Measure(s)</w:t>
            </w:r>
          </w:p>
        </w:tc>
        <w:tc>
          <w:tcPr>
            <w:tcW w:w="4320" w:type="dxa"/>
          </w:tcPr>
          <w:p w14:paraId="554351CD" w14:textId="12A60ADB" w:rsidR="0092190A" w:rsidRPr="0092190A" w:rsidRDefault="0092190A" w:rsidP="0092190A">
            <w:pPr>
              <w:pStyle w:val="a7"/>
              <w:numPr>
                <w:ilvl w:val="0"/>
                <w:numId w:val="8"/>
              </w:numPr>
              <w:ind w:firstLineChars="0"/>
              <w:jc w:val="left"/>
              <w:rPr>
                <w:rFonts w:ascii="Times New Roman" w:hAnsi="Times New Roman" w:cs="Times New Roman"/>
                <w:szCs w:val="21"/>
              </w:rPr>
            </w:pPr>
            <w:r w:rsidRPr="0092190A">
              <w:rPr>
                <w:rFonts w:ascii="Times New Roman" w:hAnsi="Times New Roman" w:cs="Times New Roman"/>
                <w:szCs w:val="21"/>
              </w:rPr>
              <w:t>PaO</w:t>
            </w:r>
            <w:r w:rsidRPr="0092190A">
              <w:rPr>
                <w:rFonts w:ascii="Times New Roman" w:hAnsi="Times New Roman" w:cs="Times New Roman"/>
                <w:szCs w:val="21"/>
                <w:vertAlign w:val="subscript"/>
              </w:rPr>
              <w:t>2</w:t>
            </w:r>
            <w:r w:rsidRPr="0092190A">
              <w:rPr>
                <w:rFonts w:ascii="Times New Roman" w:hAnsi="Times New Roman" w:cs="Times New Roman"/>
                <w:szCs w:val="21"/>
              </w:rPr>
              <w:t>/FiO</w:t>
            </w:r>
            <w:r w:rsidRPr="0092190A">
              <w:rPr>
                <w:rFonts w:ascii="Times New Roman" w:hAnsi="Times New Roman" w:cs="Times New Roman"/>
                <w:szCs w:val="21"/>
                <w:vertAlign w:val="subscript"/>
              </w:rPr>
              <w:t>2</w:t>
            </w:r>
            <w:r w:rsidRPr="0092190A">
              <w:rPr>
                <w:rFonts w:ascii="Times New Roman" w:hAnsi="Times New Roman" w:cs="Times New Roman"/>
                <w:szCs w:val="21"/>
              </w:rPr>
              <w:t xml:space="preserve"> ratio on Day 3, 5, 7 and 14;</w:t>
            </w:r>
          </w:p>
          <w:p w14:paraId="499BC4A1" w14:textId="77777777" w:rsidR="0092190A" w:rsidRDefault="0092190A" w:rsidP="00004362">
            <w:pPr>
              <w:pStyle w:val="a7"/>
              <w:numPr>
                <w:ilvl w:val="0"/>
                <w:numId w:val="8"/>
              </w:numPr>
              <w:ind w:firstLineChars="0"/>
              <w:jc w:val="left"/>
              <w:rPr>
                <w:rFonts w:ascii="Times New Roman" w:hAnsi="Times New Roman" w:cs="Times New Roman"/>
                <w:szCs w:val="21"/>
              </w:rPr>
            </w:pPr>
            <w:r w:rsidRPr="0092190A">
              <w:rPr>
                <w:rFonts w:ascii="Times New Roman" w:hAnsi="Times New Roman" w:cs="Times New Roman"/>
                <w:szCs w:val="21"/>
              </w:rPr>
              <w:t>ventilator free days with 28 days</w:t>
            </w:r>
            <w:r w:rsidR="00004362" w:rsidRPr="0092190A">
              <w:rPr>
                <w:rFonts w:ascii="Times New Roman" w:hAnsi="Times New Roman" w:cs="Times New Roman"/>
                <w:szCs w:val="21"/>
              </w:rPr>
              <w:t>;</w:t>
            </w:r>
          </w:p>
          <w:p w14:paraId="1C7381AE" w14:textId="7C2BF55B" w:rsidR="0092190A" w:rsidRDefault="00004362" w:rsidP="00004362">
            <w:pPr>
              <w:pStyle w:val="a7"/>
              <w:numPr>
                <w:ilvl w:val="0"/>
                <w:numId w:val="8"/>
              </w:numPr>
              <w:ind w:firstLineChars="0"/>
              <w:jc w:val="left"/>
              <w:rPr>
                <w:rFonts w:ascii="Times New Roman" w:hAnsi="Times New Roman" w:cs="Times New Roman"/>
                <w:szCs w:val="21"/>
              </w:rPr>
            </w:pPr>
            <w:r w:rsidRPr="0092190A">
              <w:rPr>
                <w:rFonts w:ascii="Times New Roman" w:hAnsi="Times New Roman" w:cs="Times New Roman"/>
                <w:szCs w:val="21"/>
              </w:rPr>
              <w:t>28-day mortality;</w:t>
            </w:r>
          </w:p>
          <w:p w14:paraId="3D709F17" w14:textId="7BBE88B5" w:rsidR="002565AB" w:rsidRDefault="002565AB" w:rsidP="00004362">
            <w:pPr>
              <w:pStyle w:val="a7"/>
              <w:numPr>
                <w:ilvl w:val="0"/>
                <w:numId w:val="8"/>
              </w:numPr>
              <w:ind w:firstLineChars="0"/>
              <w:jc w:val="left"/>
              <w:rPr>
                <w:rFonts w:ascii="Times New Roman" w:hAnsi="Times New Roman" w:cs="Times New Roman"/>
                <w:szCs w:val="21"/>
              </w:rPr>
            </w:pPr>
            <w:r w:rsidRPr="002565AB">
              <w:rPr>
                <w:rFonts w:ascii="Times New Roman" w:hAnsi="Times New Roman" w:cs="Times New Roman"/>
                <w:szCs w:val="21"/>
              </w:rPr>
              <w:t>ICU and hospital free days within 28 days</w:t>
            </w:r>
            <w:r>
              <w:rPr>
                <w:rFonts w:ascii="Times New Roman" w:hAnsi="Times New Roman" w:cs="Times New Roman"/>
                <w:szCs w:val="21"/>
              </w:rPr>
              <w:t>;</w:t>
            </w:r>
          </w:p>
          <w:p w14:paraId="50D7FE20" w14:textId="77777777" w:rsidR="0092190A" w:rsidRDefault="00004362" w:rsidP="00004362">
            <w:pPr>
              <w:pStyle w:val="a7"/>
              <w:numPr>
                <w:ilvl w:val="0"/>
                <w:numId w:val="8"/>
              </w:numPr>
              <w:ind w:firstLineChars="0"/>
              <w:jc w:val="left"/>
              <w:rPr>
                <w:rFonts w:ascii="Times New Roman" w:hAnsi="Times New Roman" w:cs="Times New Roman"/>
                <w:szCs w:val="21"/>
              </w:rPr>
            </w:pPr>
            <w:r w:rsidRPr="0092190A">
              <w:rPr>
                <w:rFonts w:ascii="Times New Roman" w:hAnsi="Times New Roman" w:cs="Times New Roman"/>
                <w:szCs w:val="21"/>
              </w:rPr>
              <w:t xml:space="preserve">The plasma IL-6 and NE </w:t>
            </w:r>
            <w:proofErr w:type="spellStart"/>
            <w:r w:rsidRPr="0092190A">
              <w:rPr>
                <w:rFonts w:ascii="Times New Roman" w:hAnsi="Times New Roman" w:cs="Times New Roman"/>
                <w:szCs w:val="21"/>
              </w:rPr>
              <w:t>concerntrations</w:t>
            </w:r>
            <w:proofErr w:type="spellEnd"/>
            <w:r w:rsidRPr="0092190A">
              <w:rPr>
                <w:rFonts w:ascii="Times New Roman" w:hAnsi="Times New Roman" w:cs="Times New Roman"/>
                <w:szCs w:val="21"/>
              </w:rPr>
              <w:t xml:space="preserve"> on Day 0, 3, 5, 7;</w:t>
            </w:r>
          </w:p>
          <w:p w14:paraId="607EC130" w14:textId="77777777" w:rsidR="0092190A" w:rsidRDefault="00004362" w:rsidP="00004362">
            <w:pPr>
              <w:pStyle w:val="a7"/>
              <w:numPr>
                <w:ilvl w:val="0"/>
                <w:numId w:val="8"/>
              </w:numPr>
              <w:ind w:firstLineChars="0"/>
              <w:jc w:val="left"/>
              <w:rPr>
                <w:rFonts w:ascii="Times New Roman" w:hAnsi="Times New Roman" w:cs="Times New Roman"/>
                <w:szCs w:val="21"/>
              </w:rPr>
            </w:pPr>
            <w:r w:rsidRPr="0092190A">
              <w:rPr>
                <w:rFonts w:ascii="Times New Roman" w:hAnsi="Times New Roman" w:cs="Times New Roman"/>
                <w:szCs w:val="21"/>
              </w:rPr>
              <w:t>Pulmonary compliance, ventilatory PEEP values of patients on Day 3, 5, 7 and 14;</w:t>
            </w:r>
          </w:p>
          <w:p w14:paraId="201D3A62" w14:textId="535AE136" w:rsidR="00B47604" w:rsidRPr="0092190A" w:rsidRDefault="000079DD" w:rsidP="00004362">
            <w:pPr>
              <w:pStyle w:val="a7"/>
              <w:numPr>
                <w:ilvl w:val="0"/>
                <w:numId w:val="8"/>
              </w:numPr>
              <w:ind w:firstLineChars="0"/>
              <w:jc w:val="left"/>
              <w:rPr>
                <w:rFonts w:ascii="Times New Roman" w:hAnsi="Times New Roman" w:cs="Times New Roman"/>
                <w:szCs w:val="21"/>
              </w:rPr>
            </w:pPr>
            <w:r w:rsidRPr="0092190A">
              <w:rPr>
                <w:rFonts w:ascii="Times New Roman" w:hAnsi="Times New Roman" w:cs="Times New Roman"/>
                <w:szCs w:val="21"/>
              </w:rPr>
              <w:t>Requirement and d</w:t>
            </w:r>
            <w:r w:rsidR="00004362" w:rsidRPr="0092190A">
              <w:rPr>
                <w:rFonts w:ascii="Times New Roman" w:hAnsi="Times New Roman" w:cs="Times New Roman"/>
                <w:szCs w:val="21"/>
              </w:rPr>
              <w:t xml:space="preserve">uration of invasive ventilation or noninvasive ventilation, </w:t>
            </w:r>
            <w:r w:rsidRPr="0092190A">
              <w:rPr>
                <w:rFonts w:ascii="Times New Roman" w:hAnsi="Times New Roman" w:cs="Times New Roman"/>
                <w:szCs w:val="21"/>
              </w:rPr>
              <w:t>including</w:t>
            </w:r>
            <w:r w:rsidR="00004362" w:rsidRPr="0092190A">
              <w:rPr>
                <w:rFonts w:ascii="Times New Roman" w:hAnsi="Times New Roman" w:cs="Times New Roman"/>
                <w:szCs w:val="21"/>
              </w:rPr>
              <w:t xml:space="preserve"> high-flow nasal cannula oxygen therapy (HFNC)</w:t>
            </w:r>
            <w:r w:rsidRPr="0092190A">
              <w:rPr>
                <w:rFonts w:ascii="Times New Roman" w:hAnsi="Times New Roman" w:cs="Times New Roman"/>
                <w:szCs w:val="21"/>
              </w:rPr>
              <w:t>, etc</w:t>
            </w:r>
            <w:r w:rsidR="00004362" w:rsidRPr="0092190A">
              <w:rPr>
                <w:rFonts w:ascii="Times New Roman" w:hAnsi="Times New Roman" w:cs="Times New Roman"/>
                <w:szCs w:val="21"/>
              </w:rPr>
              <w:t>.</w:t>
            </w:r>
          </w:p>
        </w:tc>
      </w:tr>
      <w:tr w:rsidR="00B5581F" w14:paraId="4A257FC1" w14:textId="77777777" w:rsidTr="00E51212">
        <w:tc>
          <w:tcPr>
            <w:tcW w:w="3976" w:type="dxa"/>
          </w:tcPr>
          <w:p w14:paraId="16F4C0DF" w14:textId="77777777" w:rsidR="00B47604" w:rsidRPr="007052D9" w:rsidRDefault="005B6510" w:rsidP="00E51212">
            <w:pPr>
              <w:autoSpaceDE w:val="0"/>
              <w:autoSpaceDN w:val="0"/>
              <w:adjustRightInd w:val="0"/>
              <w:jc w:val="left"/>
              <w:rPr>
                <w:rFonts w:ascii="Times New Roman" w:hAnsi="Times New Roman" w:cs="Times New Roman"/>
                <w:b/>
                <w:szCs w:val="21"/>
              </w:rPr>
            </w:pPr>
            <w:r w:rsidRPr="007052D9">
              <w:rPr>
                <w:rFonts w:ascii="Times New Roman" w:hAnsi="Times New Roman" w:cs="Times New Roman" w:hint="eastAsia"/>
                <w:b/>
                <w:szCs w:val="21"/>
              </w:rPr>
              <w:t>Number of Clusters and Participates to be studied</w:t>
            </w:r>
          </w:p>
        </w:tc>
        <w:tc>
          <w:tcPr>
            <w:tcW w:w="4320" w:type="dxa"/>
          </w:tcPr>
          <w:p w14:paraId="4697D725" w14:textId="0104B038" w:rsidR="00B47604" w:rsidRPr="007052D9" w:rsidRDefault="003754C7" w:rsidP="00E51212">
            <w:pPr>
              <w:autoSpaceDE w:val="0"/>
              <w:autoSpaceDN w:val="0"/>
              <w:adjustRightInd w:val="0"/>
              <w:jc w:val="left"/>
              <w:rPr>
                <w:rFonts w:ascii="Times New Roman" w:hAnsi="Times New Roman" w:cs="Times New Roman"/>
                <w:szCs w:val="21"/>
              </w:rPr>
            </w:pPr>
            <w:r>
              <w:rPr>
                <w:rFonts w:ascii="Times New Roman" w:hAnsi="Times New Roman" w:cs="Times New Roman"/>
                <w:szCs w:val="21"/>
              </w:rPr>
              <w:t>142</w:t>
            </w:r>
            <w:r w:rsidR="005B6510" w:rsidRPr="007052D9">
              <w:rPr>
                <w:rFonts w:ascii="Times New Roman" w:hAnsi="Times New Roman" w:cs="Times New Roman" w:hint="eastAsia"/>
                <w:szCs w:val="21"/>
              </w:rPr>
              <w:t xml:space="preserve"> patients</w:t>
            </w:r>
            <w:r w:rsidR="00BE7DBE" w:rsidRPr="007052D9">
              <w:rPr>
                <w:rFonts w:ascii="Times New Roman" w:hAnsi="Times New Roman" w:cs="Times New Roman"/>
                <w:szCs w:val="21"/>
              </w:rPr>
              <w:t xml:space="preserve"> from 1</w:t>
            </w:r>
            <w:r>
              <w:rPr>
                <w:rFonts w:ascii="Times New Roman" w:hAnsi="Times New Roman" w:cs="Times New Roman"/>
                <w:szCs w:val="21"/>
              </w:rPr>
              <w:t>2</w:t>
            </w:r>
            <w:r w:rsidR="00BE7DBE" w:rsidRPr="007052D9">
              <w:rPr>
                <w:rFonts w:ascii="Times New Roman" w:hAnsi="Times New Roman" w:cs="Times New Roman"/>
                <w:szCs w:val="21"/>
              </w:rPr>
              <w:t xml:space="preserve"> hospitals were planned</w:t>
            </w:r>
          </w:p>
        </w:tc>
      </w:tr>
      <w:tr w:rsidR="00B5581F" w14:paraId="1962CB97" w14:textId="77777777" w:rsidTr="00E51212">
        <w:tc>
          <w:tcPr>
            <w:tcW w:w="3976" w:type="dxa"/>
          </w:tcPr>
          <w:p w14:paraId="1BA2FCBC" w14:textId="77777777" w:rsidR="00B47604" w:rsidRPr="007052D9" w:rsidRDefault="005B6510" w:rsidP="00E51212">
            <w:pPr>
              <w:autoSpaceDE w:val="0"/>
              <w:autoSpaceDN w:val="0"/>
              <w:adjustRightInd w:val="0"/>
              <w:jc w:val="left"/>
              <w:rPr>
                <w:rFonts w:ascii="Times New Roman" w:hAnsi="Times New Roman" w:cs="Times New Roman"/>
                <w:b/>
                <w:szCs w:val="21"/>
              </w:rPr>
            </w:pPr>
            <w:r w:rsidRPr="007052D9">
              <w:rPr>
                <w:rFonts w:ascii="Times New Roman" w:hAnsi="Times New Roman" w:cs="Times New Roman" w:hint="eastAsia"/>
                <w:b/>
                <w:szCs w:val="21"/>
              </w:rPr>
              <w:t>Duration</w:t>
            </w:r>
          </w:p>
        </w:tc>
        <w:tc>
          <w:tcPr>
            <w:tcW w:w="4320" w:type="dxa"/>
          </w:tcPr>
          <w:p w14:paraId="56C6882B" w14:textId="0E4174E7" w:rsidR="00B47604" w:rsidRPr="007052D9" w:rsidRDefault="003754C7" w:rsidP="00E51212">
            <w:pPr>
              <w:autoSpaceDE w:val="0"/>
              <w:autoSpaceDN w:val="0"/>
              <w:adjustRightInd w:val="0"/>
              <w:jc w:val="left"/>
              <w:rPr>
                <w:rFonts w:ascii="Times New Roman" w:hAnsi="Times New Roman" w:cs="Times New Roman"/>
                <w:szCs w:val="21"/>
              </w:rPr>
            </w:pPr>
            <w:r>
              <w:rPr>
                <w:rFonts w:ascii="Times New Roman" w:hAnsi="Times New Roman" w:cs="Times New Roman"/>
                <w:szCs w:val="21"/>
              </w:rPr>
              <w:t>One</w:t>
            </w:r>
            <w:r w:rsidR="005B6510" w:rsidRPr="007052D9">
              <w:rPr>
                <w:rFonts w:ascii="Times New Roman" w:hAnsi="Times New Roman" w:cs="Times New Roman" w:hint="eastAsia"/>
                <w:szCs w:val="21"/>
              </w:rPr>
              <w:t xml:space="preserve"> year</w:t>
            </w:r>
          </w:p>
        </w:tc>
      </w:tr>
      <w:tr w:rsidR="00B5581F" w14:paraId="098DCE46" w14:textId="77777777" w:rsidTr="00E51212">
        <w:tc>
          <w:tcPr>
            <w:tcW w:w="3976" w:type="dxa"/>
          </w:tcPr>
          <w:p w14:paraId="7E291DE5" w14:textId="77777777" w:rsidR="00B47604" w:rsidRPr="007052D9" w:rsidRDefault="005B6510" w:rsidP="00E51212">
            <w:pPr>
              <w:autoSpaceDE w:val="0"/>
              <w:autoSpaceDN w:val="0"/>
              <w:adjustRightInd w:val="0"/>
              <w:jc w:val="left"/>
              <w:rPr>
                <w:rFonts w:ascii="Times New Roman" w:hAnsi="Times New Roman" w:cs="Times New Roman"/>
                <w:b/>
                <w:szCs w:val="21"/>
              </w:rPr>
            </w:pPr>
            <w:r w:rsidRPr="007052D9">
              <w:rPr>
                <w:rFonts w:ascii="Times New Roman" w:hAnsi="Times New Roman" w:cs="Times New Roman" w:hint="eastAsia"/>
                <w:b/>
                <w:szCs w:val="21"/>
              </w:rPr>
              <w:t>Sponsor</w:t>
            </w:r>
          </w:p>
        </w:tc>
        <w:tc>
          <w:tcPr>
            <w:tcW w:w="4320" w:type="dxa"/>
          </w:tcPr>
          <w:p w14:paraId="0A6CC352" w14:textId="36DA0B6E" w:rsidR="00B47604" w:rsidRPr="007052D9" w:rsidRDefault="00004362" w:rsidP="00E51212">
            <w:pPr>
              <w:autoSpaceDE w:val="0"/>
              <w:autoSpaceDN w:val="0"/>
              <w:adjustRightInd w:val="0"/>
              <w:jc w:val="left"/>
              <w:rPr>
                <w:rFonts w:ascii="Times New Roman" w:hAnsi="Times New Roman" w:cs="Times New Roman"/>
                <w:szCs w:val="21"/>
              </w:rPr>
            </w:pPr>
            <w:r w:rsidRPr="007052D9">
              <w:rPr>
                <w:rFonts w:ascii="Times New Roman" w:hAnsi="Times New Roman" w:cs="Times New Roman"/>
                <w:szCs w:val="21"/>
              </w:rPr>
              <w:t xml:space="preserve">Professor. </w:t>
            </w:r>
            <w:proofErr w:type="spellStart"/>
            <w:r>
              <w:rPr>
                <w:rFonts w:ascii="Times New Roman" w:hAnsi="Times New Roman" w:cs="Times New Roman"/>
                <w:szCs w:val="21"/>
              </w:rPr>
              <w:t>Tiejun</w:t>
            </w:r>
            <w:proofErr w:type="spellEnd"/>
            <w:r>
              <w:rPr>
                <w:rFonts w:ascii="Times New Roman" w:hAnsi="Times New Roman" w:cs="Times New Roman"/>
                <w:szCs w:val="21"/>
              </w:rPr>
              <w:t xml:space="preserve"> Wu and Professor Tao Wang</w:t>
            </w:r>
          </w:p>
        </w:tc>
      </w:tr>
      <w:tr w:rsidR="00B5581F" w14:paraId="6FFA70B4" w14:textId="77777777" w:rsidTr="00E51212">
        <w:tc>
          <w:tcPr>
            <w:tcW w:w="3976" w:type="dxa"/>
          </w:tcPr>
          <w:p w14:paraId="202F10B9" w14:textId="77777777" w:rsidR="00B47604" w:rsidRPr="007052D9" w:rsidRDefault="005B6510" w:rsidP="00E51212">
            <w:pPr>
              <w:autoSpaceDE w:val="0"/>
              <w:autoSpaceDN w:val="0"/>
              <w:adjustRightInd w:val="0"/>
              <w:jc w:val="left"/>
              <w:rPr>
                <w:rFonts w:ascii="Times New Roman" w:hAnsi="Times New Roman" w:cs="Times New Roman"/>
                <w:b/>
                <w:szCs w:val="21"/>
              </w:rPr>
            </w:pPr>
            <w:r w:rsidRPr="007052D9">
              <w:rPr>
                <w:rFonts w:ascii="Times New Roman" w:hAnsi="Times New Roman" w:cs="Times New Roman" w:hint="eastAsia"/>
                <w:b/>
                <w:szCs w:val="21"/>
              </w:rPr>
              <w:t>Founder</w:t>
            </w:r>
          </w:p>
        </w:tc>
        <w:tc>
          <w:tcPr>
            <w:tcW w:w="4320" w:type="dxa"/>
          </w:tcPr>
          <w:p w14:paraId="48A15303" w14:textId="46532C0E" w:rsidR="00B47604" w:rsidRPr="007052D9" w:rsidRDefault="00004362" w:rsidP="00E51212">
            <w:pPr>
              <w:autoSpaceDE w:val="0"/>
              <w:autoSpaceDN w:val="0"/>
              <w:adjustRightInd w:val="0"/>
              <w:jc w:val="left"/>
              <w:rPr>
                <w:rFonts w:ascii="Times New Roman" w:hAnsi="Times New Roman" w:cs="Times New Roman"/>
                <w:szCs w:val="21"/>
              </w:rPr>
            </w:pPr>
            <w:r w:rsidRPr="00004362">
              <w:rPr>
                <w:rFonts w:ascii="Times New Roman" w:hAnsi="Times New Roman" w:cs="Times New Roman"/>
                <w:szCs w:val="21"/>
              </w:rPr>
              <w:t xml:space="preserve">Shanghai </w:t>
            </w:r>
            <w:proofErr w:type="spellStart"/>
            <w:r w:rsidRPr="00004362">
              <w:rPr>
                <w:rFonts w:ascii="Times New Roman" w:hAnsi="Times New Roman" w:cs="Times New Roman"/>
                <w:szCs w:val="21"/>
              </w:rPr>
              <w:t>Huilun</w:t>
            </w:r>
            <w:proofErr w:type="spellEnd"/>
            <w:r w:rsidRPr="00004362">
              <w:rPr>
                <w:rFonts w:ascii="Times New Roman" w:hAnsi="Times New Roman" w:cs="Times New Roman"/>
                <w:szCs w:val="21"/>
              </w:rPr>
              <w:t xml:space="preserve"> (Jiangsu) Pharmaceutical Co., Ltd.</w:t>
            </w:r>
          </w:p>
        </w:tc>
      </w:tr>
      <w:tr w:rsidR="00B5581F" w14:paraId="57FED679" w14:textId="77777777" w:rsidTr="00E51212">
        <w:trPr>
          <w:trHeight w:val="70"/>
        </w:trPr>
        <w:tc>
          <w:tcPr>
            <w:tcW w:w="3976" w:type="dxa"/>
          </w:tcPr>
          <w:p w14:paraId="75C2A8B1" w14:textId="77777777" w:rsidR="00B47604" w:rsidRPr="007052D9" w:rsidRDefault="005B6510" w:rsidP="00E51212">
            <w:pPr>
              <w:autoSpaceDE w:val="0"/>
              <w:autoSpaceDN w:val="0"/>
              <w:adjustRightInd w:val="0"/>
              <w:jc w:val="left"/>
              <w:rPr>
                <w:rFonts w:ascii="Times New Roman" w:hAnsi="Times New Roman" w:cs="Times New Roman"/>
                <w:b/>
                <w:szCs w:val="21"/>
              </w:rPr>
            </w:pPr>
            <w:r w:rsidRPr="007052D9">
              <w:rPr>
                <w:rFonts w:ascii="Times New Roman" w:hAnsi="Times New Roman" w:cs="Times New Roman" w:hint="eastAsia"/>
                <w:b/>
                <w:szCs w:val="21"/>
              </w:rPr>
              <w:lastRenderedPageBreak/>
              <w:t>Chief Investigators</w:t>
            </w:r>
          </w:p>
        </w:tc>
        <w:tc>
          <w:tcPr>
            <w:tcW w:w="4320" w:type="dxa"/>
          </w:tcPr>
          <w:p w14:paraId="47CE7F84" w14:textId="6090A621" w:rsidR="00B47604" w:rsidRPr="007052D9" w:rsidRDefault="005B6510" w:rsidP="00E51212">
            <w:pPr>
              <w:autoSpaceDE w:val="0"/>
              <w:autoSpaceDN w:val="0"/>
              <w:adjustRightInd w:val="0"/>
              <w:jc w:val="left"/>
              <w:rPr>
                <w:rFonts w:ascii="Times New Roman" w:hAnsi="Times New Roman" w:cs="Times New Roman"/>
                <w:szCs w:val="21"/>
              </w:rPr>
            </w:pPr>
            <w:r w:rsidRPr="007052D9">
              <w:rPr>
                <w:rFonts w:ascii="Times New Roman" w:hAnsi="Times New Roman" w:cs="Times New Roman"/>
                <w:szCs w:val="21"/>
              </w:rPr>
              <w:t xml:space="preserve">Professor. </w:t>
            </w:r>
            <w:proofErr w:type="spellStart"/>
            <w:r w:rsidR="003754C7">
              <w:rPr>
                <w:rFonts w:ascii="Times New Roman" w:hAnsi="Times New Roman" w:cs="Times New Roman"/>
                <w:szCs w:val="21"/>
              </w:rPr>
              <w:t>Tiejun</w:t>
            </w:r>
            <w:proofErr w:type="spellEnd"/>
            <w:r w:rsidR="003754C7">
              <w:rPr>
                <w:rFonts w:ascii="Times New Roman" w:hAnsi="Times New Roman" w:cs="Times New Roman"/>
                <w:szCs w:val="21"/>
              </w:rPr>
              <w:t xml:space="preserve"> Wu and Professor Tao Wang</w:t>
            </w:r>
          </w:p>
        </w:tc>
      </w:tr>
    </w:tbl>
    <w:p w14:paraId="6676D2E5" w14:textId="77777777" w:rsidR="00B47604" w:rsidRPr="007052D9" w:rsidRDefault="005B6510" w:rsidP="00B47604">
      <w:pPr>
        <w:pStyle w:val="1"/>
        <w:rPr>
          <w:rFonts w:ascii="Times New Roman" w:hAnsi="Times New Roman" w:cs="Times New Roman"/>
          <w:b/>
          <w:color w:val="0070C0"/>
          <w:szCs w:val="24"/>
        </w:rPr>
      </w:pPr>
      <w:bookmarkStart w:id="2" w:name="_Toc27263956"/>
      <w:r w:rsidRPr="007052D9">
        <w:rPr>
          <w:rFonts w:ascii="Times New Roman" w:hAnsi="Times New Roman" w:cs="Times New Roman"/>
          <w:b/>
          <w:color w:val="0070C0"/>
          <w:szCs w:val="24"/>
        </w:rPr>
        <w:t>1.Abrreviations</w:t>
      </w:r>
      <w:bookmarkEnd w:id="2"/>
    </w:p>
    <w:p w14:paraId="77858D74" w14:textId="0B4B0FCA" w:rsidR="00811C7A" w:rsidRPr="007052D9" w:rsidRDefault="005B6510" w:rsidP="00B47604">
      <w:pPr>
        <w:autoSpaceDE w:val="0"/>
        <w:autoSpaceDN w:val="0"/>
        <w:adjustRightInd w:val="0"/>
        <w:spacing w:line="360" w:lineRule="auto"/>
        <w:jc w:val="left"/>
        <w:rPr>
          <w:rFonts w:ascii="Times New Roman" w:hAnsi="Times New Roman" w:cs="Times New Roman"/>
          <w:sz w:val="24"/>
          <w:szCs w:val="24"/>
        </w:rPr>
      </w:pPr>
      <w:r w:rsidRPr="007052D9">
        <w:rPr>
          <w:rFonts w:ascii="Times New Roman" w:hAnsi="Times New Roman" w:cs="Times New Roman"/>
          <w:sz w:val="24"/>
          <w:szCs w:val="24"/>
        </w:rPr>
        <w:t>A</w:t>
      </w:r>
      <w:r w:rsidR="002639BA">
        <w:rPr>
          <w:rFonts w:ascii="Times New Roman" w:hAnsi="Times New Roman" w:cs="Times New Roman"/>
          <w:sz w:val="24"/>
          <w:szCs w:val="24"/>
        </w:rPr>
        <w:t>LI</w:t>
      </w:r>
      <w:r w:rsidRPr="007052D9">
        <w:rPr>
          <w:rFonts w:ascii="Times New Roman" w:hAnsi="Times New Roman" w:cs="Times New Roman"/>
          <w:sz w:val="24"/>
          <w:szCs w:val="24"/>
        </w:rPr>
        <w:tab/>
      </w:r>
      <w:r w:rsidRPr="007052D9">
        <w:rPr>
          <w:rFonts w:ascii="Times New Roman" w:hAnsi="Times New Roman" w:cs="Times New Roman"/>
          <w:sz w:val="24"/>
          <w:szCs w:val="24"/>
        </w:rPr>
        <w:tab/>
      </w:r>
      <w:proofErr w:type="gramStart"/>
      <w:r w:rsidRPr="007052D9">
        <w:rPr>
          <w:rFonts w:ascii="Times New Roman" w:hAnsi="Times New Roman" w:cs="Times New Roman"/>
          <w:sz w:val="24"/>
          <w:szCs w:val="24"/>
        </w:rPr>
        <w:tab/>
        <w:t xml:space="preserve">  </w:t>
      </w:r>
      <w:r w:rsidR="00EC3CE2" w:rsidRPr="007052D9">
        <w:rPr>
          <w:rFonts w:ascii="Times New Roman" w:hAnsi="Times New Roman" w:cs="Times New Roman"/>
          <w:sz w:val="24"/>
          <w:szCs w:val="24"/>
        </w:rPr>
        <w:tab/>
      </w:r>
      <w:proofErr w:type="gramEnd"/>
      <w:r w:rsidR="00334C06">
        <w:rPr>
          <w:rFonts w:ascii="Times New Roman" w:hAnsi="Times New Roman" w:cs="Times New Roman"/>
          <w:sz w:val="24"/>
          <w:szCs w:val="24"/>
        </w:rPr>
        <w:t>A</w:t>
      </w:r>
      <w:r w:rsidR="002639BA" w:rsidRPr="002639BA">
        <w:rPr>
          <w:rFonts w:ascii="Times New Roman" w:hAnsi="Times New Roman" w:cs="Times New Roman"/>
          <w:sz w:val="24"/>
          <w:szCs w:val="24"/>
        </w:rPr>
        <w:t>cute lung injury</w:t>
      </w:r>
    </w:p>
    <w:p w14:paraId="59909B6B" w14:textId="5225F968" w:rsidR="00B47604" w:rsidRPr="007052D9" w:rsidRDefault="002639BA" w:rsidP="00B47604">
      <w:pPr>
        <w:autoSpaceDE w:val="0"/>
        <w:autoSpaceDN w:val="0"/>
        <w:adjustRightInd w:val="0"/>
        <w:spacing w:line="360" w:lineRule="auto"/>
        <w:jc w:val="left"/>
        <w:rPr>
          <w:rFonts w:ascii="Times New Roman" w:hAnsi="Times New Roman" w:cs="Times New Roman"/>
          <w:sz w:val="24"/>
          <w:szCs w:val="24"/>
        </w:rPr>
      </w:pPr>
      <w:r w:rsidRPr="002639BA">
        <w:rPr>
          <w:rFonts w:ascii="Times New Roman" w:hAnsi="Times New Roman" w:cs="Times New Roman"/>
          <w:sz w:val="24"/>
          <w:szCs w:val="24"/>
        </w:rPr>
        <w:t>ARDS</w:t>
      </w:r>
      <w:r w:rsidR="005B6510" w:rsidRPr="007052D9">
        <w:rPr>
          <w:rFonts w:ascii="Times New Roman" w:hAnsi="Times New Roman" w:cs="Times New Roman"/>
          <w:sz w:val="24"/>
          <w:szCs w:val="24"/>
        </w:rPr>
        <w:tab/>
      </w:r>
      <w:r w:rsidR="005B6510" w:rsidRPr="007052D9">
        <w:rPr>
          <w:rFonts w:ascii="Times New Roman" w:hAnsi="Times New Roman" w:cs="Times New Roman"/>
          <w:sz w:val="24"/>
          <w:szCs w:val="24"/>
        </w:rPr>
        <w:tab/>
      </w:r>
      <w:r w:rsidR="005B6510" w:rsidRPr="007052D9">
        <w:rPr>
          <w:rFonts w:ascii="Times New Roman" w:hAnsi="Times New Roman" w:cs="Times New Roman"/>
          <w:sz w:val="24"/>
          <w:szCs w:val="24"/>
        </w:rPr>
        <w:tab/>
      </w:r>
      <w:r w:rsidR="00334C06">
        <w:rPr>
          <w:rFonts w:ascii="Times New Roman" w:hAnsi="Times New Roman" w:cs="Times New Roman"/>
          <w:sz w:val="24"/>
          <w:szCs w:val="24"/>
        </w:rPr>
        <w:t>A</w:t>
      </w:r>
      <w:r w:rsidRPr="002639BA">
        <w:rPr>
          <w:rFonts w:ascii="Times New Roman" w:hAnsi="Times New Roman" w:cs="Times New Roman"/>
          <w:sz w:val="24"/>
          <w:szCs w:val="24"/>
        </w:rPr>
        <w:t>cute respiratory distress syndrome</w:t>
      </w:r>
    </w:p>
    <w:p w14:paraId="1BA73084" w14:textId="7C537C89" w:rsidR="00B47604" w:rsidRPr="007052D9" w:rsidRDefault="002639BA" w:rsidP="00B47604">
      <w:pPr>
        <w:autoSpaceDE w:val="0"/>
        <w:autoSpaceDN w:val="0"/>
        <w:adjustRightInd w:val="0"/>
        <w:spacing w:line="360" w:lineRule="auto"/>
        <w:jc w:val="left"/>
        <w:rPr>
          <w:rFonts w:ascii="Times New Roman" w:hAnsi="Times New Roman" w:cs="Times New Roman"/>
          <w:sz w:val="24"/>
          <w:szCs w:val="24"/>
        </w:rPr>
      </w:pPr>
      <w:r>
        <w:rPr>
          <w:rFonts w:ascii="Times New Roman" w:hAnsi="Times New Roman" w:cs="Times New Roman"/>
          <w:kern w:val="0"/>
          <w:sz w:val="24"/>
          <w:szCs w:val="24"/>
        </w:rPr>
        <w:t>SIRS</w:t>
      </w:r>
      <w:r w:rsidR="005B6510" w:rsidRPr="007052D9">
        <w:rPr>
          <w:rFonts w:ascii="Times New Roman" w:hAnsi="Times New Roman" w:cs="Times New Roman"/>
          <w:sz w:val="24"/>
          <w:szCs w:val="24"/>
        </w:rPr>
        <w:tab/>
      </w:r>
      <w:proofErr w:type="gramStart"/>
      <w:r w:rsidR="005B6510" w:rsidRPr="007052D9">
        <w:rPr>
          <w:rFonts w:ascii="Times New Roman" w:hAnsi="Times New Roman" w:cs="Times New Roman"/>
          <w:sz w:val="24"/>
          <w:szCs w:val="24"/>
        </w:rPr>
        <w:tab/>
        <w:t xml:space="preserve">  </w:t>
      </w:r>
      <w:r w:rsidR="00EC3CE2" w:rsidRPr="007052D9">
        <w:rPr>
          <w:rFonts w:ascii="Times New Roman" w:hAnsi="Times New Roman" w:cs="Times New Roman"/>
          <w:sz w:val="24"/>
          <w:szCs w:val="24"/>
        </w:rPr>
        <w:tab/>
      </w:r>
      <w:proofErr w:type="gramEnd"/>
      <w:r w:rsidR="00334C06">
        <w:rPr>
          <w:rFonts w:ascii="Times New Roman" w:hAnsi="Times New Roman" w:cs="Times New Roman"/>
          <w:sz w:val="24"/>
          <w:szCs w:val="24"/>
        </w:rPr>
        <w:t>S</w:t>
      </w:r>
      <w:r w:rsidRPr="002639BA">
        <w:rPr>
          <w:rFonts w:ascii="Times New Roman" w:hAnsi="Times New Roman" w:cs="Times New Roman"/>
          <w:sz w:val="24"/>
          <w:szCs w:val="24"/>
        </w:rPr>
        <w:t>ystemic inflammatory response syndrome</w:t>
      </w:r>
    </w:p>
    <w:p w14:paraId="16C9881F" w14:textId="77777777" w:rsidR="00267D87" w:rsidRDefault="002639BA" w:rsidP="00B47604">
      <w:pPr>
        <w:autoSpaceDE w:val="0"/>
        <w:autoSpaceDN w:val="0"/>
        <w:adjustRightInd w:val="0"/>
        <w:spacing w:line="360" w:lineRule="auto"/>
        <w:jc w:val="left"/>
        <w:rPr>
          <w:rFonts w:ascii="Times New Roman" w:hAnsi="Times New Roman" w:cs="Times New Roman"/>
          <w:sz w:val="24"/>
          <w:szCs w:val="24"/>
        </w:rPr>
      </w:pPr>
      <w:r>
        <w:rPr>
          <w:rFonts w:ascii="Times New Roman" w:hAnsi="Times New Roman" w:cs="Times New Roman"/>
          <w:kern w:val="0"/>
          <w:sz w:val="24"/>
          <w:szCs w:val="24"/>
        </w:rPr>
        <w:t>MODS</w:t>
      </w:r>
      <w:r w:rsidR="005B6510" w:rsidRPr="007052D9">
        <w:rPr>
          <w:rFonts w:ascii="Times New Roman" w:hAnsi="Times New Roman" w:cs="Times New Roman"/>
          <w:sz w:val="24"/>
          <w:szCs w:val="24"/>
        </w:rPr>
        <w:t xml:space="preserve">        </w:t>
      </w:r>
      <w:r w:rsidR="00334C06">
        <w:rPr>
          <w:rFonts w:ascii="Times New Roman" w:hAnsi="Times New Roman" w:cs="Times New Roman"/>
          <w:sz w:val="24"/>
          <w:szCs w:val="24"/>
        </w:rPr>
        <w:t>Multiple organ dysfunction syndrome</w:t>
      </w:r>
    </w:p>
    <w:p w14:paraId="77FCE6DB" w14:textId="52605347" w:rsidR="00B47604" w:rsidRPr="007052D9" w:rsidRDefault="00267D87" w:rsidP="00B47604">
      <w:pPr>
        <w:autoSpaceDE w:val="0"/>
        <w:autoSpaceDN w:val="0"/>
        <w:adjustRightInd w:val="0"/>
        <w:spacing w:line="360" w:lineRule="auto"/>
        <w:jc w:val="left"/>
        <w:rPr>
          <w:rFonts w:ascii="Times New Roman" w:hAnsi="Times New Roman" w:cs="Times New Roman"/>
          <w:sz w:val="24"/>
          <w:szCs w:val="24"/>
        </w:rPr>
      </w:pPr>
      <w:r>
        <w:rPr>
          <w:rFonts w:ascii="Times New Roman" w:hAnsi="Times New Roman" w:cs="Times New Roman"/>
          <w:sz w:val="24"/>
          <w:szCs w:val="24"/>
        </w:rPr>
        <w:t xml:space="preserve">SOFA         </w:t>
      </w:r>
      <w:r w:rsidRPr="00267D87">
        <w:rPr>
          <w:rFonts w:ascii="Times New Roman" w:hAnsi="Times New Roman" w:cs="Times New Roman"/>
          <w:sz w:val="24"/>
          <w:szCs w:val="24"/>
        </w:rPr>
        <w:t xml:space="preserve">Sequential </w:t>
      </w:r>
      <w:r>
        <w:rPr>
          <w:rFonts w:ascii="Times New Roman" w:hAnsi="Times New Roman" w:cs="Times New Roman"/>
          <w:sz w:val="24"/>
          <w:szCs w:val="24"/>
        </w:rPr>
        <w:t>o</w:t>
      </w:r>
      <w:r w:rsidRPr="00267D87">
        <w:rPr>
          <w:rFonts w:ascii="Times New Roman" w:hAnsi="Times New Roman" w:cs="Times New Roman"/>
          <w:sz w:val="24"/>
          <w:szCs w:val="24"/>
        </w:rPr>
        <w:t xml:space="preserve">rgan </w:t>
      </w:r>
      <w:r>
        <w:rPr>
          <w:rFonts w:ascii="Times New Roman" w:hAnsi="Times New Roman" w:cs="Times New Roman"/>
          <w:sz w:val="24"/>
          <w:szCs w:val="24"/>
        </w:rPr>
        <w:t>f</w:t>
      </w:r>
      <w:r w:rsidRPr="00267D87">
        <w:rPr>
          <w:rFonts w:ascii="Times New Roman" w:hAnsi="Times New Roman" w:cs="Times New Roman"/>
          <w:sz w:val="24"/>
          <w:szCs w:val="24"/>
        </w:rPr>
        <w:t xml:space="preserve">ailure </w:t>
      </w:r>
      <w:r>
        <w:rPr>
          <w:rFonts w:ascii="Times New Roman" w:hAnsi="Times New Roman" w:cs="Times New Roman"/>
          <w:sz w:val="24"/>
          <w:szCs w:val="24"/>
        </w:rPr>
        <w:t>a</w:t>
      </w:r>
      <w:r w:rsidRPr="00267D87">
        <w:rPr>
          <w:rFonts w:ascii="Times New Roman" w:hAnsi="Times New Roman" w:cs="Times New Roman"/>
          <w:sz w:val="24"/>
          <w:szCs w:val="24"/>
        </w:rPr>
        <w:t>ssessment</w:t>
      </w:r>
      <w:r w:rsidR="005B6510" w:rsidRPr="007052D9">
        <w:rPr>
          <w:rFonts w:ascii="Times New Roman" w:hAnsi="Times New Roman" w:cs="Times New Roman"/>
          <w:sz w:val="24"/>
          <w:szCs w:val="24"/>
        </w:rPr>
        <w:t xml:space="preserve"> </w:t>
      </w:r>
    </w:p>
    <w:p w14:paraId="3C315486" w14:textId="45E70889" w:rsidR="00B47604" w:rsidRPr="007052D9" w:rsidRDefault="002639BA" w:rsidP="00B47604">
      <w:pPr>
        <w:autoSpaceDE w:val="0"/>
        <w:autoSpaceDN w:val="0"/>
        <w:adjustRightInd w:val="0"/>
        <w:spacing w:line="360" w:lineRule="auto"/>
        <w:jc w:val="left"/>
        <w:rPr>
          <w:rFonts w:ascii="Times New Roman" w:hAnsi="Times New Roman" w:cs="Times New Roman"/>
          <w:sz w:val="24"/>
          <w:szCs w:val="24"/>
        </w:rPr>
      </w:pPr>
      <w:r>
        <w:rPr>
          <w:rFonts w:ascii="Times New Roman" w:hAnsi="Times New Roman" w:cs="Times New Roman"/>
          <w:kern w:val="0"/>
          <w:sz w:val="24"/>
          <w:szCs w:val="24"/>
        </w:rPr>
        <w:t>NE</w:t>
      </w:r>
      <w:r w:rsidR="005B6510" w:rsidRPr="007052D9">
        <w:rPr>
          <w:rFonts w:ascii="Times New Roman" w:hAnsi="Times New Roman" w:cs="Times New Roman"/>
          <w:sz w:val="24"/>
          <w:szCs w:val="24"/>
        </w:rPr>
        <w:t xml:space="preserve">     </w:t>
      </w:r>
      <w:r w:rsidR="00983867" w:rsidRPr="007052D9">
        <w:rPr>
          <w:rFonts w:ascii="Times New Roman" w:hAnsi="Times New Roman" w:cs="Times New Roman"/>
          <w:sz w:val="24"/>
          <w:szCs w:val="24"/>
        </w:rPr>
        <w:t xml:space="preserve">   </w:t>
      </w:r>
      <w:r w:rsidR="00EC3CE2" w:rsidRPr="007052D9">
        <w:rPr>
          <w:rFonts w:ascii="Times New Roman" w:hAnsi="Times New Roman" w:cs="Times New Roman"/>
          <w:sz w:val="24"/>
          <w:szCs w:val="24"/>
        </w:rPr>
        <w:tab/>
      </w:r>
      <w:r w:rsidR="00334C06" w:rsidRPr="00334C06">
        <w:rPr>
          <w:rFonts w:ascii="Times New Roman" w:hAnsi="Times New Roman" w:cs="Times New Roman"/>
          <w:sz w:val="24"/>
          <w:szCs w:val="24"/>
        </w:rPr>
        <w:t>Neutrophil elastase</w:t>
      </w:r>
    </w:p>
    <w:p w14:paraId="4B8460FC" w14:textId="0B47486D" w:rsidR="00811C7A" w:rsidRPr="007052D9" w:rsidRDefault="002639BA" w:rsidP="00B47604">
      <w:pPr>
        <w:autoSpaceDE w:val="0"/>
        <w:autoSpaceDN w:val="0"/>
        <w:adjustRightInd w:val="0"/>
        <w:spacing w:line="360" w:lineRule="auto"/>
        <w:jc w:val="left"/>
        <w:rPr>
          <w:rFonts w:ascii="Times New Roman" w:hAnsi="Times New Roman" w:cs="Times New Roman"/>
          <w:sz w:val="24"/>
          <w:szCs w:val="24"/>
        </w:rPr>
      </w:pPr>
      <w:r>
        <w:rPr>
          <w:rFonts w:ascii="Times New Roman" w:hAnsi="Times New Roman" w:cs="Times New Roman"/>
          <w:kern w:val="0"/>
          <w:sz w:val="24"/>
          <w:szCs w:val="24"/>
        </w:rPr>
        <w:t>HMGB1</w:t>
      </w:r>
      <w:r w:rsidR="005B6510" w:rsidRPr="007052D9">
        <w:rPr>
          <w:rFonts w:ascii="Times New Roman" w:hAnsi="Times New Roman" w:cs="Times New Roman"/>
          <w:sz w:val="24"/>
          <w:szCs w:val="24"/>
        </w:rPr>
        <w:t xml:space="preserve">       </w:t>
      </w:r>
      <w:r w:rsidR="00334C06" w:rsidRPr="00334C06">
        <w:rPr>
          <w:rFonts w:ascii="Times New Roman" w:hAnsi="Times New Roman" w:cs="Times New Roman"/>
          <w:sz w:val="24"/>
          <w:szCs w:val="24"/>
        </w:rPr>
        <w:t>High mobility group protein B1</w:t>
      </w:r>
    </w:p>
    <w:p w14:paraId="30898840" w14:textId="50B3E95C" w:rsidR="00811C7A" w:rsidRPr="007052D9" w:rsidRDefault="002639BA" w:rsidP="00B47604">
      <w:pPr>
        <w:autoSpaceDE w:val="0"/>
        <w:autoSpaceDN w:val="0"/>
        <w:adjustRightInd w:val="0"/>
        <w:spacing w:line="360" w:lineRule="auto"/>
        <w:jc w:val="left"/>
        <w:rPr>
          <w:rFonts w:ascii="Times New Roman" w:hAnsi="Times New Roman" w:cs="Times New Roman"/>
          <w:sz w:val="24"/>
          <w:szCs w:val="24"/>
        </w:rPr>
      </w:pPr>
      <w:r>
        <w:rPr>
          <w:rFonts w:ascii="Times New Roman" w:hAnsi="Times New Roman" w:cs="Times New Roman"/>
          <w:kern w:val="0"/>
          <w:sz w:val="24"/>
          <w:szCs w:val="24"/>
        </w:rPr>
        <w:t>CRP</w:t>
      </w:r>
      <w:r w:rsidR="005B6510" w:rsidRPr="007052D9">
        <w:rPr>
          <w:rFonts w:ascii="Times New Roman" w:hAnsi="Times New Roman" w:cs="Times New Roman"/>
          <w:sz w:val="24"/>
          <w:szCs w:val="24"/>
        </w:rPr>
        <w:t xml:space="preserve">       </w:t>
      </w:r>
      <w:r w:rsidR="00EC3CE2" w:rsidRPr="007052D9">
        <w:rPr>
          <w:rFonts w:ascii="Times New Roman" w:hAnsi="Times New Roman" w:cs="Times New Roman"/>
          <w:sz w:val="24"/>
          <w:szCs w:val="24"/>
        </w:rPr>
        <w:tab/>
      </w:r>
      <w:r w:rsidR="00334C06" w:rsidRPr="00334C06">
        <w:rPr>
          <w:rFonts w:ascii="Times New Roman" w:hAnsi="Times New Roman" w:cs="Times New Roman"/>
          <w:sz w:val="24"/>
          <w:szCs w:val="24"/>
        </w:rPr>
        <w:t>C-reactive protein</w:t>
      </w:r>
    </w:p>
    <w:p w14:paraId="273CDDE3" w14:textId="56381258" w:rsidR="00811C7A" w:rsidRPr="007052D9" w:rsidRDefault="002639BA" w:rsidP="00B47604">
      <w:pPr>
        <w:autoSpaceDE w:val="0"/>
        <w:autoSpaceDN w:val="0"/>
        <w:adjustRightInd w:val="0"/>
        <w:spacing w:line="360" w:lineRule="auto"/>
        <w:jc w:val="left"/>
        <w:rPr>
          <w:rFonts w:ascii="Times New Roman" w:hAnsi="Times New Roman" w:cs="Times New Roman"/>
          <w:sz w:val="24"/>
          <w:szCs w:val="24"/>
        </w:rPr>
      </w:pPr>
      <w:r>
        <w:rPr>
          <w:rFonts w:ascii="Times New Roman" w:hAnsi="Times New Roman" w:cs="Times New Roman"/>
          <w:kern w:val="0"/>
          <w:sz w:val="24"/>
          <w:szCs w:val="24"/>
        </w:rPr>
        <w:t>PCT</w:t>
      </w:r>
      <w:r w:rsidR="005B6510" w:rsidRPr="007052D9">
        <w:rPr>
          <w:rFonts w:ascii="Times New Roman" w:hAnsi="Times New Roman" w:cs="Times New Roman"/>
          <w:sz w:val="24"/>
          <w:szCs w:val="24"/>
        </w:rPr>
        <w:tab/>
      </w:r>
      <w:proofErr w:type="gramStart"/>
      <w:r w:rsidR="005B6510" w:rsidRPr="007052D9">
        <w:rPr>
          <w:rFonts w:ascii="Times New Roman" w:hAnsi="Times New Roman" w:cs="Times New Roman"/>
          <w:sz w:val="24"/>
          <w:szCs w:val="24"/>
        </w:rPr>
        <w:tab/>
        <w:t xml:space="preserve">  </w:t>
      </w:r>
      <w:r w:rsidR="00EC3CE2" w:rsidRPr="007052D9">
        <w:rPr>
          <w:rFonts w:ascii="Times New Roman" w:hAnsi="Times New Roman" w:cs="Times New Roman"/>
          <w:sz w:val="24"/>
          <w:szCs w:val="24"/>
        </w:rPr>
        <w:tab/>
      </w:r>
      <w:proofErr w:type="gramEnd"/>
      <w:r w:rsidR="00334C06">
        <w:rPr>
          <w:rFonts w:ascii="Times New Roman" w:hAnsi="Times New Roman" w:cs="Times New Roman"/>
          <w:sz w:val="24"/>
          <w:szCs w:val="24"/>
        </w:rPr>
        <w:t>P</w:t>
      </w:r>
      <w:r w:rsidR="00334C06" w:rsidRPr="00334C06">
        <w:rPr>
          <w:rFonts w:ascii="Times New Roman" w:hAnsi="Times New Roman" w:cs="Times New Roman"/>
          <w:sz w:val="24"/>
          <w:szCs w:val="24"/>
        </w:rPr>
        <w:t>rocalcitonin</w:t>
      </w:r>
    </w:p>
    <w:p w14:paraId="651910C0" w14:textId="5B44347E" w:rsidR="00811C7A" w:rsidRPr="007052D9" w:rsidRDefault="002639BA" w:rsidP="00B47604">
      <w:pPr>
        <w:autoSpaceDE w:val="0"/>
        <w:autoSpaceDN w:val="0"/>
        <w:adjustRightInd w:val="0"/>
        <w:spacing w:line="360" w:lineRule="auto"/>
        <w:jc w:val="left"/>
        <w:rPr>
          <w:rFonts w:ascii="Times New Roman" w:hAnsi="Times New Roman" w:cs="Times New Roman"/>
          <w:sz w:val="24"/>
          <w:szCs w:val="24"/>
        </w:rPr>
      </w:pPr>
      <w:r>
        <w:rPr>
          <w:rFonts w:ascii="Times New Roman" w:hAnsi="Times New Roman" w:cs="Times New Roman"/>
          <w:kern w:val="0"/>
          <w:sz w:val="24"/>
          <w:szCs w:val="24"/>
        </w:rPr>
        <w:t>IL</w:t>
      </w:r>
      <w:r w:rsidR="005B6510" w:rsidRPr="007052D9">
        <w:rPr>
          <w:rFonts w:ascii="Times New Roman" w:hAnsi="Times New Roman" w:cs="Times New Roman"/>
          <w:sz w:val="24"/>
          <w:szCs w:val="24"/>
        </w:rPr>
        <w:tab/>
      </w:r>
      <w:r w:rsidR="005B6510" w:rsidRPr="007052D9">
        <w:rPr>
          <w:rFonts w:ascii="Times New Roman" w:hAnsi="Times New Roman" w:cs="Times New Roman"/>
          <w:sz w:val="24"/>
          <w:szCs w:val="24"/>
        </w:rPr>
        <w:tab/>
      </w:r>
      <w:proofErr w:type="gramStart"/>
      <w:r w:rsidR="005B6510" w:rsidRPr="007052D9">
        <w:rPr>
          <w:rFonts w:ascii="Times New Roman" w:hAnsi="Times New Roman" w:cs="Times New Roman"/>
          <w:sz w:val="24"/>
          <w:szCs w:val="24"/>
        </w:rPr>
        <w:tab/>
        <w:t xml:space="preserve">  </w:t>
      </w:r>
      <w:r w:rsidR="00EC3CE2" w:rsidRPr="007052D9">
        <w:rPr>
          <w:rFonts w:ascii="Times New Roman" w:hAnsi="Times New Roman" w:cs="Times New Roman"/>
          <w:sz w:val="24"/>
          <w:szCs w:val="24"/>
        </w:rPr>
        <w:tab/>
      </w:r>
      <w:proofErr w:type="gramEnd"/>
      <w:r w:rsidR="00334C06">
        <w:rPr>
          <w:rFonts w:ascii="Times New Roman" w:hAnsi="Times New Roman" w:cs="Times New Roman"/>
          <w:sz w:val="24"/>
          <w:szCs w:val="24"/>
        </w:rPr>
        <w:t>I</w:t>
      </w:r>
      <w:r w:rsidR="00334C06" w:rsidRPr="00334C06">
        <w:rPr>
          <w:rFonts w:ascii="Times New Roman" w:hAnsi="Times New Roman" w:cs="Times New Roman"/>
          <w:sz w:val="24"/>
          <w:szCs w:val="24"/>
        </w:rPr>
        <w:t>nterleukin</w:t>
      </w:r>
    </w:p>
    <w:p w14:paraId="0DA473F0" w14:textId="11027ADF" w:rsidR="00B86323" w:rsidRPr="007052D9" w:rsidRDefault="002639BA" w:rsidP="00B47604">
      <w:pPr>
        <w:autoSpaceDE w:val="0"/>
        <w:autoSpaceDN w:val="0"/>
        <w:adjustRightInd w:val="0"/>
        <w:spacing w:line="360" w:lineRule="auto"/>
        <w:jc w:val="left"/>
        <w:rPr>
          <w:rFonts w:ascii="Times New Roman" w:hAnsi="Times New Roman" w:cs="Times New Roman"/>
          <w:sz w:val="24"/>
          <w:szCs w:val="24"/>
        </w:rPr>
      </w:pPr>
      <w:r>
        <w:rPr>
          <w:rFonts w:ascii="Times New Roman" w:hAnsi="Times New Roman" w:cs="Times New Roman"/>
          <w:kern w:val="0"/>
          <w:sz w:val="24"/>
          <w:szCs w:val="24"/>
        </w:rPr>
        <w:t>WBC</w:t>
      </w:r>
      <w:r w:rsidR="005B6510" w:rsidRPr="007052D9">
        <w:rPr>
          <w:rFonts w:ascii="Times New Roman" w:hAnsi="Times New Roman" w:cs="Times New Roman"/>
          <w:sz w:val="24"/>
          <w:szCs w:val="24"/>
        </w:rPr>
        <w:t xml:space="preserve">         </w:t>
      </w:r>
      <w:r w:rsidR="00334C06">
        <w:rPr>
          <w:rFonts w:ascii="Times New Roman" w:hAnsi="Times New Roman" w:cs="Times New Roman"/>
          <w:sz w:val="24"/>
          <w:szCs w:val="24"/>
        </w:rPr>
        <w:t>W</w:t>
      </w:r>
      <w:r w:rsidR="00334C06" w:rsidRPr="00334C06">
        <w:rPr>
          <w:rFonts w:ascii="Times New Roman" w:hAnsi="Times New Roman" w:cs="Times New Roman"/>
          <w:sz w:val="24"/>
          <w:szCs w:val="24"/>
        </w:rPr>
        <w:t>hite blood cell</w:t>
      </w:r>
    </w:p>
    <w:p w14:paraId="2F751D13" w14:textId="7F1A66D4" w:rsidR="00A42F95" w:rsidRDefault="00A42F95" w:rsidP="00B86323">
      <w:pPr>
        <w:autoSpaceDE w:val="0"/>
        <w:autoSpaceDN w:val="0"/>
        <w:adjustRightInd w:val="0"/>
        <w:spacing w:line="360" w:lineRule="auto"/>
        <w:jc w:val="left"/>
        <w:rPr>
          <w:rFonts w:ascii="Times New Roman" w:hAnsi="Times New Roman" w:cs="Times New Roman"/>
          <w:sz w:val="24"/>
          <w:szCs w:val="24"/>
        </w:rPr>
      </w:pPr>
      <w:r w:rsidRPr="007052D9">
        <w:rPr>
          <w:rFonts w:ascii="Times New Roman" w:hAnsi="Times New Roman" w:cs="Times New Roman"/>
          <w:sz w:val="24"/>
          <w:szCs w:val="24"/>
        </w:rPr>
        <w:t xml:space="preserve">HREC </w:t>
      </w:r>
      <w:r>
        <w:rPr>
          <w:rFonts w:ascii="Times New Roman" w:hAnsi="Times New Roman" w:cs="Times New Roman"/>
          <w:sz w:val="24"/>
          <w:szCs w:val="24"/>
        </w:rPr>
        <w:t xml:space="preserve">        </w:t>
      </w:r>
      <w:r w:rsidRPr="007052D9">
        <w:rPr>
          <w:rFonts w:ascii="Times New Roman" w:hAnsi="Times New Roman" w:cs="Times New Roman"/>
          <w:sz w:val="24"/>
          <w:szCs w:val="24"/>
        </w:rPr>
        <w:t>Human Research Ethics Committee</w:t>
      </w:r>
    </w:p>
    <w:p w14:paraId="32E7C0A3" w14:textId="46BBB2EF" w:rsidR="00A42F95" w:rsidRDefault="00A42F95" w:rsidP="00B86323">
      <w:pPr>
        <w:autoSpaceDE w:val="0"/>
        <w:autoSpaceDN w:val="0"/>
        <w:adjustRightInd w:val="0"/>
        <w:spacing w:line="360" w:lineRule="auto"/>
        <w:jc w:val="left"/>
        <w:rPr>
          <w:rFonts w:ascii="Times New Roman" w:hAnsi="Times New Roman" w:cs="Times New Roman"/>
          <w:sz w:val="24"/>
          <w:szCs w:val="24"/>
        </w:rPr>
      </w:pPr>
      <w:r w:rsidRPr="007052D9">
        <w:rPr>
          <w:rFonts w:ascii="Times New Roman" w:hAnsi="Times New Roman" w:cs="Times New Roman"/>
          <w:sz w:val="24"/>
          <w:szCs w:val="24"/>
        </w:rPr>
        <w:t xml:space="preserve">CDMC </w:t>
      </w:r>
      <w:r>
        <w:rPr>
          <w:rFonts w:ascii="Times New Roman" w:hAnsi="Times New Roman" w:cs="Times New Roman"/>
          <w:sz w:val="24"/>
          <w:szCs w:val="24"/>
        </w:rPr>
        <w:t xml:space="preserve">       </w:t>
      </w:r>
      <w:r w:rsidRPr="007052D9">
        <w:rPr>
          <w:rFonts w:ascii="Times New Roman" w:hAnsi="Times New Roman" w:cs="Times New Roman"/>
          <w:sz w:val="24"/>
          <w:szCs w:val="24"/>
        </w:rPr>
        <w:t>Coordinating and data management center</w:t>
      </w:r>
    </w:p>
    <w:p w14:paraId="29CC57D0" w14:textId="17DA7544" w:rsidR="00A42F95" w:rsidRPr="007052D9" w:rsidRDefault="00A42F95" w:rsidP="00B86323">
      <w:pPr>
        <w:autoSpaceDE w:val="0"/>
        <w:autoSpaceDN w:val="0"/>
        <w:adjustRightInd w:val="0"/>
        <w:spacing w:line="360" w:lineRule="auto"/>
        <w:jc w:val="left"/>
        <w:rPr>
          <w:rFonts w:ascii="Times New Roman" w:eastAsia="等线" w:hAnsi="Times New Roman" w:cs="Times New Roman"/>
          <w:sz w:val="24"/>
          <w:szCs w:val="24"/>
        </w:rPr>
      </w:pPr>
      <w:r w:rsidRPr="007052D9">
        <w:rPr>
          <w:rFonts w:ascii="Times New Roman" w:hAnsi="Times New Roman" w:cs="Times New Roman"/>
          <w:sz w:val="24"/>
          <w:szCs w:val="24"/>
        </w:rPr>
        <w:t xml:space="preserve">DSMB </w:t>
      </w:r>
      <w:r>
        <w:rPr>
          <w:rFonts w:ascii="Times New Roman" w:hAnsi="Times New Roman" w:cs="Times New Roman"/>
          <w:sz w:val="24"/>
          <w:szCs w:val="24"/>
        </w:rPr>
        <w:t xml:space="preserve">       D</w:t>
      </w:r>
      <w:r w:rsidRPr="007052D9">
        <w:rPr>
          <w:rFonts w:ascii="Times New Roman" w:hAnsi="Times New Roman" w:cs="Times New Roman"/>
          <w:sz w:val="24"/>
          <w:szCs w:val="24"/>
        </w:rPr>
        <w:t>ata and safety monitoring board</w:t>
      </w:r>
    </w:p>
    <w:p w14:paraId="534CD53F" w14:textId="61CBA296" w:rsidR="00B86323" w:rsidRPr="007052D9" w:rsidRDefault="002639BA" w:rsidP="00B47604">
      <w:pPr>
        <w:autoSpaceDE w:val="0"/>
        <w:autoSpaceDN w:val="0"/>
        <w:adjustRightInd w:val="0"/>
        <w:spacing w:line="360" w:lineRule="auto"/>
        <w:jc w:val="left"/>
        <w:rPr>
          <w:rFonts w:ascii="Times New Roman" w:eastAsia="等线" w:hAnsi="Times New Roman" w:cs="Times New Roman"/>
          <w:sz w:val="24"/>
          <w:szCs w:val="24"/>
        </w:rPr>
      </w:pPr>
      <w:r>
        <w:rPr>
          <w:rFonts w:ascii="Times New Roman" w:hAnsi="Times New Roman" w:cs="Times New Roman"/>
          <w:kern w:val="0"/>
          <w:sz w:val="24"/>
          <w:szCs w:val="24"/>
        </w:rPr>
        <w:t>AE</w:t>
      </w:r>
      <w:r w:rsidR="005B6510" w:rsidRPr="007052D9">
        <w:rPr>
          <w:rFonts w:ascii="Times New Roman" w:eastAsia="等线" w:hAnsi="Times New Roman" w:cs="Times New Roman"/>
          <w:sz w:val="24"/>
          <w:szCs w:val="24"/>
        </w:rPr>
        <w:t xml:space="preserve">          </w:t>
      </w:r>
      <w:r w:rsidR="00EC3CE2" w:rsidRPr="007052D9">
        <w:rPr>
          <w:rFonts w:ascii="Times New Roman" w:eastAsia="等线" w:hAnsi="Times New Roman" w:cs="Times New Roman"/>
          <w:sz w:val="24"/>
          <w:szCs w:val="24"/>
        </w:rPr>
        <w:tab/>
      </w:r>
      <w:r w:rsidR="00334C06">
        <w:rPr>
          <w:rFonts w:ascii="Times New Roman" w:eastAsia="等线" w:hAnsi="Times New Roman" w:cs="Times New Roman"/>
          <w:sz w:val="24"/>
          <w:szCs w:val="24"/>
        </w:rPr>
        <w:t>A</w:t>
      </w:r>
      <w:r w:rsidR="00334C06" w:rsidRPr="00334C06">
        <w:rPr>
          <w:rFonts w:ascii="Times New Roman" w:eastAsia="等线" w:hAnsi="Times New Roman" w:cs="Times New Roman"/>
          <w:sz w:val="24"/>
          <w:szCs w:val="24"/>
        </w:rPr>
        <w:t>dverse event</w:t>
      </w:r>
    </w:p>
    <w:p w14:paraId="459DBA43" w14:textId="3735F2C3" w:rsidR="00B47604" w:rsidRPr="007052D9" w:rsidRDefault="002639BA" w:rsidP="00B47604">
      <w:pPr>
        <w:autoSpaceDE w:val="0"/>
        <w:autoSpaceDN w:val="0"/>
        <w:adjustRightInd w:val="0"/>
        <w:spacing w:line="360" w:lineRule="auto"/>
        <w:jc w:val="left"/>
        <w:rPr>
          <w:rFonts w:ascii="Times New Roman" w:hAnsi="Times New Roman" w:cs="Times New Roman"/>
          <w:sz w:val="24"/>
          <w:szCs w:val="24"/>
        </w:rPr>
      </w:pPr>
      <w:r>
        <w:rPr>
          <w:rFonts w:ascii="Times New Roman" w:hAnsi="Times New Roman" w:cs="Times New Roman"/>
          <w:kern w:val="0"/>
          <w:sz w:val="24"/>
          <w:szCs w:val="24"/>
        </w:rPr>
        <w:t>SAE</w:t>
      </w:r>
      <w:r w:rsidR="005B6510" w:rsidRPr="007052D9">
        <w:rPr>
          <w:rFonts w:ascii="Times New Roman" w:hAnsi="Times New Roman" w:cs="Times New Roman"/>
          <w:sz w:val="24"/>
          <w:szCs w:val="24"/>
        </w:rPr>
        <w:t xml:space="preserve">      </w:t>
      </w:r>
      <w:r w:rsidR="00983867" w:rsidRPr="007052D9">
        <w:rPr>
          <w:rFonts w:ascii="Times New Roman" w:hAnsi="Times New Roman" w:cs="Times New Roman"/>
          <w:sz w:val="24"/>
          <w:szCs w:val="24"/>
        </w:rPr>
        <w:t xml:space="preserve"> </w:t>
      </w:r>
      <w:r w:rsidR="00EC3CE2" w:rsidRPr="007052D9">
        <w:rPr>
          <w:rFonts w:ascii="Times New Roman" w:hAnsi="Times New Roman" w:cs="Times New Roman"/>
          <w:sz w:val="24"/>
          <w:szCs w:val="24"/>
        </w:rPr>
        <w:tab/>
      </w:r>
      <w:r w:rsidR="00334C06">
        <w:rPr>
          <w:rFonts w:ascii="Times New Roman" w:hAnsi="Times New Roman" w:cs="Times New Roman"/>
          <w:sz w:val="24"/>
          <w:szCs w:val="24"/>
        </w:rPr>
        <w:t xml:space="preserve">Severe </w:t>
      </w:r>
      <w:r w:rsidR="00334C06" w:rsidRPr="00334C06">
        <w:rPr>
          <w:rFonts w:ascii="Times New Roman" w:hAnsi="Times New Roman" w:cs="Times New Roman"/>
          <w:sz w:val="24"/>
          <w:szCs w:val="24"/>
        </w:rPr>
        <w:t>adverse event</w:t>
      </w:r>
    </w:p>
    <w:p w14:paraId="4EFF7727" w14:textId="71012953" w:rsidR="00B47604" w:rsidRPr="007052D9" w:rsidRDefault="002639BA" w:rsidP="00B47604">
      <w:pPr>
        <w:autoSpaceDE w:val="0"/>
        <w:autoSpaceDN w:val="0"/>
        <w:adjustRightInd w:val="0"/>
        <w:spacing w:line="360" w:lineRule="auto"/>
        <w:jc w:val="left"/>
        <w:rPr>
          <w:rFonts w:ascii="Times New Roman" w:hAnsi="Times New Roman" w:cs="Times New Roman"/>
          <w:sz w:val="24"/>
          <w:szCs w:val="24"/>
        </w:rPr>
      </w:pPr>
      <w:r>
        <w:rPr>
          <w:rFonts w:ascii="Times New Roman" w:hAnsi="Times New Roman" w:cs="Times New Roman"/>
          <w:kern w:val="0"/>
          <w:sz w:val="24"/>
          <w:szCs w:val="24"/>
        </w:rPr>
        <w:t>ADR</w:t>
      </w:r>
      <w:r w:rsidR="005B6510" w:rsidRPr="007052D9">
        <w:rPr>
          <w:rFonts w:ascii="Times New Roman" w:hAnsi="Times New Roman" w:cs="Times New Roman"/>
          <w:sz w:val="24"/>
          <w:szCs w:val="24"/>
        </w:rPr>
        <w:t xml:space="preserve">      </w:t>
      </w:r>
      <w:r w:rsidR="00983867" w:rsidRPr="007052D9">
        <w:rPr>
          <w:rFonts w:ascii="Times New Roman" w:hAnsi="Times New Roman" w:cs="Times New Roman"/>
          <w:sz w:val="24"/>
          <w:szCs w:val="24"/>
        </w:rPr>
        <w:t xml:space="preserve"> </w:t>
      </w:r>
      <w:r w:rsidR="00EC3CE2" w:rsidRPr="007052D9">
        <w:rPr>
          <w:rFonts w:ascii="Times New Roman" w:hAnsi="Times New Roman" w:cs="Times New Roman"/>
          <w:sz w:val="24"/>
          <w:szCs w:val="24"/>
        </w:rPr>
        <w:tab/>
      </w:r>
      <w:r w:rsidR="00334C06">
        <w:rPr>
          <w:rFonts w:ascii="Times New Roman" w:hAnsi="Times New Roman" w:cs="Times New Roman"/>
          <w:sz w:val="24"/>
          <w:szCs w:val="24"/>
        </w:rPr>
        <w:t>A</w:t>
      </w:r>
      <w:r w:rsidR="00334C06" w:rsidRPr="00334C06">
        <w:rPr>
          <w:rFonts w:ascii="Times New Roman" w:hAnsi="Times New Roman" w:cs="Times New Roman"/>
          <w:sz w:val="24"/>
          <w:szCs w:val="24"/>
        </w:rPr>
        <w:t>dverse drug reaction</w:t>
      </w:r>
    </w:p>
    <w:p w14:paraId="398AF2B4" w14:textId="6212E4AD" w:rsidR="00B47604" w:rsidRPr="007052D9" w:rsidRDefault="002639BA" w:rsidP="00B47604">
      <w:pPr>
        <w:autoSpaceDE w:val="0"/>
        <w:autoSpaceDN w:val="0"/>
        <w:adjustRightInd w:val="0"/>
        <w:spacing w:line="360" w:lineRule="auto"/>
        <w:jc w:val="left"/>
        <w:rPr>
          <w:rFonts w:ascii="Times New Roman" w:hAnsi="Times New Roman" w:cs="Times New Roman"/>
          <w:sz w:val="24"/>
          <w:szCs w:val="24"/>
        </w:rPr>
      </w:pPr>
      <w:r>
        <w:rPr>
          <w:rFonts w:ascii="Times New Roman" w:hAnsi="Times New Roman" w:cs="Times New Roman"/>
          <w:kern w:val="0"/>
          <w:sz w:val="24"/>
          <w:szCs w:val="24"/>
        </w:rPr>
        <w:t>ADE</w:t>
      </w:r>
      <w:r w:rsidR="005B6510" w:rsidRPr="007052D9">
        <w:rPr>
          <w:rFonts w:ascii="Times New Roman" w:hAnsi="Times New Roman" w:cs="Times New Roman"/>
          <w:sz w:val="24"/>
          <w:szCs w:val="24"/>
        </w:rPr>
        <w:t xml:space="preserve">        </w:t>
      </w:r>
      <w:r w:rsidR="00983867" w:rsidRPr="007052D9">
        <w:rPr>
          <w:rFonts w:ascii="Times New Roman" w:hAnsi="Times New Roman" w:cs="Times New Roman"/>
          <w:sz w:val="24"/>
          <w:szCs w:val="24"/>
        </w:rPr>
        <w:t xml:space="preserve"> </w:t>
      </w:r>
      <w:r w:rsidR="00EC3CE2" w:rsidRPr="007052D9">
        <w:rPr>
          <w:rFonts w:ascii="Times New Roman" w:hAnsi="Times New Roman" w:cs="Times New Roman"/>
          <w:sz w:val="24"/>
          <w:szCs w:val="24"/>
        </w:rPr>
        <w:tab/>
      </w:r>
      <w:r w:rsidR="00334C06">
        <w:rPr>
          <w:rFonts w:ascii="Times New Roman" w:hAnsi="Times New Roman" w:cs="Times New Roman"/>
          <w:sz w:val="24"/>
          <w:szCs w:val="24"/>
        </w:rPr>
        <w:t>A</w:t>
      </w:r>
      <w:r w:rsidR="00334C06" w:rsidRPr="00334C06">
        <w:rPr>
          <w:rFonts w:ascii="Times New Roman" w:hAnsi="Times New Roman" w:cs="Times New Roman"/>
          <w:sz w:val="24"/>
          <w:szCs w:val="24"/>
        </w:rPr>
        <w:t>dverse drug event</w:t>
      </w:r>
    </w:p>
    <w:p w14:paraId="30488D23" w14:textId="2EAAAD46" w:rsidR="00983867" w:rsidRPr="007052D9" w:rsidRDefault="002639BA" w:rsidP="00B47604">
      <w:pPr>
        <w:autoSpaceDE w:val="0"/>
        <w:autoSpaceDN w:val="0"/>
        <w:adjustRightInd w:val="0"/>
        <w:spacing w:line="360" w:lineRule="auto"/>
        <w:jc w:val="left"/>
        <w:rPr>
          <w:rFonts w:ascii="Times New Roman" w:hAnsi="Times New Roman" w:cs="Times New Roman"/>
          <w:sz w:val="24"/>
          <w:szCs w:val="24"/>
        </w:rPr>
      </w:pPr>
      <w:r>
        <w:rPr>
          <w:rFonts w:ascii="Times New Roman" w:hAnsi="Times New Roman" w:cs="Times New Roman"/>
          <w:kern w:val="0"/>
          <w:sz w:val="24"/>
          <w:szCs w:val="24"/>
        </w:rPr>
        <w:t>CRF</w:t>
      </w:r>
      <w:r w:rsidR="005B6510" w:rsidRPr="007052D9">
        <w:rPr>
          <w:rFonts w:ascii="Times New Roman" w:hAnsi="Times New Roman" w:cs="Times New Roman"/>
          <w:sz w:val="24"/>
          <w:szCs w:val="24"/>
        </w:rPr>
        <w:t xml:space="preserve">        </w:t>
      </w:r>
      <w:r w:rsidR="00EC3CE2" w:rsidRPr="007052D9">
        <w:rPr>
          <w:rFonts w:ascii="Times New Roman" w:hAnsi="Times New Roman" w:cs="Times New Roman"/>
          <w:sz w:val="24"/>
          <w:szCs w:val="24"/>
        </w:rPr>
        <w:tab/>
      </w:r>
      <w:r w:rsidR="00334C06" w:rsidRPr="00334C06">
        <w:rPr>
          <w:rFonts w:ascii="Times New Roman" w:hAnsi="Times New Roman" w:cs="Times New Roman"/>
          <w:sz w:val="24"/>
          <w:szCs w:val="24"/>
        </w:rPr>
        <w:t>Case report form</w:t>
      </w:r>
    </w:p>
    <w:p w14:paraId="491B8B60" w14:textId="4C12AF43" w:rsidR="00B47604" w:rsidRDefault="002639BA" w:rsidP="00B47604">
      <w:pPr>
        <w:autoSpaceDE w:val="0"/>
        <w:autoSpaceDN w:val="0"/>
        <w:adjustRightInd w:val="0"/>
        <w:spacing w:line="360" w:lineRule="auto"/>
        <w:jc w:val="left"/>
        <w:rPr>
          <w:rFonts w:ascii="Times New Roman" w:hAnsi="Times New Roman" w:cs="Times New Roman"/>
          <w:sz w:val="24"/>
          <w:szCs w:val="24"/>
        </w:rPr>
      </w:pPr>
      <w:r>
        <w:rPr>
          <w:rFonts w:ascii="Times New Roman" w:hAnsi="Times New Roman" w:cs="Times New Roman"/>
          <w:kern w:val="0"/>
          <w:sz w:val="24"/>
          <w:szCs w:val="24"/>
        </w:rPr>
        <w:t>ICU</w:t>
      </w:r>
      <w:r w:rsidR="005B6510" w:rsidRPr="007052D9">
        <w:rPr>
          <w:rFonts w:ascii="Times New Roman" w:hAnsi="Times New Roman" w:cs="Times New Roman"/>
          <w:sz w:val="24"/>
          <w:szCs w:val="24"/>
        </w:rPr>
        <w:t xml:space="preserve">          </w:t>
      </w:r>
      <w:r w:rsidR="00EC3CE2" w:rsidRPr="007052D9">
        <w:rPr>
          <w:rFonts w:ascii="Times New Roman" w:hAnsi="Times New Roman" w:cs="Times New Roman"/>
          <w:sz w:val="24"/>
          <w:szCs w:val="24"/>
        </w:rPr>
        <w:tab/>
      </w:r>
      <w:r w:rsidR="00334C06">
        <w:rPr>
          <w:rFonts w:ascii="Times New Roman" w:hAnsi="Times New Roman" w:cs="Times New Roman"/>
          <w:sz w:val="24"/>
          <w:szCs w:val="24"/>
        </w:rPr>
        <w:t>I</w:t>
      </w:r>
      <w:r w:rsidR="00334C06" w:rsidRPr="00334C06">
        <w:rPr>
          <w:rFonts w:ascii="Times New Roman" w:hAnsi="Times New Roman" w:cs="Times New Roman"/>
          <w:sz w:val="24"/>
          <w:szCs w:val="24"/>
        </w:rPr>
        <w:t>ntensive care unit</w:t>
      </w:r>
    </w:p>
    <w:p w14:paraId="03DA7250" w14:textId="2AF96048" w:rsidR="00E323C2" w:rsidRPr="007052D9" w:rsidRDefault="00E323C2" w:rsidP="00B47604">
      <w:pPr>
        <w:autoSpaceDE w:val="0"/>
        <w:autoSpaceDN w:val="0"/>
        <w:adjustRightInd w:val="0"/>
        <w:spacing w:line="360" w:lineRule="auto"/>
        <w:jc w:val="left"/>
        <w:rPr>
          <w:rFonts w:ascii="Times New Roman" w:hAnsi="Times New Roman" w:cs="Times New Roman"/>
          <w:sz w:val="24"/>
          <w:szCs w:val="24"/>
        </w:rPr>
      </w:pPr>
      <w:r w:rsidRPr="007052D9">
        <w:rPr>
          <w:rFonts w:ascii="Times New Roman" w:hAnsi="Times New Roman" w:cs="Times New Roman"/>
          <w:sz w:val="24"/>
          <w:szCs w:val="24"/>
        </w:rPr>
        <w:t xml:space="preserve">NOK </w:t>
      </w:r>
      <w:r>
        <w:rPr>
          <w:rFonts w:ascii="Times New Roman" w:hAnsi="Times New Roman" w:cs="Times New Roman"/>
          <w:sz w:val="24"/>
          <w:szCs w:val="24"/>
        </w:rPr>
        <w:t xml:space="preserve">         N</w:t>
      </w:r>
      <w:r w:rsidRPr="007052D9">
        <w:rPr>
          <w:rFonts w:ascii="Times New Roman" w:hAnsi="Times New Roman" w:cs="Times New Roman"/>
          <w:sz w:val="24"/>
          <w:szCs w:val="24"/>
        </w:rPr>
        <w:t>ext of kin</w:t>
      </w:r>
    </w:p>
    <w:p w14:paraId="40BEB4BF" w14:textId="320465EA" w:rsidR="00B47604" w:rsidRPr="007052D9" w:rsidRDefault="002639BA" w:rsidP="00B47604">
      <w:pPr>
        <w:autoSpaceDE w:val="0"/>
        <w:autoSpaceDN w:val="0"/>
        <w:adjustRightInd w:val="0"/>
        <w:spacing w:line="360" w:lineRule="auto"/>
        <w:jc w:val="left"/>
        <w:rPr>
          <w:rFonts w:ascii="Times New Roman" w:hAnsi="Times New Roman" w:cs="Times New Roman"/>
          <w:sz w:val="24"/>
          <w:szCs w:val="24"/>
        </w:rPr>
      </w:pPr>
      <w:r>
        <w:rPr>
          <w:rFonts w:ascii="Times New Roman" w:hAnsi="Times New Roman" w:cs="Times New Roman"/>
          <w:kern w:val="0"/>
          <w:sz w:val="24"/>
          <w:szCs w:val="24"/>
        </w:rPr>
        <w:t>APACHE II</w:t>
      </w:r>
      <w:r w:rsidR="005B6510" w:rsidRPr="007052D9">
        <w:rPr>
          <w:rFonts w:ascii="Times New Roman" w:hAnsi="Times New Roman" w:cs="Times New Roman"/>
          <w:sz w:val="24"/>
          <w:szCs w:val="24"/>
        </w:rPr>
        <w:t xml:space="preserve">    </w:t>
      </w:r>
      <w:r w:rsidR="00334C06">
        <w:rPr>
          <w:rFonts w:ascii="Times New Roman" w:hAnsi="Times New Roman" w:cs="Times New Roman"/>
          <w:sz w:val="24"/>
          <w:szCs w:val="24"/>
        </w:rPr>
        <w:t>A</w:t>
      </w:r>
      <w:r w:rsidR="00334C06" w:rsidRPr="007052D9">
        <w:rPr>
          <w:rFonts w:ascii="Times New Roman" w:hAnsi="Times New Roman" w:cs="Times New Roman"/>
          <w:sz w:val="24"/>
          <w:szCs w:val="24"/>
        </w:rPr>
        <w:t>cute physiology and chronic health evaluation II</w:t>
      </w:r>
    </w:p>
    <w:p w14:paraId="4B83F2C8" w14:textId="77777777" w:rsidR="008D0FBF" w:rsidRPr="007052D9" w:rsidRDefault="008D0FBF" w:rsidP="008040E0">
      <w:pPr>
        <w:autoSpaceDE w:val="0"/>
        <w:autoSpaceDN w:val="0"/>
        <w:adjustRightInd w:val="0"/>
        <w:spacing w:line="360" w:lineRule="auto"/>
        <w:jc w:val="left"/>
        <w:rPr>
          <w:rFonts w:ascii="Times New Roman" w:hAnsi="Times New Roman" w:cs="Times New Roman"/>
          <w:sz w:val="24"/>
          <w:szCs w:val="24"/>
        </w:rPr>
      </w:pPr>
    </w:p>
    <w:p w14:paraId="2005D320" w14:textId="77777777" w:rsidR="008040E0" w:rsidRPr="007052D9" w:rsidRDefault="005B6510" w:rsidP="00F83B3A">
      <w:pPr>
        <w:pStyle w:val="1"/>
        <w:rPr>
          <w:rFonts w:ascii="Times New Roman" w:hAnsi="Times New Roman" w:cs="Times New Roman"/>
          <w:b/>
          <w:color w:val="0070C0"/>
          <w:szCs w:val="24"/>
        </w:rPr>
      </w:pPr>
      <w:bookmarkStart w:id="3" w:name="_Toc27263957"/>
      <w:r w:rsidRPr="007052D9">
        <w:rPr>
          <w:rFonts w:ascii="Times New Roman" w:hAnsi="Times New Roman" w:cs="Times New Roman"/>
          <w:b/>
          <w:color w:val="0070C0"/>
          <w:szCs w:val="24"/>
        </w:rPr>
        <w:lastRenderedPageBreak/>
        <w:t>2.</w:t>
      </w:r>
      <w:r w:rsidR="009A78F5" w:rsidRPr="007052D9">
        <w:rPr>
          <w:rFonts w:ascii="Times New Roman" w:hAnsi="Times New Roman" w:cs="Times New Roman"/>
          <w:b/>
          <w:color w:val="0070C0"/>
          <w:szCs w:val="24"/>
        </w:rPr>
        <w:t xml:space="preserve"> Study </w:t>
      </w:r>
      <w:r w:rsidRPr="007052D9">
        <w:rPr>
          <w:rFonts w:ascii="Times New Roman" w:hAnsi="Times New Roman" w:cs="Times New Roman"/>
          <w:b/>
          <w:color w:val="0070C0"/>
          <w:szCs w:val="24"/>
        </w:rPr>
        <w:t>Administrative information</w:t>
      </w:r>
      <w:bookmarkEnd w:id="3"/>
    </w:p>
    <w:p w14:paraId="1A813EC1" w14:textId="77777777" w:rsidR="003929C7" w:rsidRPr="007052D9" w:rsidRDefault="005B6510" w:rsidP="003929C7">
      <w:pPr>
        <w:pStyle w:val="2"/>
        <w:rPr>
          <w:rFonts w:ascii="Times New Roman" w:hAnsi="Times New Roman" w:cs="Times New Roman"/>
          <w:sz w:val="28"/>
          <w:szCs w:val="28"/>
        </w:rPr>
      </w:pPr>
      <w:bookmarkStart w:id="4" w:name="_Toc27263958"/>
      <w:r w:rsidRPr="007052D9">
        <w:rPr>
          <w:rFonts w:ascii="Times New Roman" w:hAnsi="Times New Roman" w:cs="Times New Roman"/>
          <w:sz w:val="28"/>
          <w:szCs w:val="28"/>
        </w:rPr>
        <w:t>2.1</w:t>
      </w:r>
      <w:r w:rsidRPr="007052D9">
        <w:rPr>
          <w:rFonts w:ascii="Times New Roman" w:hAnsi="Times New Roman" w:cs="Times New Roman" w:hint="eastAsia"/>
          <w:sz w:val="28"/>
          <w:szCs w:val="28"/>
        </w:rPr>
        <w:t xml:space="preserve"> Study</w:t>
      </w:r>
      <w:r w:rsidRPr="007052D9">
        <w:rPr>
          <w:rFonts w:ascii="Times New Roman" w:hAnsi="Times New Roman" w:cs="Times New Roman"/>
          <w:sz w:val="28"/>
          <w:szCs w:val="28"/>
        </w:rPr>
        <w:t xml:space="preserve"> </w:t>
      </w:r>
      <w:r w:rsidR="00FE25FE" w:rsidRPr="007052D9">
        <w:rPr>
          <w:rFonts w:ascii="Times New Roman" w:hAnsi="Times New Roman" w:cs="Times New Roman" w:hint="eastAsia"/>
          <w:sz w:val="28"/>
          <w:szCs w:val="28"/>
        </w:rPr>
        <w:t>t</w:t>
      </w:r>
      <w:r w:rsidRPr="007052D9">
        <w:rPr>
          <w:rFonts w:ascii="Times New Roman" w:hAnsi="Times New Roman" w:cs="Times New Roman" w:hint="eastAsia"/>
          <w:sz w:val="28"/>
          <w:szCs w:val="28"/>
        </w:rPr>
        <w:t>imelines</w:t>
      </w:r>
      <w:bookmarkEnd w:id="4"/>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44"/>
        <w:gridCol w:w="5562"/>
      </w:tblGrid>
      <w:tr w:rsidR="00B5581F" w14:paraId="7F136810" w14:textId="77777777" w:rsidTr="00102095">
        <w:tc>
          <w:tcPr>
            <w:tcW w:w="2744" w:type="dxa"/>
          </w:tcPr>
          <w:p w14:paraId="6B513A91" w14:textId="08C42959" w:rsidR="003929C7" w:rsidRPr="007052D9" w:rsidRDefault="005B6510" w:rsidP="00FE25FE">
            <w:pPr>
              <w:rPr>
                <w:rFonts w:ascii="Times New Roman" w:hAnsi="Times New Roman" w:cs="Times New Roman"/>
                <w:sz w:val="24"/>
                <w:szCs w:val="24"/>
              </w:rPr>
            </w:pPr>
            <w:r w:rsidRPr="007052D9">
              <w:rPr>
                <w:rFonts w:ascii="Times New Roman" w:hAnsi="Times New Roman" w:cs="Times New Roman"/>
                <w:sz w:val="24"/>
                <w:szCs w:val="24"/>
              </w:rPr>
              <w:t>J</w:t>
            </w:r>
            <w:r w:rsidRPr="007052D9">
              <w:rPr>
                <w:rFonts w:ascii="Times New Roman" w:hAnsi="Times New Roman" w:cs="Times New Roman" w:hint="eastAsia"/>
                <w:sz w:val="24"/>
                <w:szCs w:val="24"/>
              </w:rPr>
              <w:t>anuary 20</w:t>
            </w:r>
            <w:r w:rsidR="00A42F95">
              <w:rPr>
                <w:rFonts w:ascii="Times New Roman" w:hAnsi="Times New Roman" w:cs="Times New Roman"/>
                <w:sz w:val="24"/>
                <w:szCs w:val="24"/>
              </w:rPr>
              <w:t>21</w:t>
            </w:r>
          </w:p>
        </w:tc>
        <w:tc>
          <w:tcPr>
            <w:tcW w:w="5562" w:type="dxa"/>
          </w:tcPr>
          <w:p w14:paraId="2640BF51" w14:textId="77777777" w:rsidR="006D426E" w:rsidRPr="007052D9" w:rsidRDefault="005B6510" w:rsidP="00FE25FE">
            <w:pPr>
              <w:ind w:left="120" w:hangingChars="50" w:hanging="120"/>
              <w:rPr>
                <w:rFonts w:ascii="Times New Roman" w:hAnsi="Times New Roman" w:cs="Times New Roman"/>
                <w:sz w:val="24"/>
                <w:szCs w:val="24"/>
              </w:rPr>
            </w:pPr>
            <w:r w:rsidRPr="007052D9">
              <w:rPr>
                <w:rFonts w:ascii="Times New Roman" w:hAnsi="Times New Roman" w:cs="Times New Roman"/>
                <w:sz w:val="24"/>
                <w:szCs w:val="24"/>
              </w:rPr>
              <w:t>P</w:t>
            </w:r>
            <w:r w:rsidR="003929C7" w:rsidRPr="007052D9">
              <w:rPr>
                <w:rFonts w:ascii="Times New Roman" w:hAnsi="Times New Roman" w:cs="Times New Roman" w:hint="eastAsia"/>
                <w:sz w:val="24"/>
                <w:szCs w:val="24"/>
              </w:rPr>
              <w:t xml:space="preserve">rotocol </w:t>
            </w:r>
            <w:r w:rsidR="003929C7" w:rsidRPr="007052D9">
              <w:rPr>
                <w:rFonts w:ascii="Times New Roman" w:hAnsi="Times New Roman" w:cs="Times New Roman"/>
                <w:sz w:val="24"/>
                <w:szCs w:val="24"/>
              </w:rPr>
              <w:t xml:space="preserve">manuscript </w:t>
            </w:r>
          </w:p>
          <w:p w14:paraId="1CF85CF8" w14:textId="77777777" w:rsidR="00FE25FE" w:rsidRPr="007052D9" w:rsidRDefault="00FE25FE" w:rsidP="00FE25FE">
            <w:pPr>
              <w:ind w:left="120" w:hangingChars="50" w:hanging="120"/>
              <w:rPr>
                <w:rFonts w:ascii="Times New Roman" w:hAnsi="Times New Roman" w:cs="Times New Roman"/>
                <w:sz w:val="24"/>
                <w:szCs w:val="24"/>
              </w:rPr>
            </w:pPr>
          </w:p>
        </w:tc>
      </w:tr>
      <w:tr w:rsidR="00B5581F" w14:paraId="44E9EDF7" w14:textId="77777777" w:rsidTr="00102095">
        <w:tc>
          <w:tcPr>
            <w:tcW w:w="2744" w:type="dxa"/>
          </w:tcPr>
          <w:p w14:paraId="268C2314" w14:textId="1A1502AC" w:rsidR="003929C7" w:rsidRPr="007052D9" w:rsidRDefault="00A42F95" w:rsidP="00FE25FE">
            <w:pPr>
              <w:rPr>
                <w:rFonts w:ascii="Times New Roman" w:hAnsi="Times New Roman" w:cs="Times New Roman"/>
                <w:sz w:val="24"/>
                <w:szCs w:val="24"/>
              </w:rPr>
            </w:pPr>
            <w:r w:rsidRPr="00A42F95">
              <w:rPr>
                <w:rFonts w:ascii="Times New Roman" w:hAnsi="Times New Roman" w:cs="Times New Roman"/>
                <w:sz w:val="24"/>
                <w:szCs w:val="24"/>
              </w:rPr>
              <w:t>February</w:t>
            </w:r>
            <w:r w:rsidR="006A0967" w:rsidRPr="007052D9">
              <w:rPr>
                <w:rFonts w:ascii="Times New Roman" w:hAnsi="Times New Roman" w:cs="Times New Roman" w:hint="eastAsia"/>
                <w:sz w:val="24"/>
                <w:szCs w:val="24"/>
              </w:rPr>
              <w:t xml:space="preserve"> 20</w:t>
            </w:r>
            <w:r>
              <w:rPr>
                <w:rFonts w:ascii="Times New Roman" w:hAnsi="Times New Roman" w:cs="Times New Roman"/>
                <w:sz w:val="24"/>
                <w:szCs w:val="24"/>
              </w:rPr>
              <w:t>21</w:t>
            </w:r>
          </w:p>
        </w:tc>
        <w:tc>
          <w:tcPr>
            <w:tcW w:w="5562" w:type="dxa"/>
          </w:tcPr>
          <w:p w14:paraId="692A7414" w14:textId="77777777" w:rsidR="006D426E" w:rsidRPr="007052D9" w:rsidRDefault="005B6510" w:rsidP="00FE25FE">
            <w:pPr>
              <w:rPr>
                <w:rFonts w:ascii="Times New Roman" w:hAnsi="Times New Roman" w:cs="Times New Roman"/>
                <w:sz w:val="24"/>
                <w:szCs w:val="24"/>
              </w:rPr>
            </w:pPr>
            <w:r w:rsidRPr="007052D9">
              <w:rPr>
                <w:rFonts w:ascii="Times New Roman" w:hAnsi="Times New Roman" w:cs="Times New Roman" w:hint="eastAsia"/>
                <w:sz w:val="24"/>
                <w:szCs w:val="24"/>
              </w:rPr>
              <w:t>The first</w:t>
            </w:r>
            <w:r w:rsidRPr="007052D9">
              <w:rPr>
                <w:rFonts w:ascii="Times New Roman" w:hAnsi="Times New Roman" w:cs="Times New Roman"/>
                <w:sz w:val="24"/>
                <w:szCs w:val="24"/>
              </w:rPr>
              <w:t xml:space="preserve"> National Expert Symposium</w:t>
            </w:r>
          </w:p>
          <w:p w14:paraId="1CB41DDA" w14:textId="77777777" w:rsidR="00FE25FE" w:rsidRPr="007052D9" w:rsidRDefault="00FE25FE" w:rsidP="00FE25FE">
            <w:pPr>
              <w:rPr>
                <w:rFonts w:ascii="Times New Roman" w:hAnsi="Times New Roman" w:cs="Times New Roman"/>
                <w:sz w:val="24"/>
                <w:szCs w:val="24"/>
              </w:rPr>
            </w:pPr>
          </w:p>
        </w:tc>
      </w:tr>
      <w:tr w:rsidR="00B5581F" w14:paraId="17C7511E" w14:textId="77777777" w:rsidTr="00102095">
        <w:tc>
          <w:tcPr>
            <w:tcW w:w="2744" w:type="dxa"/>
          </w:tcPr>
          <w:p w14:paraId="5D5AF84B" w14:textId="55191D96" w:rsidR="003929C7" w:rsidRPr="007052D9" w:rsidRDefault="00A42F95" w:rsidP="00FE25FE">
            <w:pPr>
              <w:rPr>
                <w:rFonts w:ascii="Times New Roman" w:hAnsi="Times New Roman" w:cs="Times New Roman"/>
                <w:sz w:val="24"/>
                <w:szCs w:val="24"/>
              </w:rPr>
            </w:pPr>
            <w:r>
              <w:rPr>
                <w:rFonts w:ascii="Times New Roman" w:hAnsi="Times New Roman" w:cs="Times New Roman"/>
                <w:sz w:val="24"/>
                <w:szCs w:val="24"/>
              </w:rPr>
              <w:t>March</w:t>
            </w:r>
            <w:r w:rsidR="00C55E3D" w:rsidRPr="007052D9">
              <w:rPr>
                <w:rFonts w:ascii="Times New Roman" w:hAnsi="Times New Roman" w:cs="Times New Roman" w:hint="eastAsia"/>
                <w:sz w:val="24"/>
                <w:szCs w:val="24"/>
              </w:rPr>
              <w:t xml:space="preserve"> 20</w:t>
            </w:r>
            <w:r>
              <w:rPr>
                <w:rFonts w:ascii="Times New Roman" w:hAnsi="Times New Roman" w:cs="Times New Roman"/>
                <w:sz w:val="24"/>
                <w:szCs w:val="24"/>
              </w:rPr>
              <w:t>21</w:t>
            </w:r>
          </w:p>
        </w:tc>
        <w:tc>
          <w:tcPr>
            <w:tcW w:w="5562" w:type="dxa"/>
          </w:tcPr>
          <w:p w14:paraId="05F42DBE" w14:textId="77777777" w:rsidR="006D426E" w:rsidRPr="007052D9" w:rsidRDefault="005B6510" w:rsidP="00FE25FE">
            <w:pPr>
              <w:rPr>
                <w:rFonts w:ascii="Times New Roman" w:hAnsi="Times New Roman" w:cs="Times New Roman"/>
                <w:sz w:val="24"/>
                <w:szCs w:val="24"/>
              </w:rPr>
            </w:pPr>
            <w:r w:rsidRPr="007052D9">
              <w:rPr>
                <w:rFonts w:ascii="Times New Roman" w:hAnsi="Times New Roman" w:cs="Times New Roman"/>
                <w:sz w:val="24"/>
                <w:szCs w:val="24"/>
              </w:rPr>
              <w:t>P</w:t>
            </w:r>
            <w:r w:rsidR="00C55E3D" w:rsidRPr="007052D9">
              <w:rPr>
                <w:rFonts w:ascii="Times New Roman" w:hAnsi="Times New Roman" w:cs="Times New Roman" w:hint="eastAsia"/>
                <w:sz w:val="24"/>
                <w:szCs w:val="24"/>
              </w:rPr>
              <w:t>rotocol</w:t>
            </w:r>
            <w:r w:rsidR="00C55E3D" w:rsidRPr="007052D9">
              <w:rPr>
                <w:rFonts w:ascii="Times New Roman" w:hAnsi="Times New Roman" w:cs="Times New Roman"/>
                <w:sz w:val="24"/>
                <w:szCs w:val="24"/>
              </w:rPr>
              <w:t xml:space="preserve"> </w:t>
            </w:r>
            <w:r w:rsidRPr="007052D9">
              <w:rPr>
                <w:rFonts w:ascii="Times New Roman" w:hAnsi="Times New Roman" w:cs="Times New Roman"/>
                <w:sz w:val="24"/>
                <w:szCs w:val="24"/>
              </w:rPr>
              <w:t>finalized</w:t>
            </w:r>
          </w:p>
          <w:p w14:paraId="038B72FF" w14:textId="77777777" w:rsidR="00FE25FE" w:rsidRPr="007052D9" w:rsidRDefault="00FE25FE" w:rsidP="00FE25FE">
            <w:pPr>
              <w:rPr>
                <w:rFonts w:ascii="Times New Roman" w:hAnsi="Times New Roman" w:cs="Times New Roman"/>
                <w:sz w:val="24"/>
                <w:szCs w:val="24"/>
              </w:rPr>
            </w:pPr>
          </w:p>
        </w:tc>
      </w:tr>
      <w:tr w:rsidR="00B5581F" w14:paraId="7DE5FE9C" w14:textId="77777777" w:rsidTr="00102095">
        <w:tc>
          <w:tcPr>
            <w:tcW w:w="2744" w:type="dxa"/>
          </w:tcPr>
          <w:p w14:paraId="547FB361" w14:textId="717F48CC" w:rsidR="003929C7" w:rsidRPr="007052D9" w:rsidRDefault="00A42F95" w:rsidP="00FE25FE">
            <w:pPr>
              <w:rPr>
                <w:rFonts w:ascii="Times New Roman" w:hAnsi="Times New Roman" w:cs="Times New Roman"/>
                <w:sz w:val="24"/>
                <w:szCs w:val="24"/>
              </w:rPr>
            </w:pPr>
            <w:r>
              <w:rPr>
                <w:rFonts w:ascii="Times New Roman" w:hAnsi="Times New Roman" w:cs="Times New Roman"/>
                <w:sz w:val="24"/>
                <w:szCs w:val="24"/>
              </w:rPr>
              <w:t>April</w:t>
            </w:r>
            <w:r w:rsidR="00C55E3D" w:rsidRPr="007052D9">
              <w:rPr>
                <w:rFonts w:ascii="Times New Roman" w:hAnsi="Times New Roman" w:cs="Times New Roman" w:hint="eastAsia"/>
                <w:sz w:val="24"/>
                <w:szCs w:val="24"/>
              </w:rPr>
              <w:t xml:space="preserve"> 20</w:t>
            </w:r>
            <w:r>
              <w:rPr>
                <w:rFonts w:ascii="Times New Roman" w:hAnsi="Times New Roman" w:cs="Times New Roman"/>
                <w:sz w:val="24"/>
                <w:szCs w:val="24"/>
              </w:rPr>
              <w:t>21</w:t>
            </w:r>
          </w:p>
        </w:tc>
        <w:tc>
          <w:tcPr>
            <w:tcW w:w="5562" w:type="dxa"/>
          </w:tcPr>
          <w:p w14:paraId="42117504" w14:textId="77777777" w:rsidR="006D426E" w:rsidRPr="007052D9" w:rsidRDefault="005B6510" w:rsidP="00FE25FE">
            <w:pPr>
              <w:rPr>
                <w:rFonts w:ascii="Times New Roman" w:hAnsi="Times New Roman" w:cs="Times New Roman"/>
                <w:sz w:val="24"/>
                <w:szCs w:val="24"/>
              </w:rPr>
            </w:pPr>
            <w:r w:rsidRPr="007052D9">
              <w:rPr>
                <w:rFonts w:ascii="Times New Roman" w:hAnsi="Times New Roman" w:cs="Times New Roman"/>
                <w:sz w:val="24"/>
                <w:szCs w:val="24"/>
              </w:rPr>
              <w:t>Initial expressions of interest sought from sites</w:t>
            </w:r>
          </w:p>
          <w:p w14:paraId="32C3000F" w14:textId="77777777" w:rsidR="00FE25FE" w:rsidRPr="007052D9" w:rsidRDefault="00FE25FE" w:rsidP="00FE25FE">
            <w:pPr>
              <w:rPr>
                <w:rFonts w:ascii="Times New Roman" w:hAnsi="Times New Roman" w:cs="Times New Roman"/>
                <w:sz w:val="24"/>
                <w:szCs w:val="24"/>
              </w:rPr>
            </w:pPr>
          </w:p>
        </w:tc>
      </w:tr>
      <w:tr w:rsidR="00B5581F" w14:paraId="607FEE66" w14:textId="77777777" w:rsidTr="00102095">
        <w:tc>
          <w:tcPr>
            <w:tcW w:w="2744" w:type="dxa"/>
          </w:tcPr>
          <w:p w14:paraId="7B65AB97" w14:textId="735148FE" w:rsidR="003929C7" w:rsidRPr="007052D9" w:rsidRDefault="00A42F95" w:rsidP="00FE25FE">
            <w:pPr>
              <w:rPr>
                <w:rFonts w:ascii="Times New Roman" w:hAnsi="Times New Roman" w:cs="Times New Roman"/>
                <w:sz w:val="24"/>
                <w:szCs w:val="24"/>
              </w:rPr>
            </w:pPr>
            <w:r>
              <w:rPr>
                <w:rFonts w:ascii="Times New Roman" w:hAnsi="Times New Roman" w:cs="Times New Roman"/>
                <w:sz w:val="24"/>
                <w:szCs w:val="24"/>
              </w:rPr>
              <w:t>April</w:t>
            </w:r>
            <w:r w:rsidR="00280734" w:rsidRPr="007052D9">
              <w:rPr>
                <w:rFonts w:ascii="Times New Roman" w:hAnsi="Times New Roman" w:cs="Times New Roman" w:hint="eastAsia"/>
                <w:sz w:val="24"/>
                <w:szCs w:val="24"/>
              </w:rPr>
              <w:t xml:space="preserve"> </w:t>
            </w:r>
            <w:r w:rsidR="00FE25FE" w:rsidRPr="007052D9">
              <w:rPr>
                <w:rFonts w:ascii="Times New Roman" w:hAnsi="Times New Roman" w:cs="Times New Roman" w:hint="eastAsia"/>
                <w:sz w:val="24"/>
                <w:szCs w:val="24"/>
              </w:rPr>
              <w:t>20</w:t>
            </w:r>
            <w:r>
              <w:rPr>
                <w:rFonts w:ascii="Times New Roman" w:hAnsi="Times New Roman" w:cs="Times New Roman"/>
                <w:sz w:val="24"/>
                <w:szCs w:val="24"/>
              </w:rPr>
              <w:t>21</w:t>
            </w:r>
          </w:p>
        </w:tc>
        <w:tc>
          <w:tcPr>
            <w:tcW w:w="5562" w:type="dxa"/>
          </w:tcPr>
          <w:p w14:paraId="0674C90E" w14:textId="77777777" w:rsidR="006D426E" w:rsidRPr="007052D9" w:rsidRDefault="005B6510" w:rsidP="00FE25FE">
            <w:pPr>
              <w:rPr>
                <w:rFonts w:ascii="Times New Roman" w:hAnsi="Times New Roman" w:cs="Times New Roman"/>
                <w:sz w:val="24"/>
                <w:szCs w:val="24"/>
              </w:rPr>
            </w:pPr>
            <w:r w:rsidRPr="007052D9">
              <w:rPr>
                <w:rFonts w:ascii="Times New Roman" w:hAnsi="Times New Roman" w:cs="Times New Roman"/>
                <w:sz w:val="24"/>
                <w:szCs w:val="24"/>
              </w:rPr>
              <w:t>Commence study organization</w:t>
            </w:r>
          </w:p>
          <w:p w14:paraId="4951C1AD" w14:textId="77777777" w:rsidR="00FE25FE" w:rsidRPr="007052D9" w:rsidRDefault="00FE25FE" w:rsidP="00FE25FE">
            <w:pPr>
              <w:rPr>
                <w:rFonts w:ascii="Times New Roman" w:hAnsi="Times New Roman" w:cs="Times New Roman"/>
                <w:sz w:val="24"/>
                <w:szCs w:val="24"/>
              </w:rPr>
            </w:pPr>
          </w:p>
        </w:tc>
      </w:tr>
      <w:tr w:rsidR="00B5581F" w14:paraId="01B93E70" w14:textId="77777777" w:rsidTr="00102095">
        <w:tc>
          <w:tcPr>
            <w:tcW w:w="2744" w:type="dxa"/>
          </w:tcPr>
          <w:p w14:paraId="26E9B61E" w14:textId="5B73EDD7" w:rsidR="003929C7" w:rsidRPr="007052D9" w:rsidRDefault="00A42F95" w:rsidP="00FE25FE">
            <w:pPr>
              <w:rPr>
                <w:rFonts w:ascii="Times New Roman" w:hAnsi="Times New Roman" w:cs="Times New Roman"/>
                <w:sz w:val="24"/>
                <w:szCs w:val="24"/>
              </w:rPr>
            </w:pPr>
            <w:r>
              <w:rPr>
                <w:rFonts w:ascii="Times New Roman" w:hAnsi="Times New Roman" w:cs="Times New Roman"/>
                <w:sz w:val="24"/>
                <w:szCs w:val="24"/>
              </w:rPr>
              <w:t>May</w:t>
            </w:r>
            <w:r w:rsidR="00FE25FE" w:rsidRPr="007052D9">
              <w:rPr>
                <w:rFonts w:ascii="Times New Roman" w:hAnsi="Times New Roman" w:cs="Times New Roman" w:hint="eastAsia"/>
                <w:sz w:val="24"/>
                <w:szCs w:val="24"/>
              </w:rPr>
              <w:t xml:space="preserve"> 20</w:t>
            </w:r>
            <w:r>
              <w:rPr>
                <w:rFonts w:ascii="Times New Roman" w:hAnsi="Times New Roman" w:cs="Times New Roman"/>
                <w:sz w:val="24"/>
                <w:szCs w:val="24"/>
              </w:rPr>
              <w:t>21</w:t>
            </w:r>
          </w:p>
        </w:tc>
        <w:tc>
          <w:tcPr>
            <w:tcW w:w="5562" w:type="dxa"/>
          </w:tcPr>
          <w:p w14:paraId="6EFC686C" w14:textId="77777777" w:rsidR="006D426E" w:rsidRPr="007052D9" w:rsidRDefault="005B6510" w:rsidP="00FE25FE">
            <w:pPr>
              <w:rPr>
                <w:rFonts w:ascii="Times New Roman" w:hAnsi="Times New Roman" w:cs="Times New Roman"/>
                <w:sz w:val="24"/>
                <w:szCs w:val="24"/>
              </w:rPr>
            </w:pPr>
            <w:r w:rsidRPr="007052D9">
              <w:rPr>
                <w:rFonts w:ascii="Times New Roman" w:hAnsi="Times New Roman" w:cs="Times New Roman"/>
                <w:sz w:val="24"/>
                <w:szCs w:val="24"/>
              </w:rPr>
              <w:t>Hospital Human Research Ethics Committee (HREC)</w:t>
            </w:r>
          </w:p>
          <w:p w14:paraId="643EFB08" w14:textId="77777777" w:rsidR="006D426E" w:rsidRPr="007052D9" w:rsidRDefault="005B6510" w:rsidP="00FE25FE">
            <w:pPr>
              <w:rPr>
                <w:rFonts w:ascii="Times New Roman" w:hAnsi="Times New Roman" w:cs="Times New Roman"/>
                <w:sz w:val="24"/>
                <w:szCs w:val="24"/>
              </w:rPr>
            </w:pPr>
            <w:r w:rsidRPr="007052D9">
              <w:rPr>
                <w:rFonts w:ascii="Times New Roman" w:hAnsi="Times New Roman" w:cs="Times New Roman"/>
                <w:sz w:val="24"/>
                <w:szCs w:val="24"/>
              </w:rPr>
              <w:t>submissions</w:t>
            </w:r>
          </w:p>
          <w:p w14:paraId="5F314F3A" w14:textId="77777777" w:rsidR="00FE25FE" w:rsidRPr="007052D9" w:rsidRDefault="00FE25FE" w:rsidP="00FE25FE">
            <w:pPr>
              <w:rPr>
                <w:rFonts w:ascii="Times New Roman" w:hAnsi="Times New Roman" w:cs="Times New Roman"/>
                <w:sz w:val="24"/>
                <w:szCs w:val="24"/>
              </w:rPr>
            </w:pPr>
          </w:p>
        </w:tc>
      </w:tr>
      <w:tr w:rsidR="00B5581F" w14:paraId="75EC327D" w14:textId="77777777" w:rsidTr="00102095">
        <w:tc>
          <w:tcPr>
            <w:tcW w:w="2744" w:type="dxa"/>
          </w:tcPr>
          <w:p w14:paraId="3A9D0469" w14:textId="5CCC166A" w:rsidR="003929C7" w:rsidRPr="007052D9" w:rsidRDefault="00A42F95" w:rsidP="00FE25FE">
            <w:pPr>
              <w:rPr>
                <w:rFonts w:ascii="Times New Roman" w:hAnsi="Times New Roman" w:cs="Times New Roman"/>
                <w:sz w:val="24"/>
                <w:szCs w:val="24"/>
              </w:rPr>
            </w:pPr>
            <w:r>
              <w:rPr>
                <w:rFonts w:ascii="Times New Roman" w:hAnsi="Times New Roman" w:cs="Times New Roman"/>
                <w:sz w:val="24"/>
                <w:szCs w:val="24"/>
              </w:rPr>
              <w:t>August</w:t>
            </w:r>
            <w:r w:rsidR="00280734" w:rsidRPr="007052D9">
              <w:rPr>
                <w:rFonts w:ascii="Times New Roman" w:hAnsi="Times New Roman" w:cs="Times New Roman" w:hint="eastAsia"/>
                <w:sz w:val="24"/>
                <w:szCs w:val="24"/>
              </w:rPr>
              <w:t xml:space="preserve"> 20</w:t>
            </w:r>
            <w:r>
              <w:rPr>
                <w:rFonts w:ascii="Times New Roman" w:hAnsi="Times New Roman" w:cs="Times New Roman"/>
                <w:sz w:val="24"/>
                <w:szCs w:val="24"/>
              </w:rPr>
              <w:t>21</w:t>
            </w:r>
          </w:p>
        </w:tc>
        <w:tc>
          <w:tcPr>
            <w:tcW w:w="5562" w:type="dxa"/>
          </w:tcPr>
          <w:p w14:paraId="34BF130E" w14:textId="77777777" w:rsidR="006D426E" w:rsidRPr="007052D9" w:rsidRDefault="005B6510" w:rsidP="00FE25FE">
            <w:pPr>
              <w:rPr>
                <w:rFonts w:ascii="Times New Roman" w:hAnsi="Times New Roman" w:cs="Times New Roman"/>
                <w:sz w:val="24"/>
                <w:szCs w:val="24"/>
              </w:rPr>
            </w:pPr>
            <w:r w:rsidRPr="007052D9">
              <w:rPr>
                <w:rFonts w:ascii="Times New Roman" w:hAnsi="Times New Roman" w:cs="Times New Roman"/>
                <w:sz w:val="24"/>
                <w:szCs w:val="24"/>
              </w:rPr>
              <w:t xml:space="preserve">Study material </w:t>
            </w:r>
            <w:r w:rsidR="007F3B82" w:rsidRPr="007052D9">
              <w:rPr>
                <w:rFonts w:ascii="Times New Roman" w:hAnsi="Times New Roman" w:cs="Times New Roman"/>
                <w:sz w:val="24"/>
                <w:szCs w:val="24"/>
              </w:rPr>
              <w:t>V.</w:t>
            </w:r>
            <w:r w:rsidR="00B86323" w:rsidRPr="007052D9">
              <w:rPr>
                <w:rFonts w:ascii="Times New Roman" w:hAnsi="Times New Roman" w:cs="Times New Roman"/>
                <w:sz w:val="24"/>
                <w:szCs w:val="24"/>
              </w:rPr>
              <w:t xml:space="preserve">1.0 </w:t>
            </w:r>
            <w:r w:rsidRPr="007052D9">
              <w:rPr>
                <w:rFonts w:ascii="Times New Roman" w:hAnsi="Times New Roman" w:cs="Times New Roman"/>
                <w:sz w:val="24"/>
                <w:szCs w:val="24"/>
              </w:rPr>
              <w:t>finali</w:t>
            </w:r>
            <w:r w:rsidRPr="007052D9">
              <w:rPr>
                <w:rFonts w:ascii="Times New Roman" w:hAnsi="Times New Roman" w:cs="Times New Roman" w:hint="eastAsia"/>
                <w:sz w:val="24"/>
                <w:szCs w:val="24"/>
              </w:rPr>
              <w:t>z</w:t>
            </w:r>
            <w:r w:rsidRPr="007052D9">
              <w:rPr>
                <w:rFonts w:ascii="Times New Roman" w:hAnsi="Times New Roman" w:cs="Times New Roman"/>
                <w:sz w:val="24"/>
                <w:szCs w:val="24"/>
              </w:rPr>
              <w:t>ed</w:t>
            </w:r>
          </w:p>
          <w:p w14:paraId="214AC193" w14:textId="77777777" w:rsidR="006D426E" w:rsidRPr="007052D9" w:rsidRDefault="005B6510" w:rsidP="00FE25FE">
            <w:pPr>
              <w:rPr>
                <w:rFonts w:ascii="Times New Roman" w:hAnsi="Times New Roman" w:cs="Times New Roman"/>
                <w:sz w:val="24"/>
                <w:szCs w:val="24"/>
              </w:rPr>
            </w:pPr>
            <w:r w:rsidRPr="007052D9">
              <w:rPr>
                <w:rFonts w:ascii="Times New Roman" w:hAnsi="Times New Roman" w:cs="Times New Roman"/>
                <w:sz w:val="24"/>
                <w:szCs w:val="24"/>
              </w:rPr>
              <w:t>HREC approvals obtained</w:t>
            </w:r>
          </w:p>
          <w:p w14:paraId="4BF0F4CD" w14:textId="77777777" w:rsidR="00FE25FE" w:rsidRPr="007052D9" w:rsidRDefault="00FE25FE" w:rsidP="00FE25FE">
            <w:pPr>
              <w:rPr>
                <w:rFonts w:ascii="Times New Roman" w:hAnsi="Times New Roman" w:cs="Times New Roman"/>
                <w:sz w:val="24"/>
                <w:szCs w:val="24"/>
              </w:rPr>
            </w:pPr>
          </w:p>
        </w:tc>
      </w:tr>
      <w:tr w:rsidR="00B5581F" w14:paraId="53F4A520" w14:textId="77777777" w:rsidTr="00102095">
        <w:tc>
          <w:tcPr>
            <w:tcW w:w="2744" w:type="dxa"/>
          </w:tcPr>
          <w:p w14:paraId="0159D356" w14:textId="423E40CB" w:rsidR="003929C7" w:rsidRPr="007052D9" w:rsidRDefault="00A42F95" w:rsidP="00FE25FE">
            <w:pPr>
              <w:rPr>
                <w:rFonts w:ascii="Times New Roman" w:hAnsi="Times New Roman" w:cs="Times New Roman"/>
                <w:sz w:val="24"/>
                <w:szCs w:val="24"/>
              </w:rPr>
            </w:pPr>
            <w:r>
              <w:rPr>
                <w:rFonts w:ascii="Times New Roman" w:hAnsi="Times New Roman" w:cs="Times New Roman"/>
                <w:sz w:val="24"/>
                <w:szCs w:val="24"/>
              </w:rPr>
              <w:t>October</w:t>
            </w:r>
            <w:r w:rsidR="005B6510" w:rsidRPr="007052D9">
              <w:rPr>
                <w:rFonts w:ascii="Times New Roman" w:hAnsi="Times New Roman" w:cs="Times New Roman" w:hint="eastAsia"/>
                <w:sz w:val="24"/>
                <w:szCs w:val="24"/>
              </w:rPr>
              <w:t xml:space="preserve"> 20</w:t>
            </w:r>
            <w:r>
              <w:rPr>
                <w:rFonts w:ascii="Times New Roman" w:hAnsi="Times New Roman" w:cs="Times New Roman"/>
                <w:sz w:val="24"/>
                <w:szCs w:val="24"/>
              </w:rPr>
              <w:t>21</w:t>
            </w:r>
          </w:p>
        </w:tc>
        <w:tc>
          <w:tcPr>
            <w:tcW w:w="5562" w:type="dxa"/>
          </w:tcPr>
          <w:p w14:paraId="6E0D2956" w14:textId="77777777" w:rsidR="006D426E" w:rsidRPr="007052D9" w:rsidRDefault="005B6510" w:rsidP="00FE25FE">
            <w:pPr>
              <w:rPr>
                <w:rFonts w:ascii="Times New Roman" w:hAnsi="Times New Roman" w:cs="Times New Roman"/>
                <w:sz w:val="24"/>
                <w:szCs w:val="24"/>
              </w:rPr>
            </w:pPr>
            <w:r w:rsidRPr="007052D9">
              <w:rPr>
                <w:rFonts w:ascii="Times New Roman" w:hAnsi="Times New Roman" w:cs="Times New Roman"/>
                <w:sz w:val="24"/>
                <w:szCs w:val="24"/>
              </w:rPr>
              <w:t>Commence</w:t>
            </w:r>
            <w:r w:rsidR="00BE7DBE" w:rsidRPr="007052D9">
              <w:rPr>
                <w:rFonts w:ascii="Times New Roman" w:hAnsi="Times New Roman" w:cs="Times New Roman"/>
                <w:sz w:val="24"/>
                <w:szCs w:val="24"/>
              </w:rPr>
              <w:t xml:space="preserve">r </w:t>
            </w:r>
            <w:r w:rsidRPr="007052D9">
              <w:rPr>
                <w:rFonts w:ascii="Times New Roman" w:hAnsi="Times New Roman" w:cs="Times New Roman"/>
                <w:sz w:val="24"/>
                <w:szCs w:val="24"/>
              </w:rPr>
              <w:t>phase and protocol assessment in</w:t>
            </w:r>
          </w:p>
          <w:p w14:paraId="09F7B0B2" w14:textId="77777777" w:rsidR="006D426E" w:rsidRPr="007052D9" w:rsidRDefault="005B6510" w:rsidP="00FE25FE">
            <w:pPr>
              <w:rPr>
                <w:rFonts w:ascii="Times New Roman" w:hAnsi="Times New Roman" w:cs="Times New Roman"/>
                <w:sz w:val="24"/>
                <w:szCs w:val="24"/>
              </w:rPr>
            </w:pPr>
            <w:r w:rsidRPr="007052D9">
              <w:rPr>
                <w:rFonts w:ascii="Times New Roman" w:hAnsi="Times New Roman" w:cs="Times New Roman"/>
                <w:sz w:val="24"/>
                <w:szCs w:val="24"/>
              </w:rPr>
              <w:t>test sites</w:t>
            </w:r>
          </w:p>
          <w:p w14:paraId="7E42639E" w14:textId="77777777" w:rsidR="00FE25FE" w:rsidRPr="007052D9" w:rsidRDefault="00FE25FE" w:rsidP="00FE25FE">
            <w:pPr>
              <w:rPr>
                <w:rFonts w:ascii="Times New Roman" w:hAnsi="Times New Roman" w:cs="Times New Roman"/>
                <w:sz w:val="24"/>
                <w:szCs w:val="24"/>
              </w:rPr>
            </w:pPr>
          </w:p>
        </w:tc>
      </w:tr>
      <w:tr w:rsidR="00B5581F" w14:paraId="1E8CEA28" w14:textId="77777777" w:rsidTr="00102095">
        <w:tc>
          <w:tcPr>
            <w:tcW w:w="2744" w:type="dxa"/>
          </w:tcPr>
          <w:p w14:paraId="6B6F98DC" w14:textId="084EB848" w:rsidR="007F3B82" w:rsidRPr="007052D9" w:rsidRDefault="00A42F95" w:rsidP="00FE25FE">
            <w:pPr>
              <w:rPr>
                <w:rFonts w:ascii="Times New Roman" w:hAnsi="Times New Roman" w:cs="Times New Roman"/>
                <w:sz w:val="24"/>
                <w:szCs w:val="24"/>
              </w:rPr>
            </w:pPr>
            <w:r>
              <w:rPr>
                <w:rFonts w:ascii="Times New Roman" w:hAnsi="Times New Roman" w:cs="Times New Roman"/>
                <w:sz w:val="24"/>
                <w:szCs w:val="24"/>
              </w:rPr>
              <w:t>January</w:t>
            </w:r>
            <w:r w:rsidR="005B6510" w:rsidRPr="007052D9">
              <w:rPr>
                <w:rFonts w:ascii="Times New Roman" w:hAnsi="Times New Roman" w:cs="Times New Roman"/>
                <w:sz w:val="24"/>
                <w:szCs w:val="24"/>
              </w:rPr>
              <w:t xml:space="preserve"> 20</w:t>
            </w:r>
            <w:r>
              <w:rPr>
                <w:rFonts w:ascii="Times New Roman" w:hAnsi="Times New Roman" w:cs="Times New Roman"/>
                <w:sz w:val="24"/>
                <w:szCs w:val="24"/>
              </w:rPr>
              <w:t>22</w:t>
            </w:r>
          </w:p>
        </w:tc>
        <w:tc>
          <w:tcPr>
            <w:tcW w:w="5562" w:type="dxa"/>
          </w:tcPr>
          <w:p w14:paraId="334820C4" w14:textId="77777777" w:rsidR="007F3B82" w:rsidRPr="007052D9" w:rsidRDefault="005B6510" w:rsidP="007F3B82">
            <w:pPr>
              <w:rPr>
                <w:rFonts w:ascii="Times New Roman" w:hAnsi="Times New Roman" w:cs="Times New Roman"/>
                <w:sz w:val="24"/>
                <w:szCs w:val="24"/>
              </w:rPr>
            </w:pPr>
            <w:r w:rsidRPr="007052D9">
              <w:rPr>
                <w:rFonts w:ascii="Times New Roman" w:hAnsi="Times New Roman" w:cs="Times New Roman"/>
                <w:sz w:val="24"/>
                <w:szCs w:val="24"/>
              </w:rPr>
              <w:t>Commence study organization</w:t>
            </w:r>
          </w:p>
          <w:p w14:paraId="711DC7F5" w14:textId="77777777" w:rsidR="007F3B82" w:rsidRPr="007052D9" w:rsidRDefault="007F3B82" w:rsidP="00B86323">
            <w:pPr>
              <w:rPr>
                <w:rFonts w:ascii="Times New Roman" w:hAnsi="Times New Roman" w:cs="Times New Roman"/>
                <w:sz w:val="24"/>
                <w:szCs w:val="24"/>
              </w:rPr>
            </w:pPr>
          </w:p>
        </w:tc>
      </w:tr>
      <w:tr w:rsidR="00B5581F" w14:paraId="2032F155" w14:textId="77777777" w:rsidTr="00102095">
        <w:tc>
          <w:tcPr>
            <w:tcW w:w="2744" w:type="dxa"/>
          </w:tcPr>
          <w:p w14:paraId="1EFFC697" w14:textId="6033551A" w:rsidR="006D426E" w:rsidRPr="007052D9" w:rsidRDefault="005B6510" w:rsidP="00FE25FE">
            <w:pPr>
              <w:rPr>
                <w:rFonts w:ascii="Times New Roman" w:hAnsi="Times New Roman" w:cs="Times New Roman"/>
                <w:sz w:val="24"/>
                <w:szCs w:val="24"/>
              </w:rPr>
            </w:pPr>
            <w:r w:rsidRPr="007052D9">
              <w:rPr>
                <w:rFonts w:ascii="Times New Roman" w:hAnsi="Times New Roman" w:cs="Times New Roman"/>
                <w:sz w:val="24"/>
                <w:szCs w:val="24"/>
              </w:rPr>
              <w:t>March</w:t>
            </w:r>
            <w:r w:rsidRPr="007052D9">
              <w:rPr>
                <w:rFonts w:ascii="Times New Roman" w:hAnsi="Times New Roman" w:cs="Times New Roman" w:hint="eastAsia"/>
                <w:sz w:val="24"/>
                <w:szCs w:val="24"/>
              </w:rPr>
              <w:t xml:space="preserve"> </w:t>
            </w:r>
            <w:r w:rsidR="003754C7">
              <w:rPr>
                <w:rFonts w:ascii="Times New Roman" w:hAnsi="Times New Roman" w:cs="Times New Roman"/>
                <w:sz w:val="24"/>
                <w:szCs w:val="24"/>
              </w:rPr>
              <w:t>2022</w:t>
            </w:r>
          </w:p>
        </w:tc>
        <w:tc>
          <w:tcPr>
            <w:tcW w:w="5562" w:type="dxa"/>
          </w:tcPr>
          <w:p w14:paraId="55726253" w14:textId="77777777" w:rsidR="00FE25FE" w:rsidRPr="007052D9" w:rsidRDefault="005B6510" w:rsidP="00FE25FE">
            <w:pPr>
              <w:rPr>
                <w:rFonts w:ascii="Times New Roman" w:hAnsi="Times New Roman" w:cs="Times New Roman"/>
                <w:sz w:val="24"/>
                <w:szCs w:val="24"/>
              </w:rPr>
            </w:pPr>
            <w:r w:rsidRPr="007052D9">
              <w:rPr>
                <w:rFonts w:ascii="Times New Roman" w:hAnsi="Times New Roman" w:cs="Times New Roman"/>
                <w:sz w:val="24"/>
                <w:szCs w:val="24"/>
              </w:rPr>
              <w:t>Patient recruitment commences (all sites)</w:t>
            </w:r>
          </w:p>
        </w:tc>
      </w:tr>
    </w:tbl>
    <w:p w14:paraId="5D6101EC" w14:textId="77777777" w:rsidR="003929C7" w:rsidRPr="007052D9" w:rsidRDefault="003929C7" w:rsidP="003929C7">
      <w:pPr>
        <w:rPr>
          <w:rFonts w:ascii="Times New Roman" w:hAnsi="Times New Roman" w:cs="Times New Roman"/>
          <w:sz w:val="24"/>
          <w:szCs w:val="24"/>
        </w:rPr>
      </w:pPr>
    </w:p>
    <w:p w14:paraId="6D93B5D7" w14:textId="77777777" w:rsidR="00CA737B" w:rsidRPr="007052D9" w:rsidRDefault="005B6510" w:rsidP="00F83B3A">
      <w:pPr>
        <w:pStyle w:val="2"/>
        <w:rPr>
          <w:rFonts w:ascii="Times New Roman" w:hAnsi="Times New Roman" w:cs="Times New Roman"/>
          <w:sz w:val="28"/>
          <w:szCs w:val="28"/>
        </w:rPr>
      </w:pPr>
      <w:bookmarkStart w:id="5" w:name="_Toc27263959"/>
      <w:r w:rsidRPr="007052D9">
        <w:rPr>
          <w:rFonts w:ascii="Times New Roman" w:hAnsi="Times New Roman" w:cs="Times New Roman"/>
          <w:sz w:val="28"/>
          <w:szCs w:val="28"/>
        </w:rPr>
        <w:t>2.</w:t>
      </w:r>
      <w:r w:rsidR="003929C7" w:rsidRPr="007052D9">
        <w:rPr>
          <w:rFonts w:ascii="Times New Roman" w:hAnsi="Times New Roman" w:cs="Times New Roman" w:hint="eastAsia"/>
          <w:sz w:val="28"/>
          <w:szCs w:val="28"/>
        </w:rPr>
        <w:t>2</w:t>
      </w:r>
      <w:r w:rsidRPr="007052D9">
        <w:rPr>
          <w:rFonts w:ascii="Times New Roman" w:hAnsi="Times New Roman" w:cs="Times New Roman"/>
          <w:sz w:val="28"/>
          <w:szCs w:val="28"/>
        </w:rPr>
        <w:t xml:space="preserve"> Steering </w:t>
      </w:r>
      <w:r w:rsidR="00B603CC" w:rsidRPr="007052D9">
        <w:rPr>
          <w:rFonts w:ascii="Times New Roman" w:hAnsi="Times New Roman" w:cs="Times New Roman"/>
          <w:sz w:val="28"/>
          <w:szCs w:val="28"/>
        </w:rPr>
        <w:t>a</w:t>
      </w:r>
      <w:r w:rsidR="00570F3A" w:rsidRPr="007052D9">
        <w:rPr>
          <w:rFonts w:ascii="Times New Roman" w:hAnsi="Times New Roman" w:cs="Times New Roman"/>
          <w:sz w:val="28"/>
          <w:szCs w:val="28"/>
        </w:rPr>
        <w:t>n</w:t>
      </w:r>
      <w:r w:rsidR="00B603CC" w:rsidRPr="007052D9">
        <w:rPr>
          <w:rFonts w:ascii="Times New Roman" w:hAnsi="Times New Roman" w:cs="Times New Roman"/>
          <w:sz w:val="28"/>
          <w:szCs w:val="28"/>
        </w:rPr>
        <w:t xml:space="preserve">d management </w:t>
      </w:r>
      <w:r w:rsidRPr="007052D9">
        <w:rPr>
          <w:rFonts w:ascii="Times New Roman" w:hAnsi="Times New Roman" w:cs="Times New Roman"/>
          <w:sz w:val="28"/>
          <w:szCs w:val="28"/>
        </w:rPr>
        <w:t>committee</w:t>
      </w:r>
      <w:bookmarkEnd w:id="5"/>
    </w:p>
    <w:p w14:paraId="56B3E3A7" w14:textId="77777777" w:rsidR="00D57999" w:rsidRPr="007052D9" w:rsidRDefault="005B6510" w:rsidP="004E32AC">
      <w:pPr>
        <w:autoSpaceDE w:val="0"/>
        <w:autoSpaceDN w:val="0"/>
        <w:adjustRightInd w:val="0"/>
        <w:spacing w:line="360" w:lineRule="auto"/>
        <w:ind w:firstLine="420"/>
        <w:rPr>
          <w:rFonts w:ascii="Times New Roman" w:hAnsi="Times New Roman" w:cs="Times New Roman"/>
          <w:sz w:val="24"/>
          <w:szCs w:val="24"/>
        </w:rPr>
      </w:pPr>
      <w:r w:rsidRPr="007052D9">
        <w:rPr>
          <w:rFonts w:ascii="Times New Roman" w:hAnsi="Times New Roman" w:cs="Times New Roman"/>
          <w:sz w:val="24"/>
          <w:szCs w:val="24"/>
        </w:rPr>
        <w:t xml:space="preserve">The steering </w:t>
      </w:r>
      <w:r w:rsidR="00B603CC" w:rsidRPr="007052D9">
        <w:rPr>
          <w:rFonts w:ascii="Times New Roman" w:hAnsi="Times New Roman" w:cs="Times New Roman"/>
          <w:sz w:val="24"/>
          <w:szCs w:val="24"/>
        </w:rPr>
        <w:t xml:space="preserve">and management </w:t>
      </w:r>
      <w:r w:rsidRPr="007052D9">
        <w:rPr>
          <w:rFonts w:ascii="Times New Roman" w:hAnsi="Times New Roman" w:cs="Times New Roman"/>
          <w:sz w:val="24"/>
          <w:szCs w:val="24"/>
        </w:rPr>
        <w:t xml:space="preserve">committee </w:t>
      </w:r>
      <w:r w:rsidR="00F404A6" w:rsidRPr="007052D9">
        <w:rPr>
          <w:rFonts w:ascii="Times New Roman" w:hAnsi="Times New Roman" w:cs="Times New Roman"/>
          <w:sz w:val="24"/>
          <w:szCs w:val="24"/>
        </w:rPr>
        <w:t xml:space="preserve">is </w:t>
      </w:r>
      <w:r w:rsidRPr="007052D9">
        <w:rPr>
          <w:rFonts w:ascii="Times New Roman" w:hAnsi="Times New Roman" w:cs="Times New Roman"/>
          <w:sz w:val="24"/>
          <w:szCs w:val="24"/>
        </w:rPr>
        <w:t xml:space="preserve">responsible for the approval of </w:t>
      </w:r>
      <w:r w:rsidR="00570F3A" w:rsidRPr="007052D9">
        <w:rPr>
          <w:rFonts w:ascii="Times New Roman" w:hAnsi="Times New Roman" w:cs="Times New Roman"/>
          <w:sz w:val="24"/>
          <w:szCs w:val="24"/>
        </w:rPr>
        <w:t xml:space="preserve">the </w:t>
      </w:r>
      <w:r w:rsidRPr="007052D9">
        <w:rPr>
          <w:rFonts w:ascii="Times New Roman" w:hAnsi="Times New Roman" w:cs="Times New Roman"/>
          <w:sz w:val="24"/>
          <w:szCs w:val="24"/>
        </w:rPr>
        <w:t xml:space="preserve">full protocol, database, and its related methods. The members of the committee will also oversee the implementation of the study and play an advisory role. </w:t>
      </w:r>
    </w:p>
    <w:p w14:paraId="4E3162E5" w14:textId="7BCAA87F" w:rsidR="00E32B8C" w:rsidRPr="007052D9" w:rsidRDefault="005B6510" w:rsidP="00422FE8">
      <w:pPr>
        <w:autoSpaceDE w:val="0"/>
        <w:autoSpaceDN w:val="0"/>
        <w:adjustRightInd w:val="0"/>
        <w:spacing w:line="360" w:lineRule="auto"/>
        <w:rPr>
          <w:rFonts w:ascii="Times New Roman" w:hAnsi="Times New Roman" w:cs="Times New Roman"/>
          <w:sz w:val="24"/>
          <w:szCs w:val="24"/>
        </w:rPr>
      </w:pPr>
      <w:r w:rsidRPr="007052D9">
        <w:rPr>
          <w:rFonts w:ascii="Times New Roman" w:hAnsi="Times New Roman" w:cs="Times New Roman"/>
          <w:sz w:val="24"/>
          <w:szCs w:val="24"/>
        </w:rPr>
        <w:t xml:space="preserve">Members of </w:t>
      </w:r>
      <w:r w:rsidR="00570F3A" w:rsidRPr="007052D9">
        <w:rPr>
          <w:rFonts w:ascii="Times New Roman" w:hAnsi="Times New Roman" w:cs="Times New Roman"/>
          <w:sz w:val="24"/>
          <w:szCs w:val="24"/>
        </w:rPr>
        <w:t xml:space="preserve">the </w:t>
      </w:r>
      <w:r w:rsidRPr="007052D9">
        <w:rPr>
          <w:rFonts w:ascii="Times New Roman" w:hAnsi="Times New Roman" w:cs="Times New Roman"/>
          <w:sz w:val="24"/>
          <w:szCs w:val="24"/>
        </w:rPr>
        <w:t>steering committee are listed below</w:t>
      </w:r>
      <w:r w:rsidR="00A42F95">
        <w:rPr>
          <w:rFonts w:ascii="Times New Roman" w:hAnsi="Times New Roman" w:cs="Times New Roman"/>
          <w:sz w:val="24"/>
          <w:szCs w:val="24"/>
        </w:rPr>
        <w:t>:</w:t>
      </w:r>
    </w:p>
    <w:p w14:paraId="57ABD43D" w14:textId="1FBE92E4" w:rsidR="001407D3" w:rsidRPr="007052D9" w:rsidRDefault="005B6510" w:rsidP="008040E0">
      <w:pPr>
        <w:autoSpaceDE w:val="0"/>
        <w:autoSpaceDN w:val="0"/>
        <w:adjustRightInd w:val="0"/>
        <w:spacing w:line="360" w:lineRule="auto"/>
        <w:jc w:val="left"/>
        <w:rPr>
          <w:rFonts w:ascii="Times New Roman" w:hAnsi="Times New Roman" w:cs="Times New Roman"/>
          <w:sz w:val="24"/>
          <w:szCs w:val="24"/>
        </w:rPr>
      </w:pPr>
      <w:r w:rsidRPr="007052D9">
        <w:rPr>
          <w:rFonts w:ascii="Times New Roman" w:hAnsi="Times New Roman" w:cs="Times New Roman"/>
          <w:sz w:val="24"/>
          <w:szCs w:val="24"/>
        </w:rPr>
        <w:t>Prof</w:t>
      </w:r>
      <w:r w:rsidRPr="007052D9">
        <w:rPr>
          <w:rFonts w:ascii="Times New Roman" w:hAnsi="Times New Roman" w:cs="Times New Roman" w:hint="eastAsia"/>
          <w:sz w:val="24"/>
          <w:szCs w:val="24"/>
        </w:rPr>
        <w:t>.</w:t>
      </w:r>
      <w:r w:rsidRPr="007052D9">
        <w:rPr>
          <w:rFonts w:ascii="Times New Roman" w:hAnsi="Times New Roman" w:cs="Times New Roman"/>
          <w:sz w:val="24"/>
          <w:szCs w:val="24"/>
        </w:rPr>
        <w:t xml:space="preserve"> </w:t>
      </w:r>
      <w:proofErr w:type="spellStart"/>
      <w:r w:rsidR="00A42F95">
        <w:rPr>
          <w:rFonts w:ascii="Times New Roman" w:hAnsi="Times New Roman" w:cs="Times New Roman"/>
          <w:sz w:val="24"/>
          <w:szCs w:val="24"/>
        </w:rPr>
        <w:t>Tiejun</w:t>
      </w:r>
      <w:proofErr w:type="spellEnd"/>
      <w:r w:rsidR="00A42F95">
        <w:rPr>
          <w:rFonts w:ascii="Times New Roman" w:hAnsi="Times New Roman" w:cs="Times New Roman"/>
          <w:sz w:val="24"/>
          <w:szCs w:val="24"/>
        </w:rPr>
        <w:t xml:space="preserve"> Wu</w:t>
      </w:r>
      <w:r w:rsidR="0001350A" w:rsidRPr="007052D9">
        <w:rPr>
          <w:rFonts w:ascii="Times New Roman" w:hAnsi="Times New Roman" w:cs="Times New Roman" w:hint="eastAsia"/>
          <w:sz w:val="24"/>
          <w:szCs w:val="24"/>
        </w:rPr>
        <w:t xml:space="preserve"> (</w:t>
      </w:r>
      <w:r w:rsidR="0001350A" w:rsidRPr="007052D9">
        <w:rPr>
          <w:rFonts w:ascii="Times New Roman" w:hAnsi="Times New Roman" w:cs="Times New Roman"/>
          <w:sz w:val="24"/>
          <w:szCs w:val="24"/>
        </w:rPr>
        <w:t>Primary investigator</w:t>
      </w:r>
      <w:r w:rsidR="0001350A" w:rsidRPr="007052D9">
        <w:rPr>
          <w:rFonts w:ascii="Times New Roman" w:hAnsi="Times New Roman" w:cs="Times New Roman" w:hint="eastAsia"/>
          <w:sz w:val="24"/>
          <w:szCs w:val="24"/>
        </w:rPr>
        <w:t>)</w:t>
      </w:r>
      <w:r w:rsidR="00102095" w:rsidRPr="007052D9">
        <w:rPr>
          <w:rFonts w:ascii="Times New Roman" w:hAnsi="Times New Roman" w:cs="Times New Roman"/>
          <w:sz w:val="24"/>
          <w:szCs w:val="24"/>
        </w:rPr>
        <w:t xml:space="preserve"> </w:t>
      </w:r>
    </w:p>
    <w:p w14:paraId="75FA1B52" w14:textId="021E4152" w:rsidR="00415689" w:rsidRDefault="005B6510" w:rsidP="008040E0">
      <w:pPr>
        <w:autoSpaceDE w:val="0"/>
        <w:autoSpaceDN w:val="0"/>
        <w:adjustRightInd w:val="0"/>
        <w:spacing w:line="360" w:lineRule="auto"/>
        <w:jc w:val="left"/>
        <w:rPr>
          <w:rFonts w:ascii="Times New Roman" w:hAnsi="Times New Roman" w:cs="Times New Roman"/>
          <w:sz w:val="24"/>
          <w:szCs w:val="24"/>
        </w:rPr>
      </w:pPr>
      <w:r w:rsidRPr="007052D9">
        <w:rPr>
          <w:rFonts w:ascii="Times New Roman" w:hAnsi="Times New Roman" w:cs="Times New Roman"/>
          <w:sz w:val="24"/>
          <w:szCs w:val="24"/>
        </w:rPr>
        <w:t>Prof</w:t>
      </w:r>
      <w:r w:rsidRPr="007052D9">
        <w:rPr>
          <w:rFonts w:ascii="Times New Roman" w:hAnsi="Times New Roman" w:cs="Times New Roman" w:hint="eastAsia"/>
          <w:sz w:val="24"/>
          <w:szCs w:val="24"/>
        </w:rPr>
        <w:t>.</w:t>
      </w:r>
      <w:r w:rsidRPr="007052D9">
        <w:rPr>
          <w:rFonts w:ascii="Times New Roman" w:hAnsi="Times New Roman" w:cs="Times New Roman"/>
          <w:sz w:val="24"/>
          <w:szCs w:val="24"/>
        </w:rPr>
        <w:t xml:space="preserve"> </w:t>
      </w:r>
      <w:r w:rsidR="00A42F95">
        <w:rPr>
          <w:rFonts w:ascii="Times New Roman" w:hAnsi="Times New Roman" w:cs="Times New Roman"/>
          <w:sz w:val="24"/>
          <w:szCs w:val="24"/>
        </w:rPr>
        <w:t xml:space="preserve">Tao Wang </w:t>
      </w:r>
      <w:r w:rsidR="00A42F95" w:rsidRPr="007052D9">
        <w:rPr>
          <w:rFonts w:ascii="Times New Roman" w:hAnsi="Times New Roman" w:cs="Times New Roman" w:hint="eastAsia"/>
          <w:sz w:val="24"/>
          <w:szCs w:val="24"/>
        </w:rPr>
        <w:t>(</w:t>
      </w:r>
      <w:r w:rsidR="00A42F95" w:rsidRPr="007052D9">
        <w:rPr>
          <w:rFonts w:ascii="Times New Roman" w:hAnsi="Times New Roman" w:cs="Times New Roman"/>
          <w:sz w:val="24"/>
          <w:szCs w:val="24"/>
        </w:rPr>
        <w:t>Primary investigator</w:t>
      </w:r>
      <w:r w:rsidR="00A42F95" w:rsidRPr="007052D9">
        <w:rPr>
          <w:rFonts w:ascii="Times New Roman" w:hAnsi="Times New Roman" w:cs="Times New Roman" w:hint="eastAsia"/>
          <w:sz w:val="24"/>
          <w:szCs w:val="24"/>
        </w:rPr>
        <w:t>)</w:t>
      </w:r>
    </w:p>
    <w:p w14:paraId="5DBC9FF5" w14:textId="2DDC98C2" w:rsidR="006B36C9" w:rsidRPr="007052D9" w:rsidRDefault="006B36C9" w:rsidP="008040E0">
      <w:pPr>
        <w:autoSpaceDE w:val="0"/>
        <w:autoSpaceDN w:val="0"/>
        <w:adjustRightInd w:val="0"/>
        <w:spacing w:line="360" w:lineRule="auto"/>
        <w:jc w:val="left"/>
        <w:rPr>
          <w:rFonts w:ascii="Times New Roman" w:hAnsi="Times New Roman" w:cs="Times New Roman"/>
          <w:sz w:val="24"/>
          <w:szCs w:val="24"/>
        </w:rPr>
      </w:pPr>
      <w:r w:rsidRPr="00960A73">
        <w:rPr>
          <w:rFonts w:ascii="Times New Roman" w:hAnsi="Times New Roman" w:cs="Times New Roman"/>
          <w:sz w:val="24"/>
          <w:szCs w:val="24"/>
        </w:rPr>
        <w:t>Prof</w:t>
      </w:r>
      <w:r w:rsidRPr="00960A73">
        <w:rPr>
          <w:rFonts w:ascii="Times New Roman" w:hAnsi="Times New Roman" w:cs="Times New Roman" w:hint="eastAsia"/>
          <w:sz w:val="24"/>
          <w:szCs w:val="24"/>
        </w:rPr>
        <w:t>.</w:t>
      </w:r>
      <w:r w:rsidRPr="00960A73">
        <w:rPr>
          <w:rFonts w:ascii="Times New Roman" w:hAnsi="Times New Roman" w:cs="Times New Roman"/>
          <w:sz w:val="24"/>
          <w:szCs w:val="24"/>
        </w:rPr>
        <w:t xml:space="preserve"> X</w:t>
      </w:r>
      <w:r w:rsidRPr="00960A73">
        <w:rPr>
          <w:rFonts w:ascii="Times New Roman" w:hAnsi="Times New Roman" w:cs="Times New Roman" w:hint="eastAsia"/>
          <w:sz w:val="24"/>
          <w:szCs w:val="24"/>
        </w:rPr>
        <w:t>iao</w:t>
      </w:r>
      <w:r w:rsidRPr="00960A73">
        <w:rPr>
          <w:rFonts w:ascii="Times New Roman" w:hAnsi="Times New Roman" w:cs="Times New Roman"/>
          <w:sz w:val="24"/>
          <w:szCs w:val="24"/>
        </w:rPr>
        <w:t xml:space="preserve">zhi Wang </w:t>
      </w:r>
      <w:r w:rsidRPr="00960A73">
        <w:rPr>
          <w:rFonts w:ascii="Times New Roman" w:hAnsi="Times New Roman" w:cs="Times New Roman" w:hint="eastAsia"/>
          <w:sz w:val="24"/>
          <w:szCs w:val="24"/>
        </w:rPr>
        <w:t>(</w:t>
      </w:r>
      <w:r w:rsidRPr="00960A73">
        <w:rPr>
          <w:rFonts w:ascii="Times New Roman" w:hAnsi="Times New Roman" w:cs="Times New Roman"/>
          <w:sz w:val="24"/>
          <w:szCs w:val="24"/>
        </w:rPr>
        <w:t>Primary investigator</w:t>
      </w:r>
      <w:r w:rsidRPr="00960A73">
        <w:rPr>
          <w:rFonts w:ascii="Times New Roman" w:hAnsi="Times New Roman" w:cs="Times New Roman" w:hint="eastAsia"/>
          <w:sz w:val="24"/>
          <w:szCs w:val="24"/>
        </w:rPr>
        <w:t>)</w:t>
      </w:r>
    </w:p>
    <w:p w14:paraId="2191EDEC" w14:textId="6E04AC40" w:rsidR="00CA2C2D" w:rsidRPr="007052D9" w:rsidRDefault="005B6510" w:rsidP="008040E0">
      <w:pPr>
        <w:autoSpaceDE w:val="0"/>
        <w:autoSpaceDN w:val="0"/>
        <w:adjustRightInd w:val="0"/>
        <w:spacing w:line="360" w:lineRule="auto"/>
        <w:jc w:val="left"/>
        <w:rPr>
          <w:rFonts w:ascii="Times New Roman" w:hAnsi="Times New Roman" w:cs="Times New Roman"/>
          <w:sz w:val="24"/>
          <w:szCs w:val="24"/>
        </w:rPr>
      </w:pPr>
      <w:r w:rsidRPr="007052D9">
        <w:rPr>
          <w:rFonts w:ascii="Times New Roman" w:hAnsi="Times New Roman" w:cs="Times New Roman"/>
          <w:sz w:val="24"/>
          <w:szCs w:val="24"/>
        </w:rPr>
        <w:t>Prof</w:t>
      </w:r>
      <w:r w:rsidR="007924F6" w:rsidRPr="007052D9">
        <w:rPr>
          <w:rFonts w:ascii="Times New Roman" w:hAnsi="Times New Roman" w:cs="Times New Roman" w:hint="eastAsia"/>
          <w:sz w:val="24"/>
          <w:szCs w:val="24"/>
        </w:rPr>
        <w:t>.</w:t>
      </w:r>
      <w:r w:rsidR="007924F6" w:rsidRPr="007052D9">
        <w:rPr>
          <w:rFonts w:ascii="Times New Roman" w:hAnsi="Times New Roman" w:cs="Times New Roman"/>
          <w:sz w:val="24"/>
          <w:szCs w:val="24"/>
        </w:rPr>
        <w:t xml:space="preserve"> </w:t>
      </w:r>
      <w:proofErr w:type="spellStart"/>
      <w:r w:rsidR="006552A8">
        <w:rPr>
          <w:rFonts w:ascii="Times New Roman" w:hAnsi="Times New Roman" w:cs="Times New Roman"/>
          <w:sz w:val="24"/>
          <w:szCs w:val="24"/>
        </w:rPr>
        <w:t>Jinjiao</w:t>
      </w:r>
      <w:proofErr w:type="spellEnd"/>
      <w:r w:rsidR="006552A8">
        <w:rPr>
          <w:rFonts w:ascii="Times New Roman" w:hAnsi="Times New Roman" w:cs="Times New Roman"/>
          <w:sz w:val="24"/>
          <w:szCs w:val="24"/>
        </w:rPr>
        <w:t xml:space="preserve"> Jiang (</w:t>
      </w:r>
      <w:r w:rsidR="006552A8" w:rsidRPr="007052D9">
        <w:rPr>
          <w:rFonts w:ascii="Times New Roman" w:hAnsi="Times New Roman" w:cs="Times New Roman"/>
          <w:sz w:val="24"/>
          <w:szCs w:val="24"/>
        </w:rPr>
        <w:t>investigator</w:t>
      </w:r>
      <w:r w:rsidR="006552A8">
        <w:rPr>
          <w:rFonts w:ascii="Times New Roman" w:hAnsi="Times New Roman" w:cs="Times New Roman"/>
          <w:sz w:val="24"/>
          <w:szCs w:val="24"/>
        </w:rPr>
        <w:t>)</w:t>
      </w:r>
    </w:p>
    <w:p w14:paraId="76612A22" w14:textId="72152859" w:rsidR="001407D3" w:rsidRPr="007052D9" w:rsidRDefault="005B6510" w:rsidP="008040E0">
      <w:pPr>
        <w:autoSpaceDE w:val="0"/>
        <w:autoSpaceDN w:val="0"/>
        <w:adjustRightInd w:val="0"/>
        <w:spacing w:line="360" w:lineRule="auto"/>
        <w:jc w:val="left"/>
        <w:rPr>
          <w:rFonts w:ascii="Times New Roman" w:hAnsi="Times New Roman" w:cs="Times New Roman"/>
          <w:sz w:val="24"/>
          <w:szCs w:val="24"/>
        </w:rPr>
      </w:pPr>
      <w:r w:rsidRPr="007052D9">
        <w:rPr>
          <w:rFonts w:ascii="Times New Roman" w:hAnsi="Times New Roman" w:cs="Times New Roman"/>
          <w:sz w:val="24"/>
          <w:szCs w:val="24"/>
        </w:rPr>
        <w:lastRenderedPageBreak/>
        <w:t>Prof</w:t>
      </w:r>
      <w:r w:rsidRPr="007052D9">
        <w:rPr>
          <w:rFonts w:ascii="Times New Roman" w:hAnsi="Times New Roman" w:cs="Times New Roman" w:hint="eastAsia"/>
          <w:sz w:val="24"/>
          <w:szCs w:val="24"/>
        </w:rPr>
        <w:t>.</w:t>
      </w:r>
      <w:r w:rsidRPr="007052D9">
        <w:rPr>
          <w:rFonts w:ascii="Times New Roman" w:hAnsi="Times New Roman" w:cs="Times New Roman"/>
          <w:sz w:val="24"/>
          <w:szCs w:val="24"/>
        </w:rPr>
        <w:t xml:space="preserve"> </w:t>
      </w:r>
      <w:proofErr w:type="spellStart"/>
      <w:r w:rsidR="006552A8">
        <w:rPr>
          <w:rFonts w:ascii="Times New Roman" w:hAnsi="Times New Roman" w:cs="Times New Roman"/>
          <w:sz w:val="24"/>
          <w:szCs w:val="24"/>
        </w:rPr>
        <w:t>Zhiming</w:t>
      </w:r>
      <w:proofErr w:type="spellEnd"/>
      <w:r w:rsidR="006552A8">
        <w:rPr>
          <w:rFonts w:ascii="Times New Roman" w:hAnsi="Times New Roman" w:cs="Times New Roman"/>
          <w:sz w:val="24"/>
          <w:szCs w:val="24"/>
        </w:rPr>
        <w:t xml:space="preserve"> Jiang(</w:t>
      </w:r>
      <w:r w:rsidR="006552A8" w:rsidRPr="007052D9">
        <w:rPr>
          <w:rFonts w:ascii="Times New Roman" w:hAnsi="Times New Roman" w:cs="Times New Roman"/>
          <w:sz w:val="24"/>
          <w:szCs w:val="24"/>
        </w:rPr>
        <w:t>investigator</w:t>
      </w:r>
      <w:r w:rsidR="006552A8">
        <w:rPr>
          <w:rFonts w:ascii="Times New Roman" w:hAnsi="Times New Roman" w:cs="Times New Roman"/>
          <w:sz w:val="24"/>
          <w:szCs w:val="24"/>
        </w:rPr>
        <w:t>)</w:t>
      </w:r>
    </w:p>
    <w:p w14:paraId="089A4B6C" w14:textId="055D1989" w:rsidR="001407D3" w:rsidRPr="007052D9" w:rsidRDefault="005B6510" w:rsidP="008040E0">
      <w:pPr>
        <w:autoSpaceDE w:val="0"/>
        <w:autoSpaceDN w:val="0"/>
        <w:adjustRightInd w:val="0"/>
        <w:spacing w:line="360" w:lineRule="auto"/>
        <w:jc w:val="left"/>
        <w:rPr>
          <w:rFonts w:ascii="Times New Roman" w:hAnsi="Times New Roman" w:cs="Times New Roman"/>
          <w:sz w:val="24"/>
          <w:szCs w:val="24"/>
        </w:rPr>
      </w:pPr>
      <w:r w:rsidRPr="007052D9">
        <w:rPr>
          <w:rFonts w:ascii="Times New Roman" w:hAnsi="Times New Roman" w:cs="Times New Roman"/>
          <w:sz w:val="24"/>
          <w:szCs w:val="24"/>
        </w:rPr>
        <w:t>Prof</w:t>
      </w:r>
      <w:r w:rsidRPr="007052D9">
        <w:rPr>
          <w:rFonts w:ascii="Times New Roman" w:hAnsi="Times New Roman" w:cs="Times New Roman" w:hint="eastAsia"/>
          <w:sz w:val="24"/>
          <w:szCs w:val="24"/>
        </w:rPr>
        <w:t>.</w:t>
      </w:r>
      <w:r w:rsidRPr="007052D9">
        <w:rPr>
          <w:rFonts w:ascii="Times New Roman" w:hAnsi="Times New Roman" w:cs="Times New Roman"/>
          <w:sz w:val="24"/>
          <w:szCs w:val="24"/>
        </w:rPr>
        <w:t xml:space="preserve"> </w:t>
      </w:r>
      <w:proofErr w:type="spellStart"/>
      <w:r w:rsidR="006552A8">
        <w:rPr>
          <w:rFonts w:ascii="Times New Roman" w:hAnsi="Times New Roman" w:cs="Times New Roman"/>
          <w:sz w:val="24"/>
          <w:szCs w:val="24"/>
        </w:rPr>
        <w:t>Yanfa</w:t>
      </w:r>
      <w:proofErr w:type="spellEnd"/>
      <w:r w:rsidR="006552A8">
        <w:rPr>
          <w:rFonts w:ascii="Times New Roman" w:hAnsi="Times New Roman" w:cs="Times New Roman"/>
          <w:sz w:val="24"/>
          <w:szCs w:val="24"/>
        </w:rPr>
        <w:t xml:space="preserve"> Zhou (</w:t>
      </w:r>
      <w:r w:rsidR="006552A8" w:rsidRPr="007052D9">
        <w:rPr>
          <w:rFonts w:ascii="Times New Roman" w:hAnsi="Times New Roman" w:cs="Times New Roman"/>
          <w:sz w:val="24"/>
          <w:szCs w:val="24"/>
        </w:rPr>
        <w:t>investigator</w:t>
      </w:r>
      <w:r w:rsidR="006552A8">
        <w:rPr>
          <w:rFonts w:ascii="Times New Roman" w:hAnsi="Times New Roman" w:cs="Times New Roman"/>
          <w:sz w:val="24"/>
          <w:szCs w:val="24"/>
        </w:rPr>
        <w:t>)</w:t>
      </w:r>
    </w:p>
    <w:p w14:paraId="224C2575" w14:textId="693BD527" w:rsidR="001407D3" w:rsidRPr="007052D9" w:rsidRDefault="005B6510" w:rsidP="008040E0">
      <w:pPr>
        <w:autoSpaceDE w:val="0"/>
        <w:autoSpaceDN w:val="0"/>
        <w:adjustRightInd w:val="0"/>
        <w:spacing w:line="360" w:lineRule="auto"/>
        <w:jc w:val="left"/>
        <w:rPr>
          <w:rFonts w:ascii="Times New Roman" w:hAnsi="Times New Roman" w:cs="Times New Roman"/>
          <w:sz w:val="24"/>
          <w:szCs w:val="24"/>
        </w:rPr>
      </w:pPr>
      <w:r w:rsidRPr="007052D9">
        <w:rPr>
          <w:rFonts w:ascii="Times New Roman" w:hAnsi="Times New Roman" w:cs="Times New Roman"/>
          <w:sz w:val="24"/>
          <w:szCs w:val="24"/>
        </w:rPr>
        <w:t>Prof</w:t>
      </w:r>
      <w:r w:rsidRPr="007052D9">
        <w:rPr>
          <w:rFonts w:ascii="Times New Roman" w:hAnsi="Times New Roman" w:cs="Times New Roman" w:hint="eastAsia"/>
          <w:sz w:val="24"/>
          <w:szCs w:val="24"/>
        </w:rPr>
        <w:t>.</w:t>
      </w:r>
      <w:r w:rsidRPr="007052D9">
        <w:rPr>
          <w:rFonts w:ascii="Times New Roman" w:hAnsi="Times New Roman" w:cs="Times New Roman"/>
          <w:sz w:val="24"/>
          <w:szCs w:val="24"/>
        </w:rPr>
        <w:t xml:space="preserve"> </w:t>
      </w:r>
      <w:r w:rsidR="006552A8">
        <w:rPr>
          <w:rFonts w:ascii="Times New Roman" w:hAnsi="Times New Roman" w:cs="Times New Roman"/>
          <w:sz w:val="24"/>
          <w:szCs w:val="24"/>
        </w:rPr>
        <w:t>Haiyan Wu (</w:t>
      </w:r>
      <w:r w:rsidR="006552A8" w:rsidRPr="007052D9">
        <w:rPr>
          <w:rFonts w:ascii="Times New Roman" w:hAnsi="Times New Roman" w:cs="Times New Roman"/>
          <w:sz w:val="24"/>
          <w:szCs w:val="24"/>
        </w:rPr>
        <w:t>investigator</w:t>
      </w:r>
      <w:r w:rsidR="006552A8">
        <w:rPr>
          <w:rFonts w:ascii="Times New Roman" w:hAnsi="Times New Roman" w:cs="Times New Roman"/>
          <w:sz w:val="24"/>
          <w:szCs w:val="24"/>
        </w:rPr>
        <w:t>)</w:t>
      </w:r>
    </w:p>
    <w:p w14:paraId="5E45CE52" w14:textId="1C36B9AD" w:rsidR="00E32B8C" w:rsidRPr="007052D9" w:rsidRDefault="005B6510" w:rsidP="008040E0">
      <w:pPr>
        <w:autoSpaceDE w:val="0"/>
        <w:autoSpaceDN w:val="0"/>
        <w:adjustRightInd w:val="0"/>
        <w:spacing w:line="360" w:lineRule="auto"/>
        <w:jc w:val="left"/>
        <w:rPr>
          <w:rFonts w:ascii="Times New Roman" w:hAnsi="Times New Roman" w:cs="Times New Roman"/>
          <w:sz w:val="24"/>
          <w:szCs w:val="24"/>
        </w:rPr>
      </w:pPr>
      <w:r w:rsidRPr="007052D9">
        <w:rPr>
          <w:rFonts w:ascii="Times New Roman" w:hAnsi="Times New Roman" w:cs="Times New Roman"/>
          <w:sz w:val="24"/>
          <w:szCs w:val="24"/>
        </w:rPr>
        <w:t>Prof</w:t>
      </w:r>
      <w:r w:rsidRPr="007052D9">
        <w:rPr>
          <w:rFonts w:ascii="Times New Roman" w:hAnsi="Times New Roman" w:cs="Times New Roman" w:hint="eastAsia"/>
          <w:sz w:val="24"/>
          <w:szCs w:val="24"/>
        </w:rPr>
        <w:t>.</w:t>
      </w:r>
      <w:r w:rsidRPr="007052D9">
        <w:rPr>
          <w:rFonts w:ascii="Times New Roman" w:hAnsi="Times New Roman" w:cs="Times New Roman"/>
          <w:sz w:val="24"/>
          <w:szCs w:val="24"/>
        </w:rPr>
        <w:t xml:space="preserve"> </w:t>
      </w:r>
      <w:r w:rsidR="006552A8">
        <w:rPr>
          <w:rFonts w:ascii="Times New Roman" w:hAnsi="Times New Roman" w:cs="Times New Roman"/>
          <w:sz w:val="24"/>
          <w:szCs w:val="24"/>
        </w:rPr>
        <w:t>Chen Li (</w:t>
      </w:r>
      <w:r w:rsidR="006552A8" w:rsidRPr="007052D9">
        <w:rPr>
          <w:rFonts w:ascii="Times New Roman" w:hAnsi="Times New Roman" w:cs="Times New Roman"/>
          <w:sz w:val="24"/>
          <w:szCs w:val="24"/>
        </w:rPr>
        <w:t>investigator</w:t>
      </w:r>
      <w:r w:rsidR="006552A8">
        <w:rPr>
          <w:rFonts w:ascii="Times New Roman" w:hAnsi="Times New Roman" w:cs="Times New Roman"/>
          <w:sz w:val="24"/>
          <w:szCs w:val="24"/>
        </w:rPr>
        <w:t>)</w:t>
      </w:r>
    </w:p>
    <w:p w14:paraId="3709114E" w14:textId="61316596" w:rsidR="00415689" w:rsidRPr="007052D9" w:rsidRDefault="005B6510" w:rsidP="008040E0">
      <w:pPr>
        <w:autoSpaceDE w:val="0"/>
        <w:autoSpaceDN w:val="0"/>
        <w:adjustRightInd w:val="0"/>
        <w:spacing w:line="360" w:lineRule="auto"/>
        <w:jc w:val="left"/>
        <w:rPr>
          <w:rFonts w:ascii="Times New Roman" w:hAnsi="Times New Roman" w:cs="Times New Roman"/>
          <w:sz w:val="24"/>
          <w:szCs w:val="24"/>
        </w:rPr>
      </w:pPr>
      <w:r w:rsidRPr="007052D9">
        <w:rPr>
          <w:rFonts w:ascii="Times New Roman" w:hAnsi="Times New Roman" w:cs="Times New Roman"/>
          <w:sz w:val="24"/>
          <w:szCs w:val="24"/>
        </w:rPr>
        <w:t>Prof</w:t>
      </w:r>
      <w:r w:rsidRPr="007052D9">
        <w:rPr>
          <w:rFonts w:ascii="Times New Roman" w:hAnsi="Times New Roman" w:cs="Times New Roman" w:hint="eastAsia"/>
          <w:sz w:val="24"/>
          <w:szCs w:val="24"/>
        </w:rPr>
        <w:t>.</w:t>
      </w:r>
      <w:r w:rsidRPr="007052D9">
        <w:rPr>
          <w:rFonts w:ascii="Times New Roman" w:hAnsi="Times New Roman" w:cs="Times New Roman"/>
          <w:sz w:val="24"/>
          <w:szCs w:val="24"/>
        </w:rPr>
        <w:t xml:space="preserve"> </w:t>
      </w:r>
      <w:proofErr w:type="spellStart"/>
      <w:r w:rsidR="006552A8">
        <w:rPr>
          <w:rFonts w:ascii="Times New Roman" w:hAnsi="Times New Roman" w:cs="Times New Roman"/>
          <w:sz w:val="24"/>
          <w:szCs w:val="24"/>
        </w:rPr>
        <w:t>Wenqing</w:t>
      </w:r>
      <w:proofErr w:type="spellEnd"/>
      <w:r w:rsidR="006552A8">
        <w:rPr>
          <w:rFonts w:ascii="Times New Roman" w:hAnsi="Times New Roman" w:cs="Times New Roman"/>
          <w:sz w:val="24"/>
          <w:szCs w:val="24"/>
        </w:rPr>
        <w:t xml:space="preserve"> Sun (</w:t>
      </w:r>
      <w:r w:rsidR="006552A8" w:rsidRPr="007052D9">
        <w:rPr>
          <w:rFonts w:ascii="Times New Roman" w:hAnsi="Times New Roman" w:cs="Times New Roman"/>
          <w:sz w:val="24"/>
          <w:szCs w:val="24"/>
        </w:rPr>
        <w:t>investigator</w:t>
      </w:r>
      <w:r w:rsidR="006552A8">
        <w:rPr>
          <w:rFonts w:ascii="Times New Roman" w:hAnsi="Times New Roman" w:cs="Times New Roman"/>
          <w:sz w:val="24"/>
          <w:szCs w:val="24"/>
        </w:rPr>
        <w:t>)</w:t>
      </w:r>
    </w:p>
    <w:p w14:paraId="71E9BE4A" w14:textId="5E7DF5AA" w:rsidR="00415689" w:rsidRPr="007052D9" w:rsidRDefault="005B6510" w:rsidP="008040E0">
      <w:pPr>
        <w:autoSpaceDE w:val="0"/>
        <w:autoSpaceDN w:val="0"/>
        <w:adjustRightInd w:val="0"/>
        <w:spacing w:line="360" w:lineRule="auto"/>
        <w:jc w:val="left"/>
        <w:rPr>
          <w:rFonts w:ascii="Times New Roman" w:hAnsi="Times New Roman" w:cs="Times New Roman"/>
          <w:sz w:val="24"/>
          <w:szCs w:val="24"/>
        </w:rPr>
      </w:pPr>
      <w:r w:rsidRPr="007052D9">
        <w:rPr>
          <w:rFonts w:ascii="Times New Roman" w:hAnsi="Times New Roman" w:cs="Times New Roman"/>
          <w:sz w:val="24"/>
          <w:szCs w:val="24"/>
        </w:rPr>
        <w:t>Prof</w:t>
      </w:r>
      <w:r w:rsidRPr="007052D9">
        <w:rPr>
          <w:rFonts w:ascii="Times New Roman" w:hAnsi="Times New Roman" w:cs="Times New Roman" w:hint="eastAsia"/>
          <w:sz w:val="24"/>
          <w:szCs w:val="24"/>
        </w:rPr>
        <w:t>.</w:t>
      </w:r>
      <w:r w:rsidRPr="007052D9">
        <w:rPr>
          <w:rFonts w:ascii="Times New Roman" w:hAnsi="Times New Roman" w:cs="Times New Roman"/>
          <w:sz w:val="24"/>
          <w:szCs w:val="24"/>
        </w:rPr>
        <w:t xml:space="preserve"> </w:t>
      </w:r>
      <w:r w:rsidR="006552A8">
        <w:rPr>
          <w:rFonts w:ascii="Times New Roman" w:hAnsi="Times New Roman" w:cs="Times New Roman"/>
          <w:sz w:val="24"/>
          <w:szCs w:val="24"/>
        </w:rPr>
        <w:t>Yan Qu (</w:t>
      </w:r>
      <w:r w:rsidR="006552A8" w:rsidRPr="007052D9">
        <w:rPr>
          <w:rFonts w:ascii="Times New Roman" w:hAnsi="Times New Roman" w:cs="Times New Roman"/>
          <w:sz w:val="24"/>
          <w:szCs w:val="24"/>
        </w:rPr>
        <w:t>investigator</w:t>
      </w:r>
      <w:r w:rsidR="006552A8">
        <w:rPr>
          <w:rFonts w:ascii="Times New Roman" w:hAnsi="Times New Roman" w:cs="Times New Roman"/>
          <w:sz w:val="24"/>
          <w:szCs w:val="24"/>
        </w:rPr>
        <w:t>)</w:t>
      </w:r>
    </w:p>
    <w:p w14:paraId="1A655E20" w14:textId="77777777" w:rsidR="00CA737B" w:rsidRPr="007052D9" w:rsidRDefault="005B6510" w:rsidP="00F83B3A">
      <w:pPr>
        <w:pStyle w:val="2"/>
        <w:rPr>
          <w:rFonts w:ascii="Times New Roman" w:hAnsi="Times New Roman" w:cs="Times New Roman"/>
          <w:sz w:val="28"/>
          <w:szCs w:val="28"/>
        </w:rPr>
      </w:pPr>
      <w:bookmarkStart w:id="6" w:name="_Toc27263960"/>
      <w:r w:rsidRPr="007052D9">
        <w:rPr>
          <w:rFonts w:ascii="Times New Roman" w:hAnsi="Times New Roman" w:cs="Times New Roman"/>
          <w:sz w:val="28"/>
          <w:szCs w:val="28"/>
        </w:rPr>
        <w:t>2.</w:t>
      </w:r>
      <w:r w:rsidR="003929C7" w:rsidRPr="007052D9">
        <w:rPr>
          <w:rFonts w:ascii="Times New Roman" w:hAnsi="Times New Roman" w:cs="Times New Roman" w:hint="eastAsia"/>
          <w:sz w:val="28"/>
          <w:szCs w:val="28"/>
        </w:rPr>
        <w:t>3</w:t>
      </w:r>
      <w:r w:rsidRPr="007052D9">
        <w:rPr>
          <w:rFonts w:ascii="Times New Roman" w:hAnsi="Times New Roman" w:cs="Times New Roman"/>
          <w:sz w:val="28"/>
          <w:szCs w:val="28"/>
        </w:rPr>
        <w:t xml:space="preserve"> Coordinating and data management center</w:t>
      </w:r>
      <w:bookmarkEnd w:id="6"/>
    </w:p>
    <w:p w14:paraId="3DD8C03A" w14:textId="77777777" w:rsidR="00CA4E6C" w:rsidRPr="007052D9" w:rsidRDefault="005B6510" w:rsidP="004E32AC">
      <w:pPr>
        <w:autoSpaceDE w:val="0"/>
        <w:autoSpaceDN w:val="0"/>
        <w:adjustRightInd w:val="0"/>
        <w:spacing w:line="360" w:lineRule="auto"/>
        <w:ind w:firstLine="420"/>
        <w:rPr>
          <w:rFonts w:ascii="Times New Roman" w:hAnsi="Times New Roman" w:cs="Times New Roman"/>
          <w:sz w:val="24"/>
          <w:szCs w:val="24"/>
        </w:rPr>
      </w:pPr>
      <w:r w:rsidRPr="007052D9">
        <w:rPr>
          <w:rFonts w:ascii="Times New Roman" w:hAnsi="Times New Roman" w:cs="Times New Roman"/>
          <w:sz w:val="24"/>
          <w:szCs w:val="24"/>
        </w:rPr>
        <w:t xml:space="preserve">Coordinating and data management centers </w:t>
      </w:r>
      <w:r w:rsidRPr="007052D9">
        <w:rPr>
          <w:rFonts w:ascii="Times New Roman" w:hAnsi="Times New Roman" w:cs="Times New Roman" w:hint="eastAsia"/>
          <w:sz w:val="24"/>
          <w:szCs w:val="24"/>
        </w:rPr>
        <w:t>(</w:t>
      </w:r>
      <w:r w:rsidRPr="007052D9">
        <w:rPr>
          <w:rFonts w:ascii="Times New Roman" w:hAnsi="Times New Roman" w:cs="Times New Roman"/>
          <w:sz w:val="24"/>
          <w:szCs w:val="24"/>
        </w:rPr>
        <w:t>CDMC) w</w:t>
      </w:r>
      <w:r w:rsidR="00570F3A" w:rsidRPr="007052D9">
        <w:rPr>
          <w:rFonts w:ascii="Times New Roman" w:hAnsi="Times New Roman" w:cs="Times New Roman" w:hint="eastAsia"/>
          <w:sz w:val="24"/>
          <w:szCs w:val="24"/>
        </w:rPr>
        <w:t>ill</w:t>
      </w:r>
      <w:r w:rsidR="00570F3A" w:rsidRPr="007052D9">
        <w:rPr>
          <w:rFonts w:ascii="Times New Roman" w:hAnsi="Times New Roman" w:cs="Times New Roman"/>
          <w:sz w:val="24"/>
          <w:szCs w:val="24"/>
        </w:rPr>
        <w:t xml:space="preserve"> be</w:t>
      </w:r>
      <w:r w:rsidRPr="007052D9">
        <w:rPr>
          <w:rFonts w:ascii="Times New Roman" w:hAnsi="Times New Roman" w:cs="Times New Roman"/>
          <w:sz w:val="24"/>
          <w:szCs w:val="24"/>
        </w:rPr>
        <w:t xml:space="preserve"> organized before </w:t>
      </w:r>
      <w:r w:rsidR="00570F3A" w:rsidRPr="007052D9">
        <w:rPr>
          <w:rFonts w:ascii="Times New Roman" w:hAnsi="Times New Roman" w:cs="Times New Roman"/>
          <w:sz w:val="24"/>
          <w:szCs w:val="24"/>
        </w:rPr>
        <w:t xml:space="preserve">the </w:t>
      </w:r>
      <w:r w:rsidRPr="007052D9">
        <w:rPr>
          <w:rFonts w:ascii="Times New Roman" w:hAnsi="Times New Roman" w:cs="Times New Roman"/>
          <w:sz w:val="24"/>
          <w:szCs w:val="24"/>
        </w:rPr>
        <w:t xml:space="preserve">implementation of the current study. They are responsible for the </w:t>
      </w:r>
      <w:proofErr w:type="gramStart"/>
      <w:r w:rsidRPr="007052D9">
        <w:rPr>
          <w:rFonts w:ascii="Times New Roman" w:hAnsi="Times New Roman" w:cs="Times New Roman"/>
          <w:sz w:val="24"/>
          <w:szCs w:val="24"/>
        </w:rPr>
        <w:t>day to day</w:t>
      </w:r>
      <w:proofErr w:type="gramEnd"/>
      <w:r w:rsidRPr="007052D9">
        <w:rPr>
          <w:rFonts w:ascii="Times New Roman" w:hAnsi="Times New Roman" w:cs="Times New Roman"/>
          <w:sz w:val="24"/>
          <w:szCs w:val="24"/>
        </w:rPr>
        <w:t xml:space="preserve"> management of the trial, assistance for ethic application in each center, protocol and case report form design, online database design</w:t>
      </w:r>
      <w:r w:rsidR="00E32B8C" w:rsidRPr="007052D9">
        <w:rPr>
          <w:rFonts w:ascii="Times New Roman" w:hAnsi="Times New Roman" w:cs="Times New Roman"/>
          <w:sz w:val="24"/>
          <w:szCs w:val="24"/>
        </w:rPr>
        <w:t xml:space="preserve"> and mainte</w:t>
      </w:r>
      <w:r w:rsidRPr="007052D9">
        <w:rPr>
          <w:rFonts w:ascii="Times New Roman" w:hAnsi="Times New Roman" w:cs="Times New Roman"/>
          <w:sz w:val="24"/>
          <w:szCs w:val="24"/>
        </w:rPr>
        <w:t>nance</w:t>
      </w:r>
      <w:r w:rsidR="00E32B8C" w:rsidRPr="007052D9">
        <w:rPr>
          <w:rFonts w:ascii="Times New Roman" w:hAnsi="Times New Roman" w:cs="Times New Roman"/>
          <w:sz w:val="24"/>
          <w:szCs w:val="24"/>
        </w:rPr>
        <w:t>, protocol training for the participating centers, randomization, data entry and quality control, severe adverse event</w:t>
      </w:r>
      <w:r w:rsidRPr="007052D9">
        <w:rPr>
          <w:rFonts w:ascii="Times New Roman" w:hAnsi="Times New Roman" w:cs="Times New Roman"/>
          <w:sz w:val="24"/>
          <w:szCs w:val="24"/>
        </w:rPr>
        <w:t xml:space="preserve"> </w:t>
      </w:r>
      <w:r w:rsidR="00E32B8C" w:rsidRPr="007052D9">
        <w:rPr>
          <w:rFonts w:ascii="Times New Roman" w:hAnsi="Times New Roman" w:cs="Times New Roman"/>
          <w:sz w:val="24"/>
          <w:szCs w:val="24"/>
        </w:rPr>
        <w:t>monitor and notification and data analysis</w:t>
      </w:r>
      <w:r w:rsidRPr="007052D9">
        <w:rPr>
          <w:rFonts w:ascii="Times New Roman" w:hAnsi="Times New Roman" w:cs="Times New Roman"/>
          <w:sz w:val="24"/>
          <w:szCs w:val="24"/>
        </w:rPr>
        <w:t xml:space="preserve">. The CDMC plans to meet before enrollment, </w:t>
      </w:r>
      <w:r w:rsidR="00570F3A" w:rsidRPr="007052D9">
        <w:rPr>
          <w:rFonts w:ascii="Times New Roman" w:hAnsi="Times New Roman" w:cs="Times New Roman"/>
          <w:sz w:val="24"/>
          <w:szCs w:val="24"/>
        </w:rPr>
        <w:t xml:space="preserve">three </w:t>
      </w:r>
      <w:r w:rsidRPr="007052D9">
        <w:rPr>
          <w:rFonts w:ascii="Times New Roman" w:hAnsi="Times New Roman" w:cs="Times New Roman"/>
          <w:sz w:val="24"/>
          <w:szCs w:val="24"/>
        </w:rPr>
        <w:t xml:space="preserve">months after initial enrollment and </w:t>
      </w:r>
      <w:r w:rsidR="00570F3A" w:rsidRPr="007052D9">
        <w:rPr>
          <w:rFonts w:ascii="Times New Roman" w:hAnsi="Times New Roman" w:cs="Times New Roman"/>
          <w:sz w:val="24"/>
          <w:szCs w:val="24"/>
        </w:rPr>
        <w:t xml:space="preserve">six </w:t>
      </w:r>
      <w:r w:rsidRPr="007052D9">
        <w:rPr>
          <w:rFonts w:ascii="Times New Roman" w:hAnsi="Times New Roman" w:cs="Times New Roman"/>
          <w:sz w:val="24"/>
          <w:szCs w:val="24"/>
        </w:rPr>
        <w:t>months after initial enrollmen</w:t>
      </w:r>
      <w:r w:rsidR="00E32B8C" w:rsidRPr="007052D9">
        <w:rPr>
          <w:rFonts w:ascii="Times New Roman" w:hAnsi="Times New Roman" w:cs="Times New Roman"/>
          <w:sz w:val="24"/>
          <w:szCs w:val="24"/>
        </w:rPr>
        <w:t>t to ensure qualified data entry</w:t>
      </w:r>
      <w:r w:rsidRPr="007052D9">
        <w:rPr>
          <w:rFonts w:ascii="Times New Roman" w:hAnsi="Times New Roman" w:cs="Times New Roman"/>
          <w:sz w:val="24"/>
          <w:szCs w:val="24"/>
        </w:rPr>
        <w:t>.</w:t>
      </w:r>
    </w:p>
    <w:p w14:paraId="3F53394D" w14:textId="79C62FD7" w:rsidR="007924F6" w:rsidRPr="007052D9" w:rsidRDefault="005B6510" w:rsidP="008040E0">
      <w:pPr>
        <w:autoSpaceDE w:val="0"/>
        <w:autoSpaceDN w:val="0"/>
        <w:adjustRightInd w:val="0"/>
        <w:spacing w:line="360" w:lineRule="auto"/>
        <w:jc w:val="left"/>
        <w:rPr>
          <w:rFonts w:ascii="Times New Roman" w:hAnsi="Times New Roman" w:cs="Times New Roman"/>
          <w:sz w:val="24"/>
          <w:szCs w:val="24"/>
        </w:rPr>
      </w:pPr>
      <w:r w:rsidRPr="007052D9">
        <w:rPr>
          <w:rFonts w:ascii="Times New Roman" w:hAnsi="Times New Roman" w:cs="Times New Roman"/>
          <w:sz w:val="24"/>
          <w:szCs w:val="24"/>
        </w:rPr>
        <w:t>Members of CDMC are listed below</w:t>
      </w:r>
      <w:r w:rsidR="0092190A">
        <w:rPr>
          <w:rFonts w:ascii="Times New Roman" w:hAnsi="Times New Roman" w:cs="Times New Roman"/>
          <w:sz w:val="24"/>
          <w:szCs w:val="24"/>
        </w:rPr>
        <w:t>:</w:t>
      </w:r>
    </w:p>
    <w:p w14:paraId="76CA1CB4" w14:textId="0521AE4F" w:rsidR="007924F6" w:rsidRPr="007052D9" w:rsidRDefault="005B6510" w:rsidP="008040E0">
      <w:pPr>
        <w:autoSpaceDE w:val="0"/>
        <w:autoSpaceDN w:val="0"/>
        <w:adjustRightInd w:val="0"/>
        <w:spacing w:line="360" w:lineRule="auto"/>
        <w:jc w:val="left"/>
        <w:rPr>
          <w:rFonts w:ascii="Times New Roman" w:hAnsi="Times New Roman" w:cs="Times New Roman"/>
          <w:sz w:val="24"/>
          <w:szCs w:val="24"/>
        </w:rPr>
      </w:pPr>
      <w:r w:rsidRPr="007052D9">
        <w:rPr>
          <w:rFonts w:ascii="Times New Roman" w:hAnsi="Times New Roman" w:cs="Times New Roman"/>
          <w:sz w:val="24"/>
          <w:szCs w:val="24"/>
        </w:rPr>
        <w:t>Dr.</w:t>
      </w:r>
      <w:r w:rsidR="00773FD2" w:rsidRPr="007052D9">
        <w:rPr>
          <w:rFonts w:ascii="Times New Roman" w:hAnsi="Times New Roman" w:cs="Times New Roman" w:hint="eastAsia"/>
          <w:sz w:val="24"/>
          <w:szCs w:val="24"/>
        </w:rPr>
        <w:t xml:space="preserve"> </w:t>
      </w:r>
      <w:r w:rsidR="00E94410">
        <w:rPr>
          <w:rFonts w:ascii="Times New Roman" w:hAnsi="Times New Roman" w:cs="Times New Roman"/>
          <w:sz w:val="24"/>
          <w:szCs w:val="24"/>
        </w:rPr>
        <w:t>Y</w:t>
      </w:r>
      <w:r w:rsidR="00E94410">
        <w:rPr>
          <w:rFonts w:ascii="Times New Roman" w:hAnsi="Times New Roman" w:cs="Times New Roman" w:hint="eastAsia"/>
          <w:sz w:val="24"/>
          <w:szCs w:val="24"/>
        </w:rPr>
        <w:t>u</w:t>
      </w:r>
      <w:r w:rsidR="00E94410">
        <w:rPr>
          <w:rFonts w:ascii="Times New Roman" w:hAnsi="Times New Roman" w:cs="Times New Roman"/>
          <w:sz w:val="24"/>
          <w:szCs w:val="24"/>
        </w:rPr>
        <w:t>e Tang</w:t>
      </w:r>
    </w:p>
    <w:p w14:paraId="42BC2E82" w14:textId="7A289C83" w:rsidR="00CA2C2D" w:rsidRDefault="005B6510" w:rsidP="008040E0">
      <w:pPr>
        <w:autoSpaceDE w:val="0"/>
        <w:autoSpaceDN w:val="0"/>
        <w:adjustRightInd w:val="0"/>
        <w:spacing w:line="360" w:lineRule="auto"/>
        <w:jc w:val="left"/>
        <w:rPr>
          <w:rFonts w:ascii="Times New Roman" w:hAnsi="Times New Roman" w:cs="Times New Roman"/>
          <w:sz w:val="24"/>
          <w:szCs w:val="24"/>
        </w:rPr>
      </w:pPr>
      <w:r w:rsidRPr="007052D9">
        <w:rPr>
          <w:rFonts w:ascii="Times New Roman" w:hAnsi="Times New Roman" w:cs="Times New Roman"/>
          <w:sz w:val="24"/>
          <w:szCs w:val="24"/>
        </w:rPr>
        <w:t xml:space="preserve">Dr. </w:t>
      </w:r>
      <w:r w:rsidR="00E94410">
        <w:rPr>
          <w:rFonts w:ascii="Times New Roman" w:hAnsi="Times New Roman" w:cs="Times New Roman"/>
          <w:sz w:val="24"/>
          <w:szCs w:val="24"/>
        </w:rPr>
        <w:t>Fen Liu</w:t>
      </w:r>
    </w:p>
    <w:p w14:paraId="48511AA7" w14:textId="03BF72AC" w:rsidR="00772E88" w:rsidRDefault="00772E88" w:rsidP="008040E0">
      <w:pPr>
        <w:autoSpaceDE w:val="0"/>
        <w:autoSpaceDN w:val="0"/>
        <w:adjustRightInd w:val="0"/>
        <w:spacing w:line="360" w:lineRule="auto"/>
        <w:jc w:val="left"/>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hint="eastAsia"/>
          <w:sz w:val="24"/>
          <w:szCs w:val="24"/>
        </w:rPr>
        <w:t>r</w:t>
      </w:r>
      <w:r>
        <w:rPr>
          <w:rFonts w:ascii="Times New Roman" w:hAnsi="Times New Roman" w:cs="Times New Roman"/>
          <w:sz w:val="24"/>
          <w:szCs w:val="24"/>
        </w:rPr>
        <w:t xml:space="preserve">. </w:t>
      </w:r>
      <w:r w:rsidR="00E94410">
        <w:rPr>
          <w:rFonts w:ascii="Times New Roman" w:hAnsi="Times New Roman" w:cs="Times New Roman"/>
          <w:sz w:val="24"/>
          <w:szCs w:val="24"/>
        </w:rPr>
        <w:t>Lina Zhang</w:t>
      </w:r>
    </w:p>
    <w:p w14:paraId="6A7841F2" w14:textId="2DAA84C8" w:rsidR="00772E88" w:rsidRDefault="00772E88" w:rsidP="008040E0">
      <w:pPr>
        <w:autoSpaceDE w:val="0"/>
        <w:autoSpaceDN w:val="0"/>
        <w:adjustRightInd w:val="0"/>
        <w:spacing w:line="360" w:lineRule="auto"/>
        <w:jc w:val="left"/>
        <w:rPr>
          <w:rFonts w:ascii="Times New Roman" w:hAnsi="Times New Roman" w:cs="Times New Roman"/>
          <w:sz w:val="24"/>
          <w:szCs w:val="24"/>
        </w:rPr>
      </w:pPr>
      <w:r>
        <w:rPr>
          <w:rFonts w:ascii="Times New Roman" w:hAnsi="Times New Roman" w:cs="Times New Roman"/>
          <w:sz w:val="24"/>
          <w:szCs w:val="24"/>
        </w:rPr>
        <w:t xml:space="preserve">Dr. </w:t>
      </w:r>
      <w:r w:rsidR="00E94410">
        <w:rPr>
          <w:rFonts w:ascii="Times New Roman" w:hAnsi="Times New Roman" w:cs="Times New Roman"/>
          <w:sz w:val="24"/>
          <w:szCs w:val="24"/>
        </w:rPr>
        <w:t>Guiqing Kong</w:t>
      </w:r>
    </w:p>
    <w:p w14:paraId="01B4BF88" w14:textId="763B14FA" w:rsidR="00E94410" w:rsidRDefault="00E94410" w:rsidP="008040E0">
      <w:pPr>
        <w:autoSpaceDE w:val="0"/>
        <w:autoSpaceDN w:val="0"/>
        <w:adjustRightInd w:val="0"/>
        <w:spacing w:line="360" w:lineRule="auto"/>
        <w:jc w:val="left"/>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Ruijin</w:t>
      </w:r>
      <w:proofErr w:type="spellEnd"/>
      <w:r>
        <w:rPr>
          <w:rFonts w:ascii="Times New Roman" w:hAnsi="Times New Roman" w:cs="Times New Roman"/>
          <w:sz w:val="24"/>
          <w:szCs w:val="24"/>
        </w:rPr>
        <w:t xml:space="preserve"> Liu</w:t>
      </w:r>
    </w:p>
    <w:p w14:paraId="53A0B5DA" w14:textId="21BEC646" w:rsidR="00E94410" w:rsidRDefault="00E94410" w:rsidP="008040E0">
      <w:pPr>
        <w:autoSpaceDE w:val="0"/>
        <w:autoSpaceDN w:val="0"/>
        <w:adjustRightInd w:val="0"/>
        <w:spacing w:line="360" w:lineRule="auto"/>
        <w:jc w:val="left"/>
        <w:rPr>
          <w:rFonts w:ascii="Times New Roman" w:hAnsi="Times New Roman" w:cs="Times New Roman"/>
          <w:sz w:val="24"/>
          <w:szCs w:val="24"/>
        </w:rPr>
      </w:pPr>
      <w:r>
        <w:rPr>
          <w:rFonts w:ascii="Times New Roman" w:hAnsi="Times New Roman" w:cs="Times New Roman"/>
          <w:sz w:val="24"/>
          <w:szCs w:val="24"/>
        </w:rPr>
        <w:t>Dr. Quan Liu</w:t>
      </w:r>
    </w:p>
    <w:p w14:paraId="2EC93E14" w14:textId="76419997" w:rsidR="00E94410" w:rsidRDefault="00E94410" w:rsidP="008040E0">
      <w:pPr>
        <w:autoSpaceDE w:val="0"/>
        <w:autoSpaceDN w:val="0"/>
        <w:adjustRightInd w:val="0"/>
        <w:spacing w:line="360" w:lineRule="auto"/>
        <w:jc w:val="left"/>
        <w:rPr>
          <w:rFonts w:ascii="Times New Roman" w:hAnsi="Times New Roman" w:cs="Times New Roman"/>
          <w:sz w:val="24"/>
          <w:szCs w:val="24"/>
        </w:rPr>
      </w:pPr>
      <w:r>
        <w:rPr>
          <w:rFonts w:ascii="Times New Roman" w:hAnsi="Times New Roman" w:cs="Times New Roman"/>
          <w:sz w:val="24"/>
          <w:szCs w:val="24"/>
        </w:rPr>
        <w:t>Dr. Jie Xiao</w:t>
      </w:r>
    </w:p>
    <w:p w14:paraId="4DAE1D1B" w14:textId="35791823" w:rsidR="00E94410" w:rsidRDefault="00E94410" w:rsidP="008040E0">
      <w:pPr>
        <w:autoSpaceDE w:val="0"/>
        <w:autoSpaceDN w:val="0"/>
        <w:adjustRightInd w:val="0"/>
        <w:spacing w:line="360" w:lineRule="auto"/>
        <w:jc w:val="left"/>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Yuye</w:t>
      </w:r>
      <w:proofErr w:type="spellEnd"/>
      <w:r>
        <w:rPr>
          <w:rFonts w:ascii="Times New Roman" w:hAnsi="Times New Roman" w:cs="Times New Roman"/>
          <w:sz w:val="24"/>
          <w:szCs w:val="24"/>
        </w:rPr>
        <w:t xml:space="preserve"> Li</w:t>
      </w:r>
    </w:p>
    <w:p w14:paraId="019FB91B" w14:textId="6D8A0EC9" w:rsidR="00E94410" w:rsidRDefault="00E94410" w:rsidP="008040E0">
      <w:pPr>
        <w:autoSpaceDE w:val="0"/>
        <w:autoSpaceDN w:val="0"/>
        <w:adjustRightInd w:val="0"/>
        <w:spacing w:line="360" w:lineRule="auto"/>
        <w:jc w:val="left"/>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Weifeng</w:t>
      </w:r>
      <w:proofErr w:type="spellEnd"/>
      <w:r>
        <w:rPr>
          <w:rFonts w:ascii="Times New Roman" w:hAnsi="Times New Roman" w:cs="Times New Roman"/>
          <w:sz w:val="24"/>
          <w:szCs w:val="24"/>
        </w:rPr>
        <w:t xml:space="preserve"> Xie</w:t>
      </w:r>
    </w:p>
    <w:p w14:paraId="646637EB" w14:textId="65B3129B" w:rsidR="00E94410" w:rsidRDefault="00E94410" w:rsidP="008040E0">
      <w:pPr>
        <w:autoSpaceDE w:val="0"/>
        <w:autoSpaceDN w:val="0"/>
        <w:adjustRightInd w:val="0"/>
        <w:spacing w:line="360" w:lineRule="auto"/>
        <w:jc w:val="left"/>
        <w:rPr>
          <w:rFonts w:ascii="Times New Roman" w:hAnsi="Times New Roman" w:cs="Times New Roman"/>
          <w:sz w:val="24"/>
          <w:szCs w:val="24"/>
        </w:rPr>
      </w:pPr>
      <w:r>
        <w:rPr>
          <w:rFonts w:ascii="Times New Roman" w:hAnsi="Times New Roman" w:cs="Times New Roman"/>
          <w:sz w:val="24"/>
          <w:szCs w:val="24"/>
        </w:rPr>
        <w:t>Dr. Qin Liu</w:t>
      </w:r>
    </w:p>
    <w:p w14:paraId="727A33F9" w14:textId="1E0A5EB8" w:rsidR="00E94410" w:rsidRPr="007052D9" w:rsidRDefault="00E94410" w:rsidP="008040E0">
      <w:pPr>
        <w:autoSpaceDE w:val="0"/>
        <w:autoSpaceDN w:val="0"/>
        <w:adjustRightInd w:val="0"/>
        <w:spacing w:line="360" w:lineRule="auto"/>
        <w:jc w:val="left"/>
        <w:rPr>
          <w:rFonts w:ascii="Times New Roman" w:hAnsi="Times New Roman" w:cs="Times New Roman"/>
          <w:sz w:val="24"/>
          <w:szCs w:val="24"/>
        </w:rPr>
      </w:pPr>
      <w:r>
        <w:rPr>
          <w:rFonts w:ascii="Times New Roman" w:hAnsi="Times New Roman" w:cs="Times New Roman"/>
          <w:sz w:val="24"/>
          <w:szCs w:val="24"/>
        </w:rPr>
        <w:t>Dr. Junke Ge</w:t>
      </w:r>
    </w:p>
    <w:p w14:paraId="296BE51C" w14:textId="3688DC59" w:rsidR="00F10E5E" w:rsidRPr="007052D9" w:rsidRDefault="005B6510" w:rsidP="008040E0">
      <w:pPr>
        <w:autoSpaceDE w:val="0"/>
        <w:autoSpaceDN w:val="0"/>
        <w:adjustRightInd w:val="0"/>
        <w:spacing w:line="360" w:lineRule="auto"/>
        <w:jc w:val="left"/>
        <w:rPr>
          <w:rFonts w:ascii="Times New Roman" w:hAnsi="Times New Roman" w:cs="Times New Roman"/>
          <w:sz w:val="24"/>
          <w:szCs w:val="24"/>
        </w:rPr>
      </w:pPr>
      <w:r w:rsidRPr="007052D9">
        <w:rPr>
          <w:rFonts w:ascii="Times New Roman" w:hAnsi="Times New Roman" w:cs="Times New Roman"/>
          <w:sz w:val="24"/>
          <w:szCs w:val="24"/>
        </w:rPr>
        <w:t>D</w:t>
      </w:r>
      <w:r w:rsidR="00CA2C2D" w:rsidRPr="007052D9">
        <w:rPr>
          <w:rFonts w:ascii="Times New Roman" w:hAnsi="Times New Roman" w:cs="Times New Roman"/>
          <w:sz w:val="24"/>
          <w:szCs w:val="24"/>
        </w:rPr>
        <w:t>r</w:t>
      </w:r>
      <w:r w:rsidR="007924F6" w:rsidRPr="007052D9">
        <w:rPr>
          <w:rFonts w:ascii="Times New Roman" w:hAnsi="Times New Roman" w:cs="Times New Roman" w:hint="eastAsia"/>
          <w:sz w:val="24"/>
          <w:szCs w:val="24"/>
        </w:rPr>
        <w:t>.</w:t>
      </w:r>
      <w:r w:rsidRPr="007052D9">
        <w:rPr>
          <w:rFonts w:ascii="Times New Roman" w:hAnsi="Times New Roman" w:cs="Times New Roman"/>
          <w:sz w:val="24"/>
          <w:szCs w:val="24"/>
        </w:rPr>
        <w:t xml:space="preserve"> </w:t>
      </w:r>
      <w:r w:rsidR="00E94410">
        <w:rPr>
          <w:rFonts w:ascii="Times New Roman" w:hAnsi="Times New Roman" w:cs="Times New Roman"/>
          <w:sz w:val="24"/>
          <w:szCs w:val="24"/>
        </w:rPr>
        <w:t>Yuanyuan Qiao</w:t>
      </w:r>
      <w:r w:rsidR="00596793">
        <w:rPr>
          <w:rFonts w:ascii="Times New Roman" w:hAnsi="Times New Roman" w:cs="Times New Roman" w:hint="eastAsia"/>
          <w:sz w:val="24"/>
          <w:szCs w:val="24"/>
        </w:rPr>
        <w:t xml:space="preserve"> </w:t>
      </w:r>
      <w:r w:rsidR="00D57999" w:rsidRPr="007052D9">
        <w:rPr>
          <w:rFonts w:ascii="Times New Roman" w:hAnsi="Times New Roman" w:cs="Times New Roman"/>
          <w:sz w:val="24"/>
          <w:szCs w:val="24"/>
        </w:rPr>
        <w:t xml:space="preserve">and all the research nurses and coordinators from the participating </w:t>
      </w:r>
      <w:r w:rsidR="00D57999" w:rsidRPr="007052D9">
        <w:rPr>
          <w:rFonts w:ascii="Times New Roman" w:hAnsi="Times New Roman" w:cs="Times New Roman"/>
          <w:sz w:val="24"/>
          <w:szCs w:val="24"/>
        </w:rPr>
        <w:lastRenderedPageBreak/>
        <w:t>centers</w:t>
      </w:r>
      <w:r w:rsidR="007924F6" w:rsidRPr="007052D9">
        <w:rPr>
          <w:rFonts w:ascii="Times New Roman" w:hAnsi="Times New Roman" w:cs="Times New Roman"/>
          <w:sz w:val="24"/>
          <w:szCs w:val="24"/>
        </w:rPr>
        <w:t xml:space="preserve">. Meetings </w:t>
      </w:r>
      <w:r w:rsidR="00570F3A" w:rsidRPr="007052D9">
        <w:rPr>
          <w:rFonts w:ascii="Times New Roman" w:hAnsi="Times New Roman" w:cs="Times New Roman"/>
          <w:sz w:val="24"/>
          <w:szCs w:val="24"/>
        </w:rPr>
        <w:t>will be</w:t>
      </w:r>
      <w:r w:rsidR="007924F6" w:rsidRPr="007052D9">
        <w:rPr>
          <w:rFonts w:ascii="Times New Roman" w:hAnsi="Times New Roman" w:cs="Times New Roman"/>
          <w:sz w:val="24"/>
          <w:szCs w:val="24"/>
        </w:rPr>
        <w:t xml:space="preserve"> organized as required</w:t>
      </w:r>
      <w:r w:rsidR="00570F3A" w:rsidRPr="007052D9">
        <w:rPr>
          <w:rFonts w:ascii="Times New Roman" w:hAnsi="Times New Roman" w:cs="Times New Roman"/>
          <w:sz w:val="24"/>
          <w:szCs w:val="24"/>
        </w:rPr>
        <w:t xml:space="preserve"> and</w:t>
      </w:r>
      <w:r w:rsidR="007924F6" w:rsidRPr="007052D9">
        <w:rPr>
          <w:rFonts w:ascii="Times New Roman" w:hAnsi="Times New Roman" w:cs="Times New Roman"/>
          <w:sz w:val="24"/>
          <w:szCs w:val="24"/>
        </w:rPr>
        <w:t xml:space="preserve"> no routine meeting is planned. </w:t>
      </w:r>
    </w:p>
    <w:p w14:paraId="2B412B54" w14:textId="77777777" w:rsidR="007924F6" w:rsidRPr="007052D9" w:rsidRDefault="005B6510" w:rsidP="00F83B3A">
      <w:pPr>
        <w:pStyle w:val="2"/>
        <w:rPr>
          <w:rFonts w:ascii="Times New Roman" w:hAnsi="Times New Roman" w:cs="Times New Roman"/>
          <w:sz w:val="28"/>
          <w:szCs w:val="28"/>
        </w:rPr>
      </w:pPr>
      <w:bookmarkStart w:id="7" w:name="_Toc27263961"/>
      <w:r w:rsidRPr="007052D9">
        <w:rPr>
          <w:rFonts w:ascii="Times New Roman" w:hAnsi="Times New Roman" w:cs="Times New Roman"/>
          <w:sz w:val="28"/>
          <w:szCs w:val="28"/>
        </w:rPr>
        <w:t>2.</w:t>
      </w:r>
      <w:r w:rsidR="003929C7" w:rsidRPr="007052D9">
        <w:rPr>
          <w:rFonts w:ascii="Times New Roman" w:hAnsi="Times New Roman" w:cs="Times New Roman" w:hint="eastAsia"/>
          <w:sz w:val="28"/>
          <w:szCs w:val="28"/>
        </w:rPr>
        <w:t>4</w:t>
      </w:r>
      <w:r w:rsidRPr="007052D9">
        <w:rPr>
          <w:rFonts w:ascii="Times New Roman" w:hAnsi="Times New Roman" w:cs="Times New Roman"/>
          <w:sz w:val="28"/>
          <w:szCs w:val="28"/>
        </w:rPr>
        <w:t xml:space="preserve"> Writing and publication committee</w:t>
      </w:r>
      <w:bookmarkEnd w:id="7"/>
    </w:p>
    <w:p w14:paraId="7E280C47" w14:textId="77777777" w:rsidR="00B603CC" w:rsidRPr="007052D9" w:rsidRDefault="005B6510" w:rsidP="004E32AC">
      <w:pPr>
        <w:autoSpaceDE w:val="0"/>
        <w:autoSpaceDN w:val="0"/>
        <w:adjustRightInd w:val="0"/>
        <w:spacing w:line="360" w:lineRule="auto"/>
        <w:ind w:firstLine="420"/>
        <w:rPr>
          <w:rFonts w:ascii="Times New Roman" w:hAnsi="Times New Roman" w:cs="Times New Roman"/>
          <w:sz w:val="24"/>
          <w:szCs w:val="24"/>
        </w:rPr>
      </w:pPr>
      <w:r w:rsidRPr="007052D9">
        <w:rPr>
          <w:rFonts w:ascii="Times New Roman" w:hAnsi="Times New Roman" w:cs="Times New Roman"/>
          <w:sz w:val="24"/>
          <w:szCs w:val="24"/>
        </w:rPr>
        <w:t>The writing and publication committee is responsible for drafting the manuscript and submission of the manuscript to adequate journals. The Writing and publication committee will also decide</w:t>
      </w:r>
      <w:r w:rsidR="00570F3A" w:rsidRPr="007052D9">
        <w:rPr>
          <w:rFonts w:ascii="Times New Roman" w:hAnsi="Times New Roman" w:cs="Times New Roman"/>
          <w:sz w:val="24"/>
          <w:szCs w:val="24"/>
        </w:rPr>
        <w:t xml:space="preserve"> on</w:t>
      </w:r>
      <w:r w:rsidRPr="007052D9">
        <w:rPr>
          <w:rFonts w:ascii="Times New Roman" w:hAnsi="Times New Roman" w:cs="Times New Roman"/>
          <w:sz w:val="24"/>
          <w:szCs w:val="24"/>
        </w:rPr>
        <w:t xml:space="preserve"> the authorship of this study.</w:t>
      </w:r>
      <w:r w:rsidR="00A52173" w:rsidRPr="007052D9">
        <w:rPr>
          <w:rFonts w:ascii="Times New Roman" w:hAnsi="Times New Roman" w:cs="Times New Roman"/>
          <w:sz w:val="24"/>
          <w:szCs w:val="24"/>
        </w:rPr>
        <w:t xml:space="preserve"> After the conclusion of this study</w:t>
      </w:r>
      <w:r w:rsidR="00A52173" w:rsidRPr="007052D9">
        <w:rPr>
          <w:rFonts w:ascii="Times New Roman" w:hAnsi="Times New Roman" w:cs="Times New Roman" w:hint="eastAsia"/>
          <w:sz w:val="24"/>
          <w:szCs w:val="24"/>
        </w:rPr>
        <w:t>,</w:t>
      </w:r>
      <w:r w:rsidR="00A52173" w:rsidRPr="007052D9">
        <w:rPr>
          <w:rFonts w:ascii="Times New Roman" w:hAnsi="Times New Roman" w:cs="Times New Roman"/>
          <w:sz w:val="24"/>
          <w:szCs w:val="24"/>
        </w:rPr>
        <w:t xml:space="preserve"> every </w:t>
      </w:r>
      <w:r w:rsidR="00382646" w:rsidRPr="007052D9">
        <w:rPr>
          <w:rFonts w:ascii="Times New Roman" w:hAnsi="Times New Roman" w:cs="Times New Roman"/>
          <w:sz w:val="24"/>
          <w:szCs w:val="24"/>
        </w:rPr>
        <w:t xml:space="preserve">participating centers are welcome to submit proposals </w:t>
      </w:r>
      <w:r w:rsidR="00592EB1" w:rsidRPr="007052D9">
        <w:rPr>
          <w:rFonts w:ascii="Times New Roman" w:hAnsi="Times New Roman" w:cs="Times New Roman"/>
          <w:sz w:val="24"/>
          <w:szCs w:val="24"/>
        </w:rPr>
        <w:t xml:space="preserve">for post-hoc analysis to the writing and publication committee </w:t>
      </w:r>
      <w:r w:rsidR="002E5934" w:rsidRPr="007052D9">
        <w:rPr>
          <w:rFonts w:ascii="Times New Roman" w:hAnsi="Times New Roman" w:cs="Times New Roman"/>
          <w:sz w:val="24"/>
          <w:szCs w:val="24"/>
        </w:rPr>
        <w:t xml:space="preserve">is responsible for reviewing and </w:t>
      </w:r>
      <w:r w:rsidR="00037D68" w:rsidRPr="007052D9">
        <w:rPr>
          <w:rFonts w:ascii="Times New Roman" w:hAnsi="Times New Roman" w:cs="Times New Roman"/>
          <w:sz w:val="24"/>
          <w:szCs w:val="24"/>
        </w:rPr>
        <w:t>rating all the</w:t>
      </w:r>
      <w:r w:rsidR="002E5934" w:rsidRPr="007052D9">
        <w:rPr>
          <w:rFonts w:ascii="Times New Roman" w:hAnsi="Times New Roman" w:cs="Times New Roman"/>
          <w:sz w:val="24"/>
          <w:szCs w:val="24"/>
        </w:rPr>
        <w:t xml:space="preserve"> proposal</w:t>
      </w:r>
      <w:r w:rsidR="00037D68" w:rsidRPr="007052D9">
        <w:rPr>
          <w:rFonts w:ascii="Times New Roman" w:hAnsi="Times New Roman" w:cs="Times New Roman"/>
          <w:sz w:val="24"/>
          <w:szCs w:val="24"/>
        </w:rPr>
        <w:t>s for further analysis.</w:t>
      </w:r>
    </w:p>
    <w:p w14:paraId="616C0D08" w14:textId="43265067" w:rsidR="007A6884" w:rsidRPr="007052D9" w:rsidRDefault="005B6510" w:rsidP="007A6884">
      <w:pPr>
        <w:autoSpaceDE w:val="0"/>
        <w:autoSpaceDN w:val="0"/>
        <w:adjustRightInd w:val="0"/>
        <w:spacing w:line="360" w:lineRule="auto"/>
        <w:jc w:val="left"/>
        <w:rPr>
          <w:rFonts w:ascii="Times New Roman" w:hAnsi="Times New Roman" w:cs="Times New Roman"/>
          <w:sz w:val="24"/>
          <w:szCs w:val="24"/>
        </w:rPr>
      </w:pPr>
      <w:r w:rsidRPr="007052D9">
        <w:rPr>
          <w:rFonts w:ascii="Times New Roman" w:hAnsi="Times New Roman" w:cs="Times New Roman"/>
          <w:sz w:val="24"/>
          <w:szCs w:val="24"/>
        </w:rPr>
        <w:t>Members are listed below</w:t>
      </w:r>
      <w:r w:rsidR="0092190A">
        <w:rPr>
          <w:rFonts w:ascii="Times New Roman" w:hAnsi="Times New Roman" w:cs="Times New Roman"/>
          <w:sz w:val="24"/>
          <w:szCs w:val="24"/>
        </w:rPr>
        <w:t>:</w:t>
      </w:r>
    </w:p>
    <w:p w14:paraId="097E995E" w14:textId="2CFF3777" w:rsidR="007924F6" w:rsidRDefault="005B6510" w:rsidP="008040E0">
      <w:pPr>
        <w:autoSpaceDE w:val="0"/>
        <w:autoSpaceDN w:val="0"/>
        <w:adjustRightInd w:val="0"/>
        <w:spacing w:line="360" w:lineRule="auto"/>
        <w:jc w:val="left"/>
        <w:rPr>
          <w:rFonts w:ascii="Times New Roman" w:hAnsi="Times New Roman" w:cs="Times New Roman"/>
          <w:sz w:val="24"/>
          <w:szCs w:val="24"/>
        </w:rPr>
      </w:pPr>
      <w:r w:rsidRPr="007052D9">
        <w:rPr>
          <w:rFonts w:ascii="Times New Roman" w:hAnsi="Times New Roman" w:cs="Times New Roman"/>
          <w:sz w:val="24"/>
          <w:szCs w:val="24"/>
        </w:rPr>
        <w:t>Prof.</w:t>
      </w:r>
      <w:r w:rsidR="00C63B90" w:rsidRPr="007052D9">
        <w:rPr>
          <w:rFonts w:ascii="Times New Roman" w:hAnsi="Times New Roman" w:cs="Times New Roman" w:hint="eastAsia"/>
          <w:sz w:val="24"/>
          <w:szCs w:val="24"/>
        </w:rPr>
        <w:t xml:space="preserve"> </w:t>
      </w:r>
      <w:proofErr w:type="spellStart"/>
      <w:r w:rsidR="00A42F95">
        <w:rPr>
          <w:rFonts w:ascii="Times New Roman" w:hAnsi="Times New Roman" w:cs="Times New Roman"/>
          <w:sz w:val="24"/>
          <w:szCs w:val="24"/>
        </w:rPr>
        <w:t>Tiejun</w:t>
      </w:r>
      <w:proofErr w:type="spellEnd"/>
      <w:r w:rsidR="00A42F95">
        <w:rPr>
          <w:rFonts w:ascii="Times New Roman" w:hAnsi="Times New Roman" w:cs="Times New Roman"/>
          <w:sz w:val="24"/>
          <w:szCs w:val="24"/>
        </w:rPr>
        <w:t xml:space="preserve"> Wu</w:t>
      </w:r>
    </w:p>
    <w:p w14:paraId="4BE74950" w14:textId="78D3B897" w:rsidR="00596793" w:rsidRPr="007052D9" w:rsidRDefault="00596793" w:rsidP="00596793">
      <w:pPr>
        <w:autoSpaceDE w:val="0"/>
        <w:autoSpaceDN w:val="0"/>
        <w:adjustRightInd w:val="0"/>
        <w:spacing w:line="360" w:lineRule="auto"/>
        <w:jc w:val="left"/>
        <w:rPr>
          <w:rFonts w:ascii="Times New Roman" w:hAnsi="Times New Roman" w:cs="Times New Roman"/>
          <w:sz w:val="24"/>
          <w:szCs w:val="24"/>
        </w:rPr>
      </w:pPr>
      <w:r w:rsidRPr="007052D9">
        <w:rPr>
          <w:rFonts w:ascii="Times New Roman" w:hAnsi="Times New Roman" w:cs="Times New Roman"/>
          <w:sz w:val="24"/>
          <w:szCs w:val="24"/>
        </w:rPr>
        <w:t>Prof</w:t>
      </w:r>
      <w:r w:rsidRPr="007052D9">
        <w:rPr>
          <w:rFonts w:ascii="Times New Roman" w:hAnsi="Times New Roman" w:cs="Times New Roman" w:hint="eastAsia"/>
          <w:sz w:val="24"/>
          <w:szCs w:val="24"/>
        </w:rPr>
        <w:t>.</w:t>
      </w:r>
      <w:r w:rsidRPr="007052D9">
        <w:rPr>
          <w:rFonts w:ascii="Times New Roman" w:hAnsi="Times New Roman" w:cs="Times New Roman"/>
          <w:sz w:val="24"/>
          <w:szCs w:val="24"/>
        </w:rPr>
        <w:t xml:space="preserve"> </w:t>
      </w:r>
      <w:r>
        <w:rPr>
          <w:rFonts w:ascii="Times New Roman" w:hAnsi="Times New Roman" w:cs="Times New Roman"/>
          <w:sz w:val="24"/>
          <w:szCs w:val="24"/>
        </w:rPr>
        <w:t>Tao Wang</w:t>
      </w:r>
    </w:p>
    <w:p w14:paraId="02F471A3" w14:textId="6D5D7529" w:rsidR="00596793" w:rsidRPr="007052D9" w:rsidRDefault="00596793" w:rsidP="00596793">
      <w:pPr>
        <w:autoSpaceDE w:val="0"/>
        <w:autoSpaceDN w:val="0"/>
        <w:adjustRightInd w:val="0"/>
        <w:spacing w:line="360" w:lineRule="auto"/>
        <w:jc w:val="left"/>
        <w:rPr>
          <w:rFonts w:ascii="Times New Roman" w:hAnsi="Times New Roman" w:cs="Times New Roman"/>
          <w:sz w:val="24"/>
          <w:szCs w:val="24"/>
        </w:rPr>
      </w:pPr>
      <w:r w:rsidRPr="007052D9">
        <w:rPr>
          <w:rFonts w:ascii="Times New Roman" w:hAnsi="Times New Roman" w:cs="Times New Roman"/>
          <w:sz w:val="24"/>
          <w:szCs w:val="24"/>
        </w:rPr>
        <w:t>Prof</w:t>
      </w:r>
      <w:r w:rsidRPr="007052D9">
        <w:rPr>
          <w:rFonts w:ascii="Times New Roman" w:hAnsi="Times New Roman" w:cs="Times New Roman" w:hint="eastAsia"/>
          <w:sz w:val="24"/>
          <w:szCs w:val="24"/>
        </w:rPr>
        <w:t>.</w:t>
      </w:r>
      <w:r w:rsidRPr="007052D9">
        <w:rPr>
          <w:rFonts w:ascii="Times New Roman" w:hAnsi="Times New Roman" w:cs="Times New Roman"/>
          <w:sz w:val="24"/>
          <w:szCs w:val="24"/>
        </w:rPr>
        <w:t xml:space="preserve"> </w:t>
      </w:r>
      <w:proofErr w:type="spellStart"/>
      <w:r>
        <w:rPr>
          <w:rFonts w:ascii="Times New Roman" w:hAnsi="Times New Roman" w:cs="Times New Roman"/>
          <w:sz w:val="24"/>
          <w:szCs w:val="24"/>
        </w:rPr>
        <w:t>Jinjiao</w:t>
      </w:r>
      <w:proofErr w:type="spellEnd"/>
      <w:r>
        <w:rPr>
          <w:rFonts w:ascii="Times New Roman" w:hAnsi="Times New Roman" w:cs="Times New Roman"/>
          <w:sz w:val="24"/>
          <w:szCs w:val="24"/>
        </w:rPr>
        <w:t xml:space="preserve"> Jiang</w:t>
      </w:r>
    </w:p>
    <w:p w14:paraId="55FFA845" w14:textId="77777777" w:rsidR="00596793" w:rsidRPr="007052D9" w:rsidRDefault="00596793" w:rsidP="008040E0">
      <w:pPr>
        <w:autoSpaceDE w:val="0"/>
        <w:autoSpaceDN w:val="0"/>
        <w:adjustRightInd w:val="0"/>
        <w:spacing w:line="360" w:lineRule="auto"/>
        <w:jc w:val="left"/>
        <w:rPr>
          <w:rFonts w:ascii="Times New Roman" w:hAnsi="Times New Roman" w:cs="Times New Roman"/>
          <w:sz w:val="24"/>
          <w:szCs w:val="24"/>
        </w:rPr>
      </w:pPr>
    </w:p>
    <w:p w14:paraId="58CE690A" w14:textId="77777777" w:rsidR="00F10E5E" w:rsidRPr="007052D9" w:rsidRDefault="005B6510" w:rsidP="00F83B3A">
      <w:pPr>
        <w:pStyle w:val="2"/>
        <w:rPr>
          <w:rFonts w:ascii="Times New Roman" w:hAnsi="Times New Roman" w:cs="Times New Roman"/>
          <w:sz w:val="28"/>
          <w:szCs w:val="28"/>
        </w:rPr>
      </w:pPr>
      <w:bookmarkStart w:id="8" w:name="_Toc27263962"/>
      <w:r w:rsidRPr="007052D9">
        <w:rPr>
          <w:rFonts w:ascii="Times New Roman" w:hAnsi="Times New Roman" w:cs="Times New Roman"/>
          <w:sz w:val="28"/>
          <w:szCs w:val="28"/>
        </w:rPr>
        <w:t>2.</w:t>
      </w:r>
      <w:r w:rsidR="003929C7" w:rsidRPr="007052D9">
        <w:rPr>
          <w:rFonts w:ascii="Times New Roman" w:hAnsi="Times New Roman" w:cs="Times New Roman" w:hint="eastAsia"/>
          <w:sz w:val="28"/>
          <w:szCs w:val="28"/>
        </w:rPr>
        <w:t>5</w:t>
      </w:r>
      <w:r w:rsidRPr="007052D9">
        <w:rPr>
          <w:rFonts w:ascii="Times New Roman" w:hAnsi="Times New Roman" w:cs="Times New Roman"/>
          <w:sz w:val="28"/>
          <w:szCs w:val="28"/>
        </w:rPr>
        <w:t xml:space="preserve"> Data and safety monitoring board</w:t>
      </w:r>
      <w:bookmarkEnd w:id="8"/>
    </w:p>
    <w:p w14:paraId="01A07FD3" w14:textId="77777777" w:rsidR="00F10E5E" w:rsidRPr="007052D9" w:rsidRDefault="005B6510" w:rsidP="004E32AC">
      <w:pPr>
        <w:autoSpaceDE w:val="0"/>
        <w:autoSpaceDN w:val="0"/>
        <w:adjustRightInd w:val="0"/>
        <w:spacing w:line="360" w:lineRule="auto"/>
        <w:ind w:firstLine="420"/>
        <w:rPr>
          <w:rFonts w:ascii="Times New Roman" w:hAnsi="Times New Roman" w:cs="Times New Roman"/>
          <w:sz w:val="24"/>
          <w:szCs w:val="24"/>
        </w:rPr>
      </w:pPr>
      <w:r w:rsidRPr="007052D9">
        <w:rPr>
          <w:rFonts w:ascii="Times New Roman" w:hAnsi="Times New Roman" w:cs="Times New Roman"/>
          <w:sz w:val="24"/>
          <w:szCs w:val="24"/>
        </w:rPr>
        <w:t xml:space="preserve">The data and safety monitoring board (DSMB) </w:t>
      </w:r>
      <w:proofErr w:type="gramStart"/>
      <w:r w:rsidRPr="007052D9">
        <w:rPr>
          <w:rFonts w:ascii="Times New Roman" w:hAnsi="Times New Roman" w:cs="Times New Roman"/>
          <w:sz w:val="24"/>
          <w:szCs w:val="24"/>
        </w:rPr>
        <w:t>is</w:t>
      </w:r>
      <w:proofErr w:type="gramEnd"/>
      <w:r w:rsidRPr="007052D9">
        <w:rPr>
          <w:rFonts w:ascii="Times New Roman" w:hAnsi="Times New Roman" w:cs="Times New Roman"/>
          <w:sz w:val="24"/>
          <w:szCs w:val="24"/>
        </w:rPr>
        <w:t xml:space="preserve"> an independent group of experts that offers advice during the implementation of the study. The DSMB can recommend that a trial be stopped early because of concerns about participant safety or because the main research question has been answered</w:t>
      </w:r>
      <w:r w:rsidR="00570F3A" w:rsidRPr="007052D9">
        <w:rPr>
          <w:rFonts w:ascii="Times New Roman" w:hAnsi="Times New Roman" w:cs="Times New Roman" w:hint="eastAsia"/>
          <w:sz w:val="24"/>
          <w:szCs w:val="24"/>
        </w:rPr>
        <w:t>.</w:t>
      </w:r>
    </w:p>
    <w:p w14:paraId="0554774E" w14:textId="2FE75EA7" w:rsidR="00F10E5E" w:rsidRPr="007052D9" w:rsidRDefault="005B6510" w:rsidP="00F10E5E">
      <w:pPr>
        <w:autoSpaceDE w:val="0"/>
        <w:autoSpaceDN w:val="0"/>
        <w:adjustRightInd w:val="0"/>
        <w:spacing w:line="360" w:lineRule="auto"/>
        <w:jc w:val="left"/>
        <w:rPr>
          <w:rFonts w:ascii="Times New Roman" w:hAnsi="Times New Roman" w:cs="Times New Roman"/>
          <w:sz w:val="24"/>
          <w:szCs w:val="24"/>
        </w:rPr>
      </w:pPr>
      <w:r w:rsidRPr="007052D9">
        <w:rPr>
          <w:rFonts w:ascii="Times New Roman" w:hAnsi="Times New Roman" w:cs="Times New Roman"/>
          <w:sz w:val="24"/>
          <w:szCs w:val="24"/>
        </w:rPr>
        <w:t xml:space="preserve">Members of </w:t>
      </w:r>
      <w:r w:rsidR="00B94F3D" w:rsidRPr="007052D9">
        <w:rPr>
          <w:rFonts w:ascii="Times New Roman" w:hAnsi="Times New Roman" w:cs="Times New Roman"/>
          <w:sz w:val="24"/>
          <w:szCs w:val="24"/>
        </w:rPr>
        <w:t xml:space="preserve">DSMB </w:t>
      </w:r>
      <w:r w:rsidRPr="007052D9">
        <w:rPr>
          <w:rFonts w:ascii="Times New Roman" w:hAnsi="Times New Roman" w:cs="Times New Roman"/>
          <w:sz w:val="24"/>
          <w:szCs w:val="24"/>
        </w:rPr>
        <w:t>are listed below</w:t>
      </w:r>
      <w:r w:rsidR="0092190A">
        <w:rPr>
          <w:rFonts w:ascii="Times New Roman" w:hAnsi="Times New Roman" w:cs="Times New Roman"/>
          <w:sz w:val="24"/>
          <w:szCs w:val="24"/>
        </w:rPr>
        <w:t>:</w:t>
      </w:r>
    </w:p>
    <w:p w14:paraId="6636EB1C" w14:textId="173D0BC0" w:rsidR="001F447C" w:rsidRPr="007052D9" w:rsidRDefault="00AD74B1" w:rsidP="00F10E5E">
      <w:pPr>
        <w:autoSpaceDE w:val="0"/>
        <w:autoSpaceDN w:val="0"/>
        <w:adjustRightInd w:val="0"/>
        <w:spacing w:line="360" w:lineRule="auto"/>
        <w:jc w:val="left"/>
        <w:rPr>
          <w:rFonts w:ascii="Times New Roman" w:hAnsi="Times New Roman" w:cs="Times New Roman"/>
          <w:sz w:val="24"/>
          <w:szCs w:val="24"/>
        </w:rPr>
      </w:pPr>
      <w:r>
        <w:rPr>
          <w:rFonts w:ascii="Times New Roman" w:hAnsi="Times New Roman" w:cs="Times New Roman"/>
          <w:sz w:val="24"/>
          <w:szCs w:val="24"/>
        </w:rPr>
        <w:t>Prof</w:t>
      </w:r>
      <w:r w:rsidRPr="007052D9">
        <w:rPr>
          <w:rFonts w:ascii="Times New Roman" w:hAnsi="Times New Roman" w:cs="Times New Roman" w:hint="eastAsia"/>
          <w:sz w:val="24"/>
          <w:szCs w:val="24"/>
        </w:rPr>
        <w:t>.</w:t>
      </w:r>
      <w:r w:rsidRPr="007052D9">
        <w:rPr>
          <w:rFonts w:ascii="Times New Roman" w:hAnsi="Times New Roman" w:cs="Times New Roman"/>
          <w:sz w:val="24"/>
          <w:szCs w:val="24"/>
        </w:rPr>
        <w:t xml:space="preserve"> </w:t>
      </w:r>
      <w:proofErr w:type="spellStart"/>
      <w:r>
        <w:rPr>
          <w:rFonts w:ascii="Times New Roman" w:hAnsi="Times New Roman" w:cs="Times New Roman"/>
          <w:sz w:val="24"/>
          <w:szCs w:val="24"/>
        </w:rPr>
        <w:t>Lujun</w:t>
      </w:r>
      <w:proofErr w:type="spellEnd"/>
      <w:r>
        <w:rPr>
          <w:rFonts w:ascii="Times New Roman" w:hAnsi="Times New Roman" w:cs="Times New Roman"/>
          <w:sz w:val="24"/>
          <w:szCs w:val="24"/>
        </w:rPr>
        <w:t xml:space="preserve"> Qiao</w:t>
      </w:r>
    </w:p>
    <w:p w14:paraId="71175ACE" w14:textId="4BD8AE44" w:rsidR="00AD74B1" w:rsidRPr="007052D9" w:rsidRDefault="005B6510" w:rsidP="00AD74B1">
      <w:pPr>
        <w:autoSpaceDE w:val="0"/>
        <w:autoSpaceDN w:val="0"/>
        <w:adjustRightInd w:val="0"/>
        <w:spacing w:line="360" w:lineRule="auto"/>
        <w:jc w:val="left"/>
        <w:rPr>
          <w:rFonts w:ascii="Times New Roman" w:hAnsi="Times New Roman" w:cs="Times New Roman"/>
          <w:sz w:val="24"/>
          <w:szCs w:val="24"/>
        </w:rPr>
      </w:pPr>
      <w:r w:rsidRPr="007052D9">
        <w:rPr>
          <w:rFonts w:ascii="Times New Roman" w:hAnsi="Times New Roman" w:cs="Times New Roman"/>
          <w:sz w:val="24"/>
          <w:szCs w:val="24"/>
        </w:rPr>
        <w:t xml:space="preserve">Prof. </w:t>
      </w:r>
      <w:proofErr w:type="spellStart"/>
      <w:r w:rsidR="00AD74B1">
        <w:rPr>
          <w:rFonts w:ascii="Times New Roman" w:hAnsi="Times New Roman" w:cs="Times New Roman"/>
          <w:sz w:val="24"/>
          <w:szCs w:val="24"/>
        </w:rPr>
        <w:t>Yanfen</w:t>
      </w:r>
      <w:proofErr w:type="spellEnd"/>
      <w:r w:rsidR="00AD74B1">
        <w:rPr>
          <w:rFonts w:ascii="Times New Roman" w:hAnsi="Times New Roman" w:cs="Times New Roman"/>
          <w:sz w:val="24"/>
          <w:szCs w:val="24"/>
        </w:rPr>
        <w:t xml:space="preserve"> Yao</w:t>
      </w:r>
    </w:p>
    <w:p w14:paraId="1A94E0F4" w14:textId="1110F448" w:rsidR="00F10E5E" w:rsidRPr="007052D9" w:rsidRDefault="00AD74B1" w:rsidP="008040E0">
      <w:pPr>
        <w:autoSpaceDE w:val="0"/>
        <w:autoSpaceDN w:val="0"/>
        <w:adjustRightInd w:val="0"/>
        <w:spacing w:line="360" w:lineRule="auto"/>
        <w:jc w:val="left"/>
        <w:rPr>
          <w:rFonts w:ascii="Times New Roman" w:hAnsi="Times New Roman" w:cs="Times New Roman"/>
          <w:sz w:val="24"/>
          <w:szCs w:val="24"/>
        </w:rPr>
      </w:pPr>
      <w:r w:rsidRPr="007052D9">
        <w:rPr>
          <w:rFonts w:ascii="Times New Roman" w:hAnsi="Times New Roman" w:cs="Times New Roman"/>
          <w:sz w:val="24"/>
          <w:szCs w:val="24"/>
        </w:rPr>
        <w:t xml:space="preserve">Prof. </w:t>
      </w:r>
      <w:r>
        <w:rPr>
          <w:rFonts w:ascii="Times New Roman" w:hAnsi="Times New Roman" w:cs="Times New Roman"/>
          <w:sz w:val="24"/>
          <w:szCs w:val="24"/>
        </w:rPr>
        <w:t>Qiang Sun</w:t>
      </w:r>
    </w:p>
    <w:p w14:paraId="5C86A58A" w14:textId="77777777" w:rsidR="008040E0" w:rsidRPr="007052D9" w:rsidRDefault="005B6510" w:rsidP="00F83B3A">
      <w:pPr>
        <w:pStyle w:val="2"/>
        <w:rPr>
          <w:rFonts w:ascii="Times New Roman" w:hAnsi="Times New Roman" w:cs="Times New Roman"/>
          <w:bCs w:val="0"/>
          <w:sz w:val="28"/>
          <w:szCs w:val="28"/>
        </w:rPr>
      </w:pPr>
      <w:bookmarkStart w:id="9" w:name="_Toc27263963"/>
      <w:r w:rsidRPr="007052D9">
        <w:rPr>
          <w:rFonts w:ascii="Times New Roman" w:hAnsi="Times New Roman" w:cs="Times New Roman"/>
          <w:sz w:val="28"/>
          <w:szCs w:val="28"/>
        </w:rPr>
        <w:t>2.</w:t>
      </w:r>
      <w:r w:rsidR="003929C7" w:rsidRPr="007052D9">
        <w:rPr>
          <w:rFonts w:ascii="Times New Roman" w:hAnsi="Times New Roman" w:cs="Times New Roman" w:hint="eastAsia"/>
          <w:sz w:val="28"/>
          <w:szCs w:val="28"/>
        </w:rPr>
        <w:t>6</w:t>
      </w:r>
      <w:r w:rsidRPr="007052D9">
        <w:rPr>
          <w:rFonts w:ascii="Times New Roman" w:hAnsi="Times New Roman" w:cs="Times New Roman"/>
          <w:sz w:val="28"/>
          <w:szCs w:val="28"/>
        </w:rPr>
        <w:t xml:space="preserve"> </w:t>
      </w:r>
      <w:r w:rsidR="00F83B3A" w:rsidRPr="007052D9">
        <w:rPr>
          <w:rFonts w:ascii="Times New Roman" w:hAnsi="Times New Roman" w:cs="Times New Roman"/>
          <w:sz w:val="28"/>
          <w:szCs w:val="28"/>
        </w:rPr>
        <w:t>Registration</w:t>
      </w:r>
      <w:bookmarkEnd w:id="9"/>
    </w:p>
    <w:p w14:paraId="3489821D" w14:textId="07CEA7BD" w:rsidR="008040E0" w:rsidRPr="007052D9" w:rsidRDefault="005B6510" w:rsidP="00116520">
      <w:pPr>
        <w:spacing w:line="360" w:lineRule="auto"/>
        <w:rPr>
          <w:rFonts w:ascii="Times New Roman" w:hAnsi="Times New Roman" w:cs="Times New Roman"/>
          <w:sz w:val="24"/>
          <w:szCs w:val="24"/>
        </w:rPr>
      </w:pPr>
      <w:r w:rsidRPr="007052D9">
        <w:rPr>
          <w:rFonts w:ascii="Times New Roman" w:hAnsi="Times New Roman" w:cs="Times New Roman"/>
          <w:sz w:val="24"/>
          <w:szCs w:val="24"/>
        </w:rPr>
        <w:t>Th</w:t>
      </w:r>
      <w:r w:rsidR="009D57E6">
        <w:rPr>
          <w:rFonts w:ascii="Times New Roman" w:hAnsi="Times New Roman" w:cs="Times New Roman"/>
          <w:sz w:val="24"/>
          <w:szCs w:val="24"/>
        </w:rPr>
        <w:t>is study</w:t>
      </w:r>
      <w:r w:rsidRPr="007052D9">
        <w:rPr>
          <w:rFonts w:ascii="Times New Roman" w:hAnsi="Times New Roman" w:cs="Times New Roman"/>
          <w:sz w:val="24"/>
          <w:szCs w:val="24"/>
        </w:rPr>
        <w:t xml:space="preserve"> was registered on the </w:t>
      </w:r>
      <w:r w:rsidR="009D57E6" w:rsidRPr="009D57E6">
        <w:rPr>
          <w:rFonts w:ascii="Times New Roman" w:hAnsi="Times New Roman" w:cs="Times New Roman"/>
          <w:sz w:val="24"/>
          <w:szCs w:val="24"/>
        </w:rPr>
        <w:t>Chinese Clinical Trial Registry</w:t>
      </w:r>
      <w:r w:rsidR="009D57E6">
        <w:rPr>
          <w:rFonts w:ascii="Times New Roman" w:hAnsi="Times New Roman" w:cs="Times New Roman"/>
          <w:sz w:val="24"/>
          <w:szCs w:val="24"/>
        </w:rPr>
        <w:t xml:space="preserve"> (</w:t>
      </w:r>
      <w:r w:rsidR="009D57E6" w:rsidRPr="009D57E6">
        <w:rPr>
          <w:rFonts w:ascii="Times New Roman" w:hAnsi="Times New Roman" w:cs="Times New Roman"/>
          <w:sz w:val="24"/>
          <w:szCs w:val="24"/>
        </w:rPr>
        <w:t>ChiCTR2200056892</w:t>
      </w:r>
      <w:r w:rsidR="009D57E6">
        <w:rPr>
          <w:rFonts w:ascii="Times New Roman" w:hAnsi="Times New Roman" w:cs="Times New Roman"/>
          <w:sz w:val="24"/>
          <w:szCs w:val="24"/>
        </w:rPr>
        <w:t>).</w:t>
      </w:r>
    </w:p>
    <w:p w14:paraId="1A516A5B" w14:textId="77777777" w:rsidR="008040E0" w:rsidRPr="007052D9" w:rsidRDefault="005B6510" w:rsidP="00F83B3A">
      <w:pPr>
        <w:pStyle w:val="2"/>
        <w:rPr>
          <w:rFonts w:ascii="Times New Roman" w:hAnsi="Times New Roman" w:cs="Times New Roman"/>
          <w:bCs w:val="0"/>
          <w:sz w:val="28"/>
          <w:szCs w:val="28"/>
        </w:rPr>
      </w:pPr>
      <w:bookmarkStart w:id="10" w:name="_Toc27263964"/>
      <w:r w:rsidRPr="007052D9">
        <w:rPr>
          <w:rFonts w:ascii="Times New Roman" w:hAnsi="Times New Roman" w:cs="Times New Roman"/>
          <w:sz w:val="28"/>
          <w:szCs w:val="28"/>
        </w:rPr>
        <w:lastRenderedPageBreak/>
        <w:t>2.</w:t>
      </w:r>
      <w:r w:rsidR="003929C7" w:rsidRPr="007052D9">
        <w:rPr>
          <w:rFonts w:ascii="Times New Roman" w:hAnsi="Times New Roman" w:cs="Times New Roman" w:hint="eastAsia"/>
          <w:sz w:val="28"/>
          <w:szCs w:val="28"/>
        </w:rPr>
        <w:t>7</w:t>
      </w:r>
      <w:r w:rsidRPr="007052D9">
        <w:rPr>
          <w:rFonts w:ascii="Times New Roman" w:hAnsi="Times New Roman" w:cs="Times New Roman"/>
          <w:sz w:val="28"/>
          <w:szCs w:val="28"/>
        </w:rPr>
        <w:t xml:space="preserve"> </w:t>
      </w:r>
      <w:r w:rsidR="00F83B3A" w:rsidRPr="007052D9">
        <w:rPr>
          <w:rFonts w:ascii="Times New Roman" w:hAnsi="Times New Roman" w:cs="Times New Roman"/>
          <w:bCs w:val="0"/>
          <w:sz w:val="28"/>
          <w:szCs w:val="28"/>
        </w:rPr>
        <w:t>Funding</w:t>
      </w:r>
      <w:bookmarkEnd w:id="10"/>
    </w:p>
    <w:p w14:paraId="36F85934" w14:textId="55470199" w:rsidR="00CB507E" w:rsidRPr="007052D9" w:rsidRDefault="005B6510" w:rsidP="00D16809">
      <w:pPr>
        <w:autoSpaceDE w:val="0"/>
        <w:autoSpaceDN w:val="0"/>
        <w:adjustRightInd w:val="0"/>
        <w:spacing w:line="360" w:lineRule="auto"/>
        <w:rPr>
          <w:rFonts w:ascii="Times New Roman" w:hAnsi="Times New Roman" w:cs="Times New Roman"/>
          <w:sz w:val="24"/>
          <w:szCs w:val="24"/>
        </w:rPr>
      </w:pPr>
      <w:r w:rsidRPr="00C87F60">
        <w:rPr>
          <w:rFonts w:ascii="Times New Roman" w:hAnsi="Times New Roman" w:cs="Times New Roman"/>
          <w:sz w:val="24"/>
          <w:szCs w:val="24"/>
        </w:rPr>
        <w:t xml:space="preserve">The study was funded by </w:t>
      </w:r>
      <w:r w:rsidR="009D57E6" w:rsidRPr="00C87F60">
        <w:rPr>
          <w:rFonts w:ascii="Times New Roman" w:hAnsi="Times New Roman" w:cs="Times New Roman"/>
          <w:sz w:val="24"/>
          <w:szCs w:val="24"/>
        </w:rPr>
        <w:t xml:space="preserve">Shanghai </w:t>
      </w:r>
      <w:proofErr w:type="spellStart"/>
      <w:r w:rsidR="009D57E6" w:rsidRPr="00C87F60">
        <w:rPr>
          <w:rFonts w:ascii="Times New Roman" w:hAnsi="Times New Roman" w:cs="Times New Roman"/>
          <w:sz w:val="24"/>
          <w:szCs w:val="24"/>
        </w:rPr>
        <w:t>Huilun</w:t>
      </w:r>
      <w:proofErr w:type="spellEnd"/>
      <w:r w:rsidR="009D57E6" w:rsidRPr="00C87F60">
        <w:rPr>
          <w:rFonts w:ascii="Times New Roman" w:hAnsi="Times New Roman" w:cs="Times New Roman"/>
          <w:sz w:val="24"/>
          <w:szCs w:val="24"/>
        </w:rPr>
        <w:t xml:space="preserve"> (Jiangsu) Pharmaceutical Co., Ltd</w:t>
      </w:r>
      <w:r w:rsidR="00AA52C5" w:rsidRPr="00C87F60">
        <w:rPr>
          <w:rFonts w:ascii="Times New Roman" w:hAnsi="Times New Roman" w:cs="Times New Roman"/>
          <w:sz w:val="24"/>
          <w:szCs w:val="24"/>
        </w:rPr>
        <w:t>.</w:t>
      </w:r>
    </w:p>
    <w:p w14:paraId="7082E3FF" w14:textId="77777777" w:rsidR="004B134D" w:rsidRPr="007052D9" w:rsidRDefault="005B6510" w:rsidP="00F83B3A">
      <w:pPr>
        <w:pStyle w:val="1"/>
        <w:rPr>
          <w:rFonts w:ascii="Times New Roman" w:hAnsi="Times New Roman" w:cs="Times New Roman"/>
          <w:b/>
          <w:color w:val="0070C0"/>
          <w:szCs w:val="24"/>
        </w:rPr>
      </w:pPr>
      <w:bookmarkStart w:id="11" w:name="_Toc27263965"/>
      <w:r w:rsidRPr="007052D9">
        <w:rPr>
          <w:rFonts w:ascii="Times New Roman" w:hAnsi="Times New Roman" w:cs="Times New Roman"/>
          <w:b/>
          <w:color w:val="0070C0"/>
          <w:szCs w:val="24"/>
        </w:rPr>
        <w:t xml:space="preserve">3. </w:t>
      </w:r>
      <w:r w:rsidR="00BB4C50" w:rsidRPr="007052D9">
        <w:rPr>
          <w:rFonts w:ascii="Times New Roman" w:hAnsi="Times New Roman" w:cs="Times New Roman"/>
          <w:b/>
          <w:color w:val="0070C0"/>
          <w:szCs w:val="24"/>
        </w:rPr>
        <w:t>Back</w:t>
      </w:r>
      <w:r w:rsidRPr="007052D9">
        <w:rPr>
          <w:rFonts w:ascii="Times New Roman" w:hAnsi="Times New Roman" w:cs="Times New Roman"/>
          <w:b/>
          <w:color w:val="0070C0"/>
          <w:szCs w:val="24"/>
        </w:rPr>
        <w:t>ground and rationale</w:t>
      </w:r>
      <w:bookmarkEnd w:id="11"/>
      <w:r w:rsidRPr="007052D9">
        <w:rPr>
          <w:rFonts w:ascii="Times New Roman" w:hAnsi="Times New Roman" w:cs="Times New Roman"/>
          <w:b/>
          <w:color w:val="0070C0"/>
          <w:szCs w:val="24"/>
        </w:rPr>
        <w:t xml:space="preserve"> </w:t>
      </w:r>
    </w:p>
    <w:p w14:paraId="6871B21C" w14:textId="38065DA3" w:rsidR="00D72F8B" w:rsidRDefault="005B6510" w:rsidP="00F83B3A">
      <w:pPr>
        <w:pStyle w:val="2"/>
        <w:rPr>
          <w:rFonts w:ascii="Times New Roman" w:hAnsi="Times New Roman" w:cs="Times New Roman"/>
          <w:sz w:val="28"/>
          <w:szCs w:val="28"/>
        </w:rPr>
      </w:pPr>
      <w:bookmarkStart w:id="12" w:name="_Toc27263966"/>
      <w:r w:rsidRPr="007052D9">
        <w:rPr>
          <w:rFonts w:ascii="Times New Roman" w:hAnsi="Times New Roman" w:cs="Times New Roman"/>
          <w:sz w:val="28"/>
          <w:szCs w:val="28"/>
        </w:rPr>
        <w:t xml:space="preserve">3.1 The </w:t>
      </w:r>
      <w:bookmarkEnd w:id="12"/>
      <w:r w:rsidR="00FE1AD6">
        <w:rPr>
          <w:rFonts w:ascii="Times New Roman" w:hAnsi="Times New Roman" w:cs="Times New Roman"/>
          <w:sz w:val="28"/>
          <w:szCs w:val="28"/>
        </w:rPr>
        <w:t xml:space="preserve">pathogenesis of </w:t>
      </w:r>
      <w:r w:rsidR="00984B87">
        <w:rPr>
          <w:rFonts w:ascii="Times New Roman" w:hAnsi="Times New Roman" w:cs="Times New Roman"/>
          <w:sz w:val="28"/>
          <w:szCs w:val="28"/>
        </w:rPr>
        <w:t>sepsis and sepsis-induced ARDS</w:t>
      </w:r>
      <w:r w:rsidRPr="007052D9">
        <w:rPr>
          <w:rFonts w:ascii="Times New Roman" w:hAnsi="Times New Roman" w:cs="Times New Roman"/>
          <w:sz w:val="28"/>
          <w:szCs w:val="28"/>
        </w:rPr>
        <w:t xml:space="preserve"> </w:t>
      </w:r>
    </w:p>
    <w:p w14:paraId="147247C0" w14:textId="0DC7C6B8" w:rsidR="00797DC4" w:rsidRPr="00797DC4" w:rsidRDefault="00397E4A" w:rsidP="0092190A">
      <w:pPr>
        <w:spacing w:line="360" w:lineRule="auto"/>
        <w:ind w:firstLine="420"/>
        <w:rPr>
          <w:rFonts w:ascii="Times New Roman" w:hAnsi="Times New Roman" w:cs="Times New Roman"/>
          <w:sz w:val="24"/>
        </w:rPr>
      </w:pPr>
      <w:r w:rsidRPr="00397E4A">
        <w:rPr>
          <w:rFonts w:ascii="Times New Roman" w:hAnsi="Times New Roman" w:cs="Times New Roman"/>
          <w:sz w:val="24"/>
        </w:rPr>
        <w:t xml:space="preserve">Severe sepsis is characterized by an excessive inflammatory response to infectious pathogens. Acute respiratory distress syndrome (ARDS) is a devastating complication of severe sepsis, from which patients have high </w:t>
      </w:r>
      <w:r w:rsidR="006658EC">
        <w:rPr>
          <w:rFonts w:ascii="Times New Roman" w:hAnsi="Times New Roman" w:cs="Times New Roman"/>
          <w:sz w:val="24"/>
        </w:rPr>
        <w:t xml:space="preserve">morbidity and </w:t>
      </w:r>
      <w:r w:rsidRPr="00397E4A">
        <w:rPr>
          <w:rFonts w:ascii="Times New Roman" w:hAnsi="Times New Roman" w:cs="Times New Roman"/>
          <w:sz w:val="24"/>
        </w:rPr>
        <w:t>mortality</w:t>
      </w:r>
      <w:r w:rsidR="006658EC">
        <w:rPr>
          <w:rFonts w:ascii="Times New Roman" w:hAnsi="Times New Roman" w:cs="Times New Roman"/>
          <w:sz w:val="24"/>
        </w:rPr>
        <w:fldChar w:fldCharType="begin"/>
      </w:r>
      <w:r w:rsidR="006658EC">
        <w:rPr>
          <w:rFonts w:ascii="Times New Roman" w:hAnsi="Times New Roman" w:cs="Times New Roman"/>
          <w:sz w:val="24"/>
        </w:rPr>
        <w:instrText xml:space="preserve"> ADDIN EN.CITE &lt;EndNote&gt;&lt;Cite&gt;&lt;Author&gt;Kim&lt;/Author&gt;&lt;Year&gt;2016&lt;/Year&gt;&lt;RecNum&gt;29&lt;/RecNum&gt;&lt;DisplayText&gt;[1]&lt;/DisplayText&gt;&lt;record&gt;&lt;rec-number&gt;29&lt;/rec-number&gt;&lt;foreign-keys&gt;&lt;key app="EN" db-id="rfzs5zvfmrv9wnev9fkvdzdirxvpa0pvxzpe" timestamp="1704952757"&gt;29&lt;/key&gt;&lt;/foreign-keys&gt;&lt;ref-type name="Journal Article"&gt;17&lt;/ref-type&gt;&lt;contributors&gt;&lt;authors&gt;&lt;author&gt;Kim, Won-Young&lt;/author&gt;&lt;author&gt;Hong, Sang-Bum&lt;/author&gt;&lt;/authors&gt;&lt;/contributors&gt;&lt;titles&gt;&lt;title&gt;Sepsis and Acute Respiratory Distress Syndrome: Recent Update&lt;/title&gt;&lt;secondary-title&gt;trd&lt;/secondary-title&gt;&lt;/titles&gt;&lt;periodical&gt;&lt;full-title&gt;trd&lt;/full-title&gt;&lt;/periodical&gt;&lt;pages&gt;53-57&lt;/pages&gt;&lt;volume&gt;79&lt;/volume&gt;&lt;number&gt;2&lt;/number&gt;&lt;keywords&gt;&lt;keyword&gt;Sepsis&lt;/keyword&gt;&lt;keyword&gt;Shock, Septic&lt;/keyword&gt;&lt;keyword&gt;Acute Respiratory Distress Syndrome&lt;/keyword&gt;&lt;keyword&gt;Biomarkers&lt;/keyword&gt;&lt;keyword&gt;Treatment&lt;/keyword&gt;&lt;keyword&gt;Review&lt;/keyword&gt;&lt;/keywords&gt;&lt;dates&gt;&lt;year&gt;2016&lt;/year&gt;&lt;pub-dates&gt;&lt;date&gt;03&lt;/date&gt;&lt;/pub-dates&gt;&lt;/dates&gt;&lt;publisher&gt;The Korean Academy of Tuberculosis and Respiratory Diseases&lt;/publisher&gt;&lt;isbn&gt;1738-3536&lt;/isbn&gt;&lt;urls&gt;&lt;related-urls&gt;&lt;url&gt;http://dx.doi.org/10.4046/trd.2016.79.2.53&lt;/url&gt;&lt;url&gt;http://www.e-sciencecentral.org/articles/?scid=1002119&lt;/url&gt;&lt;/related-urls&gt;&lt;/urls&gt;&lt;electronic-resource-num&gt;10.4046/trd.2016.79.2.53&lt;/electronic-resource-num&gt;&lt;/record&gt;&lt;/Cite&gt;&lt;/EndNote&gt;</w:instrText>
      </w:r>
      <w:r w:rsidR="006658EC">
        <w:rPr>
          <w:rFonts w:ascii="Times New Roman" w:hAnsi="Times New Roman" w:cs="Times New Roman"/>
          <w:sz w:val="24"/>
        </w:rPr>
        <w:fldChar w:fldCharType="separate"/>
      </w:r>
      <w:r w:rsidR="006658EC">
        <w:rPr>
          <w:rFonts w:ascii="Times New Roman" w:hAnsi="Times New Roman" w:cs="Times New Roman"/>
          <w:noProof/>
          <w:sz w:val="24"/>
        </w:rPr>
        <w:t>[1]</w:t>
      </w:r>
      <w:r w:rsidR="006658EC">
        <w:rPr>
          <w:rFonts w:ascii="Times New Roman" w:hAnsi="Times New Roman" w:cs="Times New Roman"/>
          <w:sz w:val="24"/>
        </w:rPr>
        <w:fldChar w:fldCharType="end"/>
      </w:r>
      <w:r w:rsidRPr="00397E4A">
        <w:rPr>
          <w:rFonts w:ascii="Times New Roman" w:hAnsi="Times New Roman" w:cs="Times New Roman"/>
          <w:sz w:val="24"/>
        </w:rPr>
        <w:t xml:space="preserve">. </w:t>
      </w:r>
      <w:r w:rsidR="00797DC4" w:rsidRPr="00797DC4">
        <w:rPr>
          <w:rFonts w:ascii="Times New Roman" w:hAnsi="Times New Roman" w:cs="Times New Roman"/>
          <w:sz w:val="24"/>
        </w:rPr>
        <w:t>Recent advances in management strategies, for instance, low tidal volume lung-protective ventilation, prone position, have improved the survival of patients with ARDS</w:t>
      </w:r>
      <w:r w:rsidR="00ED5D32">
        <w:rPr>
          <w:rFonts w:ascii="Times New Roman" w:hAnsi="Times New Roman" w:cs="Times New Roman"/>
          <w:sz w:val="24"/>
        </w:rPr>
        <w:fldChar w:fldCharType="begin">
          <w:fldData xml:space="preserve">PEVuZE5vdGU+PENpdGU+PEF1dGhvcj5CYW5hdmFzaTwvQXV0aG9yPjxZZWFyPjIwMjE8L1llYXI+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</w:fldData>
        </w:fldChar>
      </w:r>
      <w:r w:rsidR="00ED5D32">
        <w:rPr>
          <w:rFonts w:ascii="Times New Roman" w:hAnsi="Times New Roman" w:cs="Times New Roman"/>
          <w:sz w:val="24"/>
        </w:rPr>
        <w:instrText xml:space="preserve"> ADDIN EN.CITE </w:instrText>
      </w:r>
      <w:r w:rsidR="00ED5D32">
        <w:rPr>
          <w:rFonts w:ascii="Times New Roman" w:hAnsi="Times New Roman" w:cs="Times New Roman"/>
          <w:sz w:val="24"/>
        </w:rPr>
        <w:fldChar w:fldCharType="begin">
          <w:fldData xml:space="preserve">PEVuZE5vdGU+PENpdGU+PEF1dGhvcj5CYW5hdmFzaTwvQXV0aG9yPjxZZWFyPjIwMjE8L1llYXI+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</w:fldData>
        </w:fldChar>
      </w:r>
      <w:r w:rsidR="00ED5D32">
        <w:rPr>
          <w:rFonts w:ascii="Times New Roman" w:hAnsi="Times New Roman" w:cs="Times New Roman"/>
          <w:sz w:val="24"/>
        </w:rPr>
        <w:instrText xml:space="preserve"> ADDIN EN.CITE.DATA </w:instrText>
      </w:r>
      <w:r w:rsidR="00ED5D32">
        <w:rPr>
          <w:rFonts w:ascii="Times New Roman" w:hAnsi="Times New Roman" w:cs="Times New Roman"/>
          <w:sz w:val="24"/>
        </w:rPr>
      </w:r>
      <w:r w:rsidR="00ED5D32">
        <w:rPr>
          <w:rFonts w:ascii="Times New Roman" w:hAnsi="Times New Roman" w:cs="Times New Roman"/>
          <w:sz w:val="24"/>
        </w:rPr>
        <w:fldChar w:fldCharType="end"/>
      </w:r>
      <w:r w:rsidR="00ED5D32">
        <w:rPr>
          <w:rFonts w:ascii="Times New Roman" w:hAnsi="Times New Roman" w:cs="Times New Roman"/>
          <w:sz w:val="24"/>
        </w:rPr>
      </w:r>
      <w:r w:rsidR="00ED5D32">
        <w:rPr>
          <w:rFonts w:ascii="Times New Roman" w:hAnsi="Times New Roman" w:cs="Times New Roman"/>
          <w:sz w:val="24"/>
        </w:rPr>
        <w:fldChar w:fldCharType="separate"/>
      </w:r>
      <w:r w:rsidR="00ED5D32">
        <w:rPr>
          <w:rFonts w:ascii="Times New Roman" w:hAnsi="Times New Roman" w:cs="Times New Roman"/>
          <w:noProof/>
          <w:sz w:val="24"/>
        </w:rPr>
        <w:t>[2]</w:t>
      </w:r>
      <w:r w:rsidR="00ED5D32">
        <w:rPr>
          <w:rFonts w:ascii="Times New Roman" w:hAnsi="Times New Roman" w:cs="Times New Roman"/>
          <w:sz w:val="24"/>
        </w:rPr>
        <w:fldChar w:fldCharType="end"/>
      </w:r>
      <w:r w:rsidR="00797DC4" w:rsidRPr="00797DC4">
        <w:rPr>
          <w:rFonts w:ascii="Times New Roman" w:hAnsi="Times New Roman" w:cs="Times New Roman"/>
          <w:sz w:val="24"/>
        </w:rPr>
        <w:t xml:space="preserve">. However, the treatment for ARDS remains supportive and no effective pharmacological interventions have been proven to reduce mortality of ARDS till now. </w:t>
      </w:r>
    </w:p>
    <w:p w14:paraId="67431B11" w14:textId="62629D6C" w:rsidR="00797DC4" w:rsidRPr="00797DC4" w:rsidRDefault="00797DC4" w:rsidP="004E32AC">
      <w:pPr>
        <w:spacing w:line="360" w:lineRule="auto"/>
        <w:ind w:firstLine="420"/>
        <w:rPr>
          <w:rFonts w:ascii="Times New Roman" w:hAnsi="Times New Roman" w:cs="Times New Roman"/>
        </w:rPr>
      </w:pPr>
      <w:r w:rsidRPr="00797DC4">
        <w:rPr>
          <w:rFonts w:ascii="Times New Roman" w:hAnsi="Times New Roman" w:cs="Times New Roman"/>
          <w:sz w:val="24"/>
        </w:rPr>
        <w:t xml:space="preserve">In patients with </w:t>
      </w:r>
      <w:r>
        <w:rPr>
          <w:rFonts w:ascii="Times New Roman" w:hAnsi="Times New Roman" w:cs="Times New Roman"/>
          <w:sz w:val="24"/>
        </w:rPr>
        <w:t>ARDS</w:t>
      </w:r>
      <w:r w:rsidRPr="00797DC4">
        <w:rPr>
          <w:rFonts w:ascii="Times New Roman" w:hAnsi="Times New Roman" w:cs="Times New Roman"/>
          <w:sz w:val="24"/>
        </w:rPr>
        <w:t xml:space="preserve">, the inflammatory cytokine storm triggered by </w:t>
      </w:r>
      <w:r>
        <w:rPr>
          <w:rFonts w:ascii="Times New Roman" w:hAnsi="Times New Roman" w:cs="Times New Roman"/>
          <w:sz w:val="24"/>
        </w:rPr>
        <w:t>various stimulus</w:t>
      </w:r>
      <w:r w:rsidRPr="00797DC4">
        <w:rPr>
          <w:rFonts w:ascii="Times New Roman" w:hAnsi="Times New Roman" w:cs="Times New Roman"/>
          <w:sz w:val="24"/>
        </w:rPr>
        <w:t xml:space="preserve"> destroys the endothelial layer and induces endothelial cell leakage in the lungs, and then neutrophils migrate into the alveoli and release large amounts of toxic mediators, including reactive oxygen species and proteases, especially, neutrophil elastase (NE). The available preclinical and clinical data suggest that NE can cause endothelial injury and increase capillary permeability, which may contribute to the development and progression of ARDS</w:t>
      </w:r>
      <w:r w:rsidR="006658EC">
        <w:rPr>
          <w:rFonts w:ascii="Times New Roman" w:hAnsi="Times New Roman" w:cs="Times New Roman"/>
          <w:sz w:val="24"/>
        </w:rPr>
        <w:fldChar w:fldCharType="begin">
          <w:fldData xml:space="preserve">PEVuZE5vdGU+PENpdGU+PEF1dGhvcj5aZWloZXI8L0F1dGhvcj48WWVhcj4yMDAyPC9ZZWFyPjxS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</w:fldData>
        </w:fldChar>
      </w:r>
      <w:r w:rsidR="00ED5D32">
        <w:rPr>
          <w:rFonts w:ascii="Times New Roman" w:hAnsi="Times New Roman" w:cs="Times New Roman"/>
          <w:sz w:val="24"/>
        </w:rPr>
        <w:instrText xml:space="preserve"> ADDIN EN.CITE </w:instrText>
      </w:r>
      <w:r w:rsidR="00ED5D32">
        <w:rPr>
          <w:rFonts w:ascii="Times New Roman" w:hAnsi="Times New Roman" w:cs="Times New Roman"/>
          <w:sz w:val="24"/>
        </w:rPr>
        <w:fldChar w:fldCharType="begin">
          <w:fldData xml:space="preserve">PEVuZE5vdGU+PENpdGU+PEF1dGhvcj5aZWloZXI8L0F1dGhvcj48WWVhcj4yMDAyPC9ZZWFyPjxS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</w:fldData>
        </w:fldChar>
      </w:r>
      <w:r w:rsidR="00ED5D32">
        <w:rPr>
          <w:rFonts w:ascii="Times New Roman" w:hAnsi="Times New Roman" w:cs="Times New Roman"/>
          <w:sz w:val="24"/>
        </w:rPr>
        <w:instrText xml:space="preserve"> ADDIN EN.CITE.DATA </w:instrText>
      </w:r>
      <w:r w:rsidR="00ED5D32">
        <w:rPr>
          <w:rFonts w:ascii="Times New Roman" w:hAnsi="Times New Roman" w:cs="Times New Roman"/>
          <w:sz w:val="24"/>
        </w:rPr>
      </w:r>
      <w:r w:rsidR="00ED5D32">
        <w:rPr>
          <w:rFonts w:ascii="Times New Roman" w:hAnsi="Times New Roman" w:cs="Times New Roman"/>
          <w:sz w:val="24"/>
        </w:rPr>
        <w:fldChar w:fldCharType="end"/>
      </w:r>
      <w:r w:rsidR="006658EC">
        <w:rPr>
          <w:rFonts w:ascii="Times New Roman" w:hAnsi="Times New Roman" w:cs="Times New Roman"/>
          <w:sz w:val="24"/>
        </w:rPr>
      </w:r>
      <w:r w:rsidR="006658EC">
        <w:rPr>
          <w:rFonts w:ascii="Times New Roman" w:hAnsi="Times New Roman" w:cs="Times New Roman"/>
          <w:sz w:val="24"/>
        </w:rPr>
        <w:fldChar w:fldCharType="separate"/>
      </w:r>
      <w:r w:rsidR="00ED5D32">
        <w:rPr>
          <w:rFonts w:ascii="Times New Roman" w:hAnsi="Times New Roman" w:cs="Times New Roman"/>
          <w:noProof/>
          <w:sz w:val="24"/>
        </w:rPr>
        <w:t>[3-5]</w:t>
      </w:r>
      <w:r w:rsidR="006658EC">
        <w:rPr>
          <w:rFonts w:ascii="Times New Roman" w:hAnsi="Times New Roman" w:cs="Times New Roman"/>
          <w:sz w:val="24"/>
        </w:rPr>
        <w:fldChar w:fldCharType="end"/>
      </w:r>
      <w:r w:rsidRPr="00797DC4">
        <w:rPr>
          <w:rFonts w:ascii="Times New Roman" w:hAnsi="Times New Roman" w:cs="Times New Roman"/>
          <w:sz w:val="24"/>
        </w:rPr>
        <w:t xml:space="preserve">. </w:t>
      </w:r>
    </w:p>
    <w:p w14:paraId="48687482" w14:textId="77777777" w:rsidR="008E06E9" w:rsidRPr="007052D9" w:rsidRDefault="005B6510" w:rsidP="00F265A8">
      <w:pPr>
        <w:pStyle w:val="2"/>
        <w:spacing w:line="360" w:lineRule="auto"/>
        <w:rPr>
          <w:rFonts w:ascii="Times New Roman" w:eastAsiaTheme="minorEastAsia" w:hAnsi="Times New Roman" w:cs="Times New Roman"/>
          <w:sz w:val="28"/>
          <w:szCs w:val="28"/>
        </w:rPr>
      </w:pPr>
      <w:bookmarkStart w:id="13" w:name="_Toc27263967"/>
      <w:r w:rsidRPr="007052D9">
        <w:rPr>
          <w:rFonts w:ascii="Times New Roman" w:eastAsiaTheme="minorEastAsia" w:hAnsi="Times New Roman" w:cs="Times New Roman"/>
          <w:sz w:val="28"/>
          <w:szCs w:val="28"/>
        </w:rPr>
        <w:t>3.2 The rationale for conducting this study</w:t>
      </w:r>
      <w:bookmarkEnd w:id="13"/>
    </w:p>
    <w:p w14:paraId="70EC4605" w14:textId="201399AD" w:rsidR="007A2A31" w:rsidRDefault="00797DC4" w:rsidP="0092190A">
      <w:pPr>
        <w:autoSpaceDE w:val="0"/>
        <w:autoSpaceDN w:val="0"/>
        <w:adjustRightInd w:val="0"/>
        <w:spacing w:line="360" w:lineRule="auto"/>
        <w:ind w:firstLine="420"/>
        <w:rPr>
          <w:rFonts w:ascii="Times New Roman" w:hAnsi="Times New Roman" w:cs="Times New Roman"/>
          <w:sz w:val="24"/>
        </w:rPr>
      </w:pPr>
      <w:proofErr w:type="spellStart"/>
      <w:r w:rsidRPr="00797DC4">
        <w:rPr>
          <w:rFonts w:ascii="Times New Roman" w:hAnsi="Times New Roman" w:cs="Times New Roman"/>
          <w:sz w:val="24"/>
        </w:rPr>
        <w:t>Sivelestat</w:t>
      </w:r>
      <w:proofErr w:type="spellEnd"/>
      <w:r w:rsidRPr="00797DC4">
        <w:rPr>
          <w:rFonts w:ascii="Times New Roman" w:hAnsi="Times New Roman" w:cs="Times New Roman"/>
          <w:sz w:val="24"/>
        </w:rPr>
        <w:t>, as a small molecule weight, selective and reversible NE inhibitor, was discovered by a Japanese pharmaceutical company in 1990s</w:t>
      </w:r>
      <w:r w:rsidR="006658EC">
        <w:rPr>
          <w:rFonts w:ascii="Times New Roman" w:hAnsi="Times New Roman" w:cs="Times New Roman"/>
          <w:sz w:val="24"/>
        </w:rPr>
        <w:fldChar w:fldCharType="begin"/>
      </w:r>
      <w:r w:rsidR="00ED5D32">
        <w:rPr>
          <w:rFonts w:ascii="Times New Roman" w:hAnsi="Times New Roman" w:cs="Times New Roman"/>
          <w:sz w:val="24"/>
        </w:rPr>
        <w:instrText xml:space="preserve"> ADDIN EN.CITE &lt;EndNote&gt;&lt;Cite&gt;&lt;Author&gt;Kawabata&lt;/Author&gt;&lt;Year&gt;1991&lt;/Year&gt;&lt;RecNum&gt;13&lt;/RecNum&gt;&lt;DisplayText&gt;[6]&lt;/DisplayText&gt;&lt;record&gt;&lt;rec-number&gt;13&lt;/rec-number&gt;&lt;foreign-keys&gt;&lt;key app="EN" db-id="rfzs5zvfmrv9wnev9fkvdzdirxvpa0pvxzpe" timestamp="1699856767"&gt;13&lt;/key&gt;&lt;/foreign-keys&gt;&lt;ref-type name="Journal Article"&gt;17&lt;/ref-type&gt;&lt;contributors&gt;&lt;authors&gt;&lt;author&gt;Kawabata, K.&lt;/author&gt;&lt;author&gt;Suzuki, M.&lt;/author&gt;&lt;author&gt;Sugitani, M.&lt;/author&gt;&lt;author&gt;Imaki, K.&lt;/author&gt;&lt;author&gt;Toda, M.&lt;/author&gt;&lt;author&gt;Miyamoto, T.&lt;/author&gt;&lt;/authors&gt;&lt;/contributors&gt;&lt;auth-address&gt;Minase Research Institute, Ono Pharmaceutical Co., Ltd., Osaka, Japan.&lt;/auth-address&gt;&lt;titles&gt;&lt;title&gt;ONO-5046, a novel inhibitor of human neutrophil elastase&lt;/title&gt;&lt;secondary-title&gt;Biochem Biophys Res Commun&lt;/secondary-title&gt;&lt;/titles&gt;&lt;periodical&gt;&lt;full-title&gt;Biochem Biophys Res Commun&lt;/full-title&gt;&lt;/periodical&gt;&lt;pages&gt;814-20&lt;/pages&gt;&lt;volume&gt;177&lt;/volume&gt;&lt;number&gt;2&lt;/number&gt;&lt;edition&gt;1991/06/14&lt;/edition&gt;&lt;keywords&gt;&lt;keyword&gt;Animals&lt;/keyword&gt;&lt;keyword&gt;Binding, Competitive&lt;/keyword&gt;&lt;keyword&gt;Capillary Permeability/drug effects&lt;/keyword&gt;&lt;keyword&gt;Cricetinae&lt;/keyword&gt;&lt;keyword&gt;Glycine/*analogs &amp;amp; derivatives/pharmacology&lt;/keyword&gt;&lt;keyword&gt;Guinea Pigs&lt;/keyword&gt;&lt;keyword&gt;Hemorrhage/drug therapy&lt;/keyword&gt;&lt;keyword&gt;Humans&lt;/keyword&gt;&lt;keyword&gt;Lung Diseases/drug therapy&lt;/keyword&gt;&lt;keyword&gt;Male&lt;/keyword&gt;&lt;keyword&gt;Mesocricetus&lt;/keyword&gt;&lt;keyword&gt;Mice&lt;/keyword&gt;&lt;keyword&gt;Neutrophils/*enzymology&lt;/keyword&gt;&lt;keyword&gt;Pancreatic Elastase/*antagonists &amp;amp; inhibitors&lt;/keyword&gt;&lt;keyword&gt;Rabbits&lt;/keyword&gt;&lt;keyword&gt;Rats&lt;/keyword&gt;&lt;keyword&gt;Skin Diseases/drug therapy&lt;/keyword&gt;&lt;keyword&gt;Sulfonamides/*pharmacology&lt;/keyword&gt;&lt;/keywords&gt;&lt;dates&gt;&lt;year&gt;1991&lt;/year&gt;&lt;pub-dates&gt;&lt;date&gt;Jun 14&lt;/date&gt;&lt;/pub-dates&gt;&lt;/dates&gt;&lt;isbn&gt;0006-291X (Print)&amp;#xD;0006-291x&lt;/isbn&gt;&lt;accession-num&gt;2049103&lt;/accession-num&gt;&lt;urls&gt;&lt;/urls&gt;&lt;electronic-resource-num&gt;10.1016/0006-291x(91)91862-7&lt;/electronic-resource-num&gt;&lt;remote-database-provider&gt;NLM&lt;/remote-database-provider&gt;&lt;language&gt;eng&lt;/language&gt;&lt;/record&gt;&lt;/Cite&gt;&lt;/EndNote&gt;</w:instrText>
      </w:r>
      <w:r w:rsidR="006658EC">
        <w:rPr>
          <w:rFonts w:ascii="Times New Roman" w:hAnsi="Times New Roman" w:cs="Times New Roman"/>
          <w:sz w:val="24"/>
        </w:rPr>
        <w:fldChar w:fldCharType="separate"/>
      </w:r>
      <w:r w:rsidR="00ED5D32">
        <w:rPr>
          <w:rFonts w:ascii="Times New Roman" w:hAnsi="Times New Roman" w:cs="Times New Roman"/>
          <w:noProof/>
          <w:sz w:val="24"/>
        </w:rPr>
        <w:t>[6]</w:t>
      </w:r>
      <w:r w:rsidR="006658EC">
        <w:rPr>
          <w:rFonts w:ascii="Times New Roman" w:hAnsi="Times New Roman" w:cs="Times New Roman"/>
          <w:sz w:val="24"/>
        </w:rPr>
        <w:fldChar w:fldCharType="end"/>
      </w:r>
      <w:r w:rsidRPr="00797DC4">
        <w:rPr>
          <w:rFonts w:ascii="Times New Roman" w:hAnsi="Times New Roman" w:cs="Times New Roman"/>
          <w:sz w:val="24"/>
        </w:rPr>
        <w:t xml:space="preserve"> and proven to exert substantial protective effects on acute lung injury in animal models</w:t>
      </w:r>
      <w:r w:rsidR="006658EC">
        <w:rPr>
          <w:rFonts w:ascii="Times New Roman" w:hAnsi="Times New Roman" w:cs="Times New Roman"/>
          <w:sz w:val="24"/>
        </w:rPr>
        <w:fldChar w:fldCharType="begin">
          <w:fldData xml:space="preserve">PEVuZE5vdGU+PENpdGU+PEF1dGhvcj5LYXdhYmF0YTwvQXV0aG9yPjxZZWFyPjIwMDA8L1llYXI+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</w:fldData>
        </w:fldChar>
      </w:r>
      <w:r w:rsidR="00ED5D32">
        <w:rPr>
          <w:rFonts w:ascii="Times New Roman" w:hAnsi="Times New Roman" w:cs="Times New Roman"/>
          <w:sz w:val="24"/>
        </w:rPr>
        <w:instrText xml:space="preserve"> ADDIN EN.CITE </w:instrText>
      </w:r>
      <w:r w:rsidR="00ED5D32">
        <w:rPr>
          <w:rFonts w:ascii="Times New Roman" w:hAnsi="Times New Roman" w:cs="Times New Roman"/>
          <w:sz w:val="24"/>
        </w:rPr>
        <w:fldChar w:fldCharType="begin">
          <w:fldData xml:space="preserve">PEVuZE5vdGU+PENpdGU+PEF1dGhvcj5LYXdhYmF0YTwvQXV0aG9yPjxZZWFyPjIwMDA8L1llYXI+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</w:fldData>
        </w:fldChar>
      </w:r>
      <w:r w:rsidR="00ED5D32">
        <w:rPr>
          <w:rFonts w:ascii="Times New Roman" w:hAnsi="Times New Roman" w:cs="Times New Roman"/>
          <w:sz w:val="24"/>
        </w:rPr>
        <w:instrText xml:space="preserve"> ADDIN EN.CITE.DATA </w:instrText>
      </w:r>
      <w:r w:rsidR="00ED5D32">
        <w:rPr>
          <w:rFonts w:ascii="Times New Roman" w:hAnsi="Times New Roman" w:cs="Times New Roman"/>
          <w:sz w:val="24"/>
        </w:rPr>
      </w:r>
      <w:r w:rsidR="00ED5D32">
        <w:rPr>
          <w:rFonts w:ascii="Times New Roman" w:hAnsi="Times New Roman" w:cs="Times New Roman"/>
          <w:sz w:val="24"/>
        </w:rPr>
        <w:fldChar w:fldCharType="end"/>
      </w:r>
      <w:r w:rsidR="006658EC">
        <w:rPr>
          <w:rFonts w:ascii="Times New Roman" w:hAnsi="Times New Roman" w:cs="Times New Roman"/>
          <w:sz w:val="24"/>
        </w:rPr>
      </w:r>
      <w:r w:rsidR="006658EC">
        <w:rPr>
          <w:rFonts w:ascii="Times New Roman" w:hAnsi="Times New Roman" w:cs="Times New Roman"/>
          <w:sz w:val="24"/>
        </w:rPr>
        <w:fldChar w:fldCharType="separate"/>
      </w:r>
      <w:r w:rsidR="00ED5D32">
        <w:rPr>
          <w:rFonts w:ascii="Times New Roman" w:hAnsi="Times New Roman" w:cs="Times New Roman"/>
          <w:noProof/>
          <w:sz w:val="24"/>
        </w:rPr>
        <w:t>[7, 8]</w:t>
      </w:r>
      <w:r w:rsidR="006658EC">
        <w:rPr>
          <w:rFonts w:ascii="Times New Roman" w:hAnsi="Times New Roman" w:cs="Times New Roman"/>
          <w:sz w:val="24"/>
        </w:rPr>
        <w:fldChar w:fldCharType="end"/>
      </w:r>
      <w:r w:rsidRPr="00797DC4">
        <w:rPr>
          <w:rFonts w:ascii="Times New Roman" w:hAnsi="Times New Roman" w:cs="Times New Roman"/>
          <w:sz w:val="24"/>
        </w:rPr>
        <w:t xml:space="preserve">. Furthermore, several clinical studies indicated that </w:t>
      </w:r>
      <w:proofErr w:type="spellStart"/>
      <w:r w:rsidR="0092190A" w:rsidRPr="0092190A">
        <w:rPr>
          <w:rFonts w:ascii="Times New Roman" w:eastAsiaTheme="minorHAnsi" w:hAnsi="Times New Roman" w:cs="Times New Roman"/>
          <w:sz w:val="24"/>
          <w:szCs w:val="24"/>
        </w:rPr>
        <w:t>sivelestat</w:t>
      </w:r>
      <w:proofErr w:type="spellEnd"/>
      <w:r w:rsidR="00397E4A" w:rsidRPr="00984B87">
        <w:rPr>
          <w:rFonts w:ascii="Times New Roman" w:eastAsiaTheme="minorHAnsi" w:hAnsi="Times New Roman" w:cs="Times New Roman"/>
          <w:sz w:val="24"/>
          <w:szCs w:val="24"/>
        </w:rPr>
        <w:t xml:space="preserve"> sodium</w:t>
      </w:r>
      <w:r w:rsidRPr="00797DC4">
        <w:rPr>
          <w:rFonts w:ascii="Times New Roman" w:hAnsi="Times New Roman" w:cs="Times New Roman"/>
          <w:sz w:val="24"/>
        </w:rPr>
        <w:t xml:space="preserve"> improved pulmonary function, reduced the duration of mechanical ventilation, shorten the length of intensive care unit (ICU) stay and improved 180-day survival rates in ARDS</w:t>
      </w:r>
      <w:r w:rsidR="006658EC">
        <w:rPr>
          <w:rFonts w:ascii="Times New Roman" w:hAnsi="Times New Roman" w:cs="Times New Roman"/>
          <w:sz w:val="24"/>
        </w:rPr>
        <w:fldChar w:fldCharType="begin">
          <w:fldData xml:space="preserve">PEVuZE5vdGU+PENpdGU+PEF1dGhvcj5UYW1ha3VtYTwvQXV0aG9yPjxZZWFyPjIwMDQ8L1llYXI+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</w:fldData>
        </w:fldChar>
      </w:r>
      <w:r w:rsidR="00ED5D32">
        <w:rPr>
          <w:rFonts w:ascii="Times New Roman" w:hAnsi="Times New Roman" w:cs="Times New Roman"/>
          <w:sz w:val="24"/>
        </w:rPr>
        <w:instrText xml:space="preserve"> ADDIN EN.CITE </w:instrText>
      </w:r>
      <w:r w:rsidR="00ED5D32">
        <w:rPr>
          <w:rFonts w:ascii="Times New Roman" w:hAnsi="Times New Roman" w:cs="Times New Roman"/>
          <w:sz w:val="24"/>
        </w:rPr>
        <w:fldChar w:fldCharType="begin">
          <w:fldData xml:space="preserve">PEVuZE5vdGU+PENpdGU+PEF1dGhvcj5UYW1ha3VtYTwvQXV0aG9yPjxZZWFyPjIwMDQ8L1llYXI+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</w:fldData>
        </w:fldChar>
      </w:r>
      <w:r w:rsidR="00ED5D32">
        <w:rPr>
          <w:rFonts w:ascii="Times New Roman" w:hAnsi="Times New Roman" w:cs="Times New Roman"/>
          <w:sz w:val="24"/>
        </w:rPr>
        <w:instrText xml:space="preserve"> ADDIN EN.CITE.DATA </w:instrText>
      </w:r>
      <w:r w:rsidR="00ED5D32">
        <w:rPr>
          <w:rFonts w:ascii="Times New Roman" w:hAnsi="Times New Roman" w:cs="Times New Roman"/>
          <w:sz w:val="24"/>
        </w:rPr>
      </w:r>
      <w:r w:rsidR="00ED5D32">
        <w:rPr>
          <w:rFonts w:ascii="Times New Roman" w:hAnsi="Times New Roman" w:cs="Times New Roman"/>
          <w:sz w:val="24"/>
        </w:rPr>
        <w:fldChar w:fldCharType="end"/>
      </w:r>
      <w:r w:rsidR="006658EC">
        <w:rPr>
          <w:rFonts w:ascii="Times New Roman" w:hAnsi="Times New Roman" w:cs="Times New Roman"/>
          <w:sz w:val="24"/>
        </w:rPr>
      </w:r>
      <w:r w:rsidR="006658EC">
        <w:rPr>
          <w:rFonts w:ascii="Times New Roman" w:hAnsi="Times New Roman" w:cs="Times New Roman"/>
          <w:sz w:val="24"/>
        </w:rPr>
        <w:fldChar w:fldCharType="separate"/>
      </w:r>
      <w:r w:rsidR="00ED5D32">
        <w:rPr>
          <w:rFonts w:ascii="Times New Roman" w:hAnsi="Times New Roman" w:cs="Times New Roman"/>
          <w:noProof/>
          <w:sz w:val="24"/>
        </w:rPr>
        <w:t>[9, 10]</w:t>
      </w:r>
      <w:r w:rsidR="006658EC">
        <w:rPr>
          <w:rFonts w:ascii="Times New Roman" w:hAnsi="Times New Roman" w:cs="Times New Roman"/>
          <w:sz w:val="24"/>
        </w:rPr>
        <w:fldChar w:fldCharType="end"/>
      </w:r>
      <w:r w:rsidRPr="00797DC4">
        <w:rPr>
          <w:rFonts w:ascii="Times New Roman" w:hAnsi="Times New Roman" w:cs="Times New Roman"/>
          <w:sz w:val="24"/>
        </w:rPr>
        <w:t xml:space="preserve">. While an international </w:t>
      </w:r>
      <w:proofErr w:type="spellStart"/>
      <w:r w:rsidRPr="00797DC4">
        <w:rPr>
          <w:rFonts w:ascii="Times New Roman" w:hAnsi="Times New Roman" w:cs="Times New Roman"/>
          <w:sz w:val="24"/>
        </w:rPr>
        <w:lastRenderedPageBreak/>
        <w:t>multicentre</w:t>
      </w:r>
      <w:proofErr w:type="spellEnd"/>
      <w:r w:rsidRPr="00797DC4">
        <w:rPr>
          <w:rFonts w:ascii="Times New Roman" w:hAnsi="Times New Roman" w:cs="Times New Roman"/>
          <w:sz w:val="24"/>
        </w:rPr>
        <w:t xml:space="preserve"> double-blind, placebo-controlled Phase II study (STRIVE study) failed to show the effects of </w:t>
      </w:r>
      <w:proofErr w:type="spellStart"/>
      <w:r w:rsidR="0092190A" w:rsidRPr="0092190A">
        <w:rPr>
          <w:rFonts w:ascii="Times New Roman" w:eastAsiaTheme="minorHAnsi" w:hAnsi="Times New Roman" w:cs="Times New Roman"/>
          <w:sz w:val="24"/>
          <w:szCs w:val="24"/>
        </w:rPr>
        <w:t>sivelestat</w:t>
      </w:r>
      <w:proofErr w:type="spellEnd"/>
      <w:r w:rsidR="00397E4A" w:rsidRPr="00984B87">
        <w:rPr>
          <w:rFonts w:ascii="Times New Roman" w:eastAsiaTheme="minorHAnsi" w:hAnsi="Times New Roman" w:cs="Times New Roman"/>
          <w:sz w:val="24"/>
          <w:szCs w:val="24"/>
        </w:rPr>
        <w:t xml:space="preserve"> sodium</w:t>
      </w:r>
      <w:r w:rsidRPr="00797DC4">
        <w:rPr>
          <w:rFonts w:ascii="Times New Roman" w:hAnsi="Times New Roman" w:cs="Times New Roman"/>
          <w:sz w:val="24"/>
        </w:rPr>
        <w:t xml:space="preserve"> on 28-day mortality or ventilator-free days in mechanically ventilated patients with ARDS</w:t>
      </w:r>
      <w:r w:rsidR="006658EC">
        <w:rPr>
          <w:rFonts w:ascii="Times New Roman" w:hAnsi="Times New Roman" w:cs="Times New Roman"/>
          <w:sz w:val="24"/>
        </w:rPr>
        <w:fldChar w:fldCharType="begin">
          <w:fldData xml:space="preserve">PEVuZE5vdGU+PENpdGU+PEF1dGhvcj5aZWloZXI8L0F1dGhvcj48WWVhcj4yMDA0PC9ZZWFyPjxS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</w:fldData>
        </w:fldChar>
      </w:r>
      <w:r w:rsidR="00ED5D32">
        <w:rPr>
          <w:rFonts w:ascii="Times New Roman" w:hAnsi="Times New Roman" w:cs="Times New Roman"/>
          <w:sz w:val="24"/>
        </w:rPr>
        <w:instrText xml:space="preserve"> ADDIN EN.CITE </w:instrText>
      </w:r>
      <w:r w:rsidR="00ED5D32">
        <w:rPr>
          <w:rFonts w:ascii="Times New Roman" w:hAnsi="Times New Roman" w:cs="Times New Roman"/>
          <w:sz w:val="24"/>
        </w:rPr>
        <w:fldChar w:fldCharType="begin">
          <w:fldData xml:space="preserve">PEVuZE5vdGU+PENpdGU+PEF1dGhvcj5aZWloZXI8L0F1dGhvcj48WWVhcj4yMDA0PC9ZZWFyPjxS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</w:fldData>
        </w:fldChar>
      </w:r>
      <w:r w:rsidR="00ED5D32">
        <w:rPr>
          <w:rFonts w:ascii="Times New Roman" w:hAnsi="Times New Roman" w:cs="Times New Roman"/>
          <w:sz w:val="24"/>
        </w:rPr>
        <w:instrText xml:space="preserve"> ADDIN EN.CITE.DATA </w:instrText>
      </w:r>
      <w:r w:rsidR="00ED5D32">
        <w:rPr>
          <w:rFonts w:ascii="Times New Roman" w:hAnsi="Times New Roman" w:cs="Times New Roman"/>
          <w:sz w:val="24"/>
        </w:rPr>
      </w:r>
      <w:r w:rsidR="00ED5D32">
        <w:rPr>
          <w:rFonts w:ascii="Times New Roman" w:hAnsi="Times New Roman" w:cs="Times New Roman"/>
          <w:sz w:val="24"/>
        </w:rPr>
        <w:fldChar w:fldCharType="end"/>
      </w:r>
      <w:r w:rsidR="006658EC">
        <w:rPr>
          <w:rFonts w:ascii="Times New Roman" w:hAnsi="Times New Roman" w:cs="Times New Roman"/>
          <w:sz w:val="24"/>
        </w:rPr>
      </w:r>
      <w:r w:rsidR="006658EC">
        <w:rPr>
          <w:rFonts w:ascii="Times New Roman" w:hAnsi="Times New Roman" w:cs="Times New Roman"/>
          <w:sz w:val="24"/>
        </w:rPr>
        <w:fldChar w:fldCharType="separate"/>
      </w:r>
      <w:r w:rsidR="00ED5D32">
        <w:rPr>
          <w:rFonts w:ascii="Times New Roman" w:hAnsi="Times New Roman" w:cs="Times New Roman"/>
          <w:noProof/>
          <w:sz w:val="24"/>
        </w:rPr>
        <w:t>[11]</w:t>
      </w:r>
      <w:r w:rsidR="006658EC">
        <w:rPr>
          <w:rFonts w:ascii="Times New Roman" w:hAnsi="Times New Roman" w:cs="Times New Roman"/>
          <w:sz w:val="24"/>
        </w:rPr>
        <w:fldChar w:fldCharType="end"/>
      </w:r>
      <w:r w:rsidRPr="00797DC4">
        <w:rPr>
          <w:rFonts w:ascii="Times New Roman" w:hAnsi="Times New Roman" w:cs="Times New Roman"/>
          <w:sz w:val="24"/>
        </w:rPr>
        <w:t>.</w:t>
      </w:r>
      <w:r w:rsidR="00397E4A">
        <w:rPr>
          <w:rFonts w:ascii="Times New Roman" w:hAnsi="Times New Roman" w:cs="Times New Roman"/>
          <w:sz w:val="24"/>
        </w:rPr>
        <w:t xml:space="preserve"> </w:t>
      </w:r>
      <w:r w:rsidR="00397E4A" w:rsidRPr="00397E4A">
        <w:rPr>
          <w:rFonts w:ascii="Times New Roman" w:hAnsi="Times New Roman" w:cs="Times New Roman"/>
          <w:sz w:val="24"/>
        </w:rPr>
        <w:t>One of the putative reasons for the discrepancy between the above-mentioned studies</w:t>
      </w:r>
      <w:r w:rsidR="00397E4A">
        <w:rPr>
          <w:rFonts w:ascii="Times New Roman" w:hAnsi="Times New Roman" w:cs="Times New Roman"/>
          <w:sz w:val="24"/>
        </w:rPr>
        <w:t xml:space="preserve"> </w:t>
      </w:r>
      <w:r w:rsidR="00397E4A" w:rsidRPr="00397E4A">
        <w:rPr>
          <w:rFonts w:ascii="Times New Roman" w:hAnsi="Times New Roman" w:cs="Times New Roman"/>
          <w:sz w:val="24"/>
        </w:rPr>
        <w:t>may be due to the severity of lung injury.</w:t>
      </w:r>
      <w:r w:rsidR="00397E4A">
        <w:rPr>
          <w:rFonts w:ascii="Times New Roman" w:hAnsi="Times New Roman" w:cs="Times New Roman"/>
          <w:sz w:val="24"/>
        </w:rPr>
        <w:t xml:space="preserve"> </w:t>
      </w:r>
      <w:r w:rsidR="00397E4A" w:rsidRPr="00397E4A">
        <w:rPr>
          <w:rFonts w:ascii="Times New Roman" w:hAnsi="Times New Roman" w:cs="Times New Roman"/>
          <w:sz w:val="24"/>
        </w:rPr>
        <w:t xml:space="preserve">Clinical trials reporting positive results with </w:t>
      </w:r>
      <w:proofErr w:type="spellStart"/>
      <w:r w:rsidR="00397E4A" w:rsidRPr="00397E4A">
        <w:rPr>
          <w:rFonts w:ascii="Times New Roman" w:hAnsi="Times New Roman" w:cs="Times New Roman"/>
          <w:sz w:val="24"/>
        </w:rPr>
        <w:t>sivelestat</w:t>
      </w:r>
      <w:proofErr w:type="spellEnd"/>
      <w:r w:rsidR="00397E4A" w:rsidRPr="00397E4A">
        <w:rPr>
          <w:rFonts w:ascii="Times New Roman" w:hAnsi="Times New Roman" w:cs="Times New Roman"/>
          <w:sz w:val="24"/>
        </w:rPr>
        <w:t xml:space="preserve"> therapy had mainly enrolled ARDS patients with </w:t>
      </w:r>
      <w:r w:rsidR="00397E4A">
        <w:rPr>
          <w:rFonts w:ascii="Times New Roman" w:hAnsi="Times New Roman" w:cs="Times New Roman"/>
          <w:sz w:val="24"/>
        </w:rPr>
        <w:t>mild to moderate type</w:t>
      </w:r>
      <w:r w:rsidR="00397E4A" w:rsidRPr="00397E4A">
        <w:rPr>
          <w:rFonts w:ascii="Times New Roman" w:hAnsi="Times New Roman" w:cs="Times New Roman"/>
          <w:sz w:val="24"/>
        </w:rPr>
        <w:t xml:space="preserve">, whereas the STRIVE study had mainly enrolled patients with </w:t>
      </w:r>
      <w:r w:rsidR="00397E4A">
        <w:rPr>
          <w:rFonts w:ascii="Times New Roman" w:hAnsi="Times New Roman" w:cs="Times New Roman"/>
          <w:sz w:val="24"/>
        </w:rPr>
        <w:t>severe type</w:t>
      </w:r>
      <w:r w:rsidR="00397E4A" w:rsidRPr="00397E4A">
        <w:rPr>
          <w:rFonts w:ascii="Times New Roman" w:hAnsi="Times New Roman" w:cs="Times New Roman"/>
          <w:sz w:val="24"/>
        </w:rPr>
        <w:t xml:space="preserve">, which may highlight the critical importance of early intervention with </w:t>
      </w:r>
      <w:proofErr w:type="spellStart"/>
      <w:r w:rsidR="0092190A" w:rsidRPr="0092190A">
        <w:rPr>
          <w:rFonts w:ascii="Times New Roman" w:eastAsiaTheme="minorHAnsi" w:hAnsi="Times New Roman" w:cs="Times New Roman"/>
          <w:sz w:val="24"/>
          <w:szCs w:val="24"/>
        </w:rPr>
        <w:t>sivelestat</w:t>
      </w:r>
      <w:proofErr w:type="spellEnd"/>
      <w:r w:rsidR="00397E4A" w:rsidRPr="00984B87">
        <w:rPr>
          <w:rFonts w:ascii="Times New Roman" w:eastAsiaTheme="minorHAnsi" w:hAnsi="Times New Roman" w:cs="Times New Roman"/>
          <w:sz w:val="24"/>
          <w:szCs w:val="24"/>
        </w:rPr>
        <w:t xml:space="preserve"> sodium</w:t>
      </w:r>
      <w:r w:rsidR="00397E4A">
        <w:rPr>
          <w:rFonts w:ascii="Times New Roman" w:eastAsiaTheme="minorHAnsi" w:hAnsi="Times New Roman" w:cs="Times New Roman"/>
          <w:sz w:val="24"/>
          <w:szCs w:val="24"/>
        </w:rPr>
        <w:t>.</w:t>
      </w:r>
    </w:p>
    <w:p w14:paraId="6A4A6FFF" w14:textId="21EC3861" w:rsidR="00BB38C4" w:rsidRPr="007A2A31" w:rsidRDefault="00397E4A" w:rsidP="0092190A">
      <w:pPr>
        <w:autoSpaceDE w:val="0"/>
        <w:autoSpaceDN w:val="0"/>
        <w:adjustRightInd w:val="0"/>
        <w:spacing w:line="360" w:lineRule="auto"/>
        <w:ind w:firstLine="420"/>
        <w:rPr>
          <w:rFonts w:ascii="Times New Roman" w:hAnsi="Times New Roman" w:cs="Times New Roman"/>
          <w:sz w:val="24"/>
        </w:rPr>
      </w:pPr>
      <w:r>
        <w:rPr>
          <w:rFonts w:ascii="Times New Roman" w:eastAsiaTheme="minorHAnsi" w:hAnsi="Times New Roman" w:cs="Times New Roman"/>
          <w:sz w:val="24"/>
          <w:szCs w:val="24"/>
        </w:rPr>
        <w:t>Hence</w:t>
      </w:r>
      <w:r w:rsidR="005B6510" w:rsidRPr="007052D9">
        <w:rPr>
          <w:rFonts w:ascii="Times New Roman" w:eastAsiaTheme="minorHAnsi" w:hAnsi="Times New Roman" w:cs="Times New Roman"/>
          <w:sz w:val="24"/>
          <w:szCs w:val="24"/>
        </w:rPr>
        <w:t xml:space="preserve">, a multi-center, randomized </w:t>
      </w:r>
      <w:r w:rsidR="00AA52C5" w:rsidRPr="007052D9">
        <w:rPr>
          <w:rFonts w:ascii="Times New Roman" w:eastAsiaTheme="minorHAnsi" w:hAnsi="Times New Roman" w:cs="Times New Roman"/>
          <w:sz w:val="24"/>
          <w:szCs w:val="24"/>
        </w:rPr>
        <w:t xml:space="preserve">controlled </w:t>
      </w:r>
      <w:r w:rsidR="005B6510" w:rsidRPr="007052D9">
        <w:rPr>
          <w:rFonts w:ascii="Times New Roman" w:eastAsiaTheme="minorHAnsi" w:hAnsi="Times New Roman" w:cs="Times New Roman"/>
          <w:sz w:val="24"/>
          <w:szCs w:val="24"/>
        </w:rPr>
        <w:t xml:space="preserve">study with a large sample size is warranted to evaluate the role of </w:t>
      </w:r>
      <w:proofErr w:type="spellStart"/>
      <w:r w:rsidR="0092190A" w:rsidRPr="0092190A">
        <w:rPr>
          <w:rFonts w:ascii="Times New Roman" w:eastAsiaTheme="minorHAnsi" w:hAnsi="Times New Roman" w:cs="Times New Roman"/>
          <w:sz w:val="24"/>
          <w:szCs w:val="24"/>
        </w:rPr>
        <w:t>sivelestat</w:t>
      </w:r>
      <w:proofErr w:type="spellEnd"/>
      <w:r w:rsidRPr="00984B87">
        <w:rPr>
          <w:rFonts w:ascii="Times New Roman" w:eastAsiaTheme="minorHAnsi" w:hAnsi="Times New Roman" w:cs="Times New Roman"/>
          <w:sz w:val="24"/>
          <w:szCs w:val="24"/>
        </w:rPr>
        <w:t xml:space="preserve"> sodium</w:t>
      </w:r>
      <w:r w:rsidR="005B6510" w:rsidRPr="007052D9">
        <w:rPr>
          <w:rFonts w:ascii="Times New Roman" w:eastAsiaTheme="minorHAnsi" w:hAnsi="Times New Roman" w:cs="Times New Roman"/>
          <w:sz w:val="24"/>
          <w:szCs w:val="24"/>
        </w:rPr>
        <w:t xml:space="preserve"> in treating </w:t>
      </w:r>
      <w:r>
        <w:rPr>
          <w:rFonts w:ascii="Times New Roman" w:eastAsiaTheme="minorHAnsi" w:hAnsi="Times New Roman" w:cs="Times New Roman"/>
          <w:sz w:val="24"/>
          <w:szCs w:val="24"/>
        </w:rPr>
        <w:t xml:space="preserve">patients with sepsis </w:t>
      </w:r>
      <w:r w:rsidR="0092190A">
        <w:rPr>
          <w:rFonts w:ascii="Times New Roman" w:eastAsiaTheme="minorHAnsi" w:hAnsi="Times New Roman" w:cs="Times New Roman"/>
          <w:sz w:val="24"/>
          <w:szCs w:val="24"/>
        </w:rPr>
        <w:t>induced</w:t>
      </w:r>
      <w:r>
        <w:rPr>
          <w:rFonts w:ascii="Times New Roman" w:eastAsiaTheme="minorHAnsi" w:hAnsi="Times New Roman" w:cs="Times New Roman"/>
          <w:sz w:val="24"/>
          <w:szCs w:val="24"/>
        </w:rPr>
        <w:t xml:space="preserve"> mild to moderate ARDS</w:t>
      </w:r>
      <w:r w:rsidR="005B6510" w:rsidRPr="007052D9">
        <w:rPr>
          <w:rFonts w:ascii="Times New Roman" w:eastAsiaTheme="minorHAnsi" w:hAnsi="Times New Roman" w:cs="Times New Roman"/>
          <w:sz w:val="24"/>
          <w:szCs w:val="24"/>
        </w:rPr>
        <w:t>.</w:t>
      </w:r>
    </w:p>
    <w:p w14:paraId="44B7827F" w14:textId="77777777" w:rsidR="00DC38A2" w:rsidRPr="007052D9" w:rsidRDefault="005B6510" w:rsidP="00F83B3A">
      <w:pPr>
        <w:pStyle w:val="1"/>
        <w:rPr>
          <w:rFonts w:ascii="Times New Roman" w:hAnsi="Times New Roman" w:cs="Times New Roman"/>
          <w:b/>
          <w:color w:val="0070C0"/>
          <w:szCs w:val="24"/>
        </w:rPr>
      </w:pPr>
      <w:bookmarkStart w:id="14" w:name="_Toc27263968"/>
      <w:r w:rsidRPr="007052D9">
        <w:rPr>
          <w:rFonts w:ascii="Times New Roman" w:hAnsi="Times New Roman" w:cs="Times New Roman"/>
          <w:b/>
          <w:color w:val="0070C0"/>
          <w:szCs w:val="24"/>
        </w:rPr>
        <w:t xml:space="preserve">4. </w:t>
      </w:r>
      <w:r w:rsidR="004B134D" w:rsidRPr="007052D9">
        <w:rPr>
          <w:rFonts w:ascii="Times New Roman" w:hAnsi="Times New Roman" w:cs="Times New Roman"/>
          <w:b/>
          <w:color w:val="0070C0"/>
          <w:szCs w:val="24"/>
        </w:rPr>
        <w:t>S</w:t>
      </w:r>
      <w:r w:rsidRPr="007052D9">
        <w:rPr>
          <w:rFonts w:ascii="Times New Roman" w:hAnsi="Times New Roman" w:cs="Times New Roman"/>
          <w:b/>
          <w:color w:val="0070C0"/>
          <w:szCs w:val="24"/>
        </w:rPr>
        <w:t>tudy Design</w:t>
      </w:r>
      <w:bookmarkEnd w:id="14"/>
    </w:p>
    <w:p w14:paraId="4F161B73" w14:textId="77777777" w:rsidR="0074792F" w:rsidRPr="007052D9" w:rsidRDefault="005B6510" w:rsidP="00F83B3A">
      <w:pPr>
        <w:pStyle w:val="2"/>
        <w:rPr>
          <w:rFonts w:ascii="Times New Roman" w:hAnsi="Times New Roman" w:cs="Times New Roman"/>
          <w:sz w:val="28"/>
          <w:szCs w:val="28"/>
        </w:rPr>
      </w:pPr>
      <w:bookmarkStart w:id="15" w:name="_Toc27263969"/>
      <w:r w:rsidRPr="007052D9">
        <w:rPr>
          <w:rFonts w:ascii="Times New Roman" w:hAnsi="Times New Roman" w:cs="Times New Roman"/>
          <w:sz w:val="28"/>
          <w:szCs w:val="28"/>
        </w:rPr>
        <w:t>4.1 Aim</w:t>
      </w:r>
      <w:r w:rsidR="0020519F" w:rsidRPr="007052D9">
        <w:rPr>
          <w:rFonts w:ascii="Times New Roman" w:hAnsi="Times New Roman" w:cs="Times New Roman"/>
          <w:sz w:val="28"/>
          <w:szCs w:val="28"/>
        </w:rPr>
        <w:t>s</w:t>
      </w:r>
      <w:r w:rsidRPr="007052D9">
        <w:rPr>
          <w:rFonts w:ascii="Times New Roman" w:hAnsi="Times New Roman" w:cs="Times New Roman"/>
          <w:sz w:val="28"/>
          <w:szCs w:val="28"/>
        </w:rPr>
        <w:t xml:space="preserve"> and hypotheses</w:t>
      </w:r>
      <w:bookmarkEnd w:id="15"/>
    </w:p>
    <w:p w14:paraId="1E27F866" w14:textId="2523EB8B" w:rsidR="00AB0F65" w:rsidRPr="007052D9" w:rsidRDefault="005B6510" w:rsidP="004E32AC">
      <w:pPr>
        <w:spacing w:line="360" w:lineRule="auto"/>
        <w:ind w:firstLine="420"/>
        <w:rPr>
          <w:rFonts w:ascii="Times New Roman" w:eastAsiaTheme="minorHAnsi" w:hAnsi="Times New Roman" w:cs="Times New Roman"/>
          <w:sz w:val="24"/>
          <w:szCs w:val="24"/>
        </w:rPr>
      </w:pPr>
      <w:bookmarkStart w:id="16" w:name="_Toc27263970"/>
      <w:r w:rsidRPr="007052D9">
        <w:rPr>
          <w:rFonts w:ascii="Times New Roman" w:eastAsiaTheme="minorHAnsi" w:hAnsi="Times New Roman" w:cs="Times New Roman"/>
          <w:sz w:val="24"/>
          <w:szCs w:val="24"/>
        </w:rPr>
        <w:t xml:space="preserve">We aimed to evaluate the </w:t>
      </w:r>
      <w:r w:rsidR="00984B87" w:rsidRPr="00984B87">
        <w:rPr>
          <w:rFonts w:ascii="Times New Roman" w:eastAsiaTheme="minorHAnsi" w:hAnsi="Times New Roman" w:cs="Times New Roman"/>
          <w:sz w:val="24"/>
          <w:szCs w:val="24"/>
        </w:rPr>
        <w:t xml:space="preserve">efficacy and safety of </w:t>
      </w:r>
      <w:proofErr w:type="spellStart"/>
      <w:r w:rsidR="0092190A" w:rsidRPr="0092190A">
        <w:rPr>
          <w:rFonts w:ascii="Times New Roman" w:eastAsiaTheme="minorHAnsi" w:hAnsi="Times New Roman" w:cs="Times New Roman"/>
          <w:sz w:val="24"/>
          <w:szCs w:val="24"/>
        </w:rPr>
        <w:t>sivelestat</w:t>
      </w:r>
      <w:proofErr w:type="spellEnd"/>
      <w:r w:rsidR="00984B87" w:rsidRPr="00984B87">
        <w:rPr>
          <w:rFonts w:ascii="Times New Roman" w:eastAsiaTheme="minorHAnsi" w:hAnsi="Times New Roman" w:cs="Times New Roman"/>
          <w:sz w:val="24"/>
          <w:szCs w:val="24"/>
        </w:rPr>
        <w:t xml:space="preserve"> sodium in the treatment of patients with sepsis </w:t>
      </w:r>
      <w:r w:rsidR="0092190A">
        <w:rPr>
          <w:rFonts w:ascii="Times New Roman" w:eastAsiaTheme="minorHAnsi" w:hAnsi="Times New Roman" w:cs="Times New Roman"/>
          <w:sz w:val="24"/>
          <w:szCs w:val="24"/>
        </w:rPr>
        <w:t>induced</w:t>
      </w:r>
      <w:r w:rsidR="00984B87" w:rsidRPr="00984B87">
        <w:rPr>
          <w:rFonts w:ascii="Times New Roman" w:eastAsiaTheme="minorHAnsi" w:hAnsi="Times New Roman" w:cs="Times New Roman"/>
          <w:sz w:val="24"/>
          <w:szCs w:val="24"/>
        </w:rPr>
        <w:t xml:space="preserve"> mild to moderate ARDS</w:t>
      </w:r>
      <w:r w:rsidRPr="007052D9">
        <w:rPr>
          <w:rFonts w:ascii="Times New Roman" w:eastAsiaTheme="minorHAnsi" w:hAnsi="Times New Roman" w:cs="Times New Roman"/>
          <w:sz w:val="24"/>
          <w:szCs w:val="24"/>
        </w:rPr>
        <w:t xml:space="preserve">. </w:t>
      </w:r>
    </w:p>
    <w:p w14:paraId="7E7130ED" w14:textId="77777777" w:rsidR="00400102" w:rsidRPr="007052D9" w:rsidRDefault="005B6510" w:rsidP="00F83B3A">
      <w:pPr>
        <w:pStyle w:val="2"/>
        <w:rPr>
          <w:rFonts w:ascii="Times New Roman" w:hAnsi="Times New Roman" w:cs="Times New Roman"/>
          <w:sz w:val="28"/>
          <w:szCs w:val="28"/>
        </w:rPr>
      </w:pPr>
      <w:r w:rsidRPr="007052D9">
        <w:rPr>
          <w:rFonts w:ascii="Times New Roman" w:hAnsi="Times New Roman" w:cs="Times New Roman"/>
          <w:sz w:val="28"/>
          <w:szCs w:val="28"/>
        </w:rPr>
        <w:t xml:space="preserve">4.2 </w:t>
      </w:r>
      <w:r w:rsidR="0020519F" w:rsidRPr="007052D9">
        <w:rPr>
          <w:rFonts w:ascii="Times New Roman" w:hAnsi="Times New Roman" w:cs="Times New Roman"/>
          <w:sz w:val="28"/>
          <w:szCs w:val="28"/>
        </w:rPr>
        <w:t>General s</w:t>
      </w:r>
      <w:r w:rsidR="00DC38A2" w:rsidRPr="007052D9">
        <w:rPr>
          <w:rFonts w:ascii="Times New Roman" w:hAnsi="Times New Roman" w:cs="Times New Roman"/>
          <w:sz w:val="28"/>
          <w:szCs w:val="28"/>
        </w:rPr>
        <w:t>tudy setting</w:t>
      </w:r>
      <w:bookmarkEnd w:id="16"/>
    </w:p>
    <w:p w14:paraId="547CD84A" w14:textId="060BBC8D" w:rsidR="0020519F" w:rsidRPr="007A2A31" w:rsidRDefault="005B6510" w:rsidP="004E32AC">
      <w:pPr>
        <w:spacing w:line="360" w:lineRule="auto"/>
        <w:ind w:firstLine="420"/>
        <w:rPr>
          <w:rFonts w:ascii="Times New Roman" w:eastAsiaTheme="minorHAnsi" w:hAnsi="Times New Roman" w:cs="Times New Roman"/>
          <w:sz w:val="24"/>
          <w:szCs w:val="24"/>
        </w:rPr>
      </w:pPr>
      <w:r w:rsidRPr="007052D9">
        <w:rPr>
          <w:rFonts w:ascii="Times New Roman" w:eastAsiaTheme="minorHAnsi" w:hAnsi="Times New Roman" w:cs="Times New Roman"/>
          <w:sz w:val="24"/>
          <w:szCs w:val="24"/>
        </w:rPr>
        <w:t xml:space="preserve">The present clinical </w:t>
      </w:r>
      <w:r w:rsidR="00400102" w:rsidRPr="007052D9">
        <w:rPr>
          <w:rFonts w:ascii="Times New Roman" w:eastAsiaTheme="minorHAnsi" w:hAnsi="Times New Roman" w:cs="Times New Roman"/>
          <w:sz w:val="24"/>
          <w:szCs w:val="24"/>
        </w:rPr>
        <w:t>interventional study</w:t>
      </w:r>
      <w:r w:rsidRPr="007052D9">
        <w:rPr>
          <w:rFonts w:ascii="Times New Roman" w:eastAsiaTheme="minorHAnsi" w:hAnsi="Times New Roman" w:cs="Times New Roman"/>
          <w:sz w:val="24"/>
          <w:szCs w:val="24"/>
        </w:rPr>
        <w:t xml:space="preserve"> will be</w:t>
      </w:r>
      <w:r w:rsidR="001B1771" w:rsidRPr="007052D9">
        <w:rPr>
          <w:rFonts w:ascii="Times New Roman" w:eastAsiaTheme="minorHAnsi" w:hAnsi="Times New Roman" w:cs="Times New Roman"/>
          <w:sz w:val="24"/>
          <w:szCs w:val="24"/>
        </w:rPr>
        <w:t xml:space="preserve"> </w:t>
      </w:r>
      <w:r w:rsidR="003C5EA6" w:rsidRPr="007052D9">
        <w:rPr>
          <w:rFonts w:ascii="Times New Roman" w:hAnsi="Times New Roman" w:cs="Times New Roman" w:hint="eastAsia"/>
          <w:sz w:val="24"/>
          <w:szCs w:val="24"/>
        </w:rPr>
        <w:t>conducted</w:t>
      </w:r>
      <w:r w:rsidR="00400102" w:rsidRPr="007052D9">
        <w:rPr>
          <w:rFonts w:ascii="Times New Roman" w:hAnsi="Times New Roman" w:cs="Times New Roman"/>
          <w:sz w:val="24"/>
          <w:szCs w:val="24"/>
        </w:rPr>
        <w:t xml:space="preserve"> in </w:t>
      </w:r>
      <w:r w:rsidR="00AB0F65" w:rsidRPr="007052D9">
        <w:rPr>
          <w:rFonts w:ascii="Times New Roman" w:hAnsi="Times New Roman" w:cs="Times New Roman"/>
          <w:sz w:val="24"/>
          <w:szCs w:val="24"/>
        </w:rPr>
        <w:t>1</w:t>
      </w:r>
      <w:r w:rsidR="00984B87">
        <w:rPr>
          <w:rFonts w:ascii="Times New Roman" w:hAnsi="Times New Roman" w:cs="Times New Roman"/>
          <w:sz w:val="24"/>
          <w:szCs w:val="24"/>
        </w:rPr>
        <w:t>2</w:t>
      </w:r>
      <w:r w:rsidR="00400102" w:rsidRPr="007052D9">
        <w:rPr>
          <w:rFonts w:ascii="Times New Roman" w:hAnsi="Times New Roman" w:cs="Times New Roman"/>
          <w:sz w:val="24"/>
          <w:szCs w:val="24"/>
        </w:rPr>
        <w:t xml:space="preserve"> different </w:t>
      </w:r>
      <w:r w:rsidR="00AA52C5" w:rsidRPr="007052D9">
        <w:rPr>
          <w:rFonts w:ascii="Times New Roman" w:hAnsi="Times New Roman" w:cs="Times New Roman"/>
          <w:sz w:val="24"/>
          <w:szCs w:val="24"/>
        </w:rPr>
        <w:t xml:space="preserve">hospitals </w:t>
      </w:r>
      <w:r w:rsidR="00400102" w:rsidRPr="007052D9">
        <w:rPr>
          <w:rFonts w:ascii="Times New Roman" w:hAnsi="Times New Roman" w:cs="Times New Roman"/>
          <w:sz w:val="24"/>
          <w:szCs w:val="24"/>
        </w:rPr>
        <w:t>across China</w:t>
      </w:r>
      <w:r w:rsidR="00400102" w:rsidRPr="007052D9">
        <w:rPr>
          <w:rFonts w:ascii="Times New Roman" w:eastAsiaTheme="minorHAnsi" w:hAnsi="Times New Roman" w:cs="Times New Roman"/>
          <w:sz w:val="24"/>
          <w:szCs w:val="24"/>
        </w:rPr>
        <w:t>.</w:t>
      </w:r>
      <w:r w:rsidRPr="007052D9">
        <w:rPr>
          <w:rFonts w:ascii="Times New Roman" w:eastAsiaTheme="minorHAnsi" w:hAnsi="Times New Roman" w:cs="Times New Roman"/>
          <w:sz w:val="24"/>
          <w:szCs w:val="24"/>
        </w:rPr>
        <w:t xml:space="preserve"> It is</w:t>
      </w:r>
      <w:r w:rsidR="00AB0F65" w:rsidRPr="007052D9">
        <w:t xml:space="preserve"> </w:t>
      </w:r>
      <w:r w:rsidR="00AB0F65" w:rsidRPr="007052D9">
        <w:rPr>
          <w:rFonts w:ascii="Times New Roman" w:eastAsiaTheme="minorHAnsi" w:hAnsi="Times New Roman" w:cs="Times New Roman"/>
          <w:sz w:val="24"/>
          <w:szCs w:val="24"/>
        </w:rPr>
        <w:t xml:space="preserve">an investigator-initiated, </w:t>
      </w:r>
      <w:r w:rsidR="00AA52C5" w:rsidRPr="007052D9">
        <w:rPr>
          <w:rFonts w:ascii="Times New Roman" w:eastAsiaTheme="minorHAnsi" w:hAnsi="Times New Roman" w:cs="Times New Roman"/>
          <w:sz w:val="24"/>
          <w:szCs w:val="24"/>
        </w:rPr>
        <w:t>multi-center, double-blind, randomized,</w:t>
      </w:r>
      <w:r w:rsidR="00AB0F65" w:rsidRPr="007052D9">
        <w:rPr>
          <w:rFonts w:ascii="Times New Roman" w:eastAsiaTheme="minorHAnsi" w:hAnsi="Times New Roman" w:cs="Times New Roman"/>
          <w:sz w:val="24"/>
          <w:szCs w:val="24"/>
        </w:rPr>
        <w:t xml:space="preserve"> placebo-controlled study.</w:t>
      </w:r>
      <w:r w:rsidRPr="007052D9">
        <w:rPr>
          <w:rFonts w:ascii="Times New Roman" w:eastAsiaTheme="minorHAnsi" w:hAnsi="Times New Roman" w:cs="Times New Roman"/>
          <w:sz w:val="24"/>
          <w:szCs w:val="24"/>
        </w:rPr>
        <w:t xml:space="preserve"> </w:t>
      </w:r>
    </w:p>
    <w:p w14:paraId="54827EF9" w14:textId="77777777" w:rsidR="00E15702" w:rsidRPr="007052D9" w:rsidRDefault="005B6510" w:rsidP="00F83B3A">
      <w:pPr>
        <w:pStyle w:val="1"/>
        <w:rPr>
          <w:rFonts w:ascii="Times New Roman" w:hAnsi="Times New Roman" w:cs="Times New Roman"/>
          <w:i/>
          <w:color w:val="0070C0"/>
          <w:sz w:val="24"/>
          <w:szCs w:val="24"/>
        </w:rPr>
      </w:pPr>
      <w:bookmarkStart w:id="17" w:name="_Toc27263971"/>
      <w:r w:rsidRPr="007052D9">
        <w:rPr>
          <w:rFonts w:ascii="Times New Roman" w:hAnsi="Times New Roman" w:cs="Times New Roman"/>
          <w:b/>
          <w:color w:val="0070C0"/>
          <w:szCs w:val="24"/>
        </w:rPr>
        <w:t>5. Study population</w:t>
      </w:r>
      <w:bookmarkEnd w:id="17"/>
    </w:p>
    <w:p w14:paraId="2D4E0C78" w14:textId="77777777" w:rsidR="0020519F" w:rsidRPr="007052D9" w:rsidRDefault="005B6510" w:rsidP="00F83B3A">
      <w:pPr>
        <w:pStyle w:val="2"/>
        <w:rPr>
          <w:rFonts w:ascii="Times New Roman" w:hAnsi="Times New Roman" w:cs="Times New Roman"/>
          <w:b w:val="0"/>
          <w:sz w:val="28"/>
          <w:szCs w:val="28"/>
        </w:rPr>
      </w:pPr>
      <w:bookmarkStart w:id="18" w:name="_Toc27263972"/>
      <w:r w:rsidRPr="007052D9">
        <w:rPr>
          <w:rFonts w:ascii="Times New Roman" w:hAnsi="Times New Roman" w:cs="Times New Roman"/>
          <w:sz w:val="28"/>
          <w:szCs w:val="28"/>
        </w:rPr>
        <w:t>5.1 Patient recruitment</w:t>
      </w:r>
      <w:bookmarkEnd w:id="18"/>
    </w:p>
    <w:p w14:paraId="264134A8" w14:textId="5893220A" w:rsidR="00FC2530" w:rsidRPr="007052D9" w:rsidRDefault="005B6510" w:rsidP="004E32AC">
      <w:pPr>
        <w:spacing w:line="360" w:lineRule="auto"/>
        <w:ind w:firstLine="420"/>
        <w:rPr>
          <w:rFonts w:ascii="Times New Roman" w:eastAsiaTheme="minorHAnsi" w:hAnsi="Times New Roman" w:cs="Times New Roman"/>
          <w:sz w:val="24"/>
          <w:szCs w:val="24"/>
        </w:rPr>
      </w:pPr>
      <w:r w:rsidRPr="007052D9">
        <w:rPr>
          <w:rFonts w:ascii="Times New Roman" w:eastAsiaTheme="minorHAnsi" w:hAnsi="Times New Roman" w:cs="Times New Roman"/>
          <w:sz w:val="24"/>
          <w:szCs w:val="24"/>
        </w:rPr>
        <w:t>We are going</w:t>
      </w:r>
      <w:r w:rsidR="00AA52C5" w:rsidRPr="007052D9">
        <w:rPr>
          <w:rFonts w:ascii="Times New Roman" w:eastAsiaTheme="minorHAnsi" w:hAnsi="Times New Roman" w:cs="Times New Roman"/>
          <w:sz w:val="24"/>
          <w:szCs w:val="24"/>
        </w:rPr>
        <w:t xml:space="preserve"> to</w:t>
      </w:r>
      <w:r w:rsidRPr="007052D9">
        <w:rPr>
          <w:rFonts w:ascii="Times New Roman" w:eastAsiaTheme="minorHAnsi" w:hAnsi="Times New Roman" w:cs="Times New Roman"/>
          <w:sz w:val="24"/>
          <w:szCs w:val="24"/>
        </w:rPr>
        <w:t xml:space="preserve"> recruit approximately </w:t>
      </w:r>
      <w:r w:rsidR="00984B87">
        <w:rPr>
          <w:rFonts w:ascii="Times New Roman" w:eastAsiaTheme="minorHAnsi" w:hAnsi="Times New Roman" w:cs="Times New Roman"/>
          <w:sz w:val="24"/>
          <w:szCs w:val="24"/>
        </w:rPr>
        <w:t>142</w:t>
      </w:r>
      <w:r w:rsidRPr="007052D9">
        <w:rPr>
          <w:rFonts w:ascii="Times New Roman" w:eastAsiaTheme="minorHAnsi" w:hAnsi="Times New Roman" w:cs="Times New Roman"/>
          <w:sz w:val="24"/>
          <w:szCs w:val="24"/>
        </w:rPr>
        <w:t xml:space="preserve"> patients presenting to the participating </w:t>
      </w:r>
      <w:r w:rsidR="00AA52C5" w:rsidRPr="007052D9">
        <w:rPr>
          <w:rFonts w:ascii="Times New Roman" w:eastAsiaTheme="minorHAnsi" w:hAnsi="Times New Roman" w:cs="Times New Roman"/>
          <w:sz w:val="24"/>
          <w:szCs w:val="24"/>
        </w:rPr>
        <w:t>site</w:t>
      </w:r>
      <w:r w:rsidRPr="007052D9">
        <w:rPr>
          <w:rFonts w:ascii="Times New Roman" w:eastAsiaTheme="minorHAnsi" w:hAnsi="Times New Roman" w:cs="Times New Roman"/>
          <w:sz w:val="24"/>
          <w:szCs w:val="24"/>
        </w:rPr>
        <w:t>s across China into the study. Based on the volume of all the part</w:t>
      </w:r>
      <w:r w:rsidR="00570F3A" w:rsidRPr="007052D9">
        <w:rPr>
          <w:rFonts w:ascii="Times New Roman" w:eastAsiaTheme="minorHAnsi" w:hAnsi="Times New Roman" w:cs="Times New Roman"/>
          <w:sz w:val="24"/>
          <w:szCs w:val="24"/>
        </w:rPr>
        <w:t>ic</w:t>
      </w:r>
      <w:r w:rsidRPr="007052D9">
        <w:rPr>
          <w:rFonts w:ascii="Times New Roman" w:eastAsiaTheme="minorHAnsi" w:hAnsi="Times New Roman" w:cs="Times New Roman"/>
          <w:sz w:val="24"/>
          <w:szCs w:val="24"/>
        </w:rPr>
        <w:t xml:space="preserve">ipating centers, the aim should be able to be achieved within </w:t>
      </w:r>
      <w:r w:rsidR="00984B87">
        <w:rPr>
          <w:rFonts w:ascii="Times New Roman" w:eastAsiaTheme="minorHAnsi" w:hAnsi="Times New Roman" w:cs="Times New Roman"/>
          <w:sz w:val="24"/>
          <w:szCs w:val="24"/>
        </w:rPr>
        <w:t>1</w:t>
      </w:r>
      <w:r w:rsidR="00AA52C5" w:rsidRPr="007052D9">
        <w:rPr>
          <w:rFonts w:ascii="Times New Roman" w:eastAsiaTheme="minorHAnsi" w:hAnsi="Times New Roman" w:cs="Times New Roman"/>
          <w:sz w:val="24"/>
          <w:szCs w:val="24"/>
        </w:rPr>
        <w:t xml:space="preserve"> year</w:t>
      </w:r>
      <w:r w:rsidRPr="007052D9">
        <w:rPr>
          <w:rFonts w:ascii="Times New Roman" w:eastAsiaTheme="minorHAnsi" w:hAnsi="Times New Roman" w:cs="Times New Roman"/>
          <w:sz w:val="24"/>
          <w:szCs w:val="24"/>
        </w:rPr>
        <w:t xml:space="preserve">. </w:t>
      </w:r>
    </w:p>
    <w:p w14:paraId="2E8DDB70" w14:textId="77777777" w:rsidR="004B134D" w:rsidRPr="007052D9" w:rsidRDefault="005B6510" w:rsidP="00F83B3A">
      <w:pPr>
        <w:pStyle w:val="2"/>
        <w:rPr>
          <w:rFonts w:ascii="Times New Roman" w:hAnsi="Times New Roman" w:cs="Times New Roman"/>
          <w:sz w:val="28"/>
          <w:szCs w:val="28"/>
        </w:rPr>
      </w:pPr>
      <w:bookmarkStart w:id="19" w:name="_Toc27263973"/>
      <w:r w:rsidRPr="007052D9">
        <w:rPr>
          <w:rFonts w:ascii="Times New Roman" w:hAnsi="Times New Roman" w:cs="Times New Roman"/>
          <w:sz w:val="28"/>
          <w:szCs w:val="28"/>
        </w:rPr>
        <w:lastRenderedPageBreak/>
        <w:t>5.2 E</w:t>
      </w:r>
      <w:r w:rsidR="00400102" w:rsidRPr="007052D9">
        <w:rPr>
          <w:rFonts w:ascii="Times New Roman" w:hAnsi="Times New Roman" w:cs="Times New Roman"/>
          <w:sz w:val="28"/>
          <w:szCs w:val="28"/>
        </w:rPr>
        <w:t>ligibility</w:t>
      </w:r>
      <w:r w:rsidRPr="007052D9">
        <w:rPr>
          <w:rFonts w:ascii="Times New Roman" w:hAnsi="Times New Roman" w:cs="Times New Roman"/>
          <w:sz w:val="28"/>
          <w:szCs w:val="28"/>
        </w:rPr>
        <w:t xml:space="preserve"> C</w:t>
      </w:r>
      <w:r w:rsidR="00400102" w:rsidRPr="007052D9">
        <w:rPr>
          <w:rFonts w:ascii="Times New Roman" w:hAnsi="Times New Roman" w:cs="Times New Roman"/>
          <w:sz w:val="28"/>
          <w:szCs w:val="28"/>
        </w:rPr>
        <w:t>riteria</w:t>
      </w:r>
      <w:bookmarkEnd w:id="19"/>
    </w:p>
    <w:p w14:paraId="13281954" w14:textId="77777777" w:rsidR="004B134D" w:rsidRPr="007052D9" w:rsidRDefault="005B6510" w:rsidP="00D83F53">
      <w:pPr>
        <w:pStyle w:val="3"/>
        <w:rPr>
          <w:rFonts w:ascii="Times New Roman" w:hAnsi="Times New Roman" w:cs="Times New Roman"/>
          <w:i/>
          <w:sz w:val="24"/>
          <w:szCs w:val="24"/>
        </w:rPr>
      </w:pPr>
      <w:bookmarkStart w:id="20" w:name="_Toc27263974"/>
      <w:r w:rsidRPr="007052D9">
        <w:rPr>
          <w:rFonts w:ascii="Times New Roman" w:hAnsi="Times New Roman" w:cs="Times New Roman" w:hint="eastAsia"/>
          <w:i/>
          <w:sz w:val="24"/>
          <w:szCs w:val="24"/>
        </w:rPr>
        <w:t xml:space="preserve">5.21 </w:t>
      </w:r>
      <w:r w:rsidRPr="007052D9">
        <w:rPr>
          <w:rFonts w:ascii="Times New Roman" w:hAnsi="Times New Roman" w:cs="Times New Roman"/>
          <w:i/>
          <w:sz w:val="24"/>
          <w:szCs w:val="24"/>
        </w:rPr>
        <w:t>Inclusion Criteria</w:t>
      </w:r>
      <w:bookmarkEnd w:id="20"/>
    </w:p>
    <w:p w14:paraId="0460637E" w14:textId="15103049" w:rsidR="00F721B8" w:rsidRPr="007052D9" w:rsidRDefault="005B6510" w:rsidP="00E23C24">
      <w:pPr>
        <w:spacing w:line="360" w:lineRule="auto"/>
        <w:rPr>
          <w:rFonts w:ascii="Times New Roman" w:hAnsi="Times New Roman" w:cs="Times New Roman"/>
          <w:sz w:val="24"/>
          <w:szCs w:val="24"/>
        </w:rPr>
      </w:pPr>
      <w:r w:rsidRPr="007052D9">
        <w:rPr>
          <w:rFonts w:ascii="Times New Roman" w:hAnsi="Times New Roman" w:cs="Times New Roman"/>
          <w:sz w:val="24"/>
          <w:szCs w:val="24"/>
        </w:rPr>
        <w:t xml:space="preserve">1. </w:t>
      </w:r>
      <w:bookmarkStart w:id="21" w:name="_Toc27263975"/>
      <w:r w:rsidR="00984B87">
        <w:rPr>
          <w:rFonts w:ascii="Times New Roman" w:hAnsi="Times New Roman" w:cs="Times New Roman"/>
          <w:sz w:val="24"/>
          <w:szCs w:val="24"/>
        </w:rPr>
        <w:t>D</w:t>
      </w:r>
      <w:r w:rsidR="00984B87" w:rsidRPr="00984B87">
        <w:rPr>
          <w:rFonts w:ascii="Times New Roman" w:hAnsi="Times New Roman" w:cs="Times New Roman"/>
          <w:sz w:val="24"/>
          <w:szCs w:val="24"/>
        </w:rPr>
        <w:t>iagnosed with sepsis according to S</w:t>
      </w:r>
      <w:r w:rsidR="00984B87">
        <w:rPr>
          <w:rFonts w:ascii="Times New Roman" w:hAnsi="Times New Roman" w:cs="Times New Roman"/>
          <w:sz w:val="24"/>
          <w:szCs w:val="24"/>
        </w:rPr>
        <w:t>epsis</w:t>
      </w:r>
      <w:r w:rsidR="00984B87" w:rsidRPr="00984B87">
        <w:rPr>
          <w:rFonts w:ascii="Times New Roman" w:hAnsi="Times New Roman" w:cs="Times New Roman"/>
          <w:sz w:val="24"/>
          <w:szCs w:val="24"/>
        </w:rPr>
        <w:t xml:space="preserve"> 3.0</w:t>
      </w:r>
      <w:r w:rsidR="00984B87">
        <w:rPr>
          <w:rFonts w:ascii="Times New Roman" w:hAnsi="Times New Roman" w:cs="Times New Roman"/>
          <w:sz w:val="24"/>
          <w:szCs w:val="24"/>
        </w:rPr>
        <w:t xml:space="preserve"> </w:t>
      </w:r>
      <w:r w:rsidR="00984B87" w:rsidRPr="00984B87">
        <w:rPr>
          <w:rFonts w:ascii="Times New Roman" w:hAnsi="Times New Roman" w:cs="Times New Roman"/>
          <w:sz w:val="24"/>
          <w:szCs w:val="24"/>
        </w:rPr>
        <w:t>criteria</w:t>
      </w:r>
      <w:r w:rsidR="00564327">
        <w:rPr>
          <w:rFonts w:ascii="Times New Roman" w:hAnsi="Times New Roman" w:cs="Times New Roman"/>
          <w:sz w:val="24"/>
          <w:szCs w:val="24"/>
        </w:rPr>
        <w:t xml:space="preserve">. </w:t>
      </w:r>
      <w:r w:rsidR="00564327" w:rsidRPr="00E763B6">
        <w:rPr>
          <w:rFonts w:ascii="Times New Roman" w:hAnsi="Times New Roman" w:cs="Times New Roman"/>
          <w:sz w:val="24"/>
          <w:szCs w:val="24"/>
        </w:rPr>
        <w:t xml:space="preserve">See Appendix </w:t>
      </w:r>
      <w:r w:rsidR="00564327">
        <w:rPr>
          <w:rFonts w:ascii="Times New Roman" w:hAnsi="Times New Roman" w:cs="Times New Roman"/>
          <w:sz w:val="24"/>
          <w:szCs w:val="24"/>
        </w:rPr>
        <w:t>1</w:t>
      </w:r>
      <w:r w:rsidR="00564327" w:rsidRPr="00E763B6">
        <w:rPr>
          <w:rFonts w:ascii="Times New Roman" w:hAnsi="Times New Roman" w:cs="Times New Roman"/>
          <w:sz w:val="24"/>
          <w:szCs w:val="24"/>
        </w:rPr>
        <w:t xml:space="preserve"> for details</w:t>
      </w:r>
      <w:r w:rsidRPr="007052D9">
        <w:rPr>
          <w:rFonts w:ascii="Times New Roman" w:hAnsi="Times New Roman" w:cs="Times New Roman"/>
          <w:sz w:val="24"/>
          <w:szCs w:val="24"/>
        </w:rPr>
        <w:t>;</w:t>
      </w:r>
    </w:p>
    <w:p w14:paraId="00D58031" w14:textId="160CBE76" w:rsidR="00F721B8" w:rsidRPr="007052D9" w:rsidRDefault="005B6510" w:rsidP="00D57282">
      <w:pPr>
        <w:spacing w:line="360" w:lineRule="auto"/>
        <w:rPr>
          <w:rFonts w:ascii="Times New Roman" w:hAnsi="Times New Roman" w:cs="Times New Roman"/>
          <w:sz w:val="24"/>
          <w:szCs w:val="24"/>
        </w:rPr>
      </w:pPr>
      <w:r w:rsidRPr="007052D9">
        <w:rPr>
          <w:rFonts w:ascii="Times New Roman" w:hAnsi="Times New Roman" w:cs="Times New Roman"/>
          <w:sz w:val="24"/>
          <w:szCs w:val="24"/>
        </w:rPr>
        <w:t xml:space="preserve">2. </w:t>
      </w:r>
      <w:r w:rsidR="00984B87">
        <w:rPr>
          <w:rFonts w:ascii="Times New Roman" w:hAnsi="Times New Roman" w:cs="Times New Roman"/>
          <w:sz w:val="24"/>
          <w:szCs w:val="24"/>
        </w:rPr>
        <w:t>D</w:t>
      </w:r>
      <w:r w:rsidR="00984B87" w:rsidRPr="00984B87">
        <w:rPr>
          <w:rFonts w:ascii="Times New Roman" w:hAnsi="Times New Roman" w:cs="Times New Roman"/>
          <w:sz w:val="24"/>
          <w:szCs w:val="24"/>
        </w:rPr>
        <w:t xml:space="preserve">iagnosed with </w:t>
      </w:r>
      <w:r w:rsidR="00984B87" w:rsidRPr="00984B87">
        <w:rPr>
          <w:rFonts w:ascii="Times New Roman" w:eastAsiaTheme="minorHAnsi" w:hAnsi="Times New Roman" w:cs="Times New Roman"/>
          <w:sz w:val="24"/>
          <w:szCs w:val="24"/>
        </w:rPr>
        <w:t>mild to moderate</w:t>
      </w:r>
      <w:r w:rsidR="00984B87" w:rsidRPr="00984B87">
        <w:rPr>
          <w:rFonts w:ascii="Times New Roman" w:hAnsi="Times New Roman" w:cs="Times New Roman"/>
          <w:sz w:val="24"/>
          <w:szCs w:val="24"/>
        </w:rPr>
        <w:t xml:space="preserve"> ARDS according to the Berlin diagnostic criteria</w:t>
      </w:r>
      <w:r w:rsidR="00564327">
        <w:rPr>
          <w:rFonts w:ascii="Times New Roman" w:hAnsi="Times New Roman" w:cs="Times New Roman"/>
          <w:sz w:val="24"/>
          <w:szCs w:val="24"/>
        </w:rPr>
        <w:t xml:space="preserve">. </w:t>
      </w:r>
      <w:r w:rsidR="00564327" w:rsidRPr="00E763B6">
        <w:rPr>
          <w:rFonts w:ascii="Times New Roman" w:hAnsi="Times New Roman" w:cs="Times New Roman"/>
          <w:sz w:val="24"/>
          <w:szCs w:val="24"/>
        </w:rPr>
        <w:t xml:space="preserve">See Appendix </w:t>
      </w:r>
      <w:r w:rsidR="00564327">
        <w:rPr>
          <w:rFonts w:ascii="Times New Roman" w:hAnsi="Times New Roman" w:cs="Times New Roman"/>
          <w:sz w:val="24"/>
          <w:szCs w:val="24"/>
        </w:rPr>
        <w:t>3</w:t>
      </w:r>
      <w:r w:rsidR="00564327" w:rsidRPr="00E763B6">
        <w:rPr>
          <w:rFonts w:ascii="Times New Roman" w:hAnsi="Times New Roman" w:cs="Times New Roman"/>
          <w:sz w:val="24"/>
          <w:szCs w:val="24"/>
        </w:rPr>
        <w:t xml:space="preserve"> for details</w:t>
      </w:r>
      <w:r w:rsidRPr="007052D9">
        <w:rPr>
          <w:rFonts w:ascii="Times New Roman" w:hAnsi="Times New Roman" w:cs="Times New Roman"/>
          <w:sz w:val="24"/>
          <w:szCs w:val="24"/>
        </w:rPr>
        <w:t>;</w:t>
      </w:r>
    </w:p>
    <w:p w14:paraId="19A379BF" w14:textId="3CF6DCA3" w:rsidR="00F721B8" w:rsidRPr="007052D9" w:rsidRDefault="005B6510" w:rsidP="00D57282">
      <w:pPr>
        <w:spacing w:line="360" w:lineRule="auto"/>
        <w:rPr>
          <w:rFonts w:ascii="Times New Roman" w:hAnsi="Times New Roman" w:cs="Times New Roman"/>
          <w:sz w:val="24"/>
          <w:szCs w:val="24"/>
        </w:rPr>
      </w:pPr>
      <w:r w:rsidRPr="007052D9">
        <w:rPr>
          <w:rFonts w:ascii="Times New Roman" w:hAnsi="Times New Roman" w:cs="Times New Roman"/>
          <w:sz w:val="24"/>
          <w:szCs w:val="24"/>
        </w:rPr>
        <w:t>3. Age between 18 to 7</w:t>
      </w:r>
      <w:r w:rsidR="00984B87">
        <w:rPr>
          <w:rFonts w:ascii="Times New Roman" w:hAnsi="Times New Roman" w:cs="Times New Roman"/>
          <w:sz w:val="24"/>
          <w:szCs w:val="24"/>
        </w:rPr>
        <w:t>5</w:t>
      </w:r>
      <w:r w:rsidRPr="007052D9">
        <w:rPr>
          <w:rFonts w:ascii="Times New Roman" w:hAnsi="Times New Roman" w:cs="Times New Roman"/>
          <w:sz w:val="24"/>
          <w:szCs w:val="24"/>
        </w:rPr>
        <w:t xml:space="preserve"> years old;</w:t>
      </w:r>
    </w:p>
    <w:p w14:paraId="2F8252BB" w14:textId="7676CB54" w:rsidR="00F721B8" w:rsidRPr="007052D9" w:rsidRDefault="005B6510" w:rsidP="00D57282">
      <w:pPr>
        <w:spacing w:line="360" w:lineRule="auto"/>
        <w:rPr>
          <w:rFonts w:ascii="Times New Roman" w:hAnsi="Times New Roman" w:cs="Times New Roman"/>
          <w:sz w:val="24"/>
          <w:szCs w:val="24"/>
        </w:rPr>
      </w:pPr>
      <w:r w:rsidRPr="007052D9">
        <w:rPr>
          <w:rFonts w:ascii="Times New Roman" w:hAnsi="Times New Roman" w:cs="Times New Roman"/>
          <w:sz w:val="24"/>
          <w:szCs w:val="24"/>
        </w:rPr>
        <w:t xml:space="preserve">4. </w:t>
      </w:r>
      <w:r w:rsidR="00984B87">
        <w:rPr>
          <w:rFonts w:ascii="Times New Roman" w:hAnsi="Times New Roman" w:cs="Times New Roman"/>
          <w:sz w:val="24"/>
          <w:szCs w:val="24"/>
        </w:rPr>
        <w:t xml:space="preserve">Less than 48 hours from </w:t>
      </w:r>
      <w:r w:rsidR="004E32AC" w:rsidRPr="004E32AC">
        <w:rPr>
          <w:rFonts w:ascii="Times New Roman" w:hAnsi="Times New Roman" w:cs="Times New Roman"/>
          <w:sz w:val="24"/>
          <w:szCs w:val="24"/>
        </w:rPr>
        <w:t>ARDS onset</w:t>
      </w:r>
      <w:r w:rsidR="00984B87">
        <w:rPr>
          <w:rFonts w:ascii="Times New Roman" w:hAnsi="Times New Roman" w:cs="Times New Roman"/>
          <w:sz w:val="24"/>
          <w:szCs w:val="24"/>
        </w:rPr>
        <w:t>;</w:t>
      </w:r>
    </w:p>
    <w:p w14:paraId="38AB58B0" w14:textId="4AD0D9AF" w:rsidR="00F721B8" w:rsidRPr="007052D9" w:rsidRDefault="00984B87" w:rsidP="00D57282">
      <w:pPr>
        <w:spacing w:line="360" w:lineRule="auto"/>
        <w:rPr>
          <w:rFonts w:ascii="Times New Roman" w:hAnsi="Times New Roman" w:cs="Times New Roman"/>
          <w:sz w:val="24"/>
          <w:szCs w:val="24"/>
        </w:rPr>
      </w:pPr>
      <w:r>
        <w:rPr>
          <w:rFonts w:ascii="Times New Roman" w:hAnsi="Times New Roman" w:cs="Times New Roman"/>
          <w:sz w:val="24"/>
          <w:szCs w:val="24"/>
        </w:rPr>
        <w:t>5</w:t>
      </w:r>
      <w:r w:rsidR="005B6510" w:rsidRPr="007052D9">
        <w:rPr>
          <w:rFonts w:ascii="Times New Roman" w:hAnsi="Times New Roman" w:cs="Times New Roman"/>
          <w:sz w:val="24"/>
          <w:szCs w:val="24"/>
        </w:rPr>
        <w:t>. Written informed consent obtained</w:t>
      </w:r>
      <w:r>
        <w:rPr>
          <w:rFonts w:ascii="Times New Roman" w:hAnsi="Times New Roman" w:cs="Times New Roman"/>
          <w:sz w:val="24"/>
          <w:szCs w:val="24"/>
        </w:rPr>
        <w:t>.</w:t>
      </w:r>
    </w:p>
    <w:p w14:paraId="20763680" w14:textId="77777777" w:rsidR="004B134D" w:rsidRPr="007052D9" w:rsidRDefault="005B6510" w:rsidP="00F721B8">
      <w:pPr>
        <w:spacing w:line="360" w:lineRule="auto"/>
        <w:rPr>
          <w:rFonts w:ascii="Times New Roman" w:hAnsi="Times New Roman" w:cs="Times New Roman"/>
          <w:b/>
          <w:bCs/>
          <w:i/>
          <w:sz w:val="24"/>
          <w:szCs w:val="24"/>
        </w:rPr>
      </w:pPr>
      <w:r w:rsidRPr="007052D9">
        <w:rPr>
          <w:rFonts w:ascii="Times New Roman" w:hAnsi="Times New Roman" w:cs="Times New Roman" w:hint="eastAsia"/>
          <w:b/>
          <w:bCs/>
          <w:i/>
          <w:sz w:val="24"/>
          <w:szCs w:val="24"/>
        </w:rPr>
        <w:t xml:space="preserve">5.22 </w:t>
      </w:r>
      <w:r w:rsidRPr="007052D9">
        <w:rPr>
          <w:rFonts w:ascii="Times New Roman" w:hAnsi="Times New Roman" w:cs="Times New Roman"/>
          <w:b/>
          <w:bCs/>
          <w:i/>
          <w:sz w:val="24"/>
          <w:szCs w:val="24"/>
        </w:rPr>
        <w:t>Exclusion Criteria</w:t>
      </w:r>
      <w:bookmarkEnd w:id="21"/>
    </w:p>
    <w:p w14:paraId="721588D1" w14:textId="333504E8" w:rsidR="00F721B8" w:rsidRDefault="005B6510" w:rsidP="00D57282">
      <w:pPr>
        <w:spacing w:line="360" w:lineRule="auto"/>
        <w:rPr>
          <w:rFonts w:ascii="Times New Roman" w:hAnsi="Times New Roman" w:cs="Times New Roman"/>
          <w:sz w:val="24"/>
          <w:szCs w:val="24"/>
        </w:rPr>
      </w:pPr>
      <w:r w:rsidRPr="007052D9">
        <w:rPr>
          <w:rFonts w:ascii="Times New Roman" w:hAnsi="Times New Roman" w:cs="Times New Roman"/>
          <w:sz w:val="24"/>
          <w:szCs w:val="24"/>
        </w:rPr>
        <w:t xml:space="preserve">1. </w:t>
      </w:r>
      <w:r w:rsidR="00202395" w:rsidRPr="00202395">
        <w:rPr>
          <w:rFonts w:ascii="Times New Roman" w:hAnsi="Times New Roman" w:cs="Times New Roman"/>
          <w:sz w:val="24"/>
          <w:szCs w:val="24"/>
        </w:rPr>
        <w:t>Patients with an PaO</w:t>
      </w:r>
      <w:r w:rsidR="00202395" w:rsidRPr="004E32AC">
        <w:rPr>
          <w:rFonts w:ascii="Times New Roman" w:hAnsi="Times New Roman" w:cs="Times New Roman"/>
          <w:sz w:val="24"/>
          <w:szCs w:val="24"/>
          <w:vertAlign w:val="subscript"/>
        </w:rPr>
        <w:t>2</w:t>
      </w:r>
      <w:r w:rsidR="00202395" w:rsidRPr="00202395">
        <w:rPr>
          <w:rFonts w:ascii="Times New Roman" w:hAnsi="Times New Roman" w:cs="Times New Roman"/>
          <w:sz w:val="24"/>
          <w:szCs w:val="24"/>
        </w:rPr>
        <w:t>/FiO</w:t>
      </w:r>
      <w:r w:rsidR="00202395" w:rsidRPr="004E32AC">
        <w:rPr>
          <w:rFonts w:ascii="Times New Roman" w:hAnsi="Times New Roman" w:cs="Times New Roman"/>
          <w:sz w:val="24"/>
          <w:szCs w:val="24"/>
          <w:vertAlign w:val="subscript"/>
        </w:rPr>
        <w:t>2</w:t>
      </w:r>
      <w:r w:rsidR="004E32AC">
        <w:rPr>
          <w:rFonts w:ascii="Times New Roman" w:hAnsi="Times New Roman" w:cs="Times New Roman"/>
          <w:sz w:val="24"/>
          <w:szCs w:val="24"/>
        </w:rPr>
        <w:t xml:space="preserve"> ratio </w:t>
      </w:r>
      <w:r w:rsidR="00202395">
        <w:rPr>
          <w:rFonts w:ascii="Times New Roman" w:hAnsi="Times New Roman" w:cs="Times New Roman"/>
          <w:sz w:val="24"/>
          <w:szCs w:val="24"/>
        </w:rPr>
        <w:t>&lt;</w:t>
      </w:r>
      <w:r w:rsidR="00202395" w:rsidRPr="00202395">
        <w:rPr>
          <w:rFonts w:ascii="Times New Roman" w:hAnsi="Times New Roman" w:cs="Times New Roman"/>
          <w:sz w:val="24"/>
          <w:szCs w:val="24"/>
        </w:rPr>
        <w:t>100 mmHg (PEEP</w:t>
      </w:r>
      <w:r w:rsidR="006E5351">
        <w:rPr>
          <w:rFonts w:ascii="Times New Roman" w:hAnsi="Times New Roman" w:cs="Times New Roman" w:hint="eastAsia"/>
          <w:sz w:val="24"/>
          <w:szCs w:val="24"/>
        </w:rPr>
        <w:t>≥</w:t>
      </w:r>
      <w:r w:rsidR="00202395" w:rsidRPr="00202395">
        <w:rPr>
          <w:rFonts w:ascii="Times New Roman" w:hAnsi="Times New Roman" w:cs="Times New Roman"/>
          <w:sz w:val="24"/>
          <w:szCs w:val="24"/>
        </w:rPr>
        <w:t>5 cm H</w:t>
      </w:r>
      <w:r w:rsidR="00202395" w:rsidRPr="006E5351">
        <w:rPr>
          <w:rFonts w:ascii="Times New Roman" w:hAnsi="Times New Roman" w:cs="Times New Roman"/>
          <w:sz w:val="24"/>
          <w:szCs w:val="24"/>
          <w:vertAlign w:val="subscript"/>
        </w:rPr>
        <w:t>2</w:t>
      </w:r>
      <w:r w:rsidR="00202395" w:rsidRPr="00202395">
        <w:rPr>
          <w:rFonts w:ascii="Times New Roman" w:hAnsi="Times New Roman" w:cs="Times New Roman"/>
          <w:sz w:val="24"/>
          <w:szCs w:val="24"/>
        </w:rPr>
        <w:t>O)</w:t>
      </w:r>
      <w:r w:rsidRPr="007052D9">
        <w:rPr>
          <w:rFonts w:ascii="Times New Roman" w:hAnsi="Times New Roman" w:cs="Times New Roman"/>
          <w:sz w:val="24"/>
          <w:szCs w:val="24"/>
        </w:rPr>
        <w:t>;</w:t>
      </w:r>
    </w:p>
    <w:p w14:paraId="417C3EBF" w14:textId="08E4D4EF" w:rsidR="006E5351" w:rsidRPr="006E5351" w:rsidRDefault="006E5351" w:rsidP="00D57282">
      <w:pPr>
        <w:spacing w:line="360" w:lineRule="auto"/>
        <w:rPr>
          <w:rFonts w:ascii="Times New Roman" w:hAnsi="Times New Roman" w:cs="Times New Roman"/>
          <w:sz w:val="24"/>
          <w:szCs w:val="24"/>
        </w:rPr>
      </w:pPr>
      <w:r w:rsidRPr="007052D9">
        <w:rPr>
          <w:rFonts w:ascii="Times New Roman" w:hAnsi="Times New Roman" w:cs="Times New Roman"/>
          <w:sz w:val="24"/>
          <w:szCs w:val="24"/>
        </w:rPr>
        <w:t xml:space="preserve">2. </w:t>
      </w:r>
      <w:r w:rsidRPr="00984B87">
        <w:rPr>
          <w:rFonts w:ascii="Times New Roman" w:hAnsi="Times New Roman" w:cs="Times New Roman"/>
          <w:sz w:val="24"/>
          <w:szCs w:val="24"/>
        </w:rPr>
        <w:t>Pregnant or lactating</w:t>
      </w:r>
      <w:r>
        <w:rPr>
          <w:rFonts w:ascii="Times New Roman" w:hAnsi="Times New Roman" w:cs="Times New Roman"/>
          <w:sz w:val="24"/>
          <w:szCs w:val="24"/>
        </w:rPr>
        <w:t xml:space="preserve"> women or w</w:t>
      </w:r>
      <w:r w:rsidRPr="00984B87">
        <w:rPr>
          <w:rFonts w:ascii="Times New Roman" w:hAnsi="Times New Roman" w:cs="Times New Roman"/>
          <w:sz w:val="24"/>
          <w:szCs w:val="24"/>
        </w:rPr>
        <w:t>omen who may be in the midst of pregnancy</w:t>
      </w:r>
      <w:r w:rsidRPr="007052D9">
        <w:rPr>
          <w:rFonts w:ascii="Times New Roman" w:hAnsi="Times New Roman" w:cs="Times New Roman"/>
          <w:sz w:val="24"/>
          <w:szCs w:val="24"/>
        </w:rPr>
        <w:t>;</w:t>
      </w:r>
    </w:p>
    <w:p w14:paraId="46B85CFF" w14:textId="47A14218" w:rsidR="00202395" w:rsidRPr="007052D9" w:rsidRDefault="006E5351" w:rsidP="00D57282">
      <w:pPr>
        <w:spacing w:line="360" w:lineRule="auto"/>
        <w:rPr>
          <w:rFonts w:ascii="Times New Roman" w:hAnsi="Times New Roman" w:cs="Times New Roman"/>
          <w:sz w:val="24"/>
          <w:szCs w:val="24"/>
        </w:rPr>
      </w:pPr>
      <w:r>
        <w:rPr>
          <w:rFonts w:ascii="Times New Roman" w:hAnsi="Times New Roman" w:cs="Times New Roman"/>
          <w:sz w:val="24"/>
          <w:szCs w:val="24"/>
        </w:rPr>
        <w:t>3</w:t>
      </w:r>
      <w:r w:rsidR="00202395">
        <w:rPr>
          <w:rFonts w:ascii="Times New Roman" w:hAnsi="Times New Roman" w:cs="Times New Roman"/>
          <w:sz w:val="24"/>
          <w:szCs w:val="24"/>
        </w:rPr>
        <w:t xml:space="preserve">. </w:t>
      </w:r>
      <w:r w:rsidR="00202395" w:rsidRPr="00202395">
        <w:rPr>
          <w:rFonts w:ascii="Times New Roman" w:hAnsi="Times New Roman" w:cs="Times New Roman"/>
          <w:sz w:val="24"/>
          <w:szCs w:val="24"/>
        </w:rPr>
        <w:t>Patients diagnosed with neutropenia (absolute neutrophil count &lt;2</w:t>
      </w:r>
      <w:r w:rsidR="00202395" w:rsidRPr="00202395">
        <w:rPr>
          <w:rFonts w:ascii="Times New Roman" w:hAnsi="Times New Roman" w:cs="Times New Roman" w:hint="eastAsia"/>
          <w:sz w:val="24"/>
          <w:szCs w:val="24"/>
        </w:rPr>
        <w:t>×</w:t>
      </w:r>
      <w:r w:rsidR="00202395" w:rsidRPr="00202395">
        <w:rPr>
          <w:rFonts w:ascii="Times New Roman" w:hAnsi="Times New Roman" w:cs="Times New Roman"/>
          <w:sz w:val="24"/>
          <w:szCs w:val="24"/>
        </w:rPr>
        <w:t>10</w:t>
      </w:r>
      <w:r w:rsidR="00202395" w:rsidRPr="00202395">
        <w:rPr>
          <w:rFonts w:ascii="Times New Roman" w:hAnsi="Times New Roman" w:cs="Times New Roman"/>
          <w:sz w:val="24"/>
          <w:szCs w:val="24"/>
          <w:vertAlign w:val="superscript"/>
        </w:rPr>
        <w:t>9</w:t>
      </w:r>
      <w:r w:rsidR="00202395" w:rsidRPr="00202395">
        <w:rPr>
          <w:rFonts w:ascii="Times New Roman" w:hAnsi="Times New Roman" w:cs="Times New Roman"/>
          <w:sz w:val="24"/>
          <w:szCs w:val="24"/>
        </w:rPr>
        <w:t>/L)</w:t>
      </w:r>
      <w:r w:rsidR="00202395">
        <w:rPr>
          <w:rFonts w:ascii="Times New Roman" w:hAnsi="Times New Roman" w:cs="Times New Roman"/>
          <w:sz w:val="24"/>
          <w:szCs w:val="24"/>
        </w:rPr>
        <w:t>;</w:t>
      </w:r>
    </w:p>
    <w:p w14:paraId="14CF036A" w14:textId="75498B5E" w:rsidR="00F721B8" w:rsidRPr="007052D9" w:rsidRDefault="005B6510" w:rsidP="00D57282">
      <w:pPr>
        <w:spacing w:line="360" w:lineRule="auto"/>
        <w:rPr>
          <w:rFonts w:ascii="Times New Roman" w:hAnsi="Times New Roman" w:cs="Times New Roman"/>
          <w:sz w:val="24"/>
          <w:szCs w:val="24"/>
        </w:rPr>
      </w:pPr>
      <w:r w:rsidRPr="007052D9">
        <w:rPr>
          <w:rFonts w:ascii="Times New Roman" w:hAnsi="Times New Roman" w:cs="Times New Roman"/>
          <w:sz w:val="24"/>
          <w:szCs w:val="24"/>
        </w:rPr>
        <w:t xml:space="preserve">4. </w:t>
      </w:r>
      <w:r w:rsidR="00202395" w:rsidRPr="00202395">
        <w:rPr>
          <w:rFonts w:ascii="Times New Roman" w:hAnsi="Times New Roman" w:cs="Times New Roman"/>
          <w:sz w:val="24"/>
          <w:szCs w:val="24"/>
        </w:rPr>
        <w:t xml:space="preserve">Patients receiving chemotherapeutic agents </w:t>
      </w:r>
      <w:r w:rsidR="00202395">
        <w:rPr>
          <w:rFonts w:ascii="Times New Roman" w:hAnsi="Times New Roman" w:cs="Times New Roman"/>
          <w:sz w:val="24"/>
          <w:szCs w:val="24"/>
        </w:rPr>
        <w:t>or</w:t>
      </w:r>
      <w:r w:rsidR="00202395" w:rsidRPr="00202395">
        <w:rPr>
          <w:rFonts w:ascii="Times New Roman" w:hAnsi="Times New Roman" w:cs="Times New Roman"/>
          <w:sz w:val="24"/>
          <w:szCs w:val="24"/>
        </w:rPr>
        <w:t xml:space="preserve"> other immunomodulatory drugs (e.g. </w:t>
      </w:r>
      <w:r w:rsidR="006E5351">
        <w:rPr>
          <w:rFonts w:ascii="Times New Roman" w:hAnsi="Times New Roman" w:cs="Times New Roman"/>
          <w:sz w:val="24"/>
          <w:szCs w:val="24"/>
        </w:rPr>
        <w:t>R</w:t>
      </w:r>
      <w:r w:rsidR="00202395" w:rsidRPr="00202395">
        <w:rPr>
          <w:rFonts w:ascii="Times New Roman" w:hAnsi="Times New Roman" w:cs="Times New Roman"/>
          <w:sz w:val="24"/>
          <w:szCs w:val="24"/>
        </w:rPr>
        <w:t xml:space="preserve">ecombinant human granulocyte colony-stimulating factor, </w:t>
      </w:r>
      <w:proofErr w:type="spellStart"/>
      <w:r w:rsidR="00202395" w:rsidRPr="00202395">
        <w:rPr>
          <w:rFonts w:ascii="Times New Roman" w:hAnsi="Times New Roman" w:cs="Times New Roman"/>
          <w:sz w:val="24"/>
          <w:szCs w:val="24"/>
        </w:rPr>
        <w:t>Thymalfasin</w:t>
      </w:r>
      <w:proofErr w:type="spellEnd"/>
      <w:r w:rsidR="00202395" w:rsidRPr="00202395">
        <w:rPr>
          <w:rFonts w:ascii="Times New Roman" w:hAnsi="Times New Roman" w:cs="Times New Roman"/>
          <w:sz w:val="24"/>
          <w:szCs w:val="24"/>
        </w:rPr>
        <w:t xml:space="preserve">, </w:t>
      </w:r>
      <w:proofErr w:type="spellStart"/>
      <w:r w:rsidR="006E5351">
        <w:rPr>
          <w:rFonts w:ascii="Times New Roman" w:hAnsi="Times New Roman" w:cs="Times New Roman" w:hint="eastAsia"/>
          <w:sz w:val="24"/>
          <w:szCs w:val="24"/>
        </w:rPr>
        <w:t>U</w:t>
      </w:r>
      <w:r w:rsidR="00202395" w:rsidRPr="00202395">
        <w:rPr>
          <w:rFonts w:ascii="Times New Roman" w:hAnsi="Times New Roman" w:cs="Times New Roman"/>
          <w:sz w:val="24"/>
          <w:szCs w:val="24"/>
        </w:rPr>
        <w:t>linastatin</w:t>
      </w:r>
      <w:proofErr w:type="spellEnd"/>
      <w:r w:rsidR="00202395" w:rsidRPr="00202395">
        <w:rPr>
          <w:rFonts w:ascii="Times New Roman" w:hAnsi="Times New Roman" w:cs="Times New Roman"/>
          <w:sz w:val="24"/>
          <w:szCs w:val="24"/>
        </w:rPr>
        <w:t xml:space="preserve">, </w:t>
      </w:r>
      <w:proofErr w:type="spellStart"/>
      <w:r w:rsidR="00202395" w:rsidRPr="00202395">
        <w:rPr>
          <w:rFonts w:ascii="Times New Roman" w:hAnsi="Times New Roman" w:cs="Times New Roman"/>
          <w:sz w:val="24"/>
          <w:szCs w:val="24"/>
        </w:rPr>
        <w:t>Xuebijing</w:t>
      </w:r>
      <w:proofErr w:type="spellEnd"/>
      <w:r w:rsidR="00202395" w:rsidRPr="00202395">
        <w:rPr>
          <w:rFonts w:ascii="Times New Roman" w:hAnsi="Times New Roman" w:cs="Times New Roman"/>
          <w:sz w:val="24"/>
          <w:szCs w:val="24"/>
        </w:rPr>
        <w:t xml:space="preserve"> injection, etc.) or high-dose corticosteroid therapy (&gt;80 mg/day) for more than 5 days</w:t>
      </w:r>
      <w:r w:rsidR="003C5EA6" w:rsidRPr="007052D9">
        <w:rPr>
          <w:rFonts w:ascii="Times New Roman" w:hAnsi="Times New Roman" w:cs="Times New Roman" w:hint="eastAsia"/>
          <w:sz w:val="24"/>
          <w:szCs w:val="24"/>
        </w:rPr>
        <w:t>;</w:t>
      </w:r>
    </w:p>
    <w:p w14:paraId="64C2A57D" w14:textId="77777777" w:rsidR="00F721B8" w:rsidRPr="007052D9" w:rsidRDefault="005B6510" w:rsidP="00D57282">
      <w:pPr>
        <w:spacing w:line="360" w:lineRule="auto"/>
        <w:rPr>
          <w:rFonts w:ascii="Times New Roman" w:hAnsi="Times New Roman" w:cs="Times New Roman"/>
          <w:sz w:val="24"/>
          <w:szCs w:val="24"/>
        </w:rPr>
      </w:pPr>
      <w:r w:rsidRPr="007052D9">
        <w:rPr>
          <w:rFonts w:ascii="Times New Roman" w:hAnsi="Times New Roman" w:cs="Times New Roman"/>
          <w:sz w:val="24"/>
          <w:szCs w:val="24"/>
        </w:rPr>
        <w:t xml:space="preserve">5. Patients with a known history of severe cardiovascular, respiratory, renal, or hepatic diseases defined as (1) greater than New York Heart Association Class II heart </w:t>
      </w:r>
      <w:proofErr w:type="gramStart"/>
      <w:r w:rsidRPr="007052D9">
        <w:rPr>
          <w:rFonts w:ascii="Times New Roman" w:hAnsi="Times New Roman" w:cs="Times New Roman"/>
          <w:sz w:val="24"/>
          <w:szCs w:val="24"/>
        </w:rPr>
        <w:t>failure(</w:t>
      </w:r>
      <w:proofErr w:type="gramEnd"/>
      <w:r w:rsidRPr="007052D9">
        <w:rPr>
          <w:rFonts w:ascii="Times New Roman" w:hAnsi="Times New Roman" w:cs="Times New Roman"/>
          <w:sz w:val="24"/>
          <w:szCs w:val="24"/>
        </w:rPr>
        <w:t>Class II not included), (2) active myocardial ischemia, or (3) cardiovascular intervention within previous 60 days, (4) history of cirrhosis or (5) chronic kidney disease with creatinine clearance&lt; 40 mL/min, or (6) chronic obstructive pulmonary disease with a requirement for home oxygen;</w:t>
      </w:r>
    </w:p>
    <w:p w14:paraId="1A539E27" w14:textId="59DC48BF" w:rsidR="00656926" w:rsidRPr="007052D9" w:rsidRDefault="005B6510" w:rsidP="00D57282">
      <w:pPr>
        <w:spacing w:line="360" w:lineRule="auto"/>
        <w:rPr>
          <w:rFonts w:ascii="Times New Roman" w:hAnsi="Times New Roman" w:cs="Times New Roman"/>
          <w:sz w:val="24"/>
          <w:szCs w:val="24"/>
        </w:rPr>
      </w:pPr>
      <w:r w:rsidRPr="007052D9">
        <w:rPr>
          <w:rFonts w:ascii="Times New Roman" w:hAnsi="Times New Roman" w:cs="Times New Roman"/>
          <w:sz w:val="24"/>
          <w:szCs w:val="24"/>
        </w:rPr>
        <w:t xml:space="preserve">6. </w:t>
      </w:r>
      <w:r w:rsidR="006E5351" w:rsidRPr="006E5351">
        <w:rPr>
          <w:rFonts w:ascii="Times New Roman" w:hAnsi="Times New Roman" w:cs="Times New Roman"/>
          <w:sz w:val="24"/>
          <w:szCs w:val="24"/>
        </w:rPr>
        <w:t>Post-transplant patient</w:t>
      </w:r>
      <w:r w:rsidR="006E5351">
        <w:rPr>
          <w:rFonts w:ascii="Times New Roman" w:hAnsi="Times New Roman" w:cs="Times New Roman"/>
          <w:sz w:val="24"/>
          <w:szCs w:val="24"/>
        </w:rPr>
        <w:t>s, or p</w:t>
      </w:r>
      <w:r w:rsidRPr="007052D9">
        <w:rPr>
          <w:rFonts w:ascii="Times New Roman" w:hAnsi="Times New Roman" w:cs="Times New Roman"/>
          <w:sz w:val="24"/>
          <w:szCs w:val="24"/>
        </w:rPr>
        <w:t xml:space="preserve">atients with </w:t>
      </w:r>
      <w:r w:rsidR="00202395" w:rsidRPr="00202395">
        <w:rPr>
          <w:rFonts w:ascii="Times New Roman" w:hAnsi="Times New Roman" w:cs="Times New Roman"/>
          <w:sz w:val="24"/>
          <w:szCs w:val="24"/>
        </w:rPr>
        <w:t>disseminated intravascular coagulation</w:t>
      </w:r>
      <w:r w:rsidR="00202395">
        <w:rPr>
          <w:rFonts w:ascii="Times New Roman" w:hAnsi="Times New Roman" w:cs="Times New Roman"/>
          <w:sz w:val="24"/>
          <w:szCs w:val="24"/>
        </w:rPr>
        <w:t xml:space="preserve">, </w:t>
      </w:r>
      <w:r w:rsidR="00202395" w:rsidRPr="00202395">
        <w:rPr>
          <w:rFonts w:ascii="Times New Roman" w:hAnsi="Times New Roman" w:cs="Times New Roman"/>
          <w:sz w:val="24"/>
          <w:szCs w:val="24"/>
        </w:rPr>
        <w:t>end-stage</w:t>
      </w:r>
      <w:r w:rsidR="00202395">
        <w:rPr>
          <w:rFonts w:ascii="Times New Roman" w:hAnsi="Times New Roman" w:cs="Times New Roman"/>
          <w:sz w:val="24"/>
          <w:szCs w:val="24"/>
        </w:rPr>
        <w:t xml:space="preserve"> </w:t>
      </w:r>
      <w:r w:rsidR="00202395" w:rsidRPr="007052D9">
        <w:rPr>
          <w:rFonts w:ascii="Times New Roman" w:hAnsi="Times New Roman" w:cs="Times New Roman"/>
          <w:sz w:val="24"/>
          <w:szCs w:val="24"/>
        </w:rPr>
        <w:t>malignancy</w:t>
      </w:r>
      <w:r w:rsidR="00202395">
        <w:rPr>
          <w:rFonts w:ascii="Times New Roman" w:hAnsi="Times New Roman" w:cs="Times New Roman"/>
          <w:sz w:val="24"/>
          <w:szCs w:val="24"/>
        </w:rPr>
        <w:t xml:space="preserve">, </w:t>
      </w:r>
      <w:r w:rsidR="00202395" w:rsidRPr="00202395">
        <w:rPr>
          <w:rFonts w:ascii="Times New Roman" w:hAnsi="Times New Roman" w:cs="Times New Roman"/>
          <w:sz w:val="24"/>
          <w:szCs w:val="24"/>
        </w:rPr>
        <w:t>mental illness</w:t>
      </w:r>
      <w:r w:rsidR="00202395">
        <w:rPr>
          <w:rFonts w:ascii="Times New Roman" w:hAnsi="Times New Roman" w:cs="Times New Roman"/>
          <w:sz w:val="24"/>
          <w:szCs w:val="24"/>
        </w:rPr>
        <w:t>, etc</w:t>
      </w:r>
      <w:r w:rsidRPr="007052D9">
        <w:rPr>
          <w:rFonts w:ascii="Times New Roman" w:hAnsi="Times New Roman" w:cs="Times New Roman"/>
          <w:sz w:val="24"/>
          <w:szCs w:val="24"/>
        </w:rPr>
        <w:t>.</w:t>
      </w:r>
    </w:p>
    <w:p w14:paraId="14E70DAB" w14:textId="77777777" w:rsidR="00FC2530" w:rsidRPr="007052D9" w:rsidRDefault="005B6510" w:rsidP="00F83B3A">
      <w:pPr>
        <w:pStyle w:val="1"/>
        <w:rPr>
          <w:rFonts w:ascii="Times New Roman" w:hAnsi="Times New Roman" w:cs="Times New Roman"/>
          <w:b/>
          <w:color w:val="0070C0"/>
          <w:szCs w:val="24"/>
        </w:rPr>
      </w:pPr>
      <w:bookmarkStart w:id="22" w:name="_Toc27263976"/>
      <w:r w:rsidRPr="007052D9">
        <w:rPr>
          <w:rFonts w:ascii="Times New Roman" w:hAnsi="Times New Roman" w:cs="Times New Roman"/>
          <w:b/>
          <w:color w:val="0070C0"/>
          <w:szCs w:val="24"/>
        </w:rPr>
        <w:lastRenderedPageBreak/>
        <w:t>6. Main methods and materials</w:t>
      </w:r>
      <w:bookmarkEnd w:id="22"/>
      <w:r w:rsidRPr="007052D9">
        <w:rPr>
          <w:rFonts w:ascii="Times New Roman" w:hAnsi="Times New Roman" w:cs="Times New Roman"/>
          <w:b/>
          <w:color w:val="0070C0"/>
          <w:szCs w:val="24"/>
        </w:rPr>
        <w:t xml:space="preserve"> </w:t>
      </w:r>
    </w:p>
    <w:p w14:paraId="7F04283E" w14:textId="77777777" w:rsidR="00FC2530" w:rsidRPr="007052D9" w:rsidRDefault="005B6510" w:rsidP="00F83B3A">
      <w:pPr>
        <w:pStyle w:val="2"/>
        <w:rPr>
          <w:rFonts w:ascii="Times New Roman" w:hAnsi="Times New Roman" w:cs="Times New Roman"/>
          <w:sz w:val="28"/>
          <w:szCs w:val="28"/>
        </w:rPr>
      </w:pPr>
      <w:bookmarkStart w:id="23" w:name="_Toc27263977"/>
      <w:r w:rsidRPr="007052D9">
        <w:rPr>
          <w:rFonts w:ascii="Times New Roman" w:hAnsi="Times New Roman" w:cs="Times New Roman"/>
          <w:sz w:val="28"/>
          <w:szCs w:val="28"/>
        </w:rPr>
        <w:t>6.1 Patients screening procedures</w:t>
      </w:r>
      <w:bookmarkEnd w:id="23"/>
    </w:p>
    <w:p w14:paraId="5D88CB88" w14:textId="6FA6E333" w:rsidR="00075B42" w:rsidRPr="007052D9" w:rsidRDefault="005B6510" w:rsidP="004E32AC">
      <w:pPr>
        <w:spacing w:line="360" w:lineRule="auto"/>
        <w:ind w:firstLine="420"/>
        <w:rPr>
          <w:rFonts w:ascii="Times New Roman" w:hAnsi="Times New Roman" w:cs="Times New Roman"/>
          <w:sz w:val="24"/>
          <w:szCs w:val="24"/>
        </w:rPr>
      </w:pPr>
      <w:r w:rsidRPr="007052D9">
        <w:rPr>
          <w:rFonts w:ascii="Times New Roman" w:hAnsi="Times New Roman" w:cs="Times New Roman"/>
          <w:sz w:val="24"/>
          <w:szCs w:val="24"/>
        </w:rPr>
        <w:t xml:space="preserve">All patients presenting to the </w:t>
      </w:r>
      <w:r w:rsidR="00653527" w:rsidRPr="007052D9">
        <w:rPr>
          <w:rFonts w:ascii="Times New Roman" w:hAnsi="Times New Roman" w:cs="Times New Roman"/>
          <w:sz w:val="24"/>
          <w:szCs w:val="24"/>
        </w:rPr>
        <w:t>participating hospitals will be assessed by the treating physician and receiv</w:t>
      </w:r>
      <w:r w:rsidR="00AA52C5" w:rsidRPr="007052D9">
        <w:rPr>
          <w:rFonts w:ascii="Times New Roman" w:hAnsi="Times New Roman" w:cs="Times New Roman"/>
          <w:sz w:val="24"/>
          <w:szCs w:val="24"/>
        </w:rPr>
        <w:t>e</w:t>
      </w:r>
      <w:r w:rsidR="00653527" w:rsidRPr="007052D9">
        <w:rPr>
          <w:rFonts w:ascii="Times New Roman" w:hAnsi="Times New Roman" w:cs="Times New Roman"/>
          <w:sz w:val="24"/>
          <w:szCs w:val="24"/>
        </w:rPr>
        <w:t xml:space="preserve"> medical care immediately according to the current best clinical practice. </w:t>
      </w:r>
      <w:r w:rsidR="004B593D" w:rsidRPr="007052D9">
        <w:rPr>
          <w:rFonts w:ascii="Times New Roman" w:hAnsi="Times New Roman" w:cs="Times New Roman"/>
          <w:sz w:val="24"/>
          <w:szCs w:val="24"/>
        </w:rPr>
        <w:t xml:space="preserve">The treating clinician team will be responsible for identifying potential patients and contact the </w:t>
      </w:r>
      <w:r w:rsidR="00E323C2">
        <w:rPr>
          <w:rFonts w:ascii="Times New Roman" w:hAnsi="Times New Roman" w:cs="Times New Roman"/>
          <w:sz w:val="24"/>
          <w:szCs w:val="24"/>
        </w:rPr>
        <w:t>study</w:t>
      </w:r>
      <w:r w:rsidR="004B593D" w:rsidRPr="007052D9">
        <w:rPr>
          <w:rFonts w:ascii="Times New Roman" w:hAnsi="Times New Roman" w:cs="Times New Roman"/>
          <w:sz w:val="24"/>
          <w:szCs w:val="24"/>
        </w:rPr>
        <w:t xml:space="preserve"> coordinator</w:t>
      </w:r>
      <w:r w:rsidR="00E323C2">
        <w:rPr>
          <w:rFonts w:ascii="Times New Roman" w:hAnsi="Times New Roman" w:cs="Times New Roman"/>
          <w:sz w:val="24"/>
          <w:szCs w:val="24"/>
        </w:rPr>
        <w:t>s</w:t>
      </w:r>
      <w:r w:rsidR="004B593D" w:rsidRPr="007052D9">
        <w:rPr>
          <w:rFonts w:ascii="Times New Roman" w:hAnsi="Times New Roman" w:cs="Times New Roman"/>
          <w:sz w:val="24"/>
          <w:szCs w:val="24"/>
        </w:rPr>
        <w:t xml:space="preserve"> who will assess the patients for inclusion and exclusion criteria and eligibility into the study. Screening tools will be provided</w:t>
      </w:r>
      <w:r w:rsidR="00570F3A" w:rsidRPr="007052D9">
        <w:rPr>
          <w:rFonts w:ascii="Times New Roman" w:hAnsi="Times New Roman" w:cs="Times New Roman"/>
          <w:sz w:val="24"/>
          <w:szCs w:val="24"/>
        </w:rPr>
        <w:t>,</w:t>
      </w:r>
      <w:r w:rsidR="004B593D" w:rsidRPr="007052D9">
        <w:rPr>
          <w:rFonts w:ascii="Times New Roman" w:hAnsi="Times New Roman" w:cs="Times New Roman"/>
          <w:sz w:val="24"/>
          <w:szCs w:val="24"/>
        </w:rPr>
        <w:t xml:space="preserve"> and a screening log will be kept.</w:t>
      </w:r>
    </w:p>
    <w:p w14:paraId="63F507BB" w14:textId="74C9B923" w:rsidR="00C43406" w:rsidRPr="007052D9" w:rsidRDefault="005B6510" w:rsidP="004E32AC">
      <w:pPr>
        <w:spacing w:line="360" w:lineRule="auto"/>
        <w:ind w:firstLine="420"/>
        <w:rPr>
          <w:rFonts w:ascii="Times New Roman" w:hAnsi="Times New Roman" w:cs="Times New Roman"/>
          <w:sz w:val="24"/>
          <w:szCs w:val="24"/>
        </w:rPr>
      </w:pPr>
      <w:r w:rsidRPr="007052D9">
        <w:rPr>
          <w:rFonts w:ascii="Times New Roman" w:hAnsi="Times New Roman" w:cs="Times New Roman"/>
          <w:sz w:val="24"/>
          <w:szCs w:val="24"/>
        </w:rPr>
        <w:t>Each participating center will be led by a project leader</w:t>
      </w:r>
      <w:r w:rsidR="003777D5" w:rsidRPr="007052D9">
        <w:rPr>
          <w:rFonts w:ascii="Times New Roman" w:hAnsi="Times New Roman" w:cs="Times New Roman" w:hint="eastAsia"/>
          <w:sz w:val="24"/>
          <w:szCs w:val="24"/>
        </w:rPr>
        <w:t xml:space="preserve"> </w:t>
      </w:r>
      <w:r w:rsidR="00796A30" w:rsidRPr="007052D9">
        <w:rPr>
          <w:rFonts w:ascii="Times New Roman" w:hAnsi="Times New Roman" w:cs="Times New Roman"/>
          <w:sz w:val="24"/>
          <w:szCs w:val="24"/>
        </w:rPr>
        <w:t>(center primary investigator)</w:t>
      </w:r>
      <w:r w:rsidRPr="007052D9">
        <w:rPr>
          <w:rFonts w:ascii="Times New Roman" w:hAnsi="Times New Roman" w:cs="Times New Roman"/>
          <w:sz w:val="24"/>
          <w:szCs w:val="24"/>
        </w:rPr>
        <w:t xml:space="preserve"> and a site coordinator. The former will be responsible for </w:t>
      </w:r>
      <w:r w:rsidR="00256E15" w:rsidRPr="007052D9">
        <w:rPr>
          <w:rFonts w:ascii="Times New Roman" w:hAnsi="Times New Roman" w:cs="Times New Roman"/>
          <w:sz w:val="24"/>
          <w:szCs w:val="24"/>
        </w:rPr>
        <w:t xml:space="preserve">the prescription of the </w:t>
      </w:r>
      <w:proofErr w:type="spellStart"/>
      <w:r w:rsidR="0092190A" w:rsidRPr="0092190A">
        <w:rPr>
          <w:rFonts w:ascii="Times New Roman" w:hAnsi="Times New Roman" w:cs="Times New Roman"/>
          <w:sz w:val="24"/>
          <w:szCs w:val="24"/>
        </w:rPr>
        <w:t>sivelestat</w:t>
      </w:r>
      <w:proofErr w:type="spellEnd"/>
      <w:r w:rsidR="00E323C2" w:rsidRPr="00E323C2">
        <w:rPr>
          <w:rFonts w:ascii="Times New Roman" w:hAnsi="Times New Roman" w:cs="Times New Roman"/>
          <w:sz w:val="24"/>
          <w:szCs w:val="24"/>
        </w:rPr>
        <w:t xml:space="preserve"> sodium</w:t>
      </w:r>
      <w:r w:rsidR="00256E15" w:rsidRPr="007052D9">
        <w:rPr>
          <w:rFonts w:ascii="Times New Roman" w:hAnsi="Times New Roman" w:cs="Times New Roman"/>
          <w:sz w:val="24"/>
          <w:szCs w:val="24"/>
        </w:rPr>
        <w:t xml:space="preserve"> </w:t>
      </w:r>
      <w:r w:rsidR="00AA52C5" w:rsidRPr="007052D9">
        <w:rPr>
          <w:rFonts w:ascii="Times New Roman" w:hAnsi="Times New Roman" w:cs="Times New Roman"/>
          <w:sz w:val="24"/>
          <w:szCs w:val="24"/>
        </w:rPr>
        <w:t>or matching placebo</w:t>
      </w:r>
      <w:r w:rsidRPr="007052D9">
        <w:rPr>
          <w:rFonts w:ascii="Times New Roman" w:hAnsi="Times New Roman" w:cs="Times New Roman"/>
          <w:sz w:val="24"/>
          <w:szCs w:val="24"/>
        </w:rPr>
        <w:t xml:space="preserve"> and monitor the </w:t>
      </w:r>
      <w:r w:rsidR="00E323C2">
        <w:rPr>
          <w:rFonts w:ascii="Times New Roman" w:hAnsi="Times New Roman" w:cs="Times New Roman"/>
          <w:sz w:val="24"/>
          <w:szCs w:val="24"/>
        </w:rPr>
        <w:t>study</w:t>
      </w:r>
      <w:r w:rsidR="00570F3A" w:rsidRPr="007052D9">
        <w:rPr>
          <w:rFonts w:ascii="Times New Roman" w:hAnsi="Times New Roman" w:cs="Times New Roman"/>
          <w:sz w:val="24"/>
          <w:szCs w:val="24"/>
        </w:rPr>
        <w:t>,</w:t>
      </w:r>
      <w:r w:rsidRPr="007052D9">
        <w:rPr>
          <w:rFonts w:ascii="Times New Roman" w:hAnsi="Times New Roman" w:cs="Times New Roman"/>
          <w:sz w:val="24"/>
          <w:szCs w:val="24"/>
        </w:rPr>
        <w:t xml:space="preserve"> and the latter will be responsible for daily screening and data management. </w:t>
      </w:r>
    </w:p>
    <w:p w14:paraId="4A367D48" w14:textId="77777777" w:rsidR="0053192D" w:rsidRPr="007052D9" w:rsidRDefault="005B6510" w:rsidP="00F83B3A">
      <w:pPr>
        <w:pStyle w:val="2"/>
        <w:rPr>
          <w:rFonts w:ascii="Times New Roman" w:hAnsi="Times New Roman" w:cs="Times New Roman"/>
          <w:b w:val="0"/>
          <w:sz w:val="28"/>
          <w:szCs w:val="28"/>
        </w:rPr>
      </w:pPr>
      <w:bookmarkStart w:id="24" w:name="_Toc27263978"/>
      <w:r w:rsidRPr="007052D9">
        <w:rPr>
          <w:rFonts w:ascii="Times New Roman" w:hAnsi="Times New Roman" w:cs="Times New Roman"/>
          <w:sz w:val="28"/>
          <w:szCs w:val="28"/>
        </w:rPr>
        <w:t>6.2 Recruitment</w:t>
      </w:r>
      <w:bookmarkEnd w:id="24"/>
    </w:p>
    <w:p w14:paraId="2770FFA9" w14:textId="77777777" w:rsidR="00C43406" w:rsidRPr="007052D9" w:rsidRDefault="005B6510" w:rsidP="004E32AC">
      <w:pPr>
        <w:autoSpaceDE w:val="0"/>
        <w:autoSpaceDN w:val="0"/>
        <w:adjustRightInd w:val="0"/>
        <w:spacing w:line="360" w:lineRule="auto"/>
        <w:ind w:firstLine="420"/>
        <w:rPr>
          <w:rFonts w:ascii="Times New Roman" w:hAnsi="Times New Roman" w:cs="Times New Roman"/>
          <w:sz w:val="24"/>
          <w:szCs w:val="24"/>
        </w:rPr>
      </w:pPr>
      <w:r w:rsidRPr="007052D9">
        <w:rPr>
          <w:rFonts w:ascii="Times New Roman" w:hAnsi="Times New Roman" w:cs="Times New Roman"/>
          <w:sz w:val="24"/>
          <w:szCs w:val="24"/>
        </w:rPr>
        <w:t>All patients admit</w:t>
      </w:r>
      <w:r w:rsidR="00570F3A" w:rsidRPr="007052D9">
        <w:rPr>
          <w:rFonts w:ascii="Times New Roman" w:hAnsi="Times New Roman" w:cs="Times New Roman"/>
          <w:sz w:val="24"/>
          <w:szCs w:val="24"/>
        </w:rPr>
        <w:t>t</w:t>
      </w:r>
      <w:r w:rsidR="004F0F0E" w:rsidRPr="007052D9">
        <w:rPr>
          <w:rFonts w:ascii="Times New Roman" w:hAnsi="Times New Roman" w:cs="Times New Roman"/>
          <w:sz w:val="24"/>
          <w:szCs w:val="24"/>
        </w:rPr>
        <w:t xml:space="preserve">ed to the participating </w:t>
      </w:r>
      <w:r w:rsidR="004F0F0E" w:rsidRPr="007052D9">
        <w:rPr>
          <w:rFonts w:ascii="Times New Roman" w:hAnsi="Times New Roman" w:cs="Times New Roman" w:hint="eastAsia"/>
          <w:sz w:val="24"/>
          <w:szCs w:val="24"/>
        </w:rPr>
        <w:t>site</w:t>
      </w:r>
      <w:r w:rsidRPr="007052D9">
        <w:rPr>
          <w:rFonts w:ascii="Times New Roman" w:hAnsi="Times New Roman" w:cs="Times New Roman"/>
          <w:sz w:val="24"/>
          <w:szCs w:val="24"/>
        </w:rPr>
        <w:t>s will be considered for enrol</w:t>
      </w:r>
      <w:r w:rsidR="007C4D49" w:rsidRPr="007052D9">
        <w:rPr>
          <w:rFonts w:ascii="Times New Roman" w:hAnsi="Times New Roman" w:cs="Times New Roman"/>
          <w:sz w:val="24"/>
          <w:szCs w:val="24"/>
        </w:rPr>
        <w:t>l</w:t>
      </w:r>
      <w:r w:rsidRPr="007052D9">
        <w:rPr>
          <w:rFonts w:ascii="Times New Roman" w:hAnsi="Times New Roman" w:cs="Times New Roman"/>
          <w:sz w:val="24"/>
          <w:szCs w:val="24"/>
        </w:rPr>
        <w:t>ment in</w:t>
      </w:r>
      <w:r w:rsidR="00256E15" w:rsidRPr="007052D9">
        <w:rPr>
          <w:rFonts w:ascii="Times New Roman" w:hAnsi="Times New Roman" w:cs="Times New Roman"/>
          <w:sz w:val="24"/>
          <w:szCs w:val="24"/>
        </w:rPr>
        <w:t xml:space="preserve"> </w:t>
      </w:r>
      <w:r w:rsidRPr="007052D9">
        <w:rPr>
          <w:rFonts w:ascii="Times New Roman" w:hAnsi="Times New Roman" w:cs="Times New Roman"/>
          <w:sz w:val="24"/>
          <w:szCs w:val="24"/>
        </w:rPr>
        <w:t>the study and assessed for in</w:t>
      </w:r>
      <w:r w:rsidR="007C4D49" w:rsidRPr="007052D9">
        <w:rPr>
          <w:rFonts w:ascii="Times New Roman" w:hAnsi="Times New Roman" w:cs="Times New Roman"/>
          <w:sz w:val="24"/>
          <w:szCs w:val="24"/>
        </w:rPr>
        <w:t>clusion and exclusion criteria.</w:t>
      </w:r>
      <w:r w:rsidR="007C4D49" w:rsidRPr="007052D9">
        <w:rPr>
          <w:rFonts w:ascii="Times New Roman" w:hAnsi="Times New Roman" w:cs="Times New Roman" w:hint="eastAsia"/>
          <w:sz w:val="24"/>
          <w:szCs w:val="24"/>
        </w:rPr>
        <w:t xml:space="preserve"> </w:t>
      </w:r>
      <w:r w:rsidRPr="007052D9">
        <w:rPr>
          <w:rFonts w:ascii="Times New Roman" w:hAnsi="Times New Roman" w:cs="Times New Roman"/>
          <w:sz w:val="24"/>
          <w:szCs w:val="24"/>
        </w:rPr>
        <w:t>Where possible, informed consent will be obtained from the pat</w:t>
      </w:r>
      <w:r w:rsidR="00C0306D" w:rsidRPr="007052D9">
        <w:rPr>
          <w:rFonts w:ascii="Times New Roman" w:hAnsi="Times New Roman" w:cs="Times New Roman"/>
          <w:sz w:val="24"/>
          <w:szCs w:val="24"/>
        </w:rPr>
        <w:t>ient or next of kin</w:t>
      </w:r>
      <w:r w:rsidR="007C4D49" w:rsidRPr="007052D9">
        <w:rPr>
          <w:rFonts w:ascii="Times New Roman" w:hAnsi="Times New Roman" w:cs="Times New Roman"/>
          <w:sz w:val="24"/>
          <w:szCs w:val="24"/>
        </w:rPr>
        <w:t xml:space="preserve"> </w:t>
      </w:r>
      <w:r w:rsidR="00F46ECD" w:rsidRPr="007052D9">
        <w:rPr>
          <w:rFonts w:ascii="Times New Roman" w:hAnsi="Times New Roman" w:cs="Times New Roman" w:hint="eastAsia"/>
          <w:sz w:val="24"/>
          <w:szCs w:val="24"/>
        </w:rPr>
        <w:t>(</w:t>
      </w:r>
      <w:r w:rsidR="00F46ECD" w:rsidRPr="007052D9">
        <w:rPr>
          <w:rFonts w:ascii="Times New Roman" w:hAnsi="Times New Roman" w:cs="Times New Roman"/>
          <w:sz w:val="24"/>
          <w:szCs w:val="24"/>
        </w:rPr>
        <w:t>NOK</w:t>
      </w:r>
      <w:r w:rsidR="00F46ECD" w:rsidRPr="007052D9">
        <w:rPr>
          <w:rFonts w:ascii="Times New Roman" w:hAnsi="Times New Roman" w:cs="Times New Roman" w:hint="eastAsia"/>
          <w:sz w:val="24"/>
          <w:szCs w:val="24"/>
        </w:rPr>
        <w:t xml:space="preserve">) </w:t>
      </w:r>
      <w:r w:rsidR="007C4D49" w:rsidRPr="007052D9">
        <w:rPr>
          <w:rFonts w:ascii="Times New Roman" w:hAnsi="Times New Roman" w:cs="Times New Roman"/>
          <w:sz w:val="24"/>
          <w:szCs w:val="24"/>
        </w:rPr>
        <w:t>prior</w:t>
      </w:r>
      <w:r w:rsidR="007C4D49" w:rsidRPr="007052D9">
        <w:rPr>
          <w:rFonts w:ascii="Times New Roman" w:hAnsi="Times New Roman" w:cs="Times New Roman" w:hint="eastAsia"/>
          <w:sz w:val="24"/>
          <w:szCs w:val="24"/>
        </w:rPr>
        <w:t xml:space="preserve"> </w:t>
      </w:r>
      <w:r w:rsidRPr="007052D9">
        <w:rPr>
          <w:rFonts w:ascii="Times New Roman" w:hAnsi="Times New Roman" w:cs="Times New Roman"/>
          <w:sz w:val="24"/>
          <w:szCs w:val="24"/>
        </w:rPr>
        <w:t>to enrol</w:t>
      </w:r>
      <w:r w:rsidR="007C4D49" w:rsidRPr="007052D9">
        <w:rPr>
          <w:rFonts w:ascii="Times New Roman" w:hAnsi="Times New Roman" w:cs="Times New Roman"/>
          <w:sz w:val="24"/>
          <w:szCs w:val="24"/>
        </w:rPr>
        <w:t>l</w:t>
      </w:r>
      <w:r w:rsidRPr="007052D9">
        <w:rPr>
          <w:rFonts w:ascii="Times New Roman" w:hAnsi="Times New Roman" w:cs="Times New Roman"/>
          <w:sz w:val="24"/>
          <w:szCs w:val="24"/>
        </w:rPr>
        <w:t>ment into the study.</w:t>
      </w:r>
    </w:p>
    <w:p w14:paraId="350CBB54" w14:textId="77777777" w:rsidR="0053192D" w:rsidRPr="007052D9" w:rsidRDefault="005B6510" w:rsidP="00F83B3A">
      <w:pPr>
        <w:pStyle w:val="2"/>
        <w:rPr>
          <w:rFonts w:ascii="Times New Roman" w:hAnsi="Times New Roman" w:cs="Times New Roman"/>
          <w:sz w:val="28"/>
          <w:szCs w:val="28"/>
        </w:rPr>
      </w:pPr>
      <w:bookmarkStart w:id="25" w:name="_Toc27263979"/>
      <w:r w:rsidRPr="007052D9">
        <w:rPr>
          <w:rFonts w:ascii="Times New Roman" w:hAnsi="Times New Roman" w:cs="Times New Roman"/>
          <w:sz w:val="28"/>
          <w:szCs w:val="28"/>
        </w:rPr>
        <w:t>6.3 Randomization procedures</w:t>
      </w:r>
      <w:bookmarkEnd w:id="25"/>
      <w:r w:rsidRPr="007052D9">
        <w:rPr>
          <w:rFonts w:ascii="Times New Roman" w:hAnsi="Times New Roman" w:cs="Times New Roman"/>
          <w:sz w:val="28"/>
          <w:szCs w:val="28"/>
        </w:rPr>
        <w:t xml:space="preserve"> </w:t>
      </w:r>
    </w:p>
    <w:p w14:paraId="447B638D" w14:textId="77777777" w:rsidR="007C4D49" w:rsidRPr="007052D9" w:rsidRDefault="005B6510" w:rsidP="00F83B3A">
      <w:pPr>
        <w:pStyle w:val="3"/>
        <w:rPr>
          <w:rFonts w:ascii="Times New Roman" w:hAnsi="Times New Roman" w:cs="Times New Roman"/>
          <w:i/>
          <w:sz w:val="24"/>
          <w:szCs w:val="24"/>
        </w:rPr>
      </w:pPr>
      <w:bookmarkStart w:id="26" w:name="_Toc27263980"/>
      <w:r w:rsidRPr="007052D9">
        <w:rPr>
          <w:rFonts w:ascii="Times New Roman" w:hAnsi="Times New Roman" w:cs="Times New Roman"/>
          <w:i/>
          <w:sz w:val="24"/>
          <w:szCs w:val="24"/>
        </w:rPr>
        <w:t xml:space="preserve">6.3.1 </w:t>
      </w:r>
      <w:r w:rsidR="00F83B3A" w:rsidRPr="007052D9">
        <w:rPr>
          <w:rFonts w:ascii="Times New Roman" w:hAnsi="Times New Roman" w:cs="Times New Roman"/>
          <w:i/>
          <w:sz w:val="24"/>
          <w:szCs w:val="24"/>
        </w:rPr>
        <w:t>Sequence generation</w:t>
      </w:r>
      <w:bookmarkEnd w:id="26"/>
    </w:p>
    <w:p w14:paraId="4CA6F07D" w14:textId="6221812A" w:rsidR="00C56B6A" w:rsidRPr="007052D9" w:rsidRDefault="005B6510" w:rsidP="004E32AC">
      <w:pPr>
        <w:spacing w:line="360" w:lineRule="auto"/>
        <w:ind w:firstLine="420"/>
        <w:rPr>
          <w:rFonts w:ascii="Times New Roman" w:hAnsi="Times New Roman" w:cs="Times New Roman"/>
          <w:kern w:val="0"/>
          <w:sz w:val="24"/>
          <w:szCs w:val="24"/>
        </w:rPr>
      </w:pPr>
      <w:bookmarkStart w:id="27" w:name="_Toc27263981"/>
      <w:r w:rsidRPr="007052D9">
        <w:rPr>
          <w:rFonts w:ascii="Times New Roman" w:hAnsi="Times New Roman" w:cs="Times New Roman"/>
          <w:kern w:val="0"/>
          <w:sz w:val="24"/>
          <w:szCs w:val="24"/>
        </w:rPr>
        <w:t xml:space="preserve">The sequence generation was performed by the </w:t>
      </w:r>
      <w:r w:rsidR="007B05B2" w:rsidRPr="007B05B2">
        <w:rPr>
          <w:rFonts w:ascii="Times New Roman" w:hAnsi="Times New Roman" w:cs="Times New Roman"/>
          <w:kern w:val="0"/>
          <w:sz w:val="24"/>
          <w:szCs w:val="24"/>
        </w:rPr>
        <w:t>SAS software (version 9.4</w:t>
      </w:r>
      <w:r w:rsidR="007B05B2">
        <w:rPr>
          <w:rFonts w:ascii="Times New Roman" w:hAnsi="Times New Roman" w:cs="Times New Roman"/>
          <w:kern w:val="0"/>
          <w:sz w:val="24"/>
          <w:szCs w:val="24"/>
        </w:rPr>
        <w:t>)</w:t>
      </w:r>
      <w:r w:rsidRPr="007052D9">
        <w:rPr>
          <w:rFonts w:ascii="Times New Roman" w:hAnsi="Times New Roman" w:cs="Times New Roman"/>
          <w:kern w:val="0"/>
          <w:sz w:val="24"/>
          <w:szCs w:val="24"/>
        </w:rPr>
        <w:t xml:space="preserve">. After </w:t>
      </w:r>
      <w:r w:rsidR="00CE53ED" w:rsidRPr="007052D9">
        <w:rPr>
          <w:rFonts w:ascii="Times New Roman" w:hAnsi="Times New Roman" w:cs="Times New Roman"/>
          <w:kern w:val="0"/>
          <w:sz w:val="24"/>
          <w:szCs w:val="24"/>
        </w:rPr>
        <w:t xml:space="preserve">being screened for </w:t>
      </w:r>
      <w:r w:rsidR="00CE53ED" w:rsidRPr="007052D9">
        <w:rPr>
          <w:rFonts w:ascii="Times New Roman" w:hAnsi="Times New Roman" w:cs="Times New Roman" w:hint="eastAsia"/>
          <w:bCs/>
          <w:kern w:val="0"/>
          <w:sz w:val="24"/>
          <w:szCs w:val="24"/>
        </w:rPr>
        <w:t>eligibility</w:t>
      </w:r>
      <w:r w:rsidRPr="007052D9">
        <w:rPr>
          <w:rFonts w:ascii="Times New Roman" w:hAnsi="Times New Roman" w:cs="Times New Roman"/>
          <w:kern w:val="0"/>
          <w:sz w:val="24"/>
          <w:szCs w:val="24"/>
        </w:rPr>
        <w:t xml:space="preserve">, participants will be randomly assigned in a 1:1 ratio to either the </w:t>
      </w:r>
      <w:r w:rsidR="00CE53ED" w:rsidRPr="007052D9">
        <w:rPr>
          <w:rFonts w:ascii="Times New Roman" w:hAnsi="Times New Roman" w:cs="Times New Roman" w:hint="eastAsia"/>
          <w:bCs/>
          <w:kern w:val="0"/>
          <w:sz w:val="24"/>
          <w:szCs w:val="24"/>
        </w:rPr>
        <w:t>intervention</w:t>
      </w:r>
      <w:r w:rsidRPr="007052D9">
        <w:rPr>
          <w:rFonts w:ascii="Times New Roman" w:hAnsi="Times New Roman" w:cs="Times New Roman"/>
          <w:kern w:val="0"/>
          <w:sz w:val="24"/>
          <w:szCs w:val="24"/>
        </w:rPr>
        <w:t xml:space="preserve"> group or the control group according to internet-based computer-generated random numbers in </w:t>
      </w:r>
      <w:r w:rsidRPr="00596793">
        <w:rPr>
          <w:rFonts w:ascii="Times New Roman" w:hAnsi="Times New Roman" w:cs="Times New Roman"/>
          <w:kern w:val="0"/>
          <w:sz w:val="24"/>
          <w:szCs w:val="24"/>
        </w:rPr>
        <w:t>block sizes of 4</w:t>
      </w:r>
      <w:r w:rsidRPr="007052D9">
        <w:rPr>
          <w:rFonts w:ascii="Times New Roman" w:hAnsi="Times New Roman" w:cs="Times New Roman"/>
          <w:kern w:val="0"/>
          <w:sz w:val="24"/>
          <w:szCs w:val="24"/>
        </w:rPr>
        <w:t xml:space="preserve">. The random assignment will be conducted by a third party independent of the study, and the assignment records will </w:t>
      </w:r>
      <w:r w:rsidRPr="007052D9">
        <w:rPr>
          <w:rFonts w:ascii="Times New Roman" w:hAnsi="Times New Roman" w:cs="Times New Roman"/>
          <w:kern w:val="0"/>
          <w:sz w:val="24"/>
          <w:szCs w:val="24"/>
        </w:rPr>
        <w:lastRenderedPageBreak/>
        <w:t xml:space="preserve">not be disclosed until the end of the study. </w:t>
      </w:r>
      <w:r w:rsidR="007F3BBC" w:rsidRPr="007052D9">
        <w:rPr>
          <w:rFonts w:ascii="Times New Roman" w:hAnsi="Times New Roman" w:cs="Times New Roman"/>
          <w:kern w:val="0"/>
          <w:sz w:val="24"/>
          <w:szCs w:val="24"/>
        </w:rPr>
        <w:t>Ra</w:t>
      </w:r>
      <w:r w:rsidR="001B3528" w:rsidRPr="007052D9">
        <w:rPr>
          <w:rFonts w:ascii="Times New Roman" w:hAnsi="Times New Roman" w:cs="Times New Roman" w:hint="eastAsia"/>
          <w:kern w:val="0"/>
          <w:sz w:val="24"/>
          <w:szCs w:val="24"/>
        </w:rPr>
        <w:t>n</w:t>
      </w:r>
      <w:r w:rsidR="007F3BBC" w:rsidRPr="007052D9">
        <w:rPr>
          <w:rFonts w:ascii="Times New Roman" w:hAnsi="Times New Roman" w:cs="Times New Roman"/>
          <w:kern w:val="0"/>
          <w:sz w:val="24"/>
          <w:szCs w:val="24"/>
        </w:rPr>
        <w:t xml:space="preserve">domization will be stratified by sites. </w:t>
      </w:r>
    </w:p>
    <w:p w14:paraId="3B64C433" w14:textId="77777777" w:rsidR="007C4D49" w:rsidRPr="007052D9" w:rsidRDefault="005B6510" w:rsidP="00F83B3A">
      <w:pPr>
        <w:pStyle w:val="3"/>
        <w:rPr>
          <w:rFonts w:ascii="Times New Roman" w:hAnsi="Times New Roman" w:cs="Times New Roman"/>
          <w:i/>
          <w:sz w:val="24"/>
          <w:szCs w:val="24"/>
        </w:rPr>
      </w:pPr>
      <w:r w:rsidRPr="007052D9">
        <w:rPr>
          <w:rFonts w:ascii="Times New Roman" w:hAnsi="Times New Roman" w:cs="Times New Roman"/>
          <w:i/>
          <w:sz w:val="24"/>
          <w:szCs w:val="24"/>
        </w:rPr>
        <w:t>6.3.2 Blinding method</w:t>
      </w:r>
      <w:bookmarkEnd w:id="27"/>
    </w:p>
    <w:p w14:paraId="4079E1A8" w14:textId="1857FAED" w:rsidR="00D33964" w:rsidRPr="004D25D4" w:rsidRDefault="005B6510" w:rsidP="004E32AC">
      <w:pPr>
        <w:pStyle w:val="af5"/>
        <w:spacing w:line="360" w:lineRule="auto"/>
        <w:ind w:firstLine="420"/>
        <w:jc w:val="both"/>
        <w:rPr>
          <w:rFonts w:ascii="Times New Roman" w:hAnsi="Times New Roman" w:cs="Times New Roman"/>
        </w:rPr>
      </w:pPr>
      <w:bookmarkStart w:id="28" w:name="_Toc27263982"/>
      <w:r w:rsidRPr="007052D9">
        <w:rPr>
          <w:rFonts w:ascii="Times New Roman" w:eastAsiaTheme="minorEastAsia" w:hAnsi="Times New Roman" w:cs="Times New Roman"/>
        </w:rPr>
        <w:t>After the acquisition of written informed consent and the completion of baseline measurements, the allocation will be sequentially delivered to the clinical investigator who is not involved in outcome assessment and is responsible for patient care. Participants, data collectors, and investigators assessing outcome data will be blinded to the treatment allocation to minimize potential sources of bias.</w:t>
      </w:r>
      <w:r w:rsidR="00101A62" w:rsidRPr="007052D9">
        <w:rPr>
          <w:rFonts w:ascii="Times New Roman" w:eastAsiaTheme="minorEastAsia" w:hAnsi="Times New Roman" w:cs="Times New Roman"/>
        </w:rPr>
        <w:t xml:space="preserve"> </w:t>
      </w:r>
      <w:r w:rsidR="00A30F62" w:rsidRPr="007052D9">
        <w:rPr>
          <w:rFonts w:ascii="Times New Roman" w:hAnsi="Times New Roman" w:cs="Times New Roman" w:hint="eastAsia"/>
        </w:rPr>
        <w:t>All</w:t>
      </w:r>
      <w:r w:rsidRPr="007052D9">
        <w:rPr>
          <w:rFonts w:ascii="Times New Roman" w:hAnsi="Times New Roman" w:cs="Times New Roman" w:hint="eastAsia"/>
        </w:rPr>
        <w:t xml:space="preserve"> </w:t>
      </w:r>
      <w:r w:rsidR="00A30F62" w:rsidRPr="007052D9">
        <w:rPr>
          <w:rFonts w:ascii="Times New Roman" w:hAnsi="Times New Roman" w:cs="Times New Roman" w:hint="eastAsia"/>
        </w:rPr>
        <w:t xml:space="preserve">investigators at each site </w:t>
      </w:r>
      <w:r w:rsidR="00AA52C5" w:rsidRPr="007052D9">
        <w:rPr>
          <w:rFonts w:ascii="Times New Roman" w:hAnsi="Times New Roman" w:cs="Times New Roman"/>
        </w:rPr>
        <w:t>are</w:t>
      </w:r>
      <w:r w:rsidR="00AA52C5" w:rsidRPr="007052D9">
        <w:rPr>
          <w:rFonts w:ascii="Times New Roman" w:hAnsi="Times New Roman" w:cs="Times New Roman" w:hint="eastAsia"/>
        </w:rPr>
        <w:t xml:space="preserve"> </w:t>
      </w:r>
      <w:r w:rsidR="00A30F62" w:rsidRPr="007052D9">
        <w:rPr>
          <w:rFonts w:ascii="Times New Roman" w:hAnsi="Times New Roman" w:cs="Times New Roman" w:hint="eastAsia"/>
        </w:rPr>
        <w:t>un</w:t>
      </w:r>
      <w:r w:rsidRPr="007052D9">
        <w:rPr>
          <w:rFonts w:ascii="Times New Roman" w:hAnsi="Times New Roman" w:cs="Times New Roman" w:hint="eastAsia"/>
        </w:rPr>
        <w:t>able to distinguish the treatment group unless emergency unblinding is required. Adherence to the treatment protocol will be carefully monitored and protocol deviations will be identified through the data collected</w:t>
      </w:r>
      <w:r w:rsidR="00101A62" w:rsidRPr="007052D9">
        <w:rPr>
          <w:rFonts w:ascii="Times New Roman" w:hAnsi="Times New Roman" w:cs="Times New Roman" w:hint="eastAsia"/>
        </w:rPr>
        <w:t xml:space="preserve"> by study coordinators</w:t>
      </w:r>
      <w:r w:rsidRPr="007052D9">
        <w:rPr>
          <w:rFonts w:ascii="Times New Roman" w:hAnsi="Times New Roman" w:cs="Times New Roman" w:hint="eastAsia"/>
        </w:rPr>
        <w:t>. The blinding process will involve labeling the study kits with randomization numbers that will be used as package identification</w:t>
      </w:r>
      <w:r w:rsidR="00101A62" w:rsidRPr="007052D9">
        <w:rPr>
          <w:rFonts w:ascii="Times New Roman" w:hAnsi="Times New Roman" w:cs="Times New Roman" w:hint="eastAsia"/>
        </w:rPr>
        <w:t>.</w:t>
      </w:r>
    </w:p>
    <w:p w14:paraId="1ED2B304" w14:textId="77777777" w:rsidR="0053192D" w:rsidRPr="007052D9" w:rsidRDefault="005B6510" w:rsidP="00F83B3A">
      <w:pPr>
        <w:pStyle w:val="2"/>
        <w:rPr>
          <w:rFonts w:ascii="Times New Roman" w:hAnsi="Times New Roman" w:cs="Times New Roman"/>
          <w:sz w:val="28"/>
          <w:szCs w:val="28"/>
        </w:rPr>
      </w:pPr>
      <w:r w:rsidRPr="007052D9">
        <w:rPr>
          <w:rFonts w:ascii="Times New Roman" w:hAnsi="Times New Roman" w:cs="Times New Roman"/>
          <w:sz w:val="28"/>
          <w:szCs w:val="28"/>
        </w:rPr>
        <w:t>6.4. Study procedures</w:t>
      </w:r>
      <w:bookmarkEnd w:id="28"/>
    </w:p>
    <w:p w14:paraId="142A50C9" w14:textId="77777777" w:rsidR="00400102" w:rsidRPr="007052D9" w:rsidRDefault="005B6510" w:rsidP="00F83B3A">
      <w:pPr>
        <w:pStyle w:val="3"/>
        <w:rPr>
          <w:rFonts w:ascii="Times New Roman" w:hAnsi="Times New Roman" w:cs="Times New Roman"/>
          <w:i/>
          <w:sz w:val="24"/>
          <w:szCs w:val="24"/>
        </w:rPr>
      </w:pPr>
      <w:bookmarkStart w:id="29" w:name="_Toc27263983"/>
      <w:r w:rsidRPr="007052D9">
        <w:rPr>
          <w:rFonts w:ascii="Times New Roman" w:hAnsi="Times New Roman" w:cs="Times New Roman"/>
          <w:i/>
          <w:sz w:val="24"/>
          <w:szCs w:val="24"/>
        </w:rPr>
        <w:t>6.4.1 Interventional arms</w:t>
      </w:r>
      <w:bookmarkEnd w:id="29"/>
      <w:r w:rsidR="00437896" w:rsidRPr="007052D9">
        <w:rPr>
          <w:rFonts w:ascii="Times New Roman" w:hAnsi="Times New Roman" w:cs="Times New Roman"/>
          <w:i/>
          <w:sz w:val="24"/>
          <w:szCs w:val="24"/>
        </w:rPr>
        <w:t xml:space="preserve"> </w:t>
      </w:r>
    </w:p>
    <w:p w14:paraId="180BC956" w14:textId="58F6D211" w:rsidR="00400102" w:rsidRPr="007052D9" w:rsidRDefault="005B6510" w:rsidP="00656926">
      <w:pPr>
        <w:spacing w:line="360" w:lineRule="auto"/>
        <w:rPr>
          <w:rFonts w:ascii="Times New Roman" w:hAnsi="Times New Roman" w:cs="Times New Roman"/>
          <w:b/>
          <w:i/>
          <w:sz w:val="24"/>
          <w:szCs w:val="24"/>
        </w:rPr>
      </w:pPr>
      <w:r w:rsidRPr="007052D9">
        <w:rPr>
          <w:rFonts w:ascii="Times New Roman" w:hAnsi="Times New Roman" w:cs="Times New Roman"/>
          <w:b/>
          <w:i/>
          <w:sz w:val="24"/>
          <w:szCs w:val="24"/>
        </w:rPr>
        <w:t xml:space="preserve">Arm#1 </w:t>
      </w:r>
      <w:proofErr w:type="spellStart"/>
      <w:r w:rsidR="0092190A" w:rsidRPr="0092190A">
        <w:rPr>
          <w:rFonts w:ascii="Times New Roman" w:hAnsi="Times New Roman" w:cs="Times New Roman"/>
          <w:b/>
          <w:i/>
          <w:sz w:val="24"/>
          <w:szCs w:val="24"/>
        </w:rPr>
        <w:t>sivelestat</w:t>
      </w:r>
      <w:proofErr w:type="spellEnd"/>
      <w:r w:rsidR="00E51212" w:rsidRPr="007052D9">
        <w:rPr>
          <w:rFonts w:ascii="Times New Roman" w:hAnsi="Times New Roman" w:cs="Times New Roman"/>
          <w:b/>
          <w:i/>
          <w:sz w:val="24"/>
          <w:szCs w:val="24"/>
        </w:rPr>
        <w:t xml:space="preserve"> G</w:t>
      </w:r>
      <w:r w:rsidR="00E51212" w:rsidRPr="007052D9">
        <w:rPr>
          <w:rFonts w:ascii="Times New Roman" w:hAnsi="Times New Roman" w:cs="Times New Roman" w:hint="eastAsia"/>
          <w:b/>
          <w:i/>
          <w:sz w:val="24"/>
          <w:szCs w:val="24"/>
        </w:rPr>
        <w:t>roup</w:t>
      </w:r>
    </w:p>
    <w:p w14:paraId="1737A6BC" w14:textId="71BA8625" w:rsidR="00E51212" w:rsidRPr="007052D9" w:rsidRDefault="005B6510" w:rsidP="004E32AC">
      <w:pPr>
        <w:spacing w:line="360" w:lineRule="auto"/>
        <w:ind w:firstLine="420"/>
        <w:rPr>
          <w:rFonts w:ascii="Times New Roman" w:hAnsi="Times New Roman" w:cs="Times New Roman"/>
          <w:bCs/>
          <w:iCs/>
          <w:sz w:val="24"/>
          <w:szCs w:val="24"/>
        </w:rPr>
      </w:pPr>
      <w:r w:rsidRPr="007052D9">
        <w:rPr>
          <w:rFonts w:ascii="Times New Roman" w:hAnsi="Times New Roman" w:cs="Times New Roman"/>
          <w:bCs/>
          <w:iCs/>
          <w:sz w:val="24"/>
          <w:szCs w:val="24"/>
        </w:rPr>
        <w:t xml:space="preserve">In addition to the standard treatment, </w:t>
      </w:r>
      <w:proofErr w:type="spellStart"/>
      <w:r w:rsidR="0092190A" w:rsidRPr="0092190A">
        <w:rPr>
          <w:rFonts w:ascii="Times New Roman" w:hAnsi="Times New Roman" w:cs="Times New Roman"/>
          <w:sz w:val="24"/>
          <w:szCs w:val="24"/>
        </w:rPr>
        <w:t>sivelestat</w:t>
      </w:r>
      <w:proofErr w:type="spellEnd"/>
      <w:r w:rsidR="00BB6013" w:rsidRPr="00E323C2">
        <w:rPr>
          <w:rFonts w:ascii="Times New Roman" w:hAnsi="Times New Roman" w:cs="Times New Roman"/>
          <w:sz w:val="24"/>
          <w:szCs w:val="24"/>
        </w:rPr>
        <w:t xml:space="preserve"> sodium</w:t>
      </w:r>
      <w:r w:rsidR="00AA52C5" w:rsidRPr="007052D9">
        <w:rPr>
          <w:rFonts w:ascii="Times New Roman" w:hAnsi="Times New Roman" w:cs="Times New Roman"/>
          <w:bCs/>
          <w:iCs/>
          <w:sz w:val="24"/>
          <w:szCs w:val="24"/>
        </w:rPr>
        <w:t xml:space="preserve"> </w:t>
      </w:r>
      <w:r w:rsidRPr="007052D9">
        <w:rPr>
          <w:rFonts w:ascii="Times New Roman" w:hAnsi="Times New Roman" w:cs="Times New Roman"/>
          <w:bCs/>
          <w:iCs/>
          <w:sz w:val="24"/>
          <w:szCs w:val="24"/>
        </w:rPr>
        <w:t>therapy</w:t>
      </w:r>
      <w:r w:rsidR="004F0F0E" w:rsidRPr="007052D9">
        <w:rPr>
          <w:rFonts w:ascii="Times New Roman" w:hAnsi="Times New Roman" w:cs="Times New Roman"/>
          <w:bCs/>
          <w:iCs/>
          <w:sz w:val="24"/>
          <w:szCs w:val="24"/>
        </w:rPr>
        <w:t xml:space="preserve"> will be started after randomization</w:t>
      </w:r>
      <w:r w:rsidR="00BB6013">
        <w:rPr>
          <w:rFonts w:ascii="Times New Roman" w:hAnsi="Times New Roman" w:cs="Times New Roman"/>
          <w:bCs/>
          <w:iCs/>
          <w:sz w:val="24"/>
          <w:szCs w:val="24"/>
        </w:rPr>
        <w:t>:</w:t>
      </w:r>
      <w:r w:rsidR="00BB6013" w:rsidRPr="00BB6013">
        <w:rPr>
          <w:rFonts w:ascii="Times New Roman" w:hAnsi="Times New Roman" w:cs="Times New Roman"/>
          <w:bCs/>
          <w:iCs/>
          <w:sz w:val="24"/>
          <w:szCs w:val="24"/>
        </w:rPr>
        <w:t xml:space="preserve"> a 24-hour continuous intravenous infusion at a rate of 0.2 mg/kg/h, for a </w:t>
      </w:r>
      <w:r w:rsidR="00BB6013">
        <w:rPr>
          <w:rFonts w:ascii="Times New Roman" w:hAnsi="Times New Roman" w:cs="Times New Roman"/>
          <w:bCs/>
          <w:iCs/>
          <w:sz w:val="24"/>
          <w:szCs w:val="24"/>
        </w:rPr>
        <w:t xml:space="preserve">minimum duration of 5 days and a </w:t>
      </w:r>
      <w:r w:rsidR="00BB6013" w:rsidRPr="00BB6013">
        <w:rPr>
          <w:rFonts w:ascii="Times New Roman" w:hAnsi="Times New Roman" w:cs="Times New Roman"/>
          <w:bCs/>
          <w:iCs/>
          <w:sz w:val="24"/>
          <w:szCs w:val="24"/>
        </w:rPr>
        <w:t>maximum duration of 14 days</w:t>
      </w:r>
      <w:r w:rsidRPr="007052D9">
        <w:rPr>
          <w:rFonts w:ascii="Times New Roman" w:hAnsi="Times New Roman" w:cs="Times New Roman"/>
          <w:bCs/>
          <w:iCs/>
          <w:sz w:val="24"/>
          <w:szCs w:val="24"/>
        </w:rPr>
        <w:t>.</w:t>
      </w:r>
    </w:p>
    <w:p w14:paraId="4D044081" w14:textId="77777777" w:rsidR="006E5761" w:rsidRPr="007052D9" w:rsidRDefault="005B6510" w:rsidP="00A22391">
      <w:pPr>
        <w:spacing w:line="360" w:lineRule="auto"/>
        <w:rPr>
          <w:rFonts w:ascii="Times New Roman" w:hAnsi="Times New Roman" w:cs="Times New Roman"/>
          <w:b/>
          <w:sz w:val="24"/>
          <w:szCs w:val="24"/>
        </w:rPr>
      </w:pPr>
      <w:r w:rsidRPr="007052D9">
        <w:rPr>
          <w:rFonts w:ascii="Times New Roman" w:hAnsi="Times New Roman" w:cs="Times New Roman"/>
          <w:b/>
          <w:i/>
          <w:sz w:val="24"/>
          <w:szCs w:val="24"/>
        </w:rPr>
        <w:t>Arm#2 Control group</w:t>
      </w:r>
    </w:p>
    <w:p w14:paraId="372B7645" w14:textId="2374718F" w:rsidR="00400102" w:rsidRPr="007052D9" w:rsidRDefault="005B6510" w:rsidP="004E32AC">
      <w:pPr>
        <w:spacing w:line="360" w:lineRule="auto"/>
        <w:ind w:firstLine="420"/>
        <w:rPr>
          <w:rFonts w:ascii="Times New Roman" w:hAnsi="Times New Roman" w:cs="Times New Roman"/>
          <w:sz w:val="24"/>
          <w:szCs w:val="24"/>
        </w:rPr>
      </w:pPr>
      <w:r w:rsidRPr="007052D9">
        <w:rPr>
          <w:rFonts w:ascii="Times New Roman" w:hAnsi="Times New Roman" w:cs="Times New Roman"/>
          <w:sz w:val="24"/>
          <w:szCs w:val="24"/>
        </w:rPr>
        <w:t>Placebo</w:t>
      </w:r>
      <w:r w:rsidR="00E60B83" w:rsidRPr="007052D9">
        <w:rPr>
          <w:rFonts w:ascii="Times New Roman" w:hAnsi="Times New Roman" w:cs="Times New Roman"/>
          <w:color w:val="000000" w:themeColor="text1"/>
          <w:sz w:val="24"/>
          <w:szCs w:val="24"/>
        </w:rPr>
        <w:t xml:space="preserve"> </w:t>
      </w:r>
      <w:r w:rsidR="00E60B83" w:rsidRPr="00596793">
        <w:rPr>
          <w:rFonts w:ascii="Times New Roman" w:hAnsi="Times New Roman" w:cs="Times New Roman"/>
          <w:color w:val="000000" w:themeColor="text1"/>
          <w:sz w:val="24"/>
          <w:szCs w:val="24"/>
        </w:rPr>
        <w:t>(</w:t>
      </w:r>
      <w:r w:rsidR="0065719B" w:rsidRPr="00596793">
        <w:rPr>
          <w:rFonts w:ascii="Times New Roman" w:hAnsi="Times New Roman" w:cs="Times New Roman"/>
          <w:color w:val="000000" w:themeColor="text1"/>
          <w:sz w:val="24"/>
          <w:szCs w:val="24"/>
        </w:rPr>
        <w:t xml:space="preserve">Shanghai </w:t>
      </w:r>
      <w:proofErr w:type="spellStart"/>
      <w:r w:rsidR="0065719B" w:rsidRPr="00596793">
        <w:rPr>
          <w:rFonts w:ascii="Times New Roman" w:hAnsi="Times New Roman" w:cs="Times New Roman"/>
          <w:color w:val="000000" w:themeColor="text1"/>
          <w:sz w:val="24"/>
          <w:szCs w:val="24"/>
        </w:rPr>
        <w:t>Huilun</w:t>
      </w:r>
      <w:proofErr w:type="spellEnd"/>
      <w:r w:rsidR="0065719B" w:rsidRPr="00596793">
        <w:rPr>
          <w:rFonts w:ascii="Times New Roman" w:hAnsi="Times New Roman" w:cs="Times New Roman"/>
          <w:color w:val="000000" w:themeColor="text1"/>
          <w:sz w:val="24"/>
          <w:szCs w:val="24"/>
        </w:rPr>
        <w:t xml:space="preserve"> Pharmaceutical Co., LTD</w:t>
      </w:r>
      <w:r w:rsidR="00E60B83" w:rsidRPr="00596793">
        <w:rPr>
          <w:rFonts w:ascii="Times New Roman" w:hAnsi="Times New Roman" w:cs="Times New Roman"/>
          <w:color w:val="000000" w:themeColor="text1"/>
          <w:sz w:val="24"/>
          <w:szCs w:val="24"/>
        </w:rPr>
        <w:t>)</w:t>
      </w:r>
      <w:r w:rsidR="00E60B83" w:rsidRPr="007052D9">
        <w:rPr>
          <w:rFonts w:ascii="Times New Roman" w:hAnsi="Times New Roman" w:cs="Times New Roman"/>
          <w:color w:val="000000" w:themeColor="text1"/>
          <w:sz w:val="24"/>
          <w:szCs w:val="24"/>
        </w:rPr>
        <w:t xml:space="preserve"> </w:t>
      </w:r>
      <w:r w:rsidRPr="007052D9">
        <w:rPr>
          <w:rFonts w:ascii="Times New Roman" w:hAnsi="Times New Roman" w:cs="Times New Roman"/>
          <w:sz w:val="24"/>
          <w:szCs w:val="24"/>
        </w:rPr>
        <w:t xml:space="preserve">will be given at the same dose as </w:t>
      </w:r>
      <w:proofErr w:type="spellStart"/>
      <w:r w:rsidR="0092190A" w:rsidRPr="0092190A">
        <w:rPr>
          <w:rFonts w:ascii="Times New Roman" w:hAnsi="Times New Roman" w:cs="Times New Roman"/>
          <w:sz w:val="24"/>
          <w:szCs w:val="24"/>
        </w:rPr>
        <w:t>sivelestat</w:t>
      </w:r>
      <w:proofErr w:type="spellEnd"/>
      <w:r w:rsidR="00BB6013" w:rsidRPr="00E323C2">
        <w:rPr>
          <w:rFonts w:ascii="Times New Roman" w:hAnsi="Times New Roman" w:cs="Times New Roman"/>
          <w:sz w:val="24"/>
          <w:szCs w:val="24"/>
        </w:rPr>
        <w:t xml:space="preserve"> sodium</w:t>
      </w:r>
      <w:r w:rsidRPr="007052D9">
        <w:rPr>
          <w:rFonts w:ascii="Times New Roman" w:hAnsi="Times New Roman" w:cs="Times New Roman"/>
          <w:sz w:val="24"/>
          <w:szCs w:val="24"/>
        </w:rPr>
        <w:t xml:space="preserve"> in addition to the standard treatment.</w:t>
      </w:r>
    </w:p>
    <w:p w14:paraId="55BD2328" w14:textId="77777777" w:rsidR="00534FA3" w:rsidRPr="007052D9" w:rsidRDefault="005B6510" w:rsidP="00F83B3A">
      <w:pPr>
        <w:pStyle w:val="3"/>
        <w:rPr>
          <w:rFonts w:ascii="Times New Roman" w:hAnsi="Times New Roman" w:cs="Times New Roman"/>
          <w:i/>
          <w:sz w:val="24"/>
          <w:szCs w:val="24"/>
        </w:rPr>
      </w:pPr>
      <w:bookmarkStart w:id="30" w:name="_Toc27263984"/>
      <w:r w:rsidRPr="007052D9">
        <w:rPr>
          <w:rFonts w:ascii="Times New Roman" w:hAnsi="Times New Roman" w:cs="Times New Roman"/>
          <w:i/>
          <w:sz w:val="24"/>
          <w:szCs w:val="24"/>
        </w:rPr>
        <w:t xml:space="preserve">6.4.2 </w:t>
      </w:r>
      <w:r w:rsidR="00F83B3A" w:rsidRPr="007052D9">
        <w:rPr>
          <w:rFonts w:ascii="Times New Roman" w:hAnsi="Times New Roman" w:cs="Times New Roman"/>
          <w:i/>
          <w:sz w:val="24"/>
          <w:szCs w:val="24"/>
        </w:rPr>
        <w:t>General management</w:t>
      </w:r>
      <w:bookmarkEnd w:id="30"/>
      <w:r w:rsidR="00400102" w:rsidRPr="007052D9">
        <w:rPr>
          <w:rFonts w:ascii="Times New Roman" w:hAnsi="Times New Roman" w:cs="Times New Roman"/>
          <w:i/>
          <w:sz w:val="24"/>
          <w:szCs w:val="24"/>
        </w:rPr>
        <w:t xml:space="preserve"> </w:t>
      </w:r>
    </w:p>
    <w:p w14:paraId="53FAA998" w14:textId="1033DD22" w:rsidR="00E51212" w:rsidRPr="007052D9" w:rsidRDefault="005B6510" w:rsidP="004E32AC">
      <w:pPr>
        <w:autoSpaceDE w:val="0"/>
        <w:autoSpaceDN w:val="0"/>
        <w:adjustRightInd w:val="0"/>
        <w:spacing w:line="360" w:lineRule="auto"/>
        <w:ind w:firstLine="420"/>
        <w:rPr>
          <w:rFonts w:ascii="Times New Roman" w:hAnsi="Times New Roman" w:cs="Times New Roman"/>
          <w:sz w:val="24"/>
          <w:szCs w:val="24"/>
        </w:rPr>
      </w:pPr>
      <w:r w:rsidRPr="007052D9">
        <w:rPr>
          <w:rFonts w:ascii="Times New Roman" w:hAnsi="Times New Roman" w:cs="Times New Roman"/>
          <w:sz w:val="24"/>
          <w:szCs w:val="24"/>
        </w:rPr>
        <w:t xml:space="preserve">All patients </w:t>
      </w:r>
      <w:r w:rsidR="00195231">
        <w:rPr>
          <w:rFonts w:ascii="Times New Roman" w:hAnsi="Times New Roman" w:cs="Times New Roman"/>
          <w:sz w:val="24"/>
          <w:szCs w:val="24"/>
        </w:rPr>
        <w:t>should receive</w:t>
      </w:r>
      <w:r w:rsidRPr="007052D9">
        <w:rPr>
          <w:rFonts w:ascii="Times New Roman" w:hAnsi="Times New Roman" w:cs="Times New Roman"/>
          <w:sz w:val="24"/>
          <w:szCs w:val="24"/>
        </w:rPr>
        <w:t xml:space="preserve"> initial standard treatment</w:t>
      </w:r>
      <w:r w:rsidR="00195231">
        <w:rPr>
          <w:rFonts w:ascii="Times New Roman" w:hAnsi="Times New Roman" w:cs="Times New Roman"/>
          <w:sz w:val="24"/>
          <w:szCs w:val="24"/>
        </w:rPr>
        <w:t>,</w:t>
      </w:r>
      <w:r w:rsidRPr="007052D9">
        <w:rPr>
          <w:rFonts w:ascii="Times New Roman" w:hAnsi="Times New Roman" w:cs="Times New Roman"/>
          <w:sz w:val="24"/>
          <w:szCs w:val="24"/>
        </w:rPr>
        <w:t xml:space="preserve"> including </w:t>
      </w:r>
      <w:r w:rsidR="00BB6013">
        <w:rPr>
          <w:rFonts w:ascii="Times New Roman" w:hAnsi="Times New Roman" w:cs="Times New Roman"/>
          <w:sz w:val="24"/>
          <w:szCs w:val="24"/>
        </w:rPr>
        <w:t>antibiotics</w:t>
      </w:r>
      <w:r w:rsidRPr="007052D9">
        <w:rPr>
          <w:rFonts w:ascii="Times New Roman" w:hAnsi="Times New Roman" w:cs="Times New Roman"/>
          <w:sz w:val="24"/>
          <w:szCs w:val="24"/>
        </w:rPr>
        <w:t>, routine medical treatment, mechanical ventilation</w:t>
      </w:r>
      <w:r w:rsidR="00195231">
        <w:rPr>
          <w:rFonts w:ascii="Times New Roman" w:hAnsi="Times New Roman" w:cs="Times New Roman"/>
          <w:sz w:val="24"/>
          <w:szCs w:val="24"/>
        </w:rPr>
        <w:t>,</w:t>
      </w:r>
      <w:r w:rsidRPr="007052D9">
        <w:rPr>
          <w:rFonts w:ascii="Times New Roman" w:hAnsi="Times New Roman" w:cs="Times New Roman"/>
          <w:sz w:val="24"/>
          <w:szCs w:val="24"/>
        </w:rPr>
        <w:t xml:space="preserve"> and continuous renal replacement therapy (CRRT) if needed in the light of recently published guidelines.</w:t>
      </w:r>
      <w:r w:rsidR="00195231">
        <w:rPr>
          <w:rFonts w:ascii="Times New Roman" w:hAnsi="Times New Roman" w:cs="Times New Roman"/>
          <w:sz w:val="24"/>
          <w:szCs w:val="24"/>
        </w:rPr>
        <w:t xml:space="preserve"> </w:t>
      </w:r>
      <w:r w:rsidRPr="007052D9">
        <w:rPr>
          <w:rFonts w:ascii="Times New Roman" w:hAnsi="Times New Roman" w:cs="Times New Roman"/>
          <w:sz w:val="24"/>
          <w:szCs w:val="24"/>
        </w:rPr>
        <w:t xml:space="preserve">All participating centers </w:t>
      </w:r>
      <w:r w:rsidRPr="007052D9">
        <w:rPr>
          <w:rFonts w:ascii="Times New Roman" w:hAnsi="Times New Roman" w:cs="Times New Roman"/>
          <w:sz w:val="24"/>
          <w:szCs w:val="24"/>
        </w:rPr>
        <w:lastRenderedPageBreak/>
        <w:t xml:space="preserve">are able to offer appropriate intensive care in case the patients require organ support </w:t>
      </w:r>
      <w:r w:rsidR="00805AE9" w:rsidRPr="007052D9">
        <w:rPr>
          <w:rFonts w:ascii="Times New Roman" w:hAnsi="Times New Roman" w:cs="Times New Roman" w:hint="eastAsia"/>
          <w:sz w:val="24"/>
          <w:szCs w:val="24"/>
        </w:rPr>
        <w:t>therapy</w:t>
      </w:r>
      <w:r w:rsidR="00805AE9" w:rsidRPr="007052D9">
        <w:rPr>
          <w:rFonts w:ascii="Times New Roman" w:hAnsi="Times New Roman" w:cs="Times New Roman"/>
          <w:sz w:val="24"/>
          <w:szCs w:val="24"/>
        </w:rPr>
        <w:t xml:space="preserve"> </w:t>
      </w:r>
      <w:r w:rsidR="004C3B35">
        <w:rPr>
          <w:rFonts w:ascii="Times New Roman" w:hAnsi="Times New Roman" w:cs="Times New Roman"/>
          <w:sz w:val="24"/>
          <w:szCs w:val="24"/>
        </w:rPr>
        <w:t>or continuous monitor.</w:t>
      </w:r>
    </w:p>
    <w:p w14:paraId="588E0732" w14:textId="77777777" w:rsidR="00DB55E8" w:rsidRPr="007052D9" w:rsidRDefault="005B6510" w:rsidP="00F83B3A">
      <w:pPr>
        <w:pStyle w:val="1"/>
        <w:rPr>
          <w:rFonts w:ascii="Times New Roman" w:hAnsi="Times New Roman" w:cs="Times New Roman"/>
          <w:b/>
          <w:color w:val="0070C0"/>
          <w:szCs w:val="24"/>
        </w:rPr>
      </w:pPr>
      <w:bookmarkStart w:id="31" w:name="_Toc27263985"/>
      <w:r w:rsidRPr="007052D9">
        <w:rPr>
          <w:rFonts w:ascii="Times New Roman" w:hAnsi="Times New Roman" w:cs="Times New Roman"/>
          <w:b/>
          <w:color w:val="0070C0"/>
          <w:szCs w:val="24"/>
        </w:rPr>
        <w:t>7. Outcome measures</w:t>
      </w:r>
      <w:bookmarkEnd w:id="31"/>
    </w:p>
    <w:p w14:paraId="5BB6E76C" w14:textId="77777777" w:rsidR="00F15903" w:rsidRPr="007052D9" w:rsidRDefault="005B6510" w:rsidP="00F83B3A">
      <w:pPr>
        <w:pStyle w:val="2"/>
        <w:rPr>
          <w:rFonts w:ascii="Times New Roman" w:hAnsi="Times New Roman" w:cs="Times New Roman"/>
          <w:sz w:val="28"/>
          <w:szCs w:val="28"/>
        </w:rPr>
      </w:pPr>
      <w:bookmarkStart w:id="32" w:name="_Toc27263986"/>
      <w:r w:rsidRPr="007052D9">
        <w:rPr>
          <w:rFonts w:ascii="Times New Roman" w:hAnsi="Times New Roman" w:cs="Times New Roman"/>
          <w:sz w:val="28"/>
          <w:szCs w:val="28"/>
        </w:rPr>
        <w:t xml:space="preserve">7.1 </w:t>
      </w:r>
      <w:r w:rsidR="00466ABF" w:rsidRPr="007052D9">
        <w:rPr>
          <w:rFonts w:ascii="Times New Roman" w:hAnsi="Times New Roman" w:cs="Times New Roman"/>
          <w:sz w:val="28"/>
          <w:szCs w:val="28"/>
        </w:rPr>
        <w:t>Primary outcome</w:t>
      </w:r>
      <w:r w:rsidR="00666642" w:rsidRPr="007052D9">
        <w:rPr>
          <w:rFonts w:ascii="Times New Roman" w:hAnsi="Times New Roman" w:cs="Times New Roman"/>
          <w:sz w:val="28"/>
          <w:szCs w:val="28"/>
        </w:rPr>
        <w:t xml:space="preserve"> </w:t>
      </w:r>
      <w:r w:rsidR="00466ABF" w:rsidRPr="007052D9">
        <w:rPr>
          <w:rFonts w:ascii="Times New Roman" w:hAnsi="Times New Roman" w:cs="Times New Roman"/>
          <w:sz w:val="28"/>
          <w:szCs w:val="28"/>
        </w:rPr>
        <w:t>measures</w:t>
      </w:r>
      <w:bookmarkEnd w:id="32"/>
    </w:p>
    <w:p w14:paraId="12D90768" w14:textId="397C00CC" w:rsidR="00B3450D" w:rsidRDefault="004E32AC" w:rsidP="00D57282">
      <w:pPr>
        <w:spacing w:line="360" w:lineRule="auto"/>
        <w:ind w:firstLineChars="100" w:firstLine="240"/>
        <w:rPr>
          <w:rFonts w:ascii="Times New Roman" w:eastAsia="宋体" w:hAnsi="Times New Roman" w:cs="Times New Roman"/>
          <w:sz w:val="24"/>
          <w:szCs w:val="24"/>
        </w:rPr>
      </w:pPr>
      <w:bookmarkStart w:id="33" w:name="_Toc27263987"/>
      <w:r w:rsidRPr="004E32AC">
        <w:rPr>
          <w:rFonts w:ascii="Times New Roman" w:eastAsia="宋体" w:hAnsi="Times New Roman" w:cs="Times New Roman"/>
          <w:sz w:val="24"/>
          <w:szCs w:val="24"/>
        </w:rPr>
        <w:t>PaO</w:t>
      </w:r>
      <w:r w:rsidRPr="004E32AC">
        <w:rPr>
          <w:rFonts w:ascii="Times New Roman" w:eastAsia="宋体" w:hAnsi="Times New Roman" w:cs="Times New Roman"/>
          <w:sz w:val="24"/>
          <w:szCs w:val="24"/>
          <w:vertAlign w:val="subscript"/>
        </w:rPr>
        <w:t>2</w:t>
      </w:r>
      <w:r w:rsidRPr="004E32AC">
        <w:rPr>
          <w:rFonts w:ascii="Times New Roman" w:eastAsia="宋体" w:hAnsi="Times New Roman" w:cs="Times New Roman"/>
          <w:sz w:val="24"/>
          <w:szCs w:val="24"/>
        </w:rPr>
        <w:t>/FiO</w:t>
      </w:r>
      <w:r w:rsidRPr="004E32AC">
        <w:rPr>
          <w:rFonts w:ascii="Times New Roman" w:eastAsia="宋体" w:hAnsi="Times New Roman" w:cs="Times New Roman"/>
          <w:sz w:val="24"/>
          <w:szCs w:val="24"/>
          <w:vertAlign w:val="subscript"/>
        </w:rPr>
        <w:t>2</w:t>
      </w:r>
      <w:r w:rsidRPr="004E32AC">
        <w:rPr>
          <w:rFonts w:ascii="Times New Roman" w:eastAsia="宋体" w:hAnsi="Times New Roman" w:cs="Times New Roman"/>
          <w:sz w:val="24"/>
          <w:szCs w:val="24"/>
        </w:rPr>
        <w:t xml:space="preserve"> ratio improvement on Day5 after randomization.</w:t>
      </w:r>
    </w:p>
    <w:p w14:paraId="2AFDED36" w14:textId="77777777" w:rsidR="00F15903" w:rsidRPr="007052D9" w:rsidRDefault="005B6510" w:rsidP="00E23C24">
      <w:pPr>
        <w:pStyle w:val="2"/>
        <w:spacing w:line="360" w:lineRule="auto"/>
        <w:rPr>
          <w:rFonts w:ascii="Times New Roman" w:hAnsi="Times New Roman" w:cs="Times New Roman"/>
          <w:sz w:val="28"/>
          <w:szCs w:val="28"/>
        </w:rPr>
      </w:pPr>
      <w:r w:rsidRPr="007052D9">
        <w:rPr>
          <w:rFonts w:ascii="Times New Roman" w:hAnsi="Times New Roman" w:cs="Times New Roman"/>
          <w:sz w:val="28"/>
          <w:szCs w:val="28"/>
        </w:rPr>
        <w:t>7.2 S</w:t>
      </w:r>
      <w:r w:rsidR="00466ABF" w:rsidRPr="007052D9">
        <w:rPr>
          <w:rFonts w:ascii="Times New Roman" w:hAnsi="Times New Roman" w:cs="Times New Roman"/>
          <w:sz w:val="28"/>
          <w:szCs w:val="28"/>
        </w:rPr>
        <w:t>econdary outcome measures</w:t>
      </w:r>
      <w:bookmarkEnd w:id="33"/>
    </w:p>
    <w:p w14:paraId="4B74702F" w14:textId="3DB1CDAD" w:rsidR="004E32AC" w:rsidRDefault="005B6510" w:rsidP="00E23C24">
      <w:pPr>
        <w:spacing w:line="360" w:lineRule="auto"/>
        <w:rPr>
          <w:rFonts w:ascii="Times New Roman" w:hAnsi="Times New Roman" w:cs="Times New Roman"/>
          <w:iCs/>
          <w:sz w:val="24"/>
          <w:szCs w:val="24"/>
        </w:rPr>
      </w:pPr>
      <w:bookmarkStart w:id="34" w:name="_Toc27263991"/>
      <w:r w:rsidRPr="007052D9">
        <w:rPr>
          <w:rFonts w:ascii="Times New Roman" w:hAnsi="Times New Roman" w:cs="Times New Roman"/>
          <w:iCs/>
          <w:sz w:val="24"/>
          <w:szCs w:val="24"/>
        </w:rPr>
        <w:t>1.</w:t>
      </w:r>
      <w:r w:rsidRPr="007052D9">
        <w:rPr>
          <w:rFonts w:ascii="Times New Roman" w:hAnsi="Times New Roman" w:cs="Times New Roman"/>
          <w:iCs/>
          <w:sz w:val="24"/>
          <w:szCs w:val="24"/>
        </w:rPr>
        <w:tab/>
      </w:r>
      <w:r w:rsidR="004E32AC" w:rsidRPr="004E32AC">
        <w:rPr>
          <w:rFonts w:ascii="Times New Roman" w:hAnsi="Times New Roman" w:cs="Times New Roman"/>
          <w:iCs/>
          <w:sz w:val="24"/>
          <w:szCs w:val="24"/>
        </w:rPr>
        <w:t>PaO2/FiO2 ratio on Day3, 5, 7 and 14</w:t>
      </w:r>
      <w:r w:rsidR="004E32AC">
        <w:rPr>
          <w:rFonts w:ascii="Times New Roman" w:hAnsi="Times New Roman" w:cs="Times New Roman"/>
          <w:iCs/>
          <w:sz w:val="24"/>
          <w:szCs w:val="24"/>
        </w:rPr>
        <w:t xml:space="preserve"> </w:t>
      </w:r>
      <w:r w:rsidR="004E32AC" w:rsidRPr="004E32AC">
        <w:rPr>
          <w:rFonts w:ascii="Times New Roman" w:eastAsia="宋体" w:hAnsi="Times New Roman" w:cs="Times New Roman"/>
          <w:sz w:val="24"/>
          <w:szCs w:val="24"/>
        </w:rPr>
        <w:t>after randomization</w:t>
      </w:r>
      <w:r w:rsidR="004E32AC">
        <w:rPr>
          <w:rFonts w:ascii="Times New Roman" w:eastAsia="宋体" w:hAnsi="Times New Roman" w:cs="Times New Roman"/>
          <w:sz w:val="24"/>
          <w:szCs w:val="24"/>
        </w:rPr>
        <w:t>;</w:t>
      </w:r>
    </w:p>
    <w:p w14:paraId="15AAAC4A" w14:textId="0BF75A59" w:rsidR="00B3450D" w:rsidRPr="007052D9" w:rsidRDefault="005B6510" w:rsidP="00E23C24">
      <w:pPr>
        <w:spacing w:line="360" w:lineRule="auto"/>
        <w:rPr>
          <w:rFonts w:ascii="Times New Roman" w:hAnsi="Times New Roman" w:cs="Times New Roman"/>
          <w:iCs/>
          <w:sz w:val="24"/>
          <w:szCs w:val="24"/>
        </w:rPr>
      </w:pPr>
      <w:r w:rsidRPr="007052D9">
        <w:rPr>
          <w:rFonts w:ascii="Times New Roman" w:hAnsi="Times New Roman" w:cs="Times New Roman"/>
          <w:iCs/>
          <w:sz w:val="24"/>
          <w:szCs w:val="24"/>
        </w:rPr>
        <w:t>2.</w:t>
      </w:r>
      <w:r w:rsidRPr="007052D9">
        <w:rPr>
          <w:rFonts w:ascii="Times New Roman" w:hAnsi="Times New Roman" w:cs="Times New Roman"/>
          <w:iCs/>
          <w:sz w:val="24"/>
          <w:szCs w:val="24"/>
        </w:rPr>
        <w:tab/>
      </w:r>
      <w:r w:rsidR="004E32AC" w:rsidRPr="004E32AC">
        <w:rPr>
          <w:rFonts w:ascii="Times New Roman" w:hAnsi="Times New Roman" w:cs="Times New Roman"/>
          <w:iCs/>
          <w:sz w:val="24"/>
          <w:szCs w:val="24"/>
        </w:rPr>
        <w:t>ventilator free days with 28 days</w:t>
      </w:r>
      <w:r w:rsidR="004E32AC">
        <w:rPr>
          <w:rFonts w:ascii="Times New Roman" w:hAnsi="Times New Roman" w:cs="Times New Roman"/>
          <w:iCs/>
          <w:sz w:val="24"/>
          <w:szCs w:val="24"/>
        </w:rPr>
        <w:t>;</w:t>
      </w:r>
      <w:r w:rsidR="004E32AC" w:rsidRPr="00DB7F1C">
        <w:rPr>
          <w:rFonts w:ascii="Times New Roman" w:hAnsi="Times New Roman" w:cs="Times New Roman"/>
          <w:iCs/>
          <w:sz w:val="24"/>
          <w:szCs w:val="24"/>
        </w:rPr>
        <w:t xml:space="preserve"> </w:t>
      </w:r>
    </w:p>
    <w:p w14:paraId="3CCE75BB" w14:textId="21E73853" w:rsidR="004E32AC" w:rsidRDefault="005B6510" w:rsidP="00E23C24">
      <w:pPr>
        <w:spacing w:line="360" w:lineRule="auto"/>
        <w:rPr>
          <w:rFonts w:ascii="Times New Roman" w:hAnsi="Times New Roman" w:cs="Times New Roman"/>
          <w:iCs/>
          <w:sz w:val="24"/>
          <w:szCs w:val="24"/>
        </w:rPr>
      </w:pPr>
      <w:r w:rsidRPr="007052D9">
        <w:rPr>
          <w:rFonts w:ascii="Times New Roman" w:hAnsi="Times New Roman" w:cs="Times New Roman"/>
          <w:iCs/>
          <w:sz w:val="24"/>
          <w:szCs w:val="24"/>
        </w:rPr>
        <w:t>3.</w:t>
      </w:r>
      <w:r w:rsidRPr="007052D9">
        <w:rPr>
          <w:rFonts w:ascii="Times New Roman" w:hAnsi="Times New Roman" w:cs="Times New Roman"/>
          <w:iCs/>
          <w:sz w:val="24"/>
          <w:szCs w:val="24"/>
        </w:rPr>
        <w:tab/>
      </w:r>
      <w:r w:rsidR="004E32AC" w:rsidRPr="00DB7F1C">
        <w:rPr>
          <w:rFonts w:ascii="Times New Roman" w:hAnsi="Times New Roman" w:cs="Times New Roman"/>
          <w:iCs/>
          <w:sz w:val="24"/>
          <w:szCs w:val="24"/>
        </w:rPr>
        <w:t>28-day mortality</w:t>
      </w:r>
      <w:r w:rsidR="004E32AC">
        <w:rPr>
          <w:rFonts w:ascii="Times New Roman" w:hAnsi="Times New Roman" w:cs="Times New Roman"/>
          <w:iCs/>
          <w:sz w:val="24"/>
          <w:szCs w:val="24"/>
        </w:rPr>
        <w:t>;</w:t>
      </w:r>
    </w:p>
    <w:p w14:paraId="3E687FC0" w14:textId="6E0690FF" w:rsidR="004E32AC" w:rsidRDefault="004E32AC" w:rsidP="00E23C24">
      <w:pPr>
        <w:spacing w:line="360" w:lineRule="auto"/>
        <w:rPr>
          <w:rFonts w:ascii="Times New Roman" w:hAnsi="Times New Roman" w:cs="Times New Roman"/>
          <w:iCs/>
          <w:sz w:val="24"/>
          <w:szCs w:val="24"/>
        </w:rPr>
      </w:pPr>
      <w:r>
        <w:rPr>
          <w:rFonts w:ascii="Times New Roman" w:hAnsi="Times New Roman" w:cs="Times New Roman"/>
          <w:iCs/>
          <w:sz w:val="24"/>
          <w:szCs w:val="24"/>
        </w:rPr>
        <w:t xml:space="preserve">4.  </w:t>
      </w:r>
      <w:r w:rsidRPr="004E32AC">
        <w:rPr>
          <w:rFonts w:ascii="Times New Roman" w:hAnsi="Times New Roman" w:cs="Times New Roman"/>
          <w:iCs/>
          <w:sz w:val="24"/>
          <w:szCs w:val="24"/>
        </w:rPr>
        <w:t>ICU and hospital free days within 28 days</w:t>
      </w:r>
      <w:r>
        <w:rPr>
          <w:rFonts w:ascii="Times New Roman" w:hAnsi="Times New Roman" w:cs="Times New Roman"/>
          <w:iCs/>
          <w:sz w:val="24"/>
          <w:szCs w:val="24"/>
        </w:rPr>
        <w:t>;</w:t>
      </w:r>
    </w:p>
    <w:p w14:paraId="0A2162BB" w14:textId="14265BB5" w:rsidR="00DB7F1C" w:rsidRPr="004E32AC" w:rsidRDefault="004E32AC" w:rsidP="00E23C24">
      <w:pPr>
        <w:spacing w:line="360" w:lineRule="auto"/>
        <w:rPr>
          <w:rFonts w:ascii="Times New Roman" w:hAnsi="Times New Roman" w:cs="Times New Roman"/>
          <w:iCs/>
          <w:sz w:val="24"/>
          <w:szCs w:val="24"/>
        </w:rPr>
      </w:pPr>
      <w:r>
        <w:rPr>
          <w:rFonts w:ascii="Times New Roman" w:hAnsi="Times New Roman" w:cs="Times New Roman"/>
          <w:iCs/>
          <w:sz w:val="24"/>
          <w:szCs w:val="24"/>
        </w:rPr>
        <w:t>5</w:t>
      </w:r>
      <w:r w:rsidR="005B6510" w:rsidRPr="007052D9">
        <w:rPr>
          <w:rFonts w:ascii="Times New Roman" w:hAnsi="Times New Roman" w:cs="Times New Roman"/>
          <w:iCs/>
          <w:sz w:val="24"/>
          <w:szCs w:val="24"/>
        </w:rPr>
        <w:t>.</w:t>
      </w:r>
      <w:r w:rsidR="005B6510" w:rsidRPr="007052D9">
        <w:rPr>
          <w:rFonts w:ascii="Times New Roman" w:hAnsi="Times New Roman" w:cs="Times New Roman"/>
          <w:iCs/>
          <w:sz w:val="24"/>
          <w:szCs w:val="24"/>
        </w:rPr>
        <w:tab/>
      </w:r>
      <w:r>
        <w:rPr>
          <w:rFonts w:ascii="Times New Roman" w:hAnsi="Times New Roman" w:cs="Times New Roman"/>
          <w:iCs/>
          <w:sz w:val="24"/>
          <w:szCs w:val="24"/>
        </w:rPr>
        <w:t xml:space="preserve">The plasma </w:t>
      </w:r>
      <w:r>
        <w:rPr>
          <w:rFonts w:ascii="Times New Roman" w:hAnsi="Times New Roman" w:cs="Times New Roman"/>
          <w:kern w:val="0"/>
          <w:sz w:val="24"/>
          <w:szCs w:val="24"/>
        </w:rPr>
        <w:t>IL-6</w:t>
      </w:r>
      <w:r>
        <w:rPr>
          <w:rFonts w:ascii="宋体" w:eastAsia="宋体" w:hAnsi="Times New Roman" w:cs="宋体"/>
          <w:kern w:val="0"/>
          <w:sz w:val="24"/>
          <w:szCs w:val="24"/>
        </w:rPr>
        <w:t xml:space="preserve"> </w:t>
      </w:r>
      <w:r w:rsidRPr="00DB7F1C">
        <w:rPr>
          <w:rFonts w:ascii="Times New Roman" w:hAnsi="Times New Roman" w:cs="Times New Roman"/>
          <w:iCs/>
          <w:sz w:val="24"/>
          <w:szCs w:val="24"/>
        </w:rPr>
        <w:t xml:space="preserve">and NE </w:t>
      </w:r>
      <w:proofErr w:type="spellStart"/>
      <w:r w:rsidRPr="00DB7F1C">
        <w:rPr>
          <w:rFonts w:ascii="Times New Roman" w:hAnsi="Times New Roman" w:cs="Times New Roman"/>
          <w:iCs/>
          <w:sz w:val="24"/>
          <w:szCs w:val="24"/>
        </w:rPr>
        <w:t>c</w:t>
      </w:r>
      <w:r>
        <w:rPr>
          <w:rFonts w:ascii="Times New Roman" w:hAnsi="Times New Roman" w:cs="Times New Roman"/>
          <w:kern w:val="0"/>
          <w:sz w:val="24"/>
          <w:szCs w:val="24"/>
        </w:rPr>
        <w:t>oncerntrations</w:t>
      </w:r>
      <w:proofErr w:type="spellEnd"/>
      <w:r>
        <w:rPr>
          <w:rFonts w:ascii="Times New Roman" w:hAnsi="Times New Roman" w:cs="Times New Roman"/>
          <w:kern w:val="0"/>
          <w:sz w:val="24"/>
          <w:szCs w:val="24"/>
        </w:rPr>
        <w:t xml:space="preserve"> on Day 0, 3, 5, 7</w:t>
      </w:r>
      <w:r w:rsidR="00E763B6">
        <w:rPr>
          <w:rFonts w:ascii="Times New Roman" w:hAnsi="Times New Roman" w:cs="Times New Roman"/>
          <w:kern w:val="0"/>
          <w:sz w:val="24"/>
          <w:szCs w:val="24"/>
        </w:rPr>
        <w:t>;</w:t>
      </w:r>
    </w:p>
    <w:p w14:paraId="78C1E499" w14:textId="69B028AA" w:rsidR="004E32AC" w:rsidRDefault="004E32AC" w:rsidP="00E23C24">
      <w:pPr>
        <w:spacing w:line="360" w:lineRule="auto"/>
        <w:rPr>
          <w:rFonts w:ascii="Times New Roman" w:hAnsi="Times New Roman" w:cs="Times New Roman"/>
          <w:kern w:val="0"/>
          <w:sz w:val="24"/>
          <w:szCs w:val="24"/>
        </w:rPr>
      </w:pPr>
      <w:r>
        <w:rPr>
          <w:rFonts w:ascii="Times New Roman" w:hAnsi="Times New Roman" w:cs="Times New Roman"/>
          <w:kern w:val="0"/>
          <w:sz w:val="24"/>
          <w:szCs w:val="24"/>
        </w:rPr>
        <w:t>6</w:t>
      </w:r>
      <w:r w:rsidR="00DB7F1C">
        <w:rPr>
          <w:rFonts w:ascii="Times New Roman" w:hAnsi="Times New Roman" w:cs="Times New Roman"/>
          <w:kern w:val="0"/>
          <w:sz w:val="24"/>
          <w:szCs w:val="24"/>
        </w:rPr>
        <w:t xml:space="preserve">. </w:t>
      </w:r>
      <w:r>
        <w:rPr>
          <w:rFonts w:ascii="Times New Roman" w:hAnsi="Times New Roman" w:cs="Times New Roman"/>
          <w:kern w:val="0"/>
          <w:sz w:val="24"/>
          <w:szCs w:val="24"/>
        </w:rPr>
        <w:t xml:space="preserve"> </w:t>
      </w:r>
      <w:r w:rsidR="00DB7F1C" w:rsidRPr="00DB7F1C">
        <w:rPr>
          <w:rFonts w:ascii="Times New Roman" w:hAnsi="Times New Roman" w:cs="Times New Roman"/>
          <w:kern w:val="0"/>
          <w:sz w:val="24"/>
          <w:szCs w:val="24"/>
        </w:rPr>
        <w:t xml:space="preserve">Pulmonary compliance, ventilatory PEEP values of patients on </w:t>
      </w:r>
      <w:r w:rsidR="00E763B6">
        <w:rPr>
          <w:rFonts w:ascii="Times New Roman" w:hAnsi="Times New Roman" w:cs="Times New Roman"/>
          <w:kern w:val="0"/>
          <w:sz w:val="24"/>
          <w:szCs w:val="24"/>
        </w:rPr>
        <w:t>D</w:t>
      </w:r>
      <w:r w:rsidR="00DB7F1C" w:rsidRPr="00DB7F1C">
        <w:rPr>
          <w:rFonts w:ascii="Times New Roman" w:hAnsi="Times New Roman" w:cs="Times New Roman"/>
          <w:kern w:val="0"/>
          <w:sz w:val="24"/>
          <w:szCs w:val="24"/>
        </w:rPr>
        <w:t>ay 3, 5, 7 and 14</w:t>
      </w:r>
      <w:r w:rsidR="00E763B6">
        <w:rPr>
          <w:rFonts w:ascii="Times New Roman" w:hAnsi="Times New Roman" w:cs="Times New Roman"/>
          <w:kern w:val="0"/>
          <w:sz w:val="24"/>
          <w:szCs w:val="24"/>
        </w:rPr>
        <w:t>;</w:t>
      </w:r>
    </w:p>
    <w:p w14:paraId="23F286EC" w14:textId="0CB74609" w:rsidR="00DB7F1C" w:rsidRPr="00DB7F1C" w:rsidRDefault="004E32AC" w:rsidP="00E23C24">
      <w:pPr>
        <w:spacing w:line="360" w:lineRule="auto"/>
        <w:rPr>
          <w:rFonts w:ascii="Times New Roman" w:hAnsi="Times New Roman" w:cs="Times New Roman"/>
          <w:kern w:val="0"/>
          <w:sz w:val="24"/>
          <w:szCs w:val="24"/>
        </w:rPr>
      </w:pPr>
      <w:r>
        <w:rPr>
          <w:rFonts w:ascii="Times New Roman" w:hAnsi="Times New Roman" w:cs="Times New Roman"/>
          <w:kern w:val="0"/>
          <w:sz w:val="24"/>
          <w:szCs w:val="24"/>
        </w:rPr>
        <w:t xml:space="preserve">7.  </w:t>
      </w:r>
      <w:r w:rsidR="009B0F9F">
        <w:rPr>
          <w:rFonts w:ascii="Times New Roman" w:hAnsi="Times New Roman" w:cs="Times New Roman"/>
          <w:kern w:val="0"/>
          <w:sz w:val="24"/>
          <w:szCs w:val="24"/>
        </w:rPr>
        <w:t>Requirement and d</w:t>
      </w:r>
      <w:r w:rsidR="00DB7F1C">
        <w:rPr>
          <w:rFonts w:ascii="Times New Roman" w:hAnsi="Times New Roman" w:cs="Times New Roman"/>
          <w:kern w:val="0"/>
          <w:sz w:val="24"/>
          <w:szCs w:val="24"/>
        </w:rPr>
        <w:t xml:space="preserve">uration of invasive ventilation or noninvasive ventilation, </w:t>
      </w:r>
      <w:r w:rsidR="009B0F9F">
        <w:rPr>
          <w:rFonts w:ascii="Times New Roman" w:hAnsi="Times New Roman" w:cs="Times New Roman"/>
          <w:kern w:val="0"/>
          <w:sz w:val="24"/>
          <w:szCs w:val="24"/>
        </w:rPr>
        <w:t xml:space="preserve">including </w:t>
      </w:r>
      <w:r w:rsidR="00DB7F1C" w:rsidRPr="00DB7F1C">
        <w:rPr>
          <w:rFonts w:ascii="Times New Roman" w:hAnsi="Times New Roman" w:cs="Times New Roman"/>
          <w:kern w:val="0"/>
          <w:sz w:val="24"/>
          <w:szCs w:val="24"/>
        </w:rPr>
        <w:t>high-flow nasal cannula oxygen therapy</w:t>
      </w:r>
      <w:r w:rsidR="00DB7F1C">
        <w:rPr>
          <w:rFonts w:ascii="Times New Roman" w:hAnsi="Times New Roman" w:cs="Times New Roman"/>
          <w:kern w:val="0"/>
          <w:sz w:val="24"/>
          <w:szCs w:val="24"/>
        </w:rPr>
        <w:t xml:space="preserve"> (HFNC)</w:t>
      </w:r>
      <w:r w:rsidR="009B0F9F">
        <w:rPr>
          <w:rFonts w:ascii="Times New Roman" w:hAnsi="Times New Roman" w:cs="Times New Roman"/>
          <w:kern w:val="0"/>
          <w:sz w:val="24"/>
          <w:szCs w:val="24"/>
        </w:rPr>
        <w:t>, etc.</w:t>
      </w:r>
    </w:p>
    <w:p w14:paraId="3A9D0A89" w14:textId="77777777" w:rsidR="002F1967" w:rsidRPr="007052D9" w:rsidRDefault="005B6510" w:rsidP="00B3450D">
      <w:pPr>
        <w:pStyle w:val="2"/>
        <w:rPr>
          <w:rFonts w:ascii="Times New Roman" w:hAnsi="Times New Roman" w:cs="Times New Roman"/>
          <w:sz w:val="28"/>
          <w:szCs w:val="28"/>
        </w:rPr>
      </w:pPr>
      <w:r w:rsidRPr="007052D9">
        <w:rPr>
          <w:rFonts w:ascii="Times New Roman" w:hAnsi="Times New Roman" w:cs="Times New Roman"/>
          <w:sz w:val="28"/>
          <w:szCs w:val="28"/>
        </w:rPr>
        <w:t>7.</w:t>
      </w:r>
      <w:r w:rsidRPr="007052D9">
        <w:rPr>
          <w:rFonts w:ascii="Times New Roman" w:hAnsi="Times New Roman" w:cs="Times New Roman" w:hint="eastAsia"/>
          <w:sz w:val="28"/>
          <w:szCs w:val="28"/>
        </w:rPr>
        <w:t>3</w:t>
      </w:r>
      <w:r w:rsidRPr="007052D9">
        <w:rPr>
          <w:rFonts w:ascii="Times New Roman" w:hAnsi="Times New Roman" w:cs="Times New Roman"/>
          <w:sz w:val="28"/>
          <w:szCs w:val="28"/>
        </w:rPr>
        <w:t xml:space="preserve"> Definition of outcomes</w:t>
      </w:r>
      <w:bookmarkEnd w:id="34"/>
    </w:p>
    <w:p w14:paraId="442F085D" w14:textId="4E98958F" w:rsidR="00E763B6" w:rsidRPr="00E763B6" w:rsidRDefault="00E763B6" w:rsidP="004E32AC">
      <w:pPr>
        <w:spacing w:line="360" w:lineRule="auto"/>
        <w:ind w:firstLine="420"/>
        <w:rPr>
          <w:rFonts w:ascii="Times New Roman" w:hAnsi="Times New Roman" w:cs="Times New Roman"/>
          <w:sz w:val="24"/>
          <w:szCs w:val="24"/>
        </w:rPr>
      </w:pPr>
      <w:r w:rsidRPr="00E763B6">
        <w:rPr>
          <w:rFonts w:ascii="Times New Roman" w:hAnsi="Times New Roman" w:cs="Times New Roman"/>
          <w:sz w:val="24"/>
          <w:szCs w:val="24"/>
        </w:rPr>
        <w:t xml:space="preserve">ARDS was classified as </w:t>
      </w:r>
      <w:r w:rsidR="00A610C8" w:rsidRPr="00A610C8">
        <w:rPr>
          <w:rFonts w:ascii="Times New Roman" w:hAnsi="Times New Roman" w:cs="Times New Roman"/>
          <w:sz w:val="24"/>
          <w:szCs w:val="24"/>
        </w:rPr>
        <w:t>mild (200 mm Hg &lt; PaO</w:t>
      </w:r>
      <w:r w:rsidR="00A610C8" w:rsidRPr="004E32AC">
        <w:rPr>
          <w:rFonts w:ascii="Times New Roman" w:hAnsi="Times New Roman" w:cs="Times New Roman"/>
          <w:sz w:val="24"/>
          <w:szCs w:val="24"/>
          <w:vertAlign w:val="subscript"/>
        </w:rPr>
        <w:t>2</w:t>
      </w:r>
      <w:r w:rsidR="00A610C8" w:rsidRPr="00A610C8">
        <w:rPr>
          <w:rFonts w:ascii="Times New Roman" w:hAnsi="Times New Roman" w:cs="Times New Roman"/>
          <w:sz w:val="24"/>
          <w:szCs w:val="24"/>
        </w:rPr>
        <w:t>/F</w:t>
      </w:r>
      <w:r w:rsidR="004E32AC">
        <w:rPr>
          <w:rFonts w:ascii="Times New Roman" w:hAnsi="Times New Roman" w:cs="Times New Roman"/>
          <w:sz w:val="24"/>
          <w:szCs w:val="24"/>
        </w:rPr>
        <w:t>i</w:t>
      </w:r>
      <w:r w:rsidR="00A610C8" w:rsidRPr="00A610C8">
        <w:rPr>
          <w:rFonts w:ascii="Times New Roman" w:hAnsi="Times New Roman" w:cs="Times New Roman"/>
          <w:sz w:val="24"/>
          <w:szCs w:val="24"/>
        </w:rPr>
        <w:t>O</w:t>
      </w:r>
      <w:r w:rsidR="00A610C8" w:rsidRPr="004E32AC">
        <w:rPr>
          <w:rFonts w:ascii="Times New Roman" w:hAnsi="Times New Roman" w:cs="Times New Roman"/>
          <w:sz w:val="24"/>
          <w:szCs w:val="24"/>
          <w:vertAlign w:val="subscript"/>
        </w:rPr>
        <w:t>2</w:t>
      </w:r>
      <w:r w:rsidR="00A610C8" w:rsidRPr="00A610C8">
        <w:rPr>
          <w:rFonts w:ascii="Times New Roman" w:hAnsi="Times New Roman" w:cs="Times New Roman"/>
          <w:sz w:val="24"/>
          <w:szCs w:val="24"/>
        </w:rPr>
        <w:t xml:space="preserve"> ≤ 300 mm Hg), moderate (100 mm Hg &lt; </w:t>
      </w:r>
      <w:r w:rsidR="004E32AC" w:rsidRPr="00A610C8">
        <w:rPr>
          <w:rFonts w:ascii="Times New Roman" w:hAnsi="Times New Roman" w:cs="Times New Roman"/>
          <w:sz w:val="24"/>
          <w:szCs w:val="24"/>
        </w:rPr>
        <w:t>PaO</w:t>
      </w:r>
      <w:r w:rsidR="004E32AC" w:rsidRPr="004E32AC">
        <w:rPr>
          <w:rFonts w:ascii="Times New Roman" w:hAnsi="Times New Roman" w:cs="Times New Roman"/>
          <w:sz w:val="24"/>
          <w:szCs w:val="24"/>
          <w:vertAlign w:val="subscript"/>
        </w:rPr>
        <w:t>2</w:t>
      </w:r>
      <w:r w:rsidR="004E32AC" w:rsidRPr="00A610C8">
        <w:rPr>
          <w:rFonts w:ascii="Times New Roman" w:hAnsi="Times New Roman" w:cs="Times New Roman"/>
          <w:sz w:val="24"/>
          <w:szCs w:val="24"/>
        </w:rPr>
        <w:t>/F</w:t>
      </w:r>
      <w:r w:rsidR="004E32AC">
        <w:rPr>
          <w:rFonts w:ascii="Times New Roman" w:hAnsi="Times New Roman" w:cs="Times New Roman"/>
          <w:sz w:val="24"/>
          <w:szCs w:val="24"/>
        </w:rPr>
        <w:t>i</w:t>
      </w:r>
      <w:r w:rsidR="004E32AC" w:rsidRPr="00A610C8">
        <w:rPr>
          <w:rFonts w:ascii="Times New Roman" w:hAnsi="Times New Roman" w:cs="Times New Roman"/>
          <w:sz w:val="24"/>
          <w:szCs w:val="24"/>
        </w:rPr>
        <w:t>O</w:t>
      </w:r>
      <w:r w:rsidR="004E32AC" w:rsidRPr="004E32AC">
        <w:rPr>
          <w:rFonts w:ascii="Times New Roman" w:hAnsi="Times New Roman" w:cs="Times New Roman"/>
          <w:sz w:val="24"/>
          <w:szCs w:val="24"/>
          <w:vertAlign w:val="subscript"/>
        </w:rPr>
        <w:t>2</w:t>
      </w:r>
      <w:r w:rsidR="00A610C8" w:rsidRPr="00A610C8">
        <w:rPr>
          <w:rFonts w:ascii="Times New Roman" w:hAnsi="Times New Roman" w:cs="Times New Roman"/>
          <w:sz w:val="24"/>
          <w:szCs w:val="24"/>
        </w:rPr>
        <w:t xml:space="preserve"> ≤ 200 mm Hg), and severe (</w:t>
      </w:r>
      <w:r w:rsidR="004E32AC" w:rsidRPr="00A610C8">
        <w:rPr>
          <w:rFonts w:ascii="Times New Roman" w:hAnsi="Times New Roman" w:cs="Times New Roman"/>
          <w:sz w:val="24"/>
          <w:szCs w:val="24"/>
        </w:rPr>
        <w:t>PaO</w:t>
      </w:r>
      <w:r w:rsidR="004E32AC" w:rsidRPr="004E32AC">
        <w:rPr>
          <w:rFonts w:ascii="Times New Roman" w:hAnsi="Times New Roman" w:cs="Times New Roman"/>
          <w:sz w:val="24"/>
          <w:szCs w:val="24"/>
          <w:vertAlign w:val="subscript"/>
        </w:rPr>
        <w:t>2</w:t>
      </w:r>
      <w:r w:rsidR="004E32AC" w:rsidRPr="00A610C8">
        <w:rPr>
          <w:rFonts w:ascii="Times New Roman" w:hAnsi="Times New Roman" w:cs="Times New Roman"/>
          <w:sz w:val="24"/>
          <w:szCs w:val="24"/>
        </w:rPr>
        <w:t>/F</w:t>
      </w:r>
      <w:r w:rsidR="004E32AC">
        <w:rPr>
          <w:rFonts w:ascii="Times New Roman" w:hAnsi="Times New Roman" w:cs="Times New Roman"/>
          <w:sz w:val="24"/>
          <w:szCs w:val="24"/>
        </w:rPr>
        <w:t>i</w:t>
      </w:r>
      <w:r w:rsidR="004E32AC" w:rsidRPr="00A610C8">
        <w:rPr>
          <w:rFonts w:ascii="Times New Roman" w:hAnsi="Times New Roman" w:cs="Times New Roman"/>
          <w:sz w:val="24"/>
          <w:szCs w:val="24"/>
        </w:rPr>
        <w:t>O</w:t>
      </w:r>
      <w:r w:rsidR="004E32AC" w:rsidRPr="004E32AC">
        <w:rPr>
          <w:rFonts w:ascii="Times New Roman" w:hAnsi="Times New Roman" w:cs="Times New Roman"/>
          <w:sz w:val="24"/>
          <w:szCs w:val="24"/>
          <w:vertAlign w:val="subscript"/>
        </w:rPr>
        <w:t>2</w:t>
      </w:r>
      <w:r w:rsidR="00A610C8" w:rsidRPr="00A610C8">
        <w:rPr>
          <w:rFonts w:ascii="Times New Roman" w:hAnsi="Times New Roman" w:cs="Times New Roman"/>
          <w:sz w:val="24"/>
          <w:szCs w:val="24"/>
        </w:rPr>
        <w:t xml:space="preserve"> ≤ 100 mm Hg)</w:t>
      </w:r>
      <w:r w:rsidRPr="00E763B6">
        <w:rPr>
          <w:rFonts w:ascii="Times New Roman" w:hAnsi="Times New Roman" w:cs="Times New Roman"/>
          <w:sz w:val="24"/>
          <w:szCs w:val="24"/>
        </w:rPr>
        <w:t xml:space="preserve"> based on the Berlin definition. See Appendix </w:t>
      </w:r>
      <w:r w:rsidR="009B0F9F">
        <w:rPr>
          <w:rFonts w:ascii="Times New Roman" w:hAnsi="Times New Roman" w:cs="Times New Roman"/>
          <w:sz w:val="24"/>
          <w:szCs w:val="24"/>
        </w:rPr>
        <w:t>3</w:t>
      </w:r>
      <w:r w:rsidRPr="00E763B6">
        <w:rPr>
          <w:rFonts w:ascii="Times New Roman" w:hAnsi="Times New Roman" w:cs="Times New Roman"/>
          <w:sz w:val="24"/>
          <w:szCs w:val="24"/>
        </w:rPr>
        <w:t xml:space="preserve"> for details.</w:t>
      </w:r>
    </w:p>
    <w:p w14:paraId="19AEEFC3" w14:textId="33563810" w:rsidR="007778F4" w:rsidRPr="00E763B6" w:rsidRDefault="004E32AC" w:rsidP="004E32AC">
      <w:pPr>
        <w:spacing w:line="360" w:lineRule="auto"/>
        <w:ind w:firstLine="420"/>
        <w:rPr>
          <w:rFonts w:ascii="Times New Roman" w:hAnsi="Times New Roman" w:cs="Times New Roman"/>
          <w:sz w:val="24"/>
          <w:szCs w:val="24"/>
        </w:rPr>
      </w:pPr>
      <w:r w:rsidRPr="004E32AC">
        <w:rPr>
          <w:rFonts w:ascii="Times New Roman" w:eastAsia="宋体" w:hAnsi="Times New Roman" w:cs="Times New Roman"/>
          <w:sz w:val="24"/>
          <w:szCs w:val="24"/>
        </w:rPr>
        <w:t>PaO</w:t>
      </w:r>
      <w:r w:rsidRPr="004E32AC">
        <w:rPr>
          <w:rFonts w:ascii="Times New Roman" w:eastAsia="宋体" w:hAnsi="Times New Roman" w:cs="Times New Roman"/>
          <w:sz w:val="24"/>
          <w:szCs w:val="24"/>
          <w:vertAlign w:val="subscript"/>
        </w:rPr>
        <w:t>2</w:t>
      </w:r>
      <w:r w:rsidRPr="004E32AC">
        <w:rPr>
          <w:rFonts w:ascii="Times New Roman" w:eastAsia="宋体" w:hAnsi="Times New Roman" w:cs="Times New Roman"/>
          <w:sz w:val="24"/>
          <w:szCs w:val="24"/>
        </w:rPr>
        <w:t>/FiO</w:t>
      </w:r>
      <w:r w:rsidRPr="004E32AC">
        <w:rPr>
          <w:rFonts w:ascii="Times New Roman" w:eastAsia="宋体" w:hAnsi="Times New Roman" w:cs="Times New Roman"/>
          <w:sz w:val="24"/>
          <w:szCs w:val="24"/>
          <w:vertAlign w:val="subscript"/>
        </w:rPr>
        <w:t>2</w:t>
      </w:r>
      <w:r w:rsidRPr="004E32AC">
        <w:rPr>
          <w:rFonts w:ascii="Times New Roman" w:eastAsia="宋体" w:hAnsi="Times New Roman" w:cs="Times New Roman"/>
          <w:sz w:val="24"/>
          <w:szCs w:val="24"/>
        </w:rPr>
        <w:t xml:space="preserve"> ratio</w:t>
      </w:r>
      <w:r w:rsidR="00A610C8" w:rsidRPr="00DB7F1C">
        <w:rPr>
          <w:rFonts w:ascii="Times New Roman" w:eastAsia="宋体" w:hAnsi="Times New Roman" w:cs="Times New Roman"/>
          <w:sz w:val="24"/>
          <w:szCs w:val="24"/>
        </w:rPr>
        <w:t xml:space="preserve"> improvement</w:t>
      </w:r>
      <w:r w:rsidR="00A610C8">
        <w:rPr>
          <w:rFonts w:ascii="Times New Roman" w:eastAsia="宋体" w:hAnsi="Times New Roman" w:cs="Times New Roman" w:hint="eastAsia"/>
          <w:sz w:val="24"/>
          <w:szCs w:val="24"/>
        </w:rPr>
        <w:t xml:space="preserve"> </w:t>
      </w:r>
      <w:r w:rsidR="00A610C8">
        <w:rPr>
          <w:rFonts w:ascii="Times New Roman" w:eastAsia="宋体" w:hAnsi="Times New Roman" w:cs="Times New Roman"/>
          <w:sz w:val="24"/>
          <w:szCs w:val="24"/>
        </w:rPr>
        <w:t xml:space="preserve">on Day5 was defined as </w:t>
      </w:r>
      <w:r w:rsidR="00A610C8" w:rsidRPr="00A610C8">
        <w:rPr>
          <w:rFonts w:ascii="Times New Roman" w:hAnsi="Times New Roman" w:cs="Times New Roman"/>
          <w:sz w:val="24"/>
          <w:szCs w:val="24"/>
        </w:rPr>
        <w:t xml:space="preserve">a greater than 50% improvement in </w:t>
      </w:r>
      <w:r w:rsidRPr="004E32AC">
        <w:rPr>
          <w:rFonts w:ascii="Times New Roman" w:eastAsia="宋体" w:hAnsi="Times New Roman" w:cs="Times New Roman"/>
          <w:sz w:val="24"/>
          <w:szCs w:val="24"/>
        </w:rPr>
        <w:t>PaO</w:t>
      </w:r>
      <w:r w:rsidRPr="004E32AC">
        <w:rPr>
          <w:rFonts w:ascii="Times New Roman" w:eastAsia="宋体" w:hAnsi="Times New Roman" w:cs="Times New Roman"/>
          <w:sz w:val="24"/>
          <w:szCs w:val="24"/>
          <w:vertAlign w:val="subscript"/>
        </w:rPr>
        <w:t>2</w:t>
      </w:r>
      <w:r w:rsidRPr="004E32AC">
        <w:rPr>
          <w:rFonts w:ascii="Times New Roman" w:eastAsia="宋体" w:hAnsi="Times New Roman" w:cs="Times New Roman"/>
          <w:sz w:val="24"/>
          <w:szCs w:val="24"/>
        </w:rPr>
        <w:t>/FiO</w:t>
      </w:r>
      <w:r w:rsidRPr="004E32AC">
        <w:rPr>
          <w:rFonts w:ascii="Times New Roman" w:eastAsia="宋体" w:hAnsi="Times New Roman" w:cs="Times New Roman"/>
          <w:sz w:val="24"/>
          <w:szCs w:val="24"/>
          <w:vertAlign w:val="subscript"/>
        </w:rPr>
        <w:t>2</w:t>
      </w:r>
      <w:r w:rsidR="00A610C8" w:rsidRPr="00A610C8">
        <w:rPr>
          <w:rFonts w:ascii="Times New Roman" w:hAnsi="Times New Roman" w:cs="Times New Roman"/>
          <w:sz w:val="24"/>
          <w:szCs w:val="24"/>
        </w:rPr>
        <w:t xml:space="preserve"> compared with</w:t>
      </w:r>
      <w:r w:rsidR="00A610C8">
        <w:rPr>
          <w:rFonts w:ascii="Times New Roman" w:hAnsi="Times New Roman" w:cs="Times New Roman"/>
          <w:sz w:val="24"/>
          <w:szCs w:val="24"/>
        </w:rPr>
        <w:t xml:space="preserve"> that on</w:t>
      </w:r>
      <w:r w:rsidR="00E763B6" w:rsidRPr="00E763B6">
        <w:rPr>
          <w:rFonts w:ascii="Times New Roman" w:hAnsi="Times New Roman" w:cs="Times New Roman"/>
          <w:sz w:val="24"/>
          <w:szCs w:val="24"/>
        </w:rPr>
        <w:t xml:space="preserve"> </w:t>
      </w:r>
      <w:r w:rsidR="00A610C8">
        <w:rPr>
          <w:rFonts w:ascii="Times New Roman" w:hAnsi="Times New Roman" w:cs="Times New Roman"/>
          <w:sz w:val="24"/>
          <w:szCs w:val="24"/>
        </w:rPr>
        <w:t>ICU</w:t>
      </w:r>
      <w:r w:rsidR="00E763B6" w:rsidRPr="00E763B6">
        <w:rPr>
          <w:rFonts w:ascii="Times New Roman" w:hAnsi="Times New Roman" w:cs="Times New Roman"/>
          <w:sz w:val="24"/>
          <w:szCs w:val="24"/>
        </w:rPr>
        <w:t xml:space="preserve"> admission or </w:t>
      </w:r>
      <w:r w:rsidRPr="004E32AC">
        <w:rPr>
          <w:rFonts w:ascii="Times New Roman" w:eastAsia="宋体" w:hAnsi="Times New Roman" w:cs="Times New Roman"/>
          <w:sz w:val="24"/>
          <w:szCs w:val="24"/>
        </w:rPr>
        <w:t>PaO</w:t>
      </w:r>
      <w:r w:rsidRPr="004E32AC">
        <w:rPr>
          <w:rFonts w:ascii="Times New Roman" w:eastAsia="宋体" w:hAnsi="Times New Roman" w:cs="Times New Roman"/>
          <w:sz w:val="24"/>
          <w:szCs w:val="24"/>
          <w:vertAlign w:val="subscript"/>
        </w:rPr>
        <w:t>2</w:t>
      </w:r>
      <w:r w:rsidRPr="004E32AC">
        <w:rPr>
          <w:rFonts w:ascii="Times New Roman" w:eastAsia="宋体" w:hAnsi="Times New Roman" w:cs="Times New Roman"/>
          <w:sz w:val="24"/>
          <w:szCs w:val="24"/>
        </w:rPr>
        <w:t>/FiO</w:t>
      </w:r>
      <w:r w:rsidRPr="004E32AC">
        <w:rPr>
          <w:rFonts w:ascii="Times New Roman" w:eastAsia="宋体" w:hAnsi="Times New Roman" w:cs="Times New Roman"/>
          <w:sz w:val="24"/>
          <w:szCs w:val="24"/>
          <w:vertAlign w:val="subscript"/>
        </w:rPr>
        <w:t>2</w:t>
      </w:r>
      <w:r w:rsidR="00A610C8">
        <w:rPr>
          <w:rFonts w:ascii="Times New Roman" w:hAnsi="Times New Roman" w:cs="Times New Roman"/>
          <w:sz w:val="24"/>
          <w:szCs w:val="24"/>
        </w:rPr>
        <w:t xml:space="preserve"> reached over </w:t>
      </w:r>
      <w:r w:rsidR="00E763B6" w:rsidRPr="00E763B6">
        <w:rPr>
          <w:rFonts w:ascii="Times New Roman" w:hAnsi="Times New Roman" w:cs="Times New Roman"/>
          <w:sz w:val="24"/>
          <w:szCs w:val="24"/>
        </w:rPr>
        <w:t>300 mmHg</w:t>
      </w:r>
      <w:r w:rsidR="00EF6192">
        <w:rPr>
          <w:rFonts w:ascii="Times New Roman" w:hAnsi="Times New Roman" w:cs="Times New Roman"/>
          <w:sz w:val="24"/>
          <w:szCs w:val="24"/>
        </w:rPr>
        <w:t xml:space="preserve"> on Day5</w:t>
      </w:r>
      <w:r w:rsidR="00E763B6" w:rsidRPr="00E763B6">
        <w:rPr>
          <w:rFonts w:ascii="Times New Roman" w:hAnsi="Times New Roman" w:cs="Times New Roman"/>
          <w:sz w:val="24"/>
          <w:szCs w:val="24"/>
        </w:rPr>
        <w:t>.</w:t>
      </w:r>
    </w:p>
    <w:p w14:paraId="6730C1A3" w14:textId="77777777" w:rsidR="007778F4" w:rsidRPr="007052D9" w:rsidRDefault="005B6510" w:rsidP="00F83B3A">
      <w:pPr>
        <w:pStyle w:val="1"/>
        <w:rPr>
          <w:rFonts w:ascii="Times New Roman" w:hAnsi="Times New Roman" w:cs="Times New Roman"/>
          <w:b/>
          <w:color w:val="0070C0"/>
          <w:szCs w:val="24"/>
        </w:rPr>
      </w:pPr>
      <w:bookmarkStart w:id="35" w:name="_Toc27263992"/>
      <w:r w:rsidRPr="007052D9">
        <w:rPr>
          <w:rFonts w:ascii="Times New Roman" w:hAnsi="Times New Roman" w:cs="Times New Roman"/>
          <w:b/>
          <w:color w:val="0070C0"/>
          <w:szCs w:val="24"/>
        </w:rPr>
        <w:lastRenderedPageBreak/>
        <w:t>8. Ethic</w:t>
      </w:r>
      <w:r w:rsidR="00570F3A" w:rsidRPr="007052D9">
        <w:rPr>
          <w:rFonts w:ascii="Times New Roman" w:hAnsi="Times New Roman" w:cs="Times New Roman"/>
          <w:b/>
          <w:color w:val="0070C0"/>
          <w:szCs w:val="24"/>
        </w:rPr>
        <w:t>s</w:t>
      </w:r>
      <w:r w:rsidRPr="007052D9">
        <w:rPr>
          <w:rFonts w:ascii="Times New Roman" w:hAnsi="Times New Roman" w:cs="Times New Roman"/>
          <w:b/>
          <w:color w:val="0070C0"/>
          <w:szCs w:val="24"/>
        </w:rPr>
        <w:t xml:space="preserve"> considerations</w:t>
      </w:r>
      <w:bookmarkEnd w:id="35"/>
    </w:p>
    <w:p w14:paraId="54817416" w14:textId="77777777" w:rsidR="007778F4" w:rsidRPr="007052D9" w:rsidRDefault="005B6510" w:rsidP="00F83B3A">
      <w:pPr>
        <w:pStyle w:val="2"/>
        <w:rPr>
          <w:rFonts w:ascii="Times New Roman" w:hAnsi="Times New Roman" w:cs="Times New Roman"/>
          <w:sz w:val="28"/>
          <w:szCs w:val="28"/>
        </w:rPr>
      </w:pPr>
      <w:bookmarkStart w:id="36" w:name="_Toc27263993"/>
      <w:r w:rsidRPr="007052D9">
        <w:rPr>
          <w:rFonts w:ascii="Times New Roman" w:eastAsiaTheme="minorEastAsia" w:hAnsi="Times New Roman" w:cs="Times New Roman"/>
          <w:sz w:val="28"/>
          <w:szCs w:val="28"/>
        </w:rPr>
        <w:t>8.1 Ethical issues of this study</w:t>
      </w:r>
      <w:bookmarkEnd w:id="36"/>
    </w:p>
    <w:p w14:paraId="054F6316" w14:textId="77777777" w:rsidR="007778F4" w:rsidRPr="007052D9" w:rsidRDefault="005B6510" w:rsidP="00564327">
      <w:pPr>
        <w:spacing w:line="360" w:lineRule="auto"/>
        <w:rPr>
          <w:rFonts w:ascii="Times New Roman" w:eastAsia="宋体" w:hAnsi="Times New Roman" w:cs="Times New Roman"/>
          <w:sz w:val="24"/>
          <w:szCs w:val="24"/>
        </w:rPr>
      </w:pPr>
      <w:r w:rsidRPr="007052D9">
        <w:rPr>
          <w:rFonts w:ascii="Times New Roman" w:eastAsia="宋体" w:hAnsi="Times New Roman" w:cs="Times New Roman"/>
          <w:sz w:val="24"/>
          <w:szCs w:val="24"/>
        </w:rPr>
        <w:t>The major ethical considerations include:</w:t>
      </w:r>
    </w:p>
    <w:p w14:paraId="5198F678" w14:textId="77777777" w:rsidR="002421F3" w:rsidRPr="007052D9" w:rsidRDefault="005B6510" w:rsidP="002421F3">
      <w:pPr>
        <w:spacing w:line="360" w:lineRule="auto"/>
        <w:rPr>
          <w:rFonts w:ascii="Times New Roman" w:eastAsia="宋体" w:hAnsi="Times New Roman" w:cs="Times New Roman"/>
          <w:sz w:val="24"/>
          <w:szCs w:val="24"/>
        </w:rPr>
      </w:pPr>
      <w:bookmarkStart w:id="37" w:name="_Toc27263994"/>
      <w:r w:rsidRPr="007052D9">
        <w:rPr>
          <w:rFonts w:ascii="Times New Roman" w:eastAsia="宋体" w:hAnsi="Times New Roman" w:cs="Times New Roman"/>
          <w:sz w:val="24"/>
          <w:szCs w:val="24"/>
        </w:rPr>
        <w:t>1. Some potential participants are unable to give consent for themselves;</w:t>
      </w:r>
    </w:p>
    <w:p w14:paraId="74342B43" w14:textId="7735B120" w:rsidR="002421F3" w:rsidRPr="007052D9" w:rsidRDefault="005B6510" w:rsidP="002421F3">
      <w:pPr>
        <w:spacing w:line="360" w:lineRule="auto"/>
        <w:rPr>
          <w:rFonts w:ascii="Times New Roman" w:eastAsia="宋体" w:hAnsi="Times New Roman" w:cs="Times New Roman"/>
          <w:sz w:val="24"/>
          <w:szCs w:val="24"/>
        </w:rPr>
      </w:pPr>
      <w:r w:rsidRPr="007052D9">
        <w:rPr>
          <w:rFonts w:ascii="Times New Roman" w:eastAsia="宋体" w:hAnsi="Times New Roman" w:cs="Times New Roman"/>
          <w:sz w:val="24"/>
          <w:szCs w:val="24"/>
        </w:rPr>
        <w:t xml:space="preserve">2. The </w:t>
      </w:r>
      <w:proofErr w:type="spellStart"/>
      <w:r w:rsidR="0092190A" w:rsidRPr="0092190A">
        <w:rPr>
          <w:rFonts w:ascii="Times New Roman" w:eastAsiaTheme="minorHAnsi" w:hAnsi="Times New Roman" w:cs="Times New Roman"/>
          <w:sz w:val="24"/>
          <w:szCs w:val="24"/>
        </w:rPr>
        <w:t>sivelestat</w:t>
      </w:r>
      <w:proofErr w:type="spellEnd"/>
      <w:r w:rsidR="00EF6192" w:rsidRPr="00EF6192">
        <w:rPr>
          <w:rFonts w:ascii="Times New Roman" w:eastAsiaTheme="minorHAnsi" w:hAnsi="Times New Roman" w:cs="Times New Roman"/>
          <w:sz w:val="24"/>
          <w:szCs w:val="24"/>
        </w:rPr>
        <w:t xml:space="preserve"> sodium</w:t>
      </w:r>
      <w:r w:rsidRPr="007052D9">
        <w:rPr>
          <w:rFonts w:ascii="Times New Roman" w:eastAsia="宋体" w:hAnsi="Times New Roman" w:cs="Times New Roman"/>
          <w:sz w:val="24"/>
          <w:szCs w:val="24"/>
        </w:rPr>
        <w:t xml:space="preserve"> therapy may have some side effects.</w:t>
      </w:r>
    </w:p>
    <w:p w14:paraId="106CA919" w14:textId="514BFC6E" w:rsidR="002421F3" w:rsidRPr="007052D9" w:rsidRDefault="005B6510" w:rsidP="00564327">
      <w:pPr>
        <w:autoSpaceDE w:val="0"/>
        <w:autoSpaceDN w:val="0"/>
        <w:adjustRightInd w:val="0"/>
        <w:spacing w:line="360" w:lineRule="auto"/>
        <w:rPr>
          <w:rFonts w:ascii="Times New Roman" w:hAnsi="Times New Roman" w:cs="Times New Roman"/>
          <w:sz w:val="24"/>
          <w:szCs w:val="24"/>
        </w:rPr>
      </w:pPr>
      <w:r w:rsidRPr="007052D9">
        <w:rPr>
          <w:rFonts w:ascii="Times New Roman" w:hAnsi="Times New Roman" w:cs="Times New Roman"/>
          <w:sz w:val="24"/>
          <w:szCs w:val="24"/>
        </w:rPr>
        <w:t xml:space="preserve">This study has been approved by the ethics committee of each participating center before initiation of enrollment. </w:t>
      </w:r>
    </w:p>
    <w:p w14:paraId="339FCC05" w14:textId="77777777" w:rsidR="00B261E4" w:rsidRPr="007052D9" w:rsidRDefault="005B6510" w:rsidP="00F83B3A">
      <w:pPr>
        <w:pStyle w:val="2"/>
        <w:rPr>
          <w:rFonts w:ascii="Times New Roman" w:hAnsi="Times New Roman" w:cs="Times New Roman"/>
          <w:sz w:val="28"/>
          <w:szCs w:val="28"/>
        </w:rPr>
      </w:pPr>
      <w:r w:rsidRPr="007052D9">
        <w:rPr>
          <w:rFonts w:ascii="Times New Roman" w:hAnsi="Times New Roman" w:cs="Times New Roman"/>
          <w:sz w:val="28"/>
          <w:szCs w:val="28"/>
        </w:rPr>
        <w:t xml:space="preserve">8.2 </w:t>
      </w:r>
      <w:bookmarkStart w:id="38" w:name="_Hlk70341327"/>
      <w:r w:rsidRPr="007052D9">
        <w:rPr>
          <w:rFonts w:ascii="Times New Roman" w:hAnsi="Times New Roman" w:cs="Times New Roman"/>
          <w:sz w:val="28"/>
          <w:szCs w:val="28"/>
        </w:rPr>
        <w:t>Potential risks and benefits</w:t>
      </w:r>
      <w:bookmarkEnd w:id="37"/>
      <w:bookmarkEnd w:id="38"/>
    </w:p>
    <w:p w14:paraId="1462AE8A" w14:textId="61375CDC" w:rsidR="00E25302" w:rsidRPr="007052D9" w:rsidRDefault="005B6510" w:rsidP="004E32AC">
      <w:pPr>
        <w:adjustRightInd w:val="0"/>
        <w:snapToGrid w:val="0"/>
        <w:spacing w:line="360" w:lineRule="auto"/>
        <w:ind w:firstLine="420"/>
        <w:rPr>
          <w:rFonts w:ascii="Times New Roman" w:hAnsi="Times New Roman" w:cs="Times New Roman"/>
          <w:sz w:val="24"/>
          <w:szCs w:val="24"/>
        </w:rPr>
      </w:pPr>
      <w:r w:rsidRPr="007052D9">
        <w:rPr>
          <w:rFonts w:ascii="Times New Roman" w:hAnsi="Times New Roman" w:cs="Times New Roman"/>
          <w:sz w:val="24"/>
          <w:szCs w:val="24"/>
        </w:rPr>
        <w:t xml:space="preserve">The </w:t>
      </w:r>
      <w:proofErr w:type="spellStart"/>
      <w:r w:rsidR="0092190A" w:rsidRPr="0092190A">
        <w:rPr>
          <w:rFonts w:ascii="Times New Roman" w:eastAsiaTheme="minorHAnsi" w:hAnsi="Times New Roman" w:cs="Times New Roman"/>
          <w:sz w:val="24"/>
          <w:szCs w:val="24"/>
        </w:rPr>
        <w:t>sivelestat</w:t>
      </w:r>
      <w:proofErr w:type="spellEnd"/>
      <w:r w:rsidR="00EF6192" w:rsidRPr="00EF6192">
        <w:rPr>
          <w:rFonts w:ascii="Times New Roman" w:eastAsiaTheme="minorHAnsi" w:hAnsi="Times New Roman" w:cs="Times New Roman"/>
          <w:sz w:val="24"/>
          <w:szCs w:val="24"/>
        </w:rPr>
        <w:t xml:space="preserve"> sodium</w:t>
      </w:r>
      <w:r w:rsidR="00EF30D7" w:rsidRPr="007052D9">
        <w:rPr>
          <w:rFonts w:ascii="Times New Roman" w:hAnsi="Times New Roman" w:cs="Times New Roman"/>
          <w:sz w:val="24"/>
          <w:szCs w:val="24"/>
        </w:rPr>
        <w:t xml:space="preserve">, </w:t>
      </w:r>
      <w:r w:rsidRPr="007052D9">
        <w:rPr>
          <w:rFonts w:ascii="Times New Roman" w:hAnsi="Times New Roman" w:cs="Times New Roman"/>
          <w:sz w:val="24"/>
          <w:szCs w:val="24"/>
        </w:rPr>
        <w:t xml:space="preserve">which is used in the validation of the </w:t>
      </w:r>
      <w:r w:rsidR="0011511E" w:rsidRPr="007052D9">
        <w:rPr>
          <w:rFonts w:ascii="Times New Roman" w:hAnsi="Times New Roman" w:cs="Times New Roman"/>
          <w:sz w:val="24"/>
          <w:szCs w:val="24"/>
        </w:rPr>
        <w:t xml:space="preserve">current </w:t>
      </w:r>
      <w:r w:rsidRPr="007052D9">
        <w:rPr>
          <w:rFonts w:ascii="Times New Roman" w:hAnsi="Times New Roman" w:cs="Times New Roman"/>
          <w:sz w:val="24"/>
          <w:szCs w:val="24"/>
        </w:rPr>
        <w:t xml:space="preserve">trial, is presented </w:t>
      </w:r>
      <w:r w:rsidR="00127E1A" w:rsidRPr="007052D9">
        <w:rPr>
          <w:rFonts w:ascii="Times New Roman" w:hAnsi="Times New Roman" w:cs="Times New Roman" w:hint="eastAsia"/>
          <w:sz w:val="24"/>
          <w:szCs w:val="24"/>
        </w:rPr>
        <w:t>free</w:t>
      </w:r>
      <w:r w:rsidR="00127E1A" w:rsidRPr="007052D9">
        <w:rPr>
          <w:rFonts w:ascii="Times New Roman" w:hAnsi="Times New Roman" w:cs="Times New Roman"/>
          <w:sz w:val="24"/>
          <w:szCs w:val="24"/>
        </w:rPr>
        <w:t xml:space="preserve"> </w:t>
      </w:r>
      <w:r w:rsidRPr="007052D9">
        <w:rPr>
          <w:rFonts w:ascii="Times New Roman" w:hAnsi="Times New Roman" w:cs="Times New Roman"/>
          <w:sz w:val="24"/>
          <w:szCs w:val="24"/>
        </w:rPr>
        <w:t>by the manufacturer (</w:t>
      </w:r>
      <w:r w:rsidR="00EF6192" w:rsidRPr="009D57E6">
        <w:rPr>
          <w:rFonts w:ascii="Times New Roman" w:hAnsi="Times New Roman" w:cs="Times New Roman"/>
          <w:sz w:val="24"/>
          <w:szCs w:val="24"/>
        </w:rPr>
        <w:t xml:space="preserve">Shanghai </w:t>
      </w:r>
      <w:proofErr w:type="spellStart"/>
      <w:r w:rsidR="00EF6192" w:rsidRPr="009D57E6">
        <w:rPr>
          <w:rFonts w:ascii="Times New Roman" w:hAnsi="Times New Roman" w:cs="Times New Roman"/>
          <w:sz w:val="24"/>
          <w:szCs w:val="24"/>
        </w:rPr>
        <w:t>Huilun</w:t>
      </w:r>
      <w:proofErr w:type="spellEnd"/>
      <w:r w:rsidR="00EF6192" w:rsidRPr="009D57E6">
        <w:rPr>
          <w:rFonts w:ascii="Times New Roman" w:hAnsi="Times New Roman" w:cs="Times New Roman"/>
          <w:sz w:val="24"/>
          <w:szCs w:val="24"/>
        </w:rPr>
        <w:t xml:space="preserve"> (Jiangsu) Pharmaceutical Co., Ltd</w:t>
      </w:r>
      <w:r w:rsidR="00EF6192" w:rsidRPr="007052D9">
        <w:rPr>
          <w:rFonts w:ascii="Times New Roman" w:hAnsi="Times New Roman" w:cs="Times New Roman"/>
          <w:sz w:val="24"/>
          <w:szCs w:val="24"/>
        </w:rPr>
        <w:t>.</w:t>
      </w:r>
      <w:r w:rsidRPr="007052D9">
        <w:rPr>
          <w:rFonts w:ascii="Times New Roman" w:hAnsi="Times New Roman" w:cs="Times New Roman"/>
          <w:sz w:val="24"/>
          <w:szCs w:val="24"/>
        </w:rPr>
        <w:t>)</w:t>
      </w:r>
      <w:r w:rsidR="00127E1A" w:rsidRPr="007052D9">
        <w:rPr>
          <w:rFonts w:ascii="Times New Roman" w:hAnsi="Times New Roman" w:cs="Times New Roman"/>
          <w:sz w:val="24"/>
          <w:szCs w:val="24"/>
        </w:rPr>
        <w:t>.</w:t>
      </w:r>
      <w:r w:rsidR="00EF30D7" w:rsidRPr="007052D9">
        <w:rPr>
          <w:rFonts w:ascii="Times New Roman" w:hAnsi="Times New Roman" w:cs="Times New Roman"/>
          <w:sz w:val="24"/>
          <w:szCs w:val="24"/>
        </w:rPr>
        <w:t xml:space="preserve"> </w:t>
      </w:r>
      <w:r w:rsidR="00751C09" w:rsidRPr="007052D9">
        <w:rPr>
          <w:rFonts w:ascii="Times New Roman" w:hAnsi="Times New Roman" w:cs="Times New Roman"/>
          <w:sz w:val="24"/>
          <w:szCs w:val="24"/>
        </w:rPr>
        <w:t xml:space="preserve">No specific monetary compensation was available for each participant in this study. </w:t>
      </w:r>
    </w:p>
    <w:p w14:paraId="28CEABFE" w14:textId="77777777" w:rsidR="00097CCC" w:rsidRPr="007052D9" w:rsidRDefault="005B6510" w:rsidP="00F83B3A">
      <w:pPr>
        <w:pStyle w:val="2"/>
        <w:rPr>
          <w:rFonts w:ascii="Times New Roman" w:hAnsi="Times New Roman" w:cs="Times New Roman"/>
          <w:sz w:val="28"/>
          <w:szCs w:val="28"/>
        </w:rPr>
      </w:pPr>
      <w:bookmarkStart w:id="39" w:name="_Toc27263995"/>
      <w:r w:rsidRPr="007052D9">
        <w:rPr>
          <w:rFonts w:ascii="Times New Roman" w:hAnsi="Times New Roman" w:cs="Times New Roman"/>
          <w:sz w:val="28"/>
          <w:szCs w:val="28"/>
        </w:rPr>
        <w:t>8.3 Consent and confidentiality</w:t>
      </w:r>
      <w:bookmarkEnd w:id="39"/>
      <w:r w:rsidRPr="007052D9">
        <w:rPr>
          <w:rFonts w:ascii="Times New Roman" w:hAnsi="Times New Roman" w:cs="Times New Roman"/>
          <w:sz w:val="28"/>
          <w:szCs w:val="28"/>
        </w:rPr>
        <w:t xml:space="preserve"> </w:t>
      </w:r>
    </w:p>
    <w:p w14:paraId="1BA8EA2B" w14:textId="77777777" w:rsidR="00097CCC" w:rsidRPr="007052D9" w:rsidRDefault="005B6510" w:rsidP="004E32AC">
      <w:pPr>
        <w:autoSpaceDE w:val="0"/>
        <w:autoSpaceDN w:val="0"/>
        <w:adjustRightInd w:val="0"/>
        <w:spacing w:line="360" w:lineRule="auto"/>
        <w:ind w:firstLine="420"/>
        <w:rPr>
          <w:rFonts w:ascii="Times New Roman" w:hAnsi="Times New Roman" w:cs="Times New Roman"/>
          <w:sz w:val="24"/>
          <w:szCs w:val="24"/>
        </w:rPr>
      </w:pPr>
      <w:r w:rsidRPr="007052D9">
        <w:rPr>
          <w:rFonts w:ascii="Times New Roman" w:hAnsi="Times New Roman" w:cs="Times New Roman"/>
          <w:sz w:val="24"/>
          <w:szCs w:val="24"/>
        </w:rPr>
        <w:t xml:space="preserve">Informed consent is required for each participant of this study, either signed by the patient himself or next of kin. All the data stored in the electronic database are de-identified to guarantee patients' privacy. </w:t>
      </w:r>
    </w:p>
    <w:p w14:paraId="3A2C449F" w14:textId="77777777" w:rsidR="00097CCC" w:rsidRPr="007052D9" w:rsidRDefault="005B6510" w:rsidP="00F83B3A">
      <w:pPr>
        <w:pStyle w:val="2"/>
        <w:rPr>
          <w:rFonts w:ascii="Times New Roman" w:hAnsi="Times New Roman" w:cs="Times New Roman"/>
          <w:sz w:val="28"/>
          <w:szCs w:val="28"/>
        </w:rPr>
      </w:pPr>
      <w:bookmarkStart w:id="40" w:name="_Toc27263996"/>
      <w:r w:rsidRPr="007052D9">
        <w:rPr>
          <w:rFonts w:ascii="Times New Roman" w:hAnsi="Times New Roman" w:cs="Times New Roman"/>
          <w:sz w:val="28"/>
          <w:szCs w:val="28"/>
        </w:rPr>
        <w:t>8.4 Dissemination policy</w:t>
      </w:r>
      <w:bookmarkEnd w:id="40"/>
    </w:p>
    <w:p w14:paraId="4F5148CD" w14:textId="77777777" w:rsidR="00097CCC" w:rsidRPr="007052D9" w:rsidRDefault="005B6510" w:rsidP="004E32AC">
      <w:pPr>
        <w:autoSpaceDE w:val="0"/>
        <w:autoSpaceDN w:val="0"/>
        <w:adjustRightInd w:val="0"/>
        <w:spacing w:line="360" w:lineRule="auto"/>
        <w:ind w:firstLine="420"/>
        <w:rPr>
          <w:rFonts w:ascii="Times New Roman" w:hAnsi="Times New Roman" w:cs="Times New Roman"/>
          <w:sz w:val="24"/>
          <w:szCs w:val="24"/>
        </w:rPr>
      </w:pPr>
      <w:r w:rsidRPr="007052D9">
        <w:rPr>
          <w:rFonts w:ascii="Times New Roman" w:hAnsi="Times New Roman" w:cs="Times New Roman" w:hint="eastAsia"/>
          <w:sz w:val="24"/>
          <w:szCs w:val="24"/>
        </w:rPr>
        <w:t>A</w:t>
      </w:r>
      <w:r w:rsidRPr="007052D9">
        <w:rPr>
          <w:rFonts w:ascii="Times New Roman" w:hAnsi="Times New Roman" w:cs="Times New Roman"/>
          <w:sz w:val="24"/>
          <w:szCs w:val="24"/>
        </w:rPr>
        <w:t xml:space="preserve">ll the primary investigators </w:t>
      </w:r>
      <w:r w:rsidR="00751C09" w:rsidRPr="007052D9">
        <w:rPr>
          <w:rFonts w:ascii="Times New Roman" w:hAnsi="Times New Roman" w:cs="Times New Roman"/>
          <w:sz w:val="24"/>
          <w:szCs w:val="24"/>
        </w:rPr>
        <w:t xml:space="preserve">of the participating </w:t>
      </w:r>
      <w:r w:rsidR="00D57282" w:rsidRPr="007052D9">
        <w:rPr>
          <w:rFonts w:ascii="Times New Roman" w:hAnsi="Times New Roman" w:cs="Times New Roman"/>
          <w:sz w:val="24"/>
          <w:szCs w:val="24"/>
        </w:rPr>
        <w:t>hospital</w:t>
      </w:r>
      <w:r w:rsidR="00751C09" w:rsidRPr="007052D9">
        <w:rPr>
          <w:rFonts w:ascii="Times New Roman" w:hAnsi="Times New Roman" w:cs="Times New Roman"/>
          <w:sz w:val="24"/>
          <w:szCs w:val="24"/>
        </w:rPr>
        <w:t xml:space="preserve">s </w:t>
      </w:r>
      <w:r w:rsidRPr="007052D9">
        <w:rPr>
          <w:rFonts w:ascii="Times New Roman" w:hAnsi="Times New Roman" w:cs="Times New Roman"/>
          <w:sz w:val="24"/>
          <w:szCs w:val="24"/>
        </w:rPr>
        <w:t xml:space="preserve">and the sponsor will have full access to the data after </w:t>
      </w:r>
      <w:r w:rsidR="00570F3A" w:rsidRPr="007052D9">
        <w:rPr>
          <w:rFonts w:ascii="Times New Roman" w:hAnsi="Times New Roman" w:cs="Times New Roman"/>
          <w:sz w:val="24"/>
          <w:szCs w:val="24"/>
        </w:rPr>
        <w:t xml:space="preserve">the </w:t>
      </w:r>
      <w:r w:rsidRPr="007052D9">
        <w:rPr>
          <w:rFonts w:ascii="Times New Roman" w:hAnsi="Times New Roman" w:cs="Times New Roman"/>
          <w:sz w:val="24"/>
          <w:szCs w:val="24"/>
        </w:rPr>
        <w:t>conclusion of the study. Anyone who want</w:t>
      </w:r>
      <w:r w:rsidR="00751C09" w:rsidRPr="007052D9">
        <w:rPr>
          <w:rFonts w:ascii="Times New Roman" w:hAnsi="Times New Roman" w:cs="Times New Roman"/>
          <w:sz w:val="24"/>
          <w:szCs w:val="24"/>
        </w:rPr>
        <w:t>s</w:t>
      </w:r>
      <w:r w:rsidRPr="007052D9">
        <w:rPr>
          <w:rFonts w:ascii="Times New Roman" w:hAnsi="Times New Roman" w:cs="Times New Roman"/>
          <w:sz w:val="24"/>
          <w:szCs w:val="24"/>
        </w:rPr>
        <w:t xml:space="preserve"> to do a post-hoc analysis need</w:t>
      </w:r>
      <w:r w:rsidR="00751C09" w:rsidRPr="007052D9">
        <w:rPr>
          <w:rFonts w:ascii="Times New Roman" w:hAnsi="Times New Roman" w:cs="Times New Roman"/>
          <w:sz w:val="24"/>
          <w:szCs w:val="24"/>
        </w:rPr>
        <w:t>s</w:t>
      </w:r>
      <w:r w:rsidRPr="007052D9">
        <w:rPr>
          <w:rFonts w:ascii="Times New Roman" w:hAnsi="Times New Roman" w:cs="Times New Roman"/>
          <w:sz w:val="24"/>
          <w:szCs w:val="24"/>
        </w:rPr>
        <w:t xml:space="preserve"> to submit a formal writing proposal to the </w:t>
      </w:r>
      <w:r w:rsidR="00751C09" w:rsidRPr="007052D9">
        <w:rPr>
          <w:rFonts w:ascii="Times New Roman" w:hAnsi="Times New Roman" w:cs="Times New Roman"/>
          <w:i/>
          <w:sz w:val="24"/>
          <w:szCs w:val="24"/>
        </w:rPr>
        <w:t>writing and publication committee</w:t>
      </w:r>
      <w:r w:rsidRPr="007052D9">
        <w:rPr>
          <w:rFonts w:ascii="Times New Roman" w:hAnsi="Times New Roman" w:cs="Times New Roman"/>
          <w:sz w:val="24"/>
          <w:szCs w:val="24"/>
        </w:rPr>
        <w:t xml:space="preserve">. </w:t>
      </w:r>
      <w:r w:rsidR="0011511E" w:rsidRPr="007052D9">
        <w:rPr>
          <w:rFonts w:ascii="Times New Roman" w:hAnsi="Times New Roman" w:cs="Times New Roman"/>
          <w:sz w:val="24"/>
          <w:szCs w:val="24"/>
        </w:rPr>
        <w:t>O</w:t>
      </w:r>
      <w:r w:rsidRPr="007052D9">
        <w:rPr>
          <w:rFonts w:ascii="Times New Roman" w:hAnsi="Times New Roman" w:cs="Times New Roman"/>
          <w:sz w:val="24"/>
          <w:szCs w:val="24"/>
        </w:rPr>
        <w:t>nly approved author</w:t>
      </w:r>
      <w:r w:rsidR="0011511E" w:rsidRPr="007052D9">
        <w:rPr>
          <w:rFonts w:ascii="Times New Roman" w:hAnsi="Times New Roman" w:cs="Times New Roman"/>
          <w:sz w:val="24"/>
          <w:szCs w:val="24"/>
        </w:rPr>
        <w:t>s</w:t>
      </w:r>
      <w:r w:rsidRPr="007052D9">
        <w:rPr>
          <w:rFonts w:ascii="Times New Roman" w:hAnsi="Times New Roman" w:cs="Times New Roman"/>
          <w:sz w:val="24"/>
          <w:szCs w:val="24"/>
        </w:rPr>
        <w:t xml:space="preserve"> can have access to the database.</w:t>
      </w:r>
    </w:p>
    <w:p w14:paraId="7C62AD6C" w14:textId="77777777" w:rsidR="00E43D87" w:rsidRPr="007052D9" w:rsidRDefault="00E43D87" w:rsidP="00E43D87">
      <w:pPr>
        <w:spacing w:line="360" w:lineRule="auto"/>
        <w:rPr>
          <w:rFonts w:ascii="Times New Roman" w:hAnsi="Times New Roman" w:cs="Times New Roman"/>
          <w:b/>
          <w:sz w:val="24"/>
          <w:szCs w:val="24"/>
        </w:rPr>
      </w:pPr>
    </w:p>
    <w:p w14:paraId="70A3F6FA" w14:textId="77777777" w:rsidR="00E43D87" w:rsidRPr="007052D9" w:rsidRDefault="005B6510" w:rsidP="00AC7D76">
      <w:pPr>
        <w:pStyle w:val="1"/>
        <w:rPr>
          <w:rFonts w:ascii="Times New Roman" w:hAnsi="Times New Roman" w:cs="Times New Roman"/>
          <w:b/>
          <w:color w:val="0070C0"/>
          <w:szCs w:val="24"/>
        </w:rPr>
      </w:pPr>
      <w:bookmarkStart w:id="41" w:name="_Toc27263997"/>
      <w:r w:rsidRPr="007052D9">
        <w:rPr>
          <w:rFonts w:ascii="Times New Roman" w:hAnsi="Times New Roman" w:cs="Times New Roman"/>
          <w:b/>
          <w:color w:val="0070C0"/>
          <w:szCs w:val="24"/>
        </w:rPr>
        <w:lastRenderedPageBreak/>
        <w:t>9. Data management</w:t>
      </w:r>
      <w:r w:rsidRPr="007052D9">
        <w:rPr>
          <w:rFonts w:ascii="Times New Roman" w:hAnsi="Times New Roman" w:cs="Times New Roman" w:hint="eastAsia"/>
          <w:b/>
          <w:color w:val="0070C0"/>
          <w:szCs w:val="24"/>
        </w:rPr>
        <w:t>,</w:t>
      </w:r>
      <w:r w:rsidRPr="007052D9">
        <w:rPr>
          <w:rFonts w:ascii="Times New Roman" w:hAnsi="Times New Roman" w:cs="Times New Roman"/>
          <w:b/>
          <w:color w:val="0070C0"/>
          <w:szCs w:val="24"/>
        </w:rPr>
        <w:t xml:space="preserve"> analysis</w:t>
      </w:r>
      <w:r w:rsidR="00570F3A" w:rsidRPr="007052D9">
        <w:rPr>
          <w:rFonts w:ascii="Times New Roman" w:hAnsi="Times New Roman" w:cs="Times New Roman"/>
          <w:b/>
          <w:color w:val="0070C0"/>
          <w:szCs w:val="24"/>
        </w:rPr>
        <w:t>,</w:t>
      </w:r>
      <w:r w:rsidRPr="007052D9">
        <w:rPr>
          <w:rFonts w:ascii="Times New Roman" w:hAnsi="Times New Roman" w:cs="Times New Roman"/>
          <w:b/>
          <w:color w:val="0070C0"/>
          <w:szCs w:val="24"/>
        </w:rPr>
        <w:t xml:space="preserve"> and statistics</w:t>
      </w:r>
      <w:bookmarkEnd w:id="41"/>
    </w:p>
    <w:p w14:paraId="5D46C0A4" w14:textId="77777777" w:rsidR="005B4A48" w:rsidRPr="007052D9" w:rsidRDefault="005B6510" w:rsidP="00F83B3A">
      <w:pPr>
        <w:pStyle w:val="2"/>
        <w:rPr>
          <w:rFonts w:ascii="Times New Roman" w:hAnsi="Times New Roman" w:cs="Times New Roman"/>
          <w:sz w:val="28"/>
          <w:szCs w:val="28"/>
        </w:rPr>
      </w:pPr>
      <w:bookmarkStart w:id="42" w:name="_Toc27263998"/>
      <w:r w:rsidRPr="007052D9">
        <w:rPr>
          <w:rFonts w:ascii="Times New Roman" w:hAnsi="Times New Roman" w:cs="Times New Roman"/>
          <w:sz w:val="28"/>
          <w:szCs w:val="28"/>
        </w:rPr>
        <w:t>9.1 Data collection</w:t>
      </w:r>
      <w:bookmarkEnd w:id="42"/>
      <w:r w:rsidRPr="007052D9">
        <w:rPr>
          <w:rFonts w:ascii="Times New Roman" w:hAnsi="Times New Roman" w:cs="Times New Roman"/>
          <w:sz w:val="28"/>
          <w:szCs w:val="28"/>
        </w:rPr>
        <w:t xml:space="preserve"> </w:t>
      </w:r>
    </w:p>
    <w:p w14:paraId="7E593C1A" w14:textId="32140214" w:rsidR="00075B42" w:rsidRPr="007052D9" w:rsidRDefault="005B6510" w:rsidP="004E32AC">
      <w:pPr>
        <w:autoSpaceDE w:val="0"/>
        <w:autoSpaceDN w:val="0"/>
        <w:adjustRightInd w:val="0"/>
        <w:spacing w:line="360" w:lineRule="auto"/>
        <w:ind w:firstLine="420"/>
        <w:rPr>
          <w:rFonts w:ascii="Times New Roman" w:hAnsi="Times New Roman" w:cs="Times New Roman"/>
          <w:sz w:val="24"/>
          <w:szCs w:val="24"/>
        </w:rPr>
      </w:pPr>
      <w:r w:rsidRPr="007052D9">
        <w:rPr>
          <w:rFonts w:ascii="Times New Roman" w:hAnsi="Times New Roman" w:cs="Times New Roman"/>
          <w:sz w:val="24"/>
          <w:szCs w:val="24"/>
        </w:rPr>
        <w:t>All the data that is necessary to define baseli</w:t>
      </w:r>
      <w:r w:rsidR="00F46ECD" w:rsidRPr="007052D9">
        <w:rPr>
          <w:rFonts w:ascii="Times New Roman" w:hAnsi="Times New Roman" w:cs="Times New Roman"/>
          <w:sz w:val="24"/>
          <w:szCs w:val="24"/>
        </w:rPr>
        <w:t>ne characteristics, the</w:t>
      </w:r>
      <w:r w:rsidR="00F46ECD" w:rsidRPr="007052D9">
        <w:rPr>
          <w:rFonts w:ascii="Times New Roman" w:hAnsi="Times New Roman" w:cs="Times New Roman" w:hint="eastAsia"/>
          <w:sz w:val="24"/>
          <w:szCs w:val="24"/>
        </w:rPr>
        <w:t xml:space="preserve"> </w:t>
      </w:r>
      <w:r w:rsidRPr="007052D9">
        <w:rPr>
          <w:rFonts w:ascii="Times New Roman" w:hAnsi="Times New Roman" w:cs="Times New Roman"/>
          <w:sz w:val="24"/>
          <w:szCs w:val="24"/>
        </w:rPr>
        <w:t xml:space="preserve">implementation of the </w:t>
      </w:r>
      <w:r w:rsidR="00AF5523" w:rsidRPr="007052D9">
        <w:rPr>
          <w:rFonts w:ascii="Times New Roman" w:hAnsi="Times New Roman" w:cs="Times New Roman"/>
          <w:sz w:val="24"/>
          <w:szCs w:val="24"/>
        </w:rPr>
        <w:t>study intervention</w:t>
      </w:r>
      <w:r w:rsidRPr="007052D9">
        <w:rPr>
          <w:rFonts w:ascii="Times New Roman" w:hAnsi="Times New Roman" w:cs="Times New Roman"/>
          <w:sz w:val="24"/>
          <w:szCs w:val="24"/>
        </w:rPr>
        <w:t>, potential confounding co-interventions, and outcomes will be collected.</w:t>
      </w:r>
    </w:p>
    <w:p w14:paraId="40639A32" w14:textId="77777777" w:rsidR="00075B42" w:rsidRPr="007052D9" w:rsidRDefault="005B6510" w:rsidP="004E32AC">
      <w:pPr>
        <w:autoSpaceDE w:val="0"/>
        <w:autoSpaceDN w:val="0"/>
        <w:adjustRightInd w:val="0"/>
        <w:spacing w:line="360" w:lineRule="auto"/>
        <w:ind w:firstLine="420"/>
        <w:rPr>
          <w:rFonts w:ascii="Times New Roman" w:hAnsi="Times New Roman" w:cs="Times New Roman"/>
          <w:sz w:val="24"/>
          <w:szCs w:val="24"/>
        </w:rPr>
      </w:pPr>
      <w:r w:rsidRPr="007052D9">
        <w:rPr>
          <w:rFonts w:ascii="Times New Roman" w:hAnsi="Times New Roman" w:cs="Times New Roman"/>
          <w:sz w:val="24"/>
          <w:szCs w:val="24"/>
        </w:rPr>
        <w:t xml:space="preserve">The primary investigator of each center will be responsible for patient enrollment and data input. A group of statisticians will be </w:t>
      </w:r>
      <w:r w:rsidR="00570F3A" w:rsidRPr="007052D9">
        <w:rPr>
          <w:rFonts w:ascii="Times New Roman" w:hAnsi="Times New Roman" w:cs="Times New Roman"/>
          <w:sz w:val="24"/>
          <w:szCs w:val="24"/>
        </w:rPr>
        <w:t>accounta</w:t>
      </w:r>
      <w:r w:rsidRPr="007052D9">
        <w:rPr>
          <w:rFonts w:ascii="Times New Roman" w:hAnsi="Times New Roman" w:cs="Times New Roman"/>
          <w:sz w:val="24"/>
          <w:szCs w:val="24"/>
        </w:rPr>
        <w:t>ble for the pre-definition of statistical analysis and subgroup analysis.</w:t>
      </w:r>
    </w:p>
    <w:p w14:paraId="481F479B" w14:textId="451C8841" w:rsidR="005B4A48" w:rsidRPr="007052D9" w:rsidRDefault="005B6510" w:rsidP="004E32AC">
      <w:pPr>
        <w:autoSpaceDE w:val="0"/>
        <w:autoSpaceDN w:val="0"/>
        <w:adjustRightInd w:val="0"/>
        <w:spacing w:line="360" w:lineRule="auto"/>
        <w:ind w:firstLine="420"/>
        <w:rPr>
          <w:rFonts w:ascii="Times New Roman" w:hAnsi="Times New Roman" w:cs="Times New Roman"/>
          <w:sz w:val="24"/>
          <w:szCs w:val="24"/>
        </w:rPr>
      </w:pPr>
      <w:r w:rsidRPr="007052D9">
        <w:rPr>
          <w:rFonts w:ascii="Times New Roman" w:hAnsi="Times New Roman" w:cs="Times New Roman"/>
          <w:sz w:val="24"/>
          <w:szCs w:val="24"/>
        </w:rPr>
        <w:t>A web-based electrical database will be used for data collection and storage. All data will be input by the primary investigator or nominated investigator</w:t>
      </w:r>
      <w:r w:rsidR="00F46ECD" w:rsidRPr="007052D9">
        <w:rPr>
          <w:rFonts w:ascii="Times New Roman" w:hAnsi="Times New Roman" w:cs="Times New Roman" w:hint="eastAsia"/>
          <w:sz w:val="24"/>
          <w:szCs w:val="24"/>
        </w:rPr>
        <w:t xml:space="preserve"> </w:t>
      </w:r>
      <w:r w:rsidRPr="007052D9">
        <w:rPr>
          <w:rFonts w:ascii="Times New Roman" w:hAnsi="Times New Roman" w:cs="Times New Roman"/>
          <w:sz w:val="24"/>
          <w:szCs w:val="24"/>
        </w:rPr>
        <w:t xml:space="preserve">(less than two for each participating center) approved by the primary investigator. Training for data entry will be performed by the supplier of the electrical database and the sponsor of </w:t>
      </w:r>
      <w:r w:rsidR="00BE6BA7">
        <w:rPr>
          <w:rFonts w:ascii="Times New Roman" w:hAnsi="Times New Roman" w:cs="Times New Roman"/>
          <w:sz w:val="24"/>
          <w:szCs w:val="24"/>
        </w:rPr>
        <w:t>this study</w:t>
      </w:r>
      <w:r w:rsidR="00AF5523" w:rsidRPr="007052D9">
        <w:rPr>
          <w:rFonts w:ascii="Times New Roman" w:hAnsi="Times New Roman" w:cs="Times New Roman" w:hint="eastAsia"/>
          <w:sz w:val="24"/>
          <w:szCs w:val="24"/>
        </w:rPr>
        <w:t>.</w:t>
      </w:r>
    </w:p>
    <w:p w14:paraId="730ADE2C" w14:textId="20BBC804" w:rsidR="001F7903" w:rsidRPr="007052D9" w:rsidRDefault="005B6510" w:rsidP="00F83B3A">
      <w:pPr>
        <w:pStyle w:val="2"/>
        <w:rPr>
          <w:rFonts w:ascii="Times New Roman" w:hAnsi="Times New Roman" w:cs="Times New Roman"/>
          <w:sz w:val="28"/>
          <w:szCs w:val="28"/>
        </w:rPr>
      </w:pPr>
      <w:bookmarkStart w:id="43" w:name="_Toc27264000"/>
      <w:r w:rsidRPr="007052D9">
        <w:rPr>
          <w:rFonts w:ascii="Times New Roman" w:hAnsi="Times New Roman" w:cs="Times New Roman"/>
          <w:sz w:val="28"/>
          <w:szCs w:val="28"/>
        </w:rPr>
        <w:t>9.</w:t>
      </w:r>
      <w:r w:rsidR="002421F3" w:rsidRPr="007052D9">
        <w:rPr>
          <w:rFonts w:ascii="Times New Roman" w:hAnsi="Times New Roman" w:cs="Times New Roman"/>
          <w:sz w:val="28"/>
          <w:szCs w:val="28"/>
        </w:rPr>
        <w:t>2</w:t>
      </w:r>
      <w:r w:rsidRPr="007052D9">
        <w:rPr>
          <w:rFonts w:ascii="Times New Roman" w:hAnsi="Times New Roman" w:cs="Times New Roman"/>
          <w:sz w:val="28"/>
          <w:szCs w:val="28"/>
        </w:rPr>
        <w:t xml:space="preserve"> Sample size</w:t>
      </w:r>
      <w:bookmarkEnd w:id="43"/>
      <w:r w:rsidR="004E32AC">
        <w:rPr>
          <w:rFonts w:ascii="Times New Roman" w:hAnsi="Times New Roman" w:cs="Times New Roman"/>
          <w:sz w:val="28"/>
          <w:szCs w:val="28"/>
        </w:rPr>
        <w:t xml:space="preserve"> </w:t>
      </w:r>
      <w:r w:rsidR="004E32AC" w:rsidRPr="004E32AC">
        <w:rPr>
          <w:rFonts w:ascii="Times New Roman" w:hAnsi="Times New Roman" w:cs="Times New Roman"/>
          <w:sz w:val="28"/>
          <w:szCs w:val="28"/>
        </w:rPr>
        <w:t>estimation</w:t>
      </w:r>
    </w:p>
    <w:p w14:paraId="02FA2829" w14:textId="1B70F02C" w:rsidR="002421F3" w:rsidRDefault="005B6510" w:rsidP="004E32AC">
      <w:pPr>
        <w:spacing w:line="360" w:lineRule="auto"/>
        <w:ind w:firstLine="420"/>
        <w:rPr>
          <w:rFonts w:ascii="Times New Roman" w:hAnsi="Times New Roman" w:cs="Times New Roman"/>
          <w:sz w:val="24"/>
          <w:szCs w:val="24"/>
        </w:rPr>
      </w:pPr>
      <w:bookmarkStart w:id="44" w:name="_Toc27264001"/>
      <w:r w:rsidRPr="007052D9">
        <w:rPr>
          <w:rFonts w:ascii="Times New Roman" w:hAnsi="Times New Roman" w:cs="Times New Roman"/>
          <w:sz w:val="24"/>
          <w:szCs w:val="24"/>
        </w:rPr>
        <w:t xml:space="preserve">The </w:t>
      </w:r>
      <w:r w:rsidR="004E32AC" w:rsidRPr="004E32AC">
        <w:rPr>
          <w:rFonts w:ascii="Times New Roman" w:eastAsia="宋体" w:hAnsi="Times New Roman" w:cs="Times New Roman"/>
          <w:sz w:val="24"/>
          <w:szCs w:val="24"/>
        </w:rPr>
        <w:t>PaO</w:t>
      </w:r>
      <w:r w:rsidR="004E32AC" w:rsidRPr="004E32AC">
        <w:rPr>
          <w:rFonts w:ascii="Times New Roman" w:eastAsia="宋体" w:hAnsi="Times New Roman" w:cs="Times New Roman"/>
          <w:sz w:val="24"/>
          <w:szCs w:val="24"/>
          <w:vertAlign w:val="subscript"/>
        </w:rPr>
        <w:t>2</w:t>
      </w:r>
      <w:r w:rsidR="004E32AC" w:rsidRPr="004E32AC">
        <w:rPr>
          <w:rFonts w:ascii="Times New Roman" w:eastAsia="宋体" w:hAnsi="Times New Roman" w:cs="Times New Roman"/>
          <w:sz w:val="24"/>
          <w:szCs w:val="24"/>
        </w:rPr>
        <w:t>/FiO</w:t>
      </w:r>
      <w:r w:rsidR="004E32AC" w:rsidRPr="004E32AC">
        <w:rPr>
          <w:rFonts w:ascii="Times New Roman" w:eastAsia="宋体" w:hAnsi="Times New Roman" w:cs="Times New Roman"/>
          <w:sz w:val="24"/>
          <w:szCs w:val="24"/>
          <w:vertAlign w:val="subscript"/>
        </w:rPr>
        <w:t>2</w:t>
      </w:r>
      <w:r w:rsidR="004E32AC" w:rsidRPr="004E32AC">
        <w:rPr>
          <w:rFonts w:ascii="Times New Roman" w:eastAsia="宋体" w:hAnsi="Times New Roman" w:cs="Times New Roman"/>
          <w:sz w:val="24"/>
          <w:szCs w:val="24"/>
        </w:rPr>
        <w:t xml:space="preserve"> ratio</w:t>
      </w:r>
      <w:r w:rsidR="00EF6192" w:rsidRPr="00DB7F1C">
        <w:rPr>
          <w:rFonts w:ascii="Times New Roman" w:eastAsia="宋体" w:hAnsi="Times New Roman" w:cs="Times New Roman"/>
          <w:sz w:val="24"/>
          <w:szCs w:val="24"/>
        </w:rPr>
        <w:t xml:space="preserve"> improvement</w:t>
      </w:r>
      <w:r w:rsidRPr="007052D9">
        <w:rPr>
          <w:rFonts w:ascii="Times New Roman" w:hAnsi="Times New Roman" w:cs="Times New Roman"/>
          <w:sz w:val="24"/>
          <w:szCs w:val="24"/>
        </w:rPr>
        <w:t xml:space="preserve"> </w:t>
      </w:r>
      <w:r w:rsidR="00EF6192">
        <w:rPr>
          <w:rFonts w:ascii="Times New Roman" w:hAnsi="Times New Roman" w:cs="Times New Roman"/>
          <w:sz w:val="24"/>
          <w:szCs w:val="24"/>
        </w:rPr>
        <w:t xml:space="preserve">rate </w:t>
      </w:r>
      <w:r w:rsidRPr="007052D9">
        <w:rPr>
          <w:rFonts w:ascii="Times New Roman" w:hAnsi="Times New Roman" w:cs="Times New Roman"/>
          <w:sz w:val="24"/>
          <w:szCs w:val="24"/>
        </w:rPr>
        <w:t xml:space="preserve">was reported to be around </w:t>
      </w:r>
      <w:r w:rsidR="00EF6192">
        <w:rPr>
          <w:rFonts w:ascii="Times New Roman" w:hAnsi="Times New Roman" w:cs="Times New Roman"/>
          <w:sz w:val="24"/>
          <w:szCs w:val="24"/>
        </w:rPr>
        <w:t>3</w:t>
      </w:r>
      <w:r w:rsidRPr="007052D9">
        <w:rPr>
          <w:rFonts w:ascii="Times New Roman" w:hAnsi="Times New Roman" w:cs="Times New Roman"/>
          <w:sz w:val="24"/>
          <w:szCs w:val="24"/>
        </w:rPr>
        <w:t xml:space="preserve">5% in </w:t>
      </w:r>
      <w:r w:rsidR="00EF6192">
        <w:rPr>
          <w:rFonts w:ascii="Times New Roman" w:hAnsi="Times New Roman" w:cs="Times New Roman"/>
          <w:sz w:val="24"/>
          <w:szCs w:val="24"/>
        </w:rPr>
        <w:t xml:space="preserve">patients with ARDS </w:t>
      </w:r>
      <w:proofErr w:type="spellStart"/>
      <w:r w:rsidR="00EF6192">
        <w:rPr>
          <w:rFonts w:ascii="Times New Roman" w:hAnsi="Times New Roman" w:cs="Times New Roman"/>
          <w:sz w:val="24"/>
          <w:szCs w:val="24"/>
        </w:rPr>
        <w:t>receving</w:t>
      </w:r>
      <w:proofErr w:type="spellEnd"/>
      <w:r w:rsidR="00EF6192">
        <w:rPr>
          <w:rFonts w:ascii="Times New Roman" w:hAnsi="Times New Roman" w:cs="Times New Roman"/>
          <w:sz w:val="24"/>
          <w:szCs w:val="24"/>
        </w:rPr>
        <w:t xml:space="preserve"> standard treatment</w:t>
      </w:r>
      <w:r w:rsidRPr="007052D9">
        <w:rPr>
          <w:rFonts w:ascii="Times New Roman" w:hAnsi="Times New Roman" w:cs="Times New Roman"/>
          <w:sz w:val="24"/>
          <w:szCs w:val="24"/>
        </w:rPr>
        <w:t>. To demonstrate a</w:t>
      </w:r>
      <w:r w:rsidR="004E32AC">
        <w:rPr>
          <w:rFonts w:ascii="Times New Roman" w:hAnsi="Times New Roman" w:cs="Times New Roman"/>
          <w:sz w:val="24"/>
          <w:szCs w:val="24"/>
        </w:rPr>
        <w:t>n</w:t>
      </w:r>
      <w:r w:rsidRPr="007052D9">
        <w:rPr>
          <w:rFonts w:ascii="Times New Roman" w:hAnsi="Times New Roman" w:cs="Times New Roman"/>
          <w:sz w:val="24"/>
          <w:szCs w:val="24"/>
        </w:rPr>
        <w:t xml:space="preserve"> </w:t>
      </w:r>
      <w:r w:rsidR="004E32AC" w:rsidRPr="004E32AC">
        <w:rPr>
          <w:rFonts w:ascii="Times New Roman" w:hAnsi="Times New Roman" w:cs="Times New Roman"/>
          <w:sz w:val="24"/>
          <w:szCs w:val="24"/>
        </w:rPr>
        <w:t xml:space="preserve">absolute </w:t>
      </w:r>
      <w:r w:rsidR="00474E65">
        <w:rPr>
          <w:rFonts w:ascii="Times New Roman" w:hAnsi="Times New Roman" w:cs="Times New Roman"/>
          <w:sz w:val="24"/>
          <w:szCs w:val="24"/>
        </w:rPr>
        <w:t>25</w:t>
      </w:r>
      <w:r w:rsidRPr="007052D9">
        <w:rPr>
          <w:rFonts w:ascii="Times New Roman" w:hAnsi="Times New Roman" w:cs="Times New Roman"/>
          <w:sz w:val="24"/>
          <w:szCs w:val="24"/>
        </w:rPr>
        <w:t xml:space="preserve">% </w:t>
      </w:r>
      <w:r w:rsidR="00474E65">
        <w:rPr>
          <w:rFonts w:ascii="Times New Roman" w:hAnsi="Times New Roman" w:cs="Times New Roman"/>
          <w:sz w:val="24"/>
          <w:szCs w:val="24"/>
        </w:rPr>
        <w:t>elevation</w:t>
      </w:r>
      <w:r w:rsidRPr="007052D9">
        <w:rPr>
          <w:rFonts w:ascii="Times New Roman" w:hAnsi="Times New Roman" w:cs="Times New Roman"/>
          <w:sz w:val="24"/>
          <w:szCs w:val="24"/>
        </w:rPr>
        <w:t xml:space="preserve"> in </w:t>
      </w:r>
      <w:r w:rsidR="004E32AC" w:rsidRPr="004E32AC">
        <w:rPr>
          <w:rFonts w:ascii="Times New Roman" w:eastAsia="宋体" w:hAnsi="Times New Roman" w:cs="Times New Roman"/>
          <w:sz w:val="24"/>
          <w:szCs w:val="24"/>
        </w:rPr>
        <w:t>PaO</w:t>
      </w:r>
      <w:r w:rsidR="004E32AC" w:rsidRPr="004E32AC">
        <w:rPr>
          <w:rFonts w:ascii="Times New Roman" w:eastAsia="宋体" w:hAnsi="Times New Roman" w:cs="Times New Roman"/>
          <w:sz w:val="24"/>
          <w:szCs w:val="24"/>
          <w:vertAlign w:val="subscript"/>
        </w:rPr>
        <w:t>2</w:t>
      </w:r>
      <w:r w:rsidR="004E32AC" w:rsidRPr="004E32AC">
        <w:rPr>
          <w:rFonts w:ascii="Times New Roman" w:eastAsia="宋体" w:hAnsi="Times New Roman" w:cs="Times New Roman"/>
          <w:sz w:val="24"/>
          <w:szCs w:val="24"/>
        </w:rPr>
        <w:t>/FiO</w:t>
      </w:r>
      <w:r w:rsidR="004E32AC" w:rsidRPr="004E32AC">
        <w:rPr>
          <w:rFonts w:ascii="Times New Roman" w:eastAsia="宋体" w:hAnsi="Times New Roman" w:cs="Times New Roman"/>
          <w:sz w:val="24"/>
          <w:szCs w:val="24"/>
          <w:vertAlign w:val="subscript"/>
        </w:rPr>
        <w:t>2</w:t>
      </w:r>
      <w:r w:rsidR="004E32AC" w:rsidRPr="004E32AC">
        <w:rPr>
          <w:rFonts w:ascii="Times New Roman" w:eastAsia="宋体" w:hAnsi="Times New Roman" w:cs="Times New Roman"/>
          <w:sz w:val="24"/>
          <w:szCs w:val="24"/>
        </w:rPr>
        <w:t xml:space="preserve"> ratio</w:t>
      </w:r>
      <w:r w:rsidR="00474E65" w:rsidRPr="00DB7F1C">
        <w:rPr>
          <w:rFonts w:ascii="Times New Roman" w:eastAsia="宋体" w:hAnsi="Times New Roman" w:cs="Times New Roman"/>
          <w:sz w:val="24"/>
          <w:szCs w:val="24"/>
        </w:rPr>
        <w:t xml:space="preserve"> improvement</w:t>
      </w:r>
      <w:r w:rsidR="00474E65" w:rsidRPr="007052D9">
        <w:rPr>
          <w:rFonts w:ascii="Times New Roman" w:hAnsi="Times New Roman" w:cs="Times New Roman"/>
          <w:sz w:val="24"/>
          <w:szCs w:val="24"/>
        </w:rPr>
        <w:t xml:space="preserve"> </w:t>
      </w:r>
      <w:r w:rsidR="00474E65">
        <w:rPr>
          <w:rFonts w:ascii="Times New Roman" w:hAnsi="Times New Roman" w:cs="Times New Roman"/>
          <w:sz w:val="24"/>
          <w:szCs w:val="24"/>
        </w:rPr>
        <w:t>rate</w:t>
      </w:r>
      <w:r w:rsidRPr="007052D9">
        <w:rPr>
          <w:rFonts w:ascii="Times New Roman" w:hAnsi="Times New Roman" w:cs="Times New Roman"/>
          <w:sz w:val="24"/>
          <w:szCs w:val="24"/>
        </w:rPr>
        <w:t xml:space="preserve"> with 8</w:t>
      </w:r>
      <w:r w:rsidR="004E32AC">
        <w:rPr>
          <w:rFonts w:ascii="Times New Roman" w:hAnsi="Times New Roman" w:cs="Times New Roman"/>
          <w:sz w:val="24"/>
          <w:szCs w:val="24"/>
        </w:rPr>
        <w:t>0</w:t>
      </w:r>
      <w:r w:rsidRPr="007052D9">
        <w:rPr>
          <w:rFonts w:ascii="Times New Roman" w:hAnsi="Times New Roman" w:cs="Times New Roman"/>
          <w:sz w:val="24"/>
          <w:szCs w:val="24"/>
        </w:rPr>
        <w:t xml:space="preserve">% power at a two-sided alpha level of 0.05, we projected an estimated sample size of </w:t>
      </w:r>
      <w:r w:rsidR="00474E65">
        <w:rPr>
          <w:rFonts w:ascii="Times New Roman" w:hAnsi="Times New Roman" w:cs="Times New Roman"/>
          <w:sz w:val="24"/>
          <w:szCs w:val="24"/>
        </w:rPr>
        <w:t>1</w:t>
      </w:r>
      <w:r w:rsidR="004E32AC">
        <w:rPr>
          <w:rFonts w:ascii="Times New Roman" w:hAnsi="Times New Roman" w:cs="Times New Roman"/>
          <w:sz w:val="24"/>
          <w:szCs w:val="24"/>
        </w:rPr>
        <w:t>22</w:t>
      </w:r>
      <w:r w:rsidRPr="007052D9">
        <w:rPr>
          <w:rFonts w:ascii="Times New Roman" w:hAnsi="Times New Roman" w:cs="Times New Roman"/>
          <w:sz w:val="24"/>
          <w:szCs w:val="24"/>
        </w:rPr>
        <w:t xml:space="preserve"> participants using the PASS</w:t>
      </w:r>
      <w:r w:rsidR="00474E65">
        <w:rPr>
          <w:rFonts w:ascii="Times New Roman" w:hAnsi="Times New Roman" w:cs="Times New Roman"/>
          <w:sz w:val="24"/>
          <w:szCs w:val="24"/>
        </w:rPr>
        <w:t xml:space="preserve"> 11.0</w:t>
      </w:r>
      <w:r w:rsidRPr="007052D9">
        <w:rPr>
          <w:rFonts w:ascii="Times New Roman" w:hAnsi="Times New Roman" w:cs="Times New Roman"/>
          <w:sz w:val="24"/>
          <w:szCs w:val="24"/>
        </w:rPr>
        <w:t xml:space="preserve"> software (PASS, NCSS software, Kaysville, USA). Considering possible </w:t>
      </w:r>
      <w:r w:rsidR="004E32AC">
        <w:rPr>
          <w:rFonts w:ascii="Times New Roman" w:hAnsi="Times New Roman" w:cs="Times New Roman"/>
          <w:sz w:val="24"/>
          <w:szCs w:val="24"/>
        </w:rPr>
        <w:t>15</w:t>
      </w:r>
      <w:r w:rsidRPr="007052D9">
        <w:rPr>
          <w:rFonts w:ascii="Times New Roman" w:hAnsi="Times New Roman" w:cs="Times New Roman"/>
          <w:sz w:val="24"/>
          <w:szCs w:val="24"/>
        </w:rPr>
        <w:t xml:space="preserve">% withdrawal, we planned to randomize </w:t>
      </w:r>
      <w:r w:rsidR="00474E65">
        <w:rPr>
          <w:rFonts w:ascii="Times New Roman" w:hAnsi="Times New Roman" w:cs="Times New Roman"/>
          <w:sz w:val="24"/>
          <w:szCs w:val="24"/>
        </w:rPr>
        <w:t>142</w:t>
      </w:r>
      <w:r w:rsidRPr="007052D9">
        <w:rPr>
          <w:rFonts w:ascii="Times New Roman" w:hAnsi="Times New Roman" w:cs="Times New Roman"/>
          <w:sz w:val="24"/>
          <w:szCs w:val="24"/>
        </w:rPr>
        <w:t xml:space="preserve"> patients in total.</w:t>
      </w:r>
    </w:p>
    <w:p w14:paraId="394AEDEE" w14:textId="77777777" w:rsidR="006B5770" w:rsidRDefault="006B5770" w:rsidP="004E32AC">
      <w:pPr>
        <w:spacing w:line="360" w:lineRule="auto"/>
        <w:ind w:firstLine="420"/>
        <w:rPr>
          <w:rFonts w:ascii="Times New Roman" w:hAnsi="Times New Roman" w:cs="Times New Roman"/>
          <w:sz w:val="24"/>
          <w:szCs w:val="24"/>
        </w:rPr>
      </w:pPr>
    </w:p>
    <w:p w14:paraId="7A771A1C" w14:textId="278A4C9D" w:rsidR="00E60A67" w:rsidRPr="00E60A67" w:rsidRDefault="006B5770" w:rsidP="00E60A67">
      <w:pPr>
        <w:pStyle w:val="2"/>
        <w:numPr>
          <w:ilvl w:val="1"/>
          <w:numId w:val="9"/>
        </w:numPr>
        <w:rPr>
          <w:rFonts w:ascii="Times New Roman" w:hAnsi="Times New Roman" w:cs="Times New Roman" w:hint="eastAsia"/>
          <w:sz w:val="28"/>
          <w:szCs w:val="28"/>
        </w:rPr>
      </w:pPr>
      <w:r>
        <w:rPr>
          <w:rFonts w:ascii="Times New Roman" w:hAnsi="Times New Roman" w:cs="Times New Roman" w:hint="eastAsia"/>
          <w:sz w:val="28"/>
          <w:szCs w:val="28"/>
        </w:rPr>
        <w:t xml:space="preserve"> </w:t>
      </w:r>
      <w:r w:rsidRPr="006B5770">
        <w:rPr>
          <w:rFonts w:ascii="Times New Roman" w:hAnsi="Times New Roman" w:cs="Times New Roman"/>
          <w:sz w:val="28"/>
          <w:szCs w:val="28"/>
        </w:rPr>
        <w:t>Interim analysis</w:t>
      </w:r>
      <w:r w:rsidR="00E60A67">
        <w:rPr>
          <w:rFonts w:ascii="Times New Roman" w:hAnsi="Times New Roman" w:cs="Times New Roman" w:hint="eastAsia"/>
          <w:sz w:val="28"/>
          <w:szCs w:val="28"/>
        </w:rPr>
        <w:t xml:space="preserve"> and </w:t>
      </w:r>
      <w:r w:rsidR="00E60A67" w:rsidRPr="00E60A67">
        <w:rPr>
          <w:rFonts w:ascii="Times New Roman" w:hAnsi="Times New Roman" w:cs="Times New Roman" w:hint="eastAsia"/>
          <w:sz w:val="28"/>
          <w:szCs w:val="28"/>
        </w:rPr>
        <w:t>early stopping guidelines</w:t>
      </w:r>
    </w:p>
    <w:p w14:paraId="4F8A9FBB" w14:textId="5FBD93D8" w:rsidR="006B5770" w:rsidRDefault="00E60A67" w:rsidP="004E32AC">
      <w:pPr>
        <w:spacing w:line="360" w:lineRule="auto"/>
        <w:ind w:firstLine="420"/>
        <w:rPr>
          <w:rFonts w:ascii="Times New Roman" w:eastAsia="宋体" w:hAnsi="Times New Roman" w:cs="Times New Roman"/>
          <w:sz w:val="24"/>
          <w:szCs w:val="24"/>
        </w:rPr>
      </w:pPr>
      <w:r>
        <w:rPr>
          <w:rFonts w:ascii="Times New Roman" w:eastAsia="宋体" w:hAnsi="Times New Roman" w:cs="Times New Roman" w:hint="eastAsia"/>
          <w:sz w:val="24"/>
          <w:szCs w:val="24"/>
        </w:rPr>
        <w:t>The</w:t>
      </w:r>
      <w:r>
        <w:rPr>
          <w:rFonts w:ascii="Times New Roman" w:eastAsia="宋体" w:hAnsi="Times New Roman" w:cs="Times New Roman"/>
          <w:sz w:val="24"/>
          <w:szCs w:val="24"/>
        </w:rPr>
        <w:t xml:space="preserve"> interim analys</w:t>
      </w:r>
      <w:r>
        <w:rPr>
          <w:rFonts w:ascii="Times New Roman" w:eastAsia="宋体" w:hAnsi="Times New Roman" w:cs="Times New Roman" w:hint="eastAsia"/>
          <w:sz w:val="24"/>
          <w:szCs w:val="24"/>
        </w:rPr>
        <w:t>is</w:t>
      </w:r>
      <w:r>
        <w:rPr>
          <w:rFonts w:ascii="Times New Roman" w:eastAsia="宋体" w:hAnsi="Times New Roman" w:cs="Times New Roman"/>
          <w:sz w:val="24"/>
          <w:szCs w:val="24"/>
        </w:rPr>
        <w:t xml:space="preserve"> will be conducted after the enrollment of </w:t>
      </w:r>
      <w:r>
        <w:rPr>
          <w:rFonts w:ascii="Times New Roman" w:eastAsia="宋体" w:hAnsi="Times New Roman" w:cs="Times New Roman" w:hint="eastAsia"/>
          <w:sz w:val="24"/>
          <w:szCs w:val="24"/>
        </w:rPr>
        <w:t>50%</w:t>
      </w:r>
      <w:r>
        <w:rPr>
          <w:rFonts w:ascii="Times New Roman" w:eastAsia="宋体" w:hAnsi="Times New Roman" w:cs="Times New Roman"/>
          <w:sz w:val="24"/>
          <w:szCs w:val="24"/>
        </w:rPr>
        <w:t xml:space="preserve"> patient</w:t>
      </w:r>
      <w:r>
        <w:rPr>
          <w:rFonts w:ascii="Times New Roman" w:eastAsia="宋体" w:hAnsi="Times New Roman" w:cs="Times New Roman" w:hint="eastAsia"/>
          <w:sz w:val="24"/>
          <w:szCs w:val="24"/>
        </w:rPr>
        <w:t>s</w:t>
      </w:r>
      <w:r>
        <w:rPr>
          <w:rFonts w:ascii="Times New Roman" w:eastAsia="宋体" w:hAnsi="Times New Roman" w:cs="Times New Roman"/>
          <w:sz w:val="24"/>
          <w:szCs w:val="24"/>
        </w:rPr>
        <w:t xml:space="preserve"> to </w:t>
      </w:r>
      <w:r w:rsidR="00A611CE">
        <w:rPr>
          <w:rFonts w:ascii="Times New Roman" w:eastAsia="宋体" w:hAnsi="Times New Roman" w:cs="Times New Roman" w:hint="eastAsia"/>
          <w:sz w:val="24"/>
          <w:szCs w:val="24"/>
        </w:rPr>
        <w:t xml:space="preserve">monitor </w:t>
      </w:r>
      <w:proofErr w:type="spellStart"/>
      <w:r w:rsidR="00A611CE">
        <w:rPr>
          <w:rFonts w:ascii="Times New Roman" w:eastAsia="宋体" w:hAnsi="Times New Roman" w:cs="Times New Roman" w:hint="eastAsia"/>
          <w:sz w:val="24"/>
          <w:szCs w:val="24"/>
        </w:rPr>
        <w:t>safty</w:t>
      </w:r>
      <w:proofErr w:type="spellEnd"/>
      <w:r w:rsidR="00A611CE">
        <w:rPr>
          <w:rFonts w:ascii="Times New Roman" w:eastAsia="宋体" w:hAnsi="Times New Roman" w:cs="Times New Roman" w:hint="eastAsia"/>
          <w:sz w:val="24"/>
          <w:szCs w:val="24"/>
        </w:rPr>
        <w:t xml:space="preserve"> concerns and </w:t>
      </w:r>
      <w:r>
        <w:rPr>
          <w:rFonts w:ascii="Times New Roman" w:eastAsia="宋体" w:hAnsi="Times New Roman" w:cs="Times New Roman"/>
          <w:sz w:val="24"/>
          <w:szCs w:val="24"/>
        </w:rPr>
        <w:t xml:space="preserve">detect possible difference in the primary outcome. The interim analyses are planned as a symmetric one-sided group sequential design with 80% </w:t>
      </w:r>
      <w:r>
        <w:rPr>
          <w:rFonts w:ascii="Times New Roman" w:eastAsia="宋体" w:hAnsi="Times New Roman" w:cs="Times New Roman"/>
          <w:sz w:val="24"/>
          <w:szCs w:val="24"/>
        </w:rPr>
        <w:lastRenderedPageBreak/>
        <w:t>power and 5% two-sided type I Error. The early stopping rule is based on the O'Brien-Fleming member of the family of Lan-</w:t>
      </w:r>
      <w:proofErr w:type="spellStart"/>
      <w:r>
        <w:rPr>
          <w:rFonts w:ascii="Times New Roman" w:eastAsia="宋体" w:hAnsi="Times New Roman" w:cs="Times New Roman"/>
          <w:sz w:val="24"/>
          <w:szCs w:val="24"/>
        </w:rPr>
        <w:t>DeMets</w:t>
      </w:r>
      <w:proofErr w:type="spellEnd"/>
      <w:r>
        <w:rPr>
          <w:rFonts w:ascii="Times New Roman" w:eastAsia="宋体" w:hAnsi="Times New Roman" w:cs="Times New Roman"/>
          <w:sz w:val="24"/>
          <w:szCs w:val="24"/>
        </w:rPr>
        <w:t xml:space="preserve"> spending function rules. </w:t>
      </w:r>
    </w:p>
    <w:p w14:paraId="69B68318" w14:textId="77777777" w:rsidR="00E60A67" w:rsidRPr="00E60A67" w:rsidRDefault="00E60A67" w:rsidP="004E32AC">
      <w:pPr>
        <w:spacing w:line="360" w:lineRule="auto"/>
        <w:ind w:firstLine="420"/>
        <w:rPr>
          <w:rFonts w:ascii="Times New Roman" w:hAnsi="Times New Roman" w:cs="Times New Roman" w:hint="eastAsia"/>
          <w:sz w:val="24"/>
          <w:szCs w:val="24"/>
        </w:rPr>
      </w:pPr>
    </w:p>
    <w:p w14:paraId="51E36F35" w14:textId="2306C0A3" w:rsidR="00B94F3D" w:rsidRPr="007052D9" w:rsidRDefault="005B6510" w:rsidP="00F83B3A">
      <w:pPr>
        <w:pStyle w:val="2"/>
        <w:rPr>
          <w:rFonts w:ascii="Times New Roman" w:eastAsiaTheme="minorEastAsia" w:hAnsi="Times New Roman" w:cs="Times New Roman"/>
          <w:b w:val="0"/>
          <w:bCs w:val="0"/>
          <w:sz w:val="24"/>
          <w:szCs w:val="24"/>
        </w:rPr>
      </w:pPr>
      <w:r w:rsidRPr="007052D9">
        <w:rPr>
          <w:rFonts w:ascii="Times New Roman" w:eastAsiaTheme="minorEastAsia" w:hAnsi="Times New Roman" w:cs="Times New Roman"/>
          <w:b w:val="0"/>
          <w:bCs w:val="0"/>
          <w:sz w:val="24"/>
          <w:szCs w:val="24"/>
        </w:rPr>
        <w:t xml:space="preserve"> </w:t>
      </w:r>
      <w:bookmarkStart w:id="45" w:name="_Toc27264002"/>
      <w:bookmarkEnd w:id="44"/>
      <w:r w:rsidRPr="007052D9">
        <w:rPr>
          <w:rFonts w:ascii="Times New Roman" w:hAnsi="Times New Roman" w:cs="Times New Roman"/>
          <w:sz w:val="28"/>
          <w:szCs w:val="28"/>
        </w:rPr>
        <w:t>9.</w:t>
      </w:r>
      <w:r w:rsidR="006B5770">
        <w:rPr>
          <w:rFonts w:ascii="Times New Roman" w:hAnsi="Times New Roman" w:cs="Times New Roman" w:hint="eastAsia"/>
          <w:sz w:val="28"/>
          <w:szCs w:val="28"/>
        </w:rPr>
        <w:t>4</w:t>
      </w:r>
      <w:r w:rsidRPr="007052D9">
        <w:rPr>
          <w:rFonts w:ascii="Times New Roman" w:hAnsi="Times New Roman" w:cs="Times New Roman"/>
          <w:sz w:val="28"/>
          <w:szCs w:val="28"/>
        </w:rPr>
        <w:t xml:space="preserve"> </w:t>
      </w:r>
      <w:r w:rsidR="008C5033" w:rsidRPr="007052D9">
        <w:rPr>
          <w:rFonts w:ascii="Times New Roman" w:hAnsi="Times New Roman" w:cs="Times New Roman" w:hint="eastAsia"/>
          <w:sz w:val="28"/>
          <w:szCs w:val="28"/>
        </w:rPr>
        <w:t>Basic principle of analysis</w:t>
      </w:r>
      <w:bookmarkEnd w:id="45"/>
    </w:p>
    <w:p w14:paraId="1D2E1495" w14:textId="005051BE" w:rsidR="00127E1A" w:rsidRPr="007052D9" w:rsidRDefault="005B6510" w:rsidP="002565AB">
      <w:pPr>
        <w:spacing w:line="360" w:lineRule="auto"/>
        <w:ind w:firstLine="420"/>
        <w:rPr>
          <w:rFonts w:ascii="Times New Roman" w:hAnsi="Times New Roman" w:cs="Times New Roman"/>
          <w:sz w:val="24"/>
          <w:szCs w:val="24"/>
        </w:rPr>
      </w:pPr>
      <w:bookmarkStart w:id="46" w:name="_Toc27264003"/>
      <w:r w:rsidRPr="007052D9">
        <w:rPr>
          <w:rFonts w:ascii="Times New Roman" w:hAnsi="Times New Roman" w:cs="Times New Roman"/>
          <w:sz w:val="24"/>
          <w:szCs w:val="24"/>
        </w:rPr>
        <w:t xml:space="preserve">The statistical analysis for outcome measures will be based on the intention-to-treat (ITT) population. Missing data will be handled by multiple imputations to evaluate the robustness of the primary endpoint analyses. The normality of continuous variables </w:t>
      </w:r>
      <w:r w:rsidR="0011511E" w:rsidRPr="007052D9">
        <w:rPr>
          <w:rFonts w:ascii="Times New Roman" w:hAnsi="Times New Roman" w:cs="Times New Roman"/>
          <w:sz w:val="24"/>
          <w:szCs w:val="24"/>
        </w:rPr>
        <w:t xml:space="preserve">will be </w:t>
      </w:r>
      <w:r w:rsidRPr="007052D9">
        <w:rPr>
          <w:rFonts w:ascii="Times New Roman" w:hAnsi="Times New Roman" w:cs="Times New Roman"/>
          <w:sz w:val="24"/>
          <w:szCs w:val="24"/>
        </w:rPr>
        <w:t xml:space="preserve">examined using skewness and kurtosis. Continuous variables </w:t>
      </w:r>
      <w:r w:rsidR="0011511E" w:rsidRPr="007052D9">
        <w:rPr>
          <w:rFonts w:ascii="Times New Roman" w:hAnsi="Times New Roman" w:cs="Times New Roman"/>
          <w:sz w:val="24"/>
          <w:szCs w:val="24"/>
        </w:rPr>
        <w:t>will be</w:t>
      </w:r>
      <w:r w:rsidRPr="007052D9">
        <w:rPr>
          <w:rFonts w:ascii="Times New Roman" w:hAnsi="Times New Roman" w:cs="Times New Roman"/>
          <w:sz w:val="24"/>
          <w:szCs w:val="24"/>
        </w:rPr>
        <w:t xml:space="preserve"> compared using the Mann-Whitney method or Student's T-test depending on the distribution of the data. Categorical data </w:t>
      </w:r>
      <w:r w:rsidR="0011511E" w:rsidRPr="007052D9">
        <w:rPr>
          <w:rFonts w:ascii="Times New Roman" w:hAnsi="Times New Roman" w:cs="Times New Roman"/>
          <w:sz w:val="24"/>
          <w:szCs w:val="24"/>
        </w:rPr>
        <w:t xml:space="preserve">will be </w:t>
      </w:r>
      <w:r w:rsidRPr="007052D9">
        <w:rPr>
          <w:rFonts w:ascii="Times New Roman" w:hAnsi="Times New Roman" w:cs="Times New Roman"/>
          <w:sz w:val="24"/>
          <w:szCs w:val="24"/>
        </w:rPr>
        <w:t xml:space="preserve">expressed as numbers and percentages. The between-group difference will be compared using the chi-squared test. Statistical tests will be two-sided, and p values &lt; 0.05 will be accepted as significant for the endpoints. </w:t>
      </w:r>
      <w:r w:rsidR="009A5CF9">
        <w:rPr>
          <w:rFonts w:ascii="Times New Roman" w:hAnsi="Times New Roman" w:cs="Times New Roman"/>
          <w:sz w:val="24"/>
          <w:szCs w:val="24"/>
        </w:rPr>
        <w:t>one</w:t>
      </w:r>
      <w:r w:rsidRPr="007052D9">
        <w:rPr>
          <w:rFonts w:ascii="Times New Roman" w:hAnsi="Times New Roman" w:cs="Times New Roman"/>
          <w:sz w:val="24"/>
          <w:szCs w:val="24"/>
        </w:rPr>
        <w:t xml:space="preserve"> interim unblinding and analysis is planned for </w:t>
      </w:r>
      <w:r w:rsidR="009A5CF9">
        <w:rPr>
          <w:rFonts w:ascii="Times New Roman" w:hAnsi="Times New Roman" w:cs="Times New Roman"/>
          <w:sz w:val="24"/>
          <w:szCs w:val="24"/>
        </w:rPr>
        <w:t xml:space="preserve">this trial </w:t>
      </w:r>
      <w:r w:rsidR="009A5CF9" w:rsidRPr="00EF36A7">
        <w:rPr>
          <w:rFonts w:ascii="Times New Roman" w:hAnsi="Times New Roman" w:cs="Times New Roman"/>
          <w:sz w:val="24"/>
          <w:szCs w:val="24"/>
        </w:rPr>
        <w:t xml:space="preserve">after the first </w:t>
      </w:r>
      <w:r w:rsidR="009A5CF9">
        <w:rPr>
          <w:rFonts w:ascii="Times New Roman" w:hAnsi="Times New Roman" w:cs="Times New Roman"/>
          <w:sz w:val="24"/>
          <w:szCs w:val="24"/>
        </w:rPr>
        <w:t>70 pa</w:t>
      </w:r>
      <w:r w:rsidR="009A5CF9" w:rsidRPr="00EF36A7">
        <w:rPr>
          <w:rFonts w:ascii="Times New Roman" w:hAnsi="Times New Roman" w:cs="Times New Roman"/>
          <w:sz w:val="24"/>
          <w:szCs w:val="24"/>
        </w:rPr>
        <w:t>rticipants finished their follow-up</w:t>
      </w:r>
      <w:r w:rsidRPr="007052D9">
        <w:rPr>
          <w:rFonts w:ascii="Times New Roman" w:hAnsi="Times New Roman" w:cs="Times New Roman"/>
          <w:sz w:val="24"/>
          <w:szCs w:val="24"/>
        </w:rPr>
        <w:t>.</w:t>
      </w:r>
    </w:p>
    <w:p w14:paraId="0BD857D2" w14:textId="77777777" w:rsidR="00B94F3D" w:rsidRPr="007052D9" w:rsidRDefault="005B6510" w:rsidP="00F83B3A">
      <w:pPr>
        <w:pStyle w:val="1"/>
        <w:rPr>
          <w:rFonts w:ascii="Times New Roman" w:hAnsi="Times New Roman" w:cs="Times New Roman"/>
          <w:b/>
          <w:color w:val="0070C0"/>
          <w:szCs w:val="24"/>
        </w:rPr>
      </w:pPr>
      <w:bookmarkStart w:id="47" w:name="_Toc27264005"/>
      <w:bookmarkEnd w:id="46"/>
      <w:r w:rsidRPr="007052D9">
        <w:rPr>
          <w:rFonts w:ascii="Times New Roman" w:hAnsi="Times New Roman" w:cs="Times New Roman"/>
          <w:b/>
          <w:color w:val="0070C0"/>
          <w:szCs w:val="24"/>
        </w:rPr>
        <w:t>10. Safety issues</w:t>
      </w:r>
      <w:bookmarkEnd w:id="47"/>
    </w:p>
    <w:p w14:paraId="05ADD5E7" w14:textId="77777777" w:rsidR="00B94F3D" w:rsidRPr="007052D9" w:rsidRDefault="005B6510" w:rsidP="00F83B3A">
      <w:pPr>
        <w:pStyle w:val="2"/>
        <w:rPr>
          <w:rFonts w:ascii="Times New Roman" w:eastAsiaTheme="minorEastAsia" w:hAnsi="Times New Roman" w:cs="Times New Roman"/>
          <w:sz w:val="28"/>
          <w:szCs w:val="28"/>
        </w:rPr>
      </w:pPr>
      <w:bookmarkStart w:id="48" w:name="_Toc27264006"/>
      <w:r w:rsidRPr="007052D9">
        <w:rPr>
          <w:rFonts w:ascii="Times New Roman" w:eastAsiaTheme="minorEastAsia" w:hAnsi="Times New Roman" w:cs="Times New Roman"/>
          <w:sz w:val="28"/>
          <w:szCs w:val="28"/>
        </w:rPr>
        <w:t>10.1 D</w:t>
      </w:r>
      <w:r w:rsidR="00F83B3A" w:rsidRPr="007052D9">
        <w:rPr>
          <w:rFonts w:ascii="Times New Roman" w:eastAsiaTheme="minorEastAsia" w:hAnsi="Times New Roman" w:cs="Times New Roman"/>
          <w:sz w:val="28"/>
          <w:szCs w:val="28"/>
        </w:rPr>
        <w:t>ata and safety monitoring board</w:t>
      </w:r>
      <w:bookmarkEnd w:id="48"/>
    </w:p>
    <w:p w14:paraId="51F38938" w14:textId="59D2EEC9" w:rsidR="00A611CE" w:rsidRDefault="00EF36A7" w:rsidP="00A611CE">
      <w:pPr>
        <w:widowControl/>
        <w:adjustRightInd w:val="0"/>
        <w:snapToGrid w:val="0"/>
        <w:spacing w:line="360" w:lineRule="auto"/>
        <w:ind w:firstLineChars="100" w:firstLine="240"/>
        <w:rPr>
          <w:rFonts w:ascii="Times New Roman" w:eastAsia="宋体" w:hAnsi="Times New Roman" w:cs="Times New Roman"/>
          <w:sz w:val="24"/>
          <w:szCs w:val="24"/>
        </w:rPr>
      </w:pPr>
      <w:r w:rsidRPr="00EF36A7">
        <w:rPr>
          <w:rFonts w:ascii="Times New Roman" w:hAnsi="Times New Roman" w:cs="Times New Roman"/>
          <w:sz w:val="24"/>
          <w:szCs w:val="24"/>
        </w:rPr>
        <w:t xml:space="preserve">Data and safety monitoring board (DSMB) was composed of an independent group of experts, including clinicians and statisticians that offered advice during the implementation of the study. The DSMB will confidentially review interim/cumulative data for evidence of study-related serious adverse events and for quality, completeness, and timeliness. The DSMB will assess compliance with study goals for patient recruitment and retention, adherence to treatment protocol, and factors external to the study that may impact patient safety or the ethics of the study. </w:t>
      </w:r>
      <w:r w:rsidR="009A5CF9">
        <w:rPr>
          <w:rFonts w:ascii="Times New Roman" w:hAnsi="Times New Roman" w:cs="Times New Roman"/>
          <w:sz w:val="24"/>
          <w:szCs w:val="24"/>
        </w:rPr>
        <w:t>T</w:t>
      </w:r>
      <w:r w:rsidRPr="00EF36A7">
        <w:rPr>
          <w:rFonts w:ascii="Times New Roman" w:hAnsi="Times New Roman" w:cs="Times New Roman"/>
          <w:sz w:val="24"/>
          <w:szCs w:val="24"/>
        </w:rPr>
        <w:t xml:space="preserve">he DSMB will review the safety report after the first </w:t>
      </w:r>
      <w:r w:rsidR="00A611CE">
        <w:rPr>
          <w:rFonts w:ascii="Times New Roman" w:hAnsi="Times New Roman" w:cs="Times New Roman" w:hint="eastAsia"/>
          <w:sz w:val="24"/>
          <w:szCs w:val="24"/>
        </w:rPr>
        <w:t>50%</w:t>
      </w:r>
      <w:r>
        <w:rPr>
          <w:rFonts w:ascii="Times New Roman" w:hAnsi="Times New Roman" w:cs="Times New Roman"/>
          <w:sz w:val="24"/>
          <w:szCs w:val="24"/>
        </w:rPr>
        <w:t xml:space="preserve"> pa</w:t>
      </w:r>
      <w:r w:rsidRPr="00EF36A7">
        <w:rPr>
          <w:rFonts w:ascii="Times New Roman" w:hAnsi="Times New Roman" w:cs="Times New Roman"/>
          <w:sz w:val="24"/>
          <w:szCs w:val="24"/>
        </w:rPr>
        <w:t>rticipants finished their follow-up and have the right to stopped the trial early.</w:t>
      </w:r>
      <w:r w:rsidR="00A611CE">
        <w:rPr>
          <w:rFonts w:ascii="Times New Roman" w:hAnsi="Times New Roman" w:cs="Times New Roman" w:hint="eastAsia"/>
          <w:sz w:val="24"/>
          <w:szCs w:val="24"/>
        </w:rPr>
        <w:t xml:space="preserve"> </w:t>
      </w:r>
      <w:r w:rsidR="00A611CE" w:rsidRPr="00A611CE">
        <w:rPr>
          <w:rFonts w:ascii="Times New Roman" w:hAnsi="Times New Roman" w:cs="Times New Roman" w:hint="eastAsia"/>
          <w:sz w:val="24"/>
          <w:szCs w:val="24"/>
        </w:rPr>
        <w:t xml:space="preserve">There were two priori stopping rules: a between-group difference in the primary outcome </w:t>
      </w:r>
      <w:r w:rsidR="00A611CE">
        <w:rPr>
          <w:rFonts w:ascii="Times New Roman" w:hAnsi="Times New Roman" w:cs="Times New Roman" w:hint="eastAsia"/>
          <w:sz w:val="24"/>
          <w:szCs w:val="24"/>
        </w:rPr>
        <w:t xml:space="preserve">reaches the </w:t>
      </w:r>
      <w:r w:rsidR="00A611CE" w:rsidRPr="00B8777D">
        <w:rPr>
          <w:rFonts w:ascii="Times New Roman" w:hAnsi="Times New Roman" w:cs="Times New Roman" w:hint="eastAsia"/>
          <w:color w:val="0D0D0D" w:themeColor="text1" w:themeTint="F2"/>
          <w:sz w:val="24"/>
          <w:szCs w:val="28"/>
        </w:rPr>
        <w:t>boundaries</w:t>
      </w:r>
      <w:r w:rsidR="00A611CE">
        <w:rPr>
          <w:rFonts w:ascii="Times New Roman" w:hAnsi="Times New Roman" w:cs="Times New Roman" w:hint="eastAsia"/>
          <w:color w:val="0D0D0D" w:themeColor="text1" w:themeTint="F2"/>
          <w:sz w:val="24"/>
          <w:szCs w:val="28"/>
        </w:rPr>
        <w:t xml:space="preserve"> for the </w:t>
      </w:r>
      <w:r w:rsidR="00A611CE" w:rsidRPr="00B8777D">
        <w:rPr>
          <w:rFonts w:ascii="Times New Roman" w:hAnsi="Times New Roman" w:cs="Times New Roman" w:hint="eastAsia"/>
          <w:color w:val="0D0D0D" w:themeColor="text1" w:themeTint="F2"/>
          <w:sz w:val="24"/>
          <w:szCs w:val="28"/>
        </w:rPr>
        <w:t>efficacy or futility</w:t>
      </w:r>
      <w:r w:rsidR="00A611CE" w:rsidRPr="00A611CE">
        <w:rPr>
          <w:rFonts w:ascii="Times New Roman" w:hAnsi="Times New Roman" w:cs="Times New Roman" w:hint="eastAsia"/>
          <w:sz w:val="24"/>
          <w:szCs w:val="24"/>
        </w:rPr>
        <w:t xml:space="preserve">, </w:t>
      </w:r>
      <w:r w:rsidR="00A611CE">
        <w:rPr>
          <w:rFonts w:ascii="Times New Roman" w:hAnsi="Times New Roman" w:cs="Times New Roman" w:hint="eastAsia"/>
          <w:sz w:val="24"/>
          <w:szCs w:val="24"/>
        </w:rPr>
        <w:t>or</w:t>
      </w:r>
      <w:r w:rsidR="00A611CE" w:rsidRPr="00A611CE">
        <w:rPr>
          <w:rFonts w:ascii="Times New Roman" w:hAnsi="Times New Roman" w:cs="Times New Roman" w:hint="eastAsia"/>
          <w:sz w:val="24"/>
          <w:szCs w:val="24"/>
        </w:rPr>
        <w:t xml:space="preserve"> </w:t>
      </w:r>
      <w:r w:rsidR="00A611CE" w:rsidRPr="00A611CE">
        <w:rPr>
          <w:rFonts w:ascii="Times New Roman" w:hAnsi="Times New Roman" w:cs="Times New Roman" w:hint="eastAsia"/>
          <w:sz w:val="24"/>
          <w:szCs w:val="24"/>
        </w:rPr>
        <w:lastRenderedPageBreak/>
        <w:t>clear evidence of harm in one trial group over the other as adjudicated by the DSMB (safety concerns).</w:t>
      </w:r>
    </w:p>
    <w:p w14:paraId="648DA553" w14:textId="06E40C67" w:rsidR="00EF36A7" w:rsidRPr="00A611CE" w:rsidRDefault="00EF36A7" w:rsidP="002565AB">
      <w:pPr>
        <w:spacing w:line="360" w:lineRule="auto"/>
        <w:ind w:firstLine="420"/>
        <w:rPr>
          <w:rFonts w:ascii="Times New Roman" w:hAnsi="Times New Roman" w:cs="Times New Roman" w:hint="eastAsia"/>
          <w:sz w:val="24"/>
          <w:szCs w:val="24"/>
        </w:rPr>
      </w:pPr>
    </w:p>
    <w:p w14:paraId="3ACFDEAE" w14:textId="77777777" w:rsidR="00A5473C" w:rsidRPr="00D17691" w:rsidRDefault="005B6510" w:rsidP="00F83B3A">
      <w:pPr>
        <w:pStyle w:val="2"/>
        <w:rPr>
          <w:rFonts w:ascii="Times New Roman" w:hAnsi="Times New Roman" w:cs="Times New Roman"/>
          <w:bCs w:val="0"/>
          <w:sz w:val="28"/>
          <w:szCs w:val="28"/>
        </w:rPr>
      </w:pPr>
      <w:bookmarkStart w:id="49" w:name="_Toc27264007"/>
      <w:r w:rsidRPr="00D17691">
        <w:rPr>
          <w:rFonts w:ascii="Times New Roman" w:eastAsiaTheme="minorEastAsia" w:hAnsi="Times New Roman" w:cs="Times New Roman"/>
          <w:sz w:val="28"/>
          <w:szCs w:val="28"/>
        </w:rPr>
        <w:t>10.2</w:t>
      </w:r>
      <w:r w:rsidRPr="00D17691">
        <w:rPr>
          <w:rFonts w:ascii="Times New Roman" w:hAnsi="Times New Roman" w:cs="Times New Roman"/>
          <w:bCs w:val="0"/>
          <w:sz w:val="28"/>
          <w:szCs w:val="28"/>
        </w:rPr>
        <w:t xml:space="preserve"> </w:t>
      </w:r>
      <w:r w:rsidRPr="00D17691">
        <w:rPr>
          <w:rFonts w:ascii="Times New Roman" w:hAnsi="Times New Roman" w:cs="Times New Roman"/>
          <w:sz w:val="28"/>
          <w:szCs w:val="28"/>
        </w:rPr>
        <w:t>Adverse events</w:t>
      </w:r>
      <w:bookmarkEnd w:id="49"/>
    </w:p>
    <w:p w14:paraId="539E8676" w14:textId="0AC2041D" w:rsidR="00075B42" w:rsidRPr="00D17691" w:rsidRDefault="005B6510" w:rsidP="002565AB">
      <w:pPr>
        <w:spacing w:line="360" w:lineRule="auto"/>
        <w:ind w:firstLine="420"/>
        <w:rPr>
          <w:rFonts w:ascii="Times New Roman" w:hAnsi="Times New Roman" w:cs="Times New Roman"/>
          <w:sz w:val="24"/>
          <w:szCs w:val="24"/>
        </w:rPr>
      </w:pPr>
      <w:r w:rsidRPr="00D17691">
        <w:rPr>
          <w:rFonts w:ascii="Times New Roman" w:hAnsi="Times New Roman" w:cs="Times New Roman"/>
          <w:sz w:val="24"/>
          <w:szCs w:val="24"/>
        </w:rPr>
        <w:t xml:space="preserve">Adverse events (AEs) are defined </w:t>
      </w:r>
      <w:r w:rsidR="001E1B88" w:rsidRPr="00D17691">
        <w:rPr>
          <w:rFonts w:ascii="Times New Roman" w:hAnsi="Times New Roman" w:cs="Times New Roman"/>
          <w:sz w:val="24"/>
          <w:szCs w:val="24"/>
        </w:rPr>
        <w:t xml:space="preserve">in accordance with the National Cancer Institute-Common Terminology Criteria for Adverse Events (National Cancer Institute-Common Terminology Criteria for Adverse Events) </w:t>
      </w:r>
      <w:r w:rsidRPr="00D17691">
        <w:rPr>
          <w:rFonts w:ascii="Times New Roman" w:hAnsi="Times New Roman" w:cs="Times New Roman"/>
          <w:sz w:val="24"/>
          <w:szCs w:val="24"/>
        </w:rPr>
        <w:t>as any untoward medical occurrence in a patient or clinical investigation subject administered an investigational intervention and which does not</w:t>
      </w:r>
      <w:r w:rsidRPr="00D17691">
        <w:rPr>
          <w:rFonts w:ascii="Times New Roman" w:hAnsi="Times New Roman" w:cs="Times New Roman" w:hint="eastAsia"/>
          <w:sz w:val="24"/>
          <w:szCs w:val="24"/>
        </w:rPr>
        <w:t xml:space="preserve"> </w:t>
      </w:r>
      <w:r w:rsidRPr="00D17691">
        <w:rPr>
          <w:rFonts w:ascii="Times New Roman" w:hAnsi="Times New Roman" w:cs="Times New Roman"/>
          <w:sz w:val="24"/>
          <w:szCs w:val="24"/>
        </w:rPr>
        <w:t>necessarily have to have a causal r</w:t>
      </w:r>
      <w:r w:rsidR="000D226A" w:rsidRPr="00D17691">
        <w:rPr>
          <w:rFonts w:ascii="Times New Roman" w:hAnsi="Times New Roman" w:cs="Times New Roman"/>
          <w:sz w:val="24"/>
          <w:szCs w:val="24"/>
        </w:rPr>
        <w:t>elationship with this treatment</w:t>
      </w:r>
      <w:r w:rsidR="000D226A" w:rsidRPr="00D17691">
        <w:rPr>
          <w:rFonts w:ascii="Times New Roman" w:hAnsi="Times New Roman" w:cs="Times New Roman" w:hint="eastAsia"/>
          <w:sz w:val="24"/>
          <w:szCs w:val="24"/>
        </w:rPr>
        <w:t>.</w:t>
      </w:r>
    </w:p>
    <w:p w14:paraId="03994120" w14:textId="77777777" w:rsidR="00075B42" w:rsidRPr="00D17691" w:rsidRDefault="005B6510" w:rsidP="002565AB">
      <w:pPr>
        <w:spacing w:line="360" w:lineRule="auto"/>
        <w:ind w:firstLine="420"/>
        <w:rPr>
          <w:rFonts w:ascii="Times New Roman" w:hAnsi="Times New Roman" w:cs="Times New Roman"/>
          <w:sz w:val="24"/>
          <w:szCs w:val="24"/>
        </w:rPr>
      </w:pPr>
      <w:r w:rsidRPr="00D17691">
        <w:rPr>
          <w:rFonts w:ascii="Times New Roman" w:hAnsi="Times New Roman" w:cs="Times New Roman"/>
          <w:sz w:val="24"/>
          <w:szCs w:val="24"/>
        </w:rPr>
        <w:t>It is recognized that the</w:t>
      </w:r>
      <w:r w:rsidR="0011511E">
        <w:rPr>
          <w:rFonts w:ascii="Times New Roman" w:hAnsi="Times New Roman" w:cs="Times New Roman"/>
          <w:sz w:val="24"/>
          <w:szCs w:val="24"/>
        </w:rPr>
        <w:t xml:space="preserve"> study</w:t>
      </w:r>
      <w:r w:rsidRPr="00D17691">
        <w:rPr>
          <w:rFonts w:ascii="Times New Roman" w:hAnsi="Times New Roman" w:cs="Times New Roman"/>
          <w:sz w:val="24"/>
          <w:szCs w:val="24"/>
        </w:rPr>
        <w:t xml:space="preserve"> patient population will</w:t>
      </w:r>
      <w:r w:rsidRPr="00D17691">
        <w:rPr>
          <w:rFonts w:ascii="Times New Roman" w:hAnsi="Times New Roman" w:cs="Times New Roman" w:hint="eastAsia"/>
          <w:sz w:val="24"/>
          <w:szCs w:val="24"/>
        </w:rPr>
        <w:t xml:space="preserve"> </w:t>
      </w:r>
      <w:r w:rsidRPr="00D17691">
        <w:rPr>
          <w:rFonts w:ascii="Times New Roman" w:hAnsi="Times New Roman" w:cs="Times New Roman"/>
          <w:sz w:val="24"/>
          <w:szCs w:val="24"/>
        </w:rPr>
        <w:t>experience a number of common aberrations in laboratory</w:t>
      </w:r>
      <w:r w:rsidR="000D226A" w:rsidRPr="00D17691">
        <w:rPr>
          <w:rFonts w:ascii="Times New Roman" w:hAnsi="Times New Roman" w:cs="Times New Roman"/>
          <w:sz w:val="24"/>
          <w:szCs w:val="24"/>
        </w:rPr>
        <w:t xml:space="preserve"> values, signs and symptoms due</w:t>
      </w:r>
      <w:r w:rsidR="000D226A" w:rsidRPr="00D17691">
        <w:rPr>
          <w:rFonts w:ascii="Times New Roman" w:hAnsi="Times New Roman" w:cs="Times New Roman" w:hint="eastAsia"/>
          <w:sz w:val="24"/>
          <w:szCs w:val="24"/>
        </w:rPr>
        <w:t xml:space="preserve"> </w:t>
      </w:r>
      <w:r w:rsidRPr="00D17691">
        <w:rPr>
          <w:rFonts w:ascii="Times New Roman" w:hAnsi="Times New Roman" w:cs="Times New Roman"/>
          <w:sz w:val="24"/>
          <w:szCs w:val="24"/>
        </w:rPr>
        <w:t>to the severity of the underlying disease and the impact of standard therapies. These will not</w:t>
      </w:r>
      <w:r w:rsidR="00EC0175" w:rsidRPr="00D17691">
        <w:rPr>
          <w:rFonts w:ascii="Times New Roman" w:hAnsi="Times New Roman" w:cs="Times New Roman" w:hint="eastAsia"/>
          <w:sz w:val="24"/>
          <w:szCs w:val="24"/>
        </w:rPr>
        <w:t xml:space="preserve"> </w:t>
      </w:r>
      <w:r w:rsidRPr="00D17691">
        <w:rPr>
          <w:rFonts w:ascii="Times New Roman" w:hAnsi="Times New Roman" w:cs="Times New Roman"/>
          <w:sz w:val="24"/>
          <w:szCs w:val="24"/>
        </w:rPr>
        <w:t xml:space="preserve">necessarily constitute an adverse event unless they require significant </w:t>
      </w:r>
      <w:r w:rsidR="00EC0175" w:rsidRPr="00D17691">
        <w:rPr>
          <w:rFonts w:ascii="Times New Roman" w:hAnsi="Times New Roman" w:cs="Times New Roman"/>
          <w:sz w:val="24"/>
          <w:szCs w:val="24"/>
        </w:rPr>
        <w:t>intervention or are</w:t>
      </w:r>
      <w:r w:rsidR="00EC0175" w:rsidRPr="00D17691">
        <w:rPr>
          <w:rFonts w:ascii="Times New Roman" w:hAnsi="Times New Roman" w:cs="Times New Roman" w:hint="eastAsia"/>
          <w:sz w:val="24"/>
          <w:szCs w:val="24"/>
        </w:rPr>
        <w:t xml:space="preserve"> </w:t>
      </w:r>
      <w:r w:rsidRPr="00D17691">
        <w:rPr>
          <w:rFonts w:ascii="Times New Roman" w:hAnsi="Times New Roman" w:cs="Times New Roman"/>
          <w:sz w:val="24"/>
          <w:szCs w:val="24"/>
        </w:rPr>
        <w:t>considered to be of concern in the investigator’s clinical judgment.</w:t>
      </w:r>
    </w:p>
    <w:p w14:paraId="29641D73" w14:textId="77777777" w:rsidR="00A5473C" w:rsidRPr="00D17691" w:rsidRDefault="005B6510" w:rsidP="002565AB">
      <w:pPr>
        <w:spacing w:line="360" w:lineRule="auto"/>
        <w:ind w:firstLine="420"/>
        <w:rPr>
          <w:rFonts w:ascii="Times New Roman" w:hAnsi="Times New Roman" w:cs="Times New Roman"/>
          <w:sz w:val="24"/>
          <w:szCs w:val="24"/>
        </w:rPr>
      </w:pPr>
      <w:r w:rsidRPr="00D17691">
        <w:rPr>
          <w:rFonts w:ascii="Times New Roman" w:hAnsi="Times New Roman" w:cs="Times New Roman"/>
          <w:sz w:val="24"/>
          <w:szCs w:val="24"/>
        </w:rPr>
        <w:t xml:space="preserve">In all cases, the condition or disease underlying the symptom, </w:t>
      </w:r>
      <w:r w:rsidR="00EC0175" w:rsidRPr="00D17691">
        <w:rPr>
          <w:rFonts w:ascii="Times New Roman" w:hAnsi="Times New Roman" w:cs="Times New Roman"/>
          <w:sz w:val="24"/>
          <w:szCs w:val="24"/>
        </w:rPr>
        <w:t>sign or laboratory value should</w:t>
      </w:r>
      <w:r w:rsidR="00EC0175" w:rsidRPr="00D17691">
        <w:rPr>
          <w:rFonts w:ascii="Times New Roman" w:hAnsi="Times New Roman" w:cs="Times New Roman" w:hint="eastAsia"/>
          <w:sz w:val="24"/>
          <w:szCs w:val="24"/>
        </w:rPr>
        <w:t xml:space="preserve"> </w:t>
      </w:r>
      <w:r w:rsidRPr="00D17691">
        <w:rPr>
          <w:rFonts w:ascii="Times New Roman" w:hAnsi="Times New Roman" w:cs="Times New Roman"/>
          <w:sz w:val="24"/>
          <w:szCs w:val="24"/>
        </w:rPr>
        <w:t>be reported</w:t>
      </w:r>
      <w:r w:rsidR="00570F3A" w:rsidRPr="00D17691">
        <w:rPr>
          <w:rFonts w:ascii="Times New Roman" w:hAnsi="Times New Roman" w:cs="Times New Roman"/>
          <w:sz w:val="24"/>
          <w:szCs w:val="24"/>
        </w:rPr>
        <w:t>,</w:t>
      </w:r>
      <w:r w:rsidRPr="00D17691">
        <w:rPr>
          <w:rFonts w:ascii="Times New Roman" w:hAnsi="Times New Roman" w:cs="Times New Roman"/>
          <w:sz w:val="24"/>
          <w:szCs w:val="24"/>
        </w:rPr>
        <w:t xml:space="preserve"> e.g. renal failure rather than hyperkalemia, and agitation rather than self</w:t>
      </w:r>
      <w:r w:rsidR="00570F3A" w:rsidRPr="00D17691">
        <w:rPr>
          <w:rFonts w:ascii="Times New Roman" w:hAnsi="Times New Roman" w:cs="Times New Roman"/>
          <w:sz w:val="24"/>
          <w:szCs w:val="24"/>
        </w:rPr>
        <w:t>-</w:t>
      </w:r>
      <w:proofErr w:type="spellStart"/>
      <w:r w:rsidRPr="00D17691">
        <w:rPr>
          <w:rFonts w:ascii="Times New Roman" w:hAnsi="Times New Roman" w:cs="Times New Roman"/>
          <w:sz w:val="24"/>
          <w:szCs w:val="24"/>
        </w:rPr>
        <w:t>extubation</w:t>
      </w:r>
      <w:proofErr w:type="spellEnd"/>
      <w:r w:rsidRPr="00D17691">
        <w:rPr>
          <w:rFonts w:ascii="Times New Roman" w:hAnsi="Times New Roman" w:cs="Times New Roman"/>
          <w:sz w:val="24"/>
          <w:szCs w:val="24"/>
        </w:rPr>
        <w:t>.</w:t>
      </w:r>
    </w:p>
    <w:p w14:paraId="00CAA0CB" w14:textId="77777777" w:rsidR="00A5473C" w:rsidRPr="00D17691" w:rsidRDefault="005B6510" w:rsidP="00F83B3A">
      <w:pPr>
        <w:pStyle w:val="2"/>
        <w:rPr>
          <w:rFonts w:ascii="Times New Roman" w:hAnsi="Times New Roman" w:cs="Times New Roman"/>
          <w:bCs w:val="0"/>
          <w:sz w:val="28"/>
          <w:szCs w:val="28"/>
        </w:rPr>
      </w:pPr>
      <w:bookmarkStart w:id="50" w:name="_Toc27264008"/>
      <w:r w:rsidRPr="00D17691">
        <w:rPr>
          <w:rFonts w:ascii="Times New Roman" w:hAnsi="Times New Roman" w:cs="Times New Roman"/>
          <w:bCs w:val="0"/>
          <w:sz w:val="28"/>
          <w:szCs w:val="28"/>
        </w:rPr>
        <w:t>10.3 Serious adverse events</w:t>
      </w:r>
      <w:bookmarkEnd w:id="50"/>
    </w:p>
    <w:p w14:paraId="78874151" w14:textId="77777777" w:rsidR="00A5473C" w:rsidRPr="00D17691" w:rsidRDefault="005B6510" w:rsidP="004C3B35">
      <w:pPr>
        <w:autoSpaceDE w:val="0"/>
        <w:autoSpaceDN w:val="0"/>
        <w:adjustRightInd w:val="0"/>
        <w:spacing w:line="360" w:lineRule="auto"/>
        <w:jc w:val="left"/>
        <w:rPr>
          <w:rFonts w:ascii="Times New Roman" w:eastAsia="宋体" w:hAnsi="Times New Roman" w:cs="Times New Roman"/>
          <w:sz w:val="24"/>
          <w:szCs w:val="24"/>
        </w:rPr>
      </w:pPr>
      <w:r w:rsidRPr="00D17691">
        <w:rPr>
          <w:rFonts w:ascii="Times New Roman" w:eastAsia="宋体" w:hAnsi="Times New Roman" w:cs="Times New Roman"/>
          <w:sz w:val="24"/>
          <w:szCs w:val="24"/>
        </w:rPr>
        <w:t>SAEs are defined when any untoward medical occurrence that:</w:t>
      </w:r>
    </w:p>
    <w:p w14:paraId="77E1BBC1" w14:textId="77777777" w:rsidR="00A5473C" w:rsidRPr="00D17691" w:rsidRDefault="005B6510" w:rsidP="00075B42">
      <w:pPr>
        <w:autoSpaceDE w:val="0"/>
        <w:autoSpaceDN w:val="0"/>
        <w:adjustRightInd w:val="0"/>
        <w:spacing w:line="360" w:lineRule="auto"/>
        <w:jc w:val="left"/>
        <w:rPr>
          <w:rFonts w:ascii="Times New Roman" w:eastAsia="宋体" w:hAnsi="Times New Roman" w:cs="Times New Roman"/>
          <w:sz w:val="24"/>
          <w:szCs w:val="24"/>
        </w:rPr>
      </w:pPr>
      <w:r w:rsidRPr="00D17691">
        <w:rPr>
          <w:rFonts w:ascii="Times New Roman" w:eastAsia="宋体" w:hAnsi="Times New Roman" w:cs="Times New Roman"/>
          <w:sz w:val="24"/>
          <w:szCs w:val="24"/>
        </w:rPr>
        <w:t>1. Results in death</w:t>
      </w:r>
    </w:p>
    <w:p w14:paraId="29ECE61B" w14:textId="77777777" w:rsidR="00A5473C" w:rsidRPr="00D17691" w:rsidRDefault="005B6510" w:rsidP="00075B42">
      <w:pPr>
        <w:autoSpaceDE w:val="0"/>
        <w:autoSpaceDN w:val="0"/>
        <w:adjustRightInd w:val="0"/>
        <w:spacing w:line="360" w:lineRule="auto"/>
        <w:jc w:val="left"/>
        <w:rPr>
          <w:rFonts w:ascii="Times New Roman" w:eastAsia="宋体" w:hAnsi="Times New Roman" w:cs="Times New Roman"/>
          <w:sz w:val="24"/>
          <w:szCs w:val="24"/>
        </w:rPr>
      </w:pPr>
      <w:r w:rsidRPr="00D17691">
        <w:rPr>
          <w:rFonts w:ascii="Times New Roman" w:eastAsia="宋体" w:hAnsi="Times New Roman" w:cs="Times New Roman"/>
          <w:sz w:val="24"/>
          <w:szCs w:val="24"/>
        </w:rPr>
        <w:t>2. Is life-threatening</w:t>
      </w:r>
    </w:p>
    <w:p w14:paraId="0044718E" w14:textId="77777777" w:rsidR="00A5473C" w:rsidRPr="00D17691" w:rsidRDefault="005B6510" w:rsidP="00075B42">
      <w:pPr>
        <w:autoSpaceDE w:val="0"/>
        <w:autoSpaceDN w:val="0"/>
        <w:adjustRightInd w:val="0"/>
        <w:spacing w:line="360" w:lineRule="auto"/>
        <w:jc w:val="left"/>
        <w:rPr>
          <w:rFonts w:ascii="Times New Roman" w:eastAsia="宋体" w:hAnsi="Times New Roman" w:cs="Times New Roman"/>
          <w:sz w:val="24"/>
          <w:szCs w:val="24"/>
        </w:rPr>
      </w:pPr>
      <w:r w:rsidRPr="00D17691">
        <w:rPr>
          <w:rFonts w:ascii="Times New Roman" w:eastAsia="宋体" w:hAnsi="Times New Roman" w:cs="Times New Roman"/>
          <w:sz w:val="24"/>
          <w:szCs w:val="24"/>
        </w:rPr>
        <w:t>3. Requires inpatient hospitali</w:t>
      </w:r>
      <w:r w:rsidR="00570F3A" w:rsidRPr="00D17691">
        <w:rPr>
          <w:rFonts w:ascii="Times New Roman" w:eastAsia="宋体" w:hAnsi="Times New Roman" w:cs="Times New Roman"/>
          <w:sz w:val="24"/>
          <w:szCs w:val="24"/>
        </w:rPr>
        <w:t>z</w:t>
      </w:r>
      <w:r w:rsidRPr="00D17691">
        <w:rPr>
          <w:rFonts w:ascii="Times New Roman" w:eastAsia="宋体" w:hAnsi="Times New Roman" w:cs="Times New Roman"/>
          <w:sz w:val="24"/>
          <w:szCs w:val="24"/>
        </w:rPr>
        <w:t>ation or prolongation of existing hospitalization</w:t>
      </w:r>
    </w:p>
    <w:p w14:paraId="5CC4FC99" w14:textId="77777777" w:rsidR="00A5473C" w:rsidRPr="00D17691" w:rsidRDefault="005B6510" w:rsidP="00075B42">
      <w:pPr>
        <w:autoSpaceDE w:val="0"/>
        <w:autoSpaceDN w:val="0"/>
        <w:adjustRightInd w:val="0"/>
        <w:spacing w:line="360" w:lineRule="auto"/>
        <w:jc w:val="left"/>
        <w:rPr>
          <w:rFonts w:ascii="Times New Roman" w:eastAsia="宋体" w:hAnsi="Times New Roman" w:cs="Times New Roman"/>
          <w:sz w:val="24"/>
          <w:szCs w:val="24"/>
        </w:rPr>
      </w:pPr>
      <w:r w:rsidRPr="00D17691">
        <w:rPr>
          <w:rFonts w:ascii="Times New Roman" w:eastAsia="宋体" w:hAnsi="Times New Roman" w:cs="Times New Roman"/>
          <w:sz w:val="24"/>
          <w:szCs w:val="24"/>
        </w:rPr>
        <w:t>4. Results in persistent or significant disability/incapacity</w:t>
      </w:r>
    </w:p>
    <w:p w14:paraId="0C1B5347" w14:textId="77777777" w:rsidR="00A5473C" w:rsidRPr="00D17691" w:rsidRDefault="005B6510" w:rsidP="00075B42">
      <w:pPr>
        <w:autoSpaceDE w:val="0"/>
        <w:autoSpaceDN w:val="0"/>
        <w:adjustRightInd w:val="0"/>
        <w:spacing w:line="360" w:lineRule="auto"/>
        <w:jc w:val="left"/>
        <w:rPr>
          <w:rFonts w:ascii="Times New Roman" w:eastAsia="宋体" w:hAnsi="Times New Roman" w:cs="Times New Roman"/>
          <w:sz w:val="24"/>
          <w:szCs w:val="24"/>
        </w:rPr>
      </w:pPr>
      <w:r w:rsidRPr="00D17691">
        <w:rPr>
          <w:rFonts w:ascii="Times New Roman" w:eastAsia="宋体" w:hAnsi="Times New Roman" w:cs="Times New Roman"/>
          <w:sz w:val="24"/>
          <w:szCs w:val="24"/>
        </w:rPr>
        <w:t>5. Is a congenital anomaly/birth defect</w:t>
      </w:r>
    </w:p>
    <w:p w14:paraId="0F56768E" w14:textId="77777777" w:rsidR="00A5473C" w:rsidRPr="00D17691" w:rsidRDefault="005B6510" w:rsidP="00075B42">
      <w:pPr>
        <w:autoSpaceDE w:val="0"/>
        <w:autoSpaceDN w:val="0"/>
        <w:adjustRightInd w:val="0"/>
        <w:spacing w:line="360" w:lineRule="auto"/>
        <w:jc w:val="left"/>
        <w:rPr>
          <w:rFonts w:ascii="Times New Roman" w:eastAsia="宋体" w:hAnsi="Times New Roman" w:cs="Times New Roman"/>
          <w:sz w:val="24"/>
          <w:szCs w:val="24"/>
        </w:rPr>
      </w:pPr>
      <w:r w:rsidRPr="00D17691">
        <w:rPr>
          <w:rFonts w:ascii="Times New Roman" w:eastAsia="宋体" w:hAnsi="Times New Roman" w:cs="Times New Roman"/>
          <w:sz w:val="24"/>
          <w:szCs w:val="24"/>
        </w:rPr>
        <w:t>6. Is an important medical event that may require intervention to prevent one of the</w:t>
      </w:r>
      <w:r w:rsidRPr="00D17691">
        <w:rPr>
          <w:rFonts w:ascii="Times New Roman" w:eastAsia="宋体" w:hAnsi="Times New Roman" w:cs="Times New Roman" w:hint="eastAsia"/>
          <w:sz w:val="24"/>
          <w:szCs w:val="24"/>
        </w:rPr>
        <w:t xml:space="preserve"> </w:t>
      </w:r>
      <w:r w:rsidRPr="00D17691">
        <w:rPr>
          <w:rFonts w:ascii="Times New Roman" w:eastAsia="宋体" w:hAnsi="Times New Roman" w:cs="Times New Roman"/>
          <w:sz w:val="24"/>
          <w:szCs w:val="24"/>
        </w:rPr>
        <w:t>previously listed outcomes.</w:t>
      </w:r>
    </w:p>
    <w:p w14:paraId="030EDC10" w14:textId="77777777" w:rsidR="002D6590" w:rsidRPr="00D17691" w:rsidRDefault="005B6510">
      <w:pPr>
        <w:spacing w:line="360" w:lineRule="auto"/>
        <w:rPr>
          <w:rFonts w:ascii="Times New Roman" w:eastAsia="宋体" w:hAnsi="Times New Roman" w:cs="Times New Roman"/>
          <w:sz w:val="24"/>
          <w:szCs w:val="24"/>
        </w:rPr>
      </w:pPr>
      <w:r w:rsidRPr="00D17691">
        <w:rPr>
          <w:rFonts w:ascii="Times New Roman" w:eastAsia="宋体" w:hAnsi="Times New Roman" w:cs="Times New Roman"/>
          <w:sz w:val="24"/>
          <w:szCs w:val="24"/>
        </w:rPr>
        <w:t>In this study</w:t>
      </w:r>
      <w:r w:rsidR="00570F3A" w:rsidRPr="00D17691">
        <w:rPr>
          <w:rFonts w:ascii="Times New Roman" w:eastAsia="宋体" w:hAnsi="Times New Roman" w:cs="Times New Roman"/>
          <w:sz w:val="24"/>
          <w:szCs w:val="24"/>
        </w:rPr>
        <w:t>,</w:t>
      </w:r>
      <w:r w:rsidRPr="00D17691">
        <w:rPr>
          <w:rFonts w:ascii="Times New Roman" w:eastAsia="宋体" w:hAnsi="Times New Roman" w:cs="Times New Roman"/>
          <w:sz w:val="24"/>
          <w:szCs w:val="24"/>
        </w:rPr>
        <w:t xml:space="preserve"> all SAEs will be reported regardless of suspected causality.</w:t>
      </w:r>
      <w:r w:rsidR="00CB007B" w:rsidRPr="00D17691">
        <w:rPr>
          <w:rFonts w:ascii="Times New Roman" w:eastAsia="宋体" w:hAnsi="Times New Roman" w:cs="Times New Roman"/>
          <w:sz w:val="24"/>
          <w:szCs w:val="24"/>
        </w:rPr>
        <w:t xml:space="preserve"> </w:t>
      </w:r>
    </w:p>
    <w:p w14:paraId="6C1D074F" w14:textId="77777777" w:rsidR="008A5A3C" w:rsidRPr="00D17691" w:rsidRDefault="005B6510" w:rsidP="00F83B3A">
      <w:pPr>
        <w:pStyle w:val="2"/>
        <w:rPr>
          <w:rFonts w:ascii="Times New Roman" w:hAnsi="Times New Roman" w:cs="Times New Roman"/>
          <w:sz w:val="28"/>
          <w:szCs w:val="28"/>
        </w:rPr>
      </w:pPr>
      <w:bookmarkStart w:id="51" w:name="_Toc27264009"/>
      <w:r w:rsidRPr="00D17691">
        <w:rPr>
          <w:rFonts w:ascii="Times New Roman" w:hAnsi="Times New Roman" w:cs="Times New Roman"/>
          <w:sz w:val="28"/>
          <w:szCs w:val="28"/>
        </w:rPr>
        <w:lastRenderedPageBreak/>
        <w:t>10.</w:t>
      </w:r>
      <w:r w:rsidRPr="00D17691">
        <w:rPr>
          <w:rFonts w:ascii="Times New Roman" w:hAnsi="Times New Roman" w:cs="Times New Roman" w:hint="eastAsia"/>
          <w:sz w:val="28"/>
          <w:szCs w:val="28"/>
        </w:rPr>
        <w:t xml:space="preserve">4 </w:t>
      </w:r>
      <w:r w:rsidRPr="00D17691">
        <w:rPr>
          <w:rFonts w:ascii="Times New Roman" w:hAnsi="Times New Roman" w:cs="Times New Roman"/>
          <w:sz w:val="28"/>
          <w:szCs w:val="28"/>
        </w:rPr>
        <w:t>Monitoring</w:t>
      </w:r>
      <w:r w:rsidR="00A5473C" w:rsidRPr="00D17691">
        <w:rPr>
          <w:rFonts w:ascii="Times New Roman" w:hAnsi="Times New Roman" w:cs="Times New Roman"/>
          <w:sz w:val="28"/>
          <w:szCs w:val="28"/>
        </w:rPr>
        <w:t xml:space="preserve"> of p</w:t>
      </w:r>
      <w:r w:rsidRPr="00D17691">
        <w:rPr>
          <w:rFonts w:ascii="Times New Roman" w:hAnsi="Times New Roman" w:cs="Times New Roman"/>
          <w:sz w:val="28"/>
          <w:szCs w:val="28"/>
        </w:rPr>
        <w:t>otential adverse events</w:t>
      </w:r>
      <w:bookmarkEnd w:id="51"/>
    </w:p>
    <w:p w14:paraId="30AE5611" w14:textId="77777777" w:rsidR="008A5A3C" w:rsidRPr="00D17691" w:rsidRDefault="005B6510" w:rsidP="002565AB">
      <w:pPr>
        <w:autoSpaceDE w:val="0"/>
        <w:autoSpaceDN w:val="0"/>
        <w:adjustRightInd w:val="0"/>
        <w:spacing w:line="360" w:lineRule="auto"/>
        <w:ind w:firstLine="420"/>
        <w:rPr>
          <w:rFonts w:ascii="Times New Roman" w:hAnsi="Times New Roman" w:cs="Times New Roman"/>
          <w:sz w:val="24"/>
          <w:szCs w:val="24"/>
        </w:rPr>
      </w:pPr>
      <w:r w:rsidRPr="00D17691">
        <w:rPr>
          <w:rFonts w:ascii="Times New Roman" w:hAnsi="Times New Roman" w:cs="Times New Roman"/>
          <w:sz w:val="24"/>
          <w:szCs w:val="24"/>
        </w:rPr>
        <w:t>The DSMB will be responsible for overseeing all subjects’ safety and monitoring total mortality and serious adverse events. All serious adverse events occurring during the trial will be reported to the Coordinating and data management center (CDMC) within 48 hours. Minimum information to report will include:</w:t>
      </w:r>
    </w:p>
    <w:p w14:paraId="2B289807" w14:textId="77777777" w:rsidR="00CB007B" w:rsidRPr="00D17691" w:rsidRDefault="005B6510" w:rsidP="002D6590">
      <w:pPr>
        <w:autoSpaceDE w:val="0"/>
        <w:autoSpaceDN w:val="0"/>
        <w:adjustRightInd w:val="0"/>
        <w:spacing w:line="360" w:lineRule="auto"/>
        <w:jc w:val="left"/>
        <w:rPr>
          <w:rFonts w:ascii="Times New Roman" w:hAnsi="Times New Roman" w:cs="Times New Roman"/>
          <w:sz w:val="24"/>
          <w:szCs w:val="24"/>
        </w:rPr>
      </w:pPr>
      <w:r w:rsidRPr="00D17691">
        <w:rPr>
          <w:rFonts w:ascii="Times New Roman" w:hAnsi="Times New Roman" w:cs="Times New Roman"/>
          <w:sz w:val="24"/>
          <w:szCs w:val="24"/>
        </w:rPr>
        <w:t>1. Initials of the patient and study number</w:t>
      </w:r>
    </w:p>
    <w:p w14:paraId="4F5D13D1" w14:textId="77777777" w:rsidR="00CB007B" w:rsidRPr="00D17691" w:rsidRDefault="005B6510" w:rsidP="002D6590">
      <w:pPr>
        <w:autoSpaceDE w:val="0"/>
        <w:autoSpaceDN w:val="0"/>
        <w:adjustRightInd w:val="0"/>
        <w:spacing w:line="360" w:lineRule="auto"/>
        <w:jc w:val="left"/>
        <w:rPr>
          <w:rFonts w:ascii="Times New Roman" w:hAnsi="Times New Roman" w:cs="Times New Roman"/>
          <w:sz w:val="24"/>
          <w:szCs w:val="24"/>
        </w:rPr>
      </w:pPr>
      <w:r w:rsidRPr="00D17691">
        <w:rPr>
          <w:rFonts w:ascii="Times New Roman" w:hAnsi="Times New Roman" w:cs="Times New Roman"/>
          <w:sz w:val="24"/>
          <w:szCs w:val="24"/>
        </w:rPr>
        <w:t xml:space="preserve">2. Course and nature of the event </w:t>
      </w:r>
    </w:p>
    <w:p w14:paraId="40CE1982" w14:textId="77777777" w:rsidR="00CB007B" w:rsidRPr="00D17691" w:rsidRDefault="005B6510" w:rsidP="002D6590">
      <w:pPr>
        <w:autoSpaceDE w:val="0"/>
        <w:autoSpaceDN w:val="0"/>
        <w:adjustRightInd w:val="0"/>
        <w:spacing w:line="360" w:lineRule="auto"/>
        <w:jc w:val="left"/>
        <w:rPr>
          <w:rFonts w:ascii="Times New Roman" w:hAnsi="Times New Roman" w:cs="Times New Roman"/>
          <w:sz w:val="24"/>
          <w:szCs w:val="24"/>
        </w:rPr>
      </w:pPr>
      <w:r w:rsidRPr="00D17691">
        <w:rPr>
          <w:rFonts w:ascii="Times New Roman" w:hAnsi="Times New Roman" w:cs="Times New Roman"/>
          <w:sz w:val="24"/>
          <w:szCs w:val="24"/>
        </w:rPr>
        <w:t>3. An investigator’s opinion of the relationship between study involvement and the event</w:t>
      </w:r>
      <w:r w:rsidR="00055F7F" w:rsidRPr="00D17691">
        <w:rPr>
          <w:rFonts w:ascii="Times New Roman" w:hAnsi="Times New Roman" w:cs="Times New Roman" w:hint="eastAsia"/>
          <w:sz w:val="24"/>
          <w:szCs w:val="24"/>
        </w:rPr>
        <w:t xml:space="preserve"> </w:t>
      </w:r>
      <w:r w:rsidR="00A5473C" w:rsidRPr="00D17691">
        <w:rPr>
          <w:rFonts w:ascii="Times New Roman" w:hAnsi="Times New Roman" w:cs="Times New Roman"/>
          <w:sz w:val="24"/>
          <w:szCs w:val="24"/>
        </w:rPr>
        <w:t>(unrelated, possibly, probably or definitely related)</w:t>
      </w:r>
    </w:p>
    <w:p w14:paraId="3DB56F3C" w14:textId="77777777" w:rsidR="00CB007B" w:rsidRPr="00D17691" w:rsidRDefault="005B6510" w:rsidP="002D6590">
      <w:pPr>
        <w:autoSpaceDE w:val="0"/>
        <w:autoSpaceDN w:val="0"/>
        <w:adjustRightInd w:val="0"/>
        <w:spacing w:line="360" w:lineRule="auto"/>
        <w:jc w:val="left"/>
        <w:rPr>
          <w:rFonts w:ascii="Times New Roman" w:hAnsi="Times New Roman" w:cs="Times New Roman"/>
          <w:sz w:val="24"/>
          <w:szCs w:val="24"/>
        </w:rPr>
      </w:pPr>
      <w:r w:rsidRPr="00D17691">
        <w:rPr>
          <w:rFonts w:ascii="Times New Roman" w:hAnsi="Times New Roman" w:cs="Times New Roman"/>
          <w:sz w:val="24"/>
          <w:szCs w:val="24"/>
        </w:rPr>
        <w:t>4. Whether treatment is required and</w:t>
      </w:r>
      <w:r w:rsidR="00A5473C" w:rsidRPr="00D17691">
        <w:rPr>
          <w:rFonts w:ascii="Times New Roman" w:hAnsi="Times New Roman" w:cs="Times New Roman"/>
          <w:sz w:val="24"/>
          <w:szCs w:val="24"/>
        </w:rPr>
        <w:t xml:space="preserve"> what treatment was applied</w:t>
      </w:r>
    </w:p>
    <w:p w14:paraId="747936EC" w14:textId="77777777" w:rsidR="00A5473C" w:rsidRPr="00D17691" w:rsidRDefault="005B6510" w:rsidP="002D6590">
      <w:pPr>
        <w:autoSpaceDE w:val="0"/>
        <w:autoSpaceDN w:val="0"/>
        <w:adjustRightInd w:val="0"/>
        <w:spacing w:line="360" w:lineRule="auto"/>
        <w:jc w:val="left"/>
        <w:rPr>
          <w:rFonts w:ascii="Times New Roman" w:hAnsi="Times New Roman" w:cs="Times New Roman"/>
          <w:sz w:val="24"/>
          <w:szCs w:val="24"/>
        </w:rPr>
      </w:pPr>
      <w:r w:rsidRPr="00D17691">
        <w:rPr>
          <w:rFonts w:ascii="Times New Roman" w:hAnsi="Times New Roman" w:cs="Times New Roman"/>
          <w:sz w:val="24"/>
          <w:szCs w:val="24"/>
        </w:rPr>
        <w:t>The contact information for CDMC</w:t>
      </w:r>
    </w:p>
    <w:p w14:paraId="693CEBAD" w14:textId="77777777" w:rsidR="001E1B88" w:rsidRPr="00D17691" w:rsidRDefault="005B6510" w:rsidP="002D6590">
      <w:pPr>
        <w:autoSpaceDE w:val="0"/>
        <w:autoSpaceDN w:val="0"/>
        <w:adjustRightInd w:val="0"/>
        <w:spacing w:line="360" w:lineRule="auto"/>
        <w:jc w:val="left"/>
        <w:rPr>
          <w:rFonts w:ascii="Times New Roman" w:hAnsi="Times New Roman" w:cs="Times New Roman"/>
          <w:sz w:val="24"/>
          <w:szCs w:val="24"/>
        </w:rPr>
      </w:pPr>
      <w:r w:rsidRPr="00D17691">
        <w:rPr>
          <w:rFonts w:ascii="Times New Roman" w:hAnsi="Times New Roman" w:cs="Times New Roman"/>
          <w:sz w:val="24"/>
          <w:szCs w:val="24"/>
        </w:rPr>
        <w:t>Telephone number</w:t>
      </w:r>
    </w:p>
    <w:p w14:paraId="612A3412" w14:textId="4B86F769" w:rsidR="001E1B88" w:rsidRPr="00D17691" w:rsidRDefault="005B6510" w:rsidP="002D6590">
      <w:pPr>
        <w:autoSpaceDE w:val="0"/>
        <w:autoSpaceDN w:val="0"/>
        <w:adjustRightInd w:val="0"/>
        <w:spacing w:line="360" w:lineRule="auto"/>
        <w:jc w:val="left"/>
        <w:rPr>
          <w:rFonts w:ascii="Times New Roman" w:hAnsi="Times New Roman" w:cs="Times New Roman"/>
          <w:sz w:val="24"/>
          <w:szCs w:val="24"/>
        </w:rPr>
      </w:pPr>
      <w:r w:rsidRPr="00596793">
        <w:rPr>
          <w:rFonts w:ascii="Times New Roman" w:hAnsi="Times New Roman" w:cs="Times New Roman"/>
          <w:sz w:val="24"/>
          <w:szCs w:val="24"/>
        </w:rPr>
        <w:t xml:space="preserve">+86 </w:t>
      </w:r>
      <w:r w:rsidR="004C3B35" w:rsidRPr="00596793">
        <w:rPr>
          <w:rFonts w:ascii="Times New Roman" w:hAnsi="Times New Roman" w:cs="Times New Roman"/>
          <w:sz w:val="24"/>
          <w:szCs w:val="24"/>
        </w:rPr>
        <w:t>021-34304212</w:t>
      </w:r>
    </w:p>
    <w:p w14:paraId="00DE7F13" w14:textId="77777777" w:rsidR="001E1B88" w:rsidRPr="00D17691" w:rsidRDefault="005B6510" w:rsidP="002D6590">
      <w:pPr>
        <w:autoSpaceDE w:val="0"/>
        <w:autoSpaceDN w:val="0"/>
        <w:adjustRightInd w:val="0"/>
        <w:spacing w:line="360" w:lineRule="auto"/>
        <w:jc w:val="left"/>
        <w:rPr>
          <w:rFonts w:ascii="Times New Roman" w:hAnsi="Times New Roman" w:cs="Times New Roman"/>
          <w:sz w:val="24"/>
          <w:szCs w:val="24"/>
        </w:rPr>
      </w:pPr>
      <w:r w:rsidRPr="00D17691">
        <w:rPr>
          <w:rFonts w:ascii="Times New Roman" w:hAnsi="Times New Roman" w:cs="Times New Roman"/>
          <w:sz w:val="24"/>
          <w:szCs w:val="24"/>
        </w:rPr>
        <w:t>Mobile number of the primary investigator:</w:t>
      </w:r>
    </w:p>
    <w:p w14:paraId="6F886A3B" w14:textId="2F8B958A" w:rsidR="009A5CF9" w:rsidRDefault="009A5CF9" w:rsidP="005B4534">
      <w:pPr>
        <w:rPr>
          <w:rFonts w:ascii="Times New Roman" w:hAnsi="Times New Roman" w:cs="Times New Roman"/>
          <w:sz w:val="24"/>
          <w:szCs w:val="24"/>
        </w:rPr>
      </w:pPr>
      <w:r w:rsidRPr="00410747">
        <w:rPr>
          <w:rFonts w:ascii="Times New Roman" w:hAnsi="Times New Roman" w:cs="Times New Roman"/>
          <w:sz w:val="24"/>
          <w:szCs w:val="24"/>
        </w:rPr>
        <w:t>+86 13306352913</w:t>
      </w:r>
    </w:p>
    <w:p w14:paraId="054B29B4" w14:textId="1AF9CCA1" w:rsidR="00BB38C4" w:rsidRPr="00D17691" w:rsidRDefault="009A5CF9" w:rsidP="002565AB">
      <w:pPr>
        <w:widowControl/>
        <w:jc w:val="left"/>
        <w:rPr>
          <w:rFonts w:ascii="Times New Roman" w:hAnsi="Times New Roman" w:cs="Times New Roman"/>
          <w:sz w:val="24"/>
          <w:szCs w:val="24"/>
        </w:rPr>
      </w:pPr>
      <w:r>
        <w:rPr>
          <w:rFonts w:ascii="Times New Roman" w:hAnsi="Times New Roman" w:cs="Times New Roman"/>
          <w:sz w:val="24"/>
          <w:szCs w:val="24"/>
        </w:rPr>
        <w:br w:type="page"/>
      </w:r>
    </w:p>
    <w:p w14:paraId="5F605297" w14:textId="3968220D" w:rsidR="003D7857" w:rsidRPr="00FF2F99" w:rsidRDefault="005B6510" w:rsidP="00BB38C4">
      <w:pPr>
        <w:pStyle w:val="1"/>
        <w:rPr>
          <w:rFonts w:ascii="Times New Roman" w:hAnsi="Times New Roman" w:cs="Times New Roman"/>
          <w:b/>
          <w:color w:val="0070C0"/>
          <w:szCs w:val="24"/>
        </w:rPr>
      </w:pPr>
      <w:bookmarkStart w:id="52" w:name="_Toc27264010"/>
      <w:r w:rsidRPr="00FF2F99">
        <w:rPr>
          <w:rFonts w:ascii="Times New Roman" w:hAnsi="Times New Roman" w:cs="Times New Roman"/>
          <w:b/>
          <w:color w:val="0070C0"/>
          <w:szCs w:val="24"/>
        </w:rPr>
        <w:lastRenderedPageBreak/>
        <w:t>11.</w:t>
      </w:r>
      <w:r w:rsidR="00BB38C4" w:rsidRPr="00FF2F99">
        <w:rPr>
          <w:rFonts w:ascii="Times New Roman" w:hAnsi="Times New Roman" w:cs="Times New Roman" w:hint="eastAsia"/>
          <w:b/>
          <w:color w:val="0070C0"/>
          <w:szCs w:val="24"/>
        </w:rPr>
        <w:t xml:space="preserve"> </w:t>
      </w:r>
      <w:bookmarkEnd w:id="52"/>
      <w:r w:rsidR="009A5CF9">
        <w:rPr>
          <w:rFonts w:ascii="Times New Roman" w:hAnsi="Times New Roman" w:cs="Times New Roman"/>
          <w:b/>
          <w:color w:val="0070C0"/>
          <w:szCs w:val="24"/>
        </w:rPr>
        <w:t>Appendixes</w:t>
      </w:r>
    </w:p>
    <w:p w14:paraId="0D4D601F" w14:textId="2021A2FA" w:rsidR="00BB38C4" w:rsidRPr="00D17691" w:rsidRDefault="00C960F7" w:rsidP="002421F3">
      <w:pPr>
        <w:pStyle w:val="2"/>
        <w:jc w:val="left"/>
        <w:rPr>
          <w:rFonts w:ascii="Times New Roman" w:hAnsi="Times New Roman" w:cs="Times New Roman"/>
          <w:b w:val="0"/>
          <w:sz w:val="24"/>
          <w:szCs w:val="24"/>
        </w:rPr>
      </w:pPr>
      <w:bookmarkStart w:id="53" w:name="_Toc27264011"/>
      <w:r w:rsidRPr="00C960F7">
        <w:rPr>
          <w:rFonts w:ascii="Times New Roman" w:hAnsi="Times New Roman" w:cs="Times New Roman"/>
          <w:color w:val="000000" w:themeColor="text1"/>
          <w:sz w:val="24"/>
          <w:szCs w:val="24"/>
        </w:rPr>
        <w:t>Appendix 1</w:t>
      </w:r>
      <w:r w:rsidR="005B6510" w:rsidRPr="00EF30D7">
        <w:rPr>
          <w:rFonts w:ascii="Times New Roman" w:hAnsi="Times New Roman" w:cs="Times New Roman"/>
          <w:color w:val="000000" w:themeColor="text1"/>
          <w:sz w:val="24"/>
          <w:szCs w:val="24"/>
        </w:rPr>
        <w:t xml:space="preserve">: </w:t>
      </w:r>
      <w:bookmarkEnd w:id="53"/>
      <w:r>
        <w:rPr>
          <w:rFonts w:ascii="Times New Roman" w:hAnsi="Times New Roman" w:cs="Times New Roman"/>
          <w:color w:val="000000" w:themeColor="text1"/>
          <w:sz w:val="24"/>
          <w:szCs w:val="24"/>
        </w:rPr>
        <w:t>SOFA Criteria for sepsis diagnosis.</w:t>
      </w:r>
      <w:r w:rsidR="002421F3" w:rsidRPr="00EF30D7">
        <w:rPr>
          <w:rFonts w:ascii="Times New Roman" w:hAnsi="Times New Roman" w:cs="Times New Roman"/>
          <w:color w:val="000000" w:themeColor="text1"/>
          <w:sz w:val="24"/>
          <w:szCs w:val="24"/>
        </w:rPr>
        <w:t xml:space="preserve"> </w:t>
      </w:r>
    </w:p>
    <w:p w14:paraId="6C6D4300" w14:textId="3408F2EB" w:rsidR="002421F3" w:rsidRDefault="00C960F7" w:rsidP="00B71B03">
      <w:pPr>
        <w:pStyle w:val="2"/>
        <w:rPr>
          <w:rFonts w:ascii="Times New Roman" w:hAnsi="Times New Roman" w:cs="Times New Roman"/>
          <w:color w:val="FF0000"/>
          <w:sz w:val="24"/>
          <w:szCs w:val="24"/>
        </w:rPr>
      </w:pPr>
      <w:bookmarkStart w:id="54" w:name="_Toc27264013"/>
      <w:r>
        <w:rPr>
          <w:rFonts w:ascii="Times New Roman" w:hAnsi="Times New Roman" w:cs="Times New Roman"/>
          <w:noProof/>
          <w:color w:val="FF0000"/>
          <w:sz w:val="24"/>
          <w:szCs w:val="24"/>
        </w:rPr>
        <w:drawing>
          <wp:inline distT="0" distB="0" distL="0" distR="0" wp14:anchorId="50358283" wp14:editId="5CB7A284">
            <wp:extent cx="5271770" cy="4079240"/>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1770" cy="4079240"/>
                    </a:xfrm>
                    <a:prstGeom prst="rect">
                      <a:avLst/>
                    </a:prstGeom>
                    <a:noFill/>
                    <a:ln>
                      <a:noFill/>
                    </a:ln>
                  </pic:spPr>
                </pic:pic>
              </a:graphicData>
            </a:graphic>
          </wp:inline>
        </w:drawing>
      </w:r>
    </w:p>
    <w:p w14:paraId="565BFDC2" w14:textId="2222D3E5" w:rsidR="00C960F7" w:rsidRDefault="00C960F7" w:rsidP="00C960F7">
      <w:pPr>
        <w:rPr>
          <w:rFonts w:hint="eastAsia"/>
        </w:rPr>
      </w:pPr>
    </w:p>
    <w:p w14:paraId="2D27B88E" w14:textId="52F89924" w:rsidR="00C960F7" w:rsidRDefault="00C960F7" w:rsidP="00C960F7">
      <w:pPr>
        <w:rPr>
          <w:rFonts w:hint="eastAsia"/>
        </w:rPr>
      </w:pPr>
    </w:p>
    <w:p w14:paraId="2617D5CB" w14:textId="7B718CCE" w:rsidR="00C960F7" w:rsidRDefault="00C960F7" w:rsidP="00C960F7">
      <w:pPr>
        <w:rPr>
          <w:rFonts w:hint="eastAsia"/>
        </w:rPr>
      </w:pPr>
    </w:p>
    <w:p w14:paraId="444F1601" w14:textId="1664FAC6" w:rsidR="00C960F7" w:rsidRPr="00EF30D7" w:rsidRDefault="00C960F7" w:rsidP="00C960F7">
      <w:pPr>
        <w:pStyle w:val="2"/>
        <w:rPr>
          <w:rFonts w:ascii="Times New Roman" w:hAnsi="Times New Roman" w:cs="Times New Roman"/>
          <w:b w:val="0"/>
          <w:color w:val="000000" w:themeColor="text1"/>
          <w:sz w:val="24"/>
          <w:szCs w:val="24"/>
        </w:rPr>
      </w:pPr>
      <w:r w:rsidRPr="00C960F7">
        <w:rPr>
          <w:rFonts w:ascii="Times New Roman" w:hAnsi="Times New Roman" w:cs="Times New Roman"/>
          <w:color w:val="000000" w:themeColor="text1"/>
          <w:sz w:val="24"/>
          <w:szCs w:val="24"/>
        </w:rPr>
        <w:lastRenderedPageBreak/>
        <w:t xml:space="preserve">Appendix </w:t>
      </w:r>
      <w:r>
        <w:rPr>
          <w:rFonts w:ascii="Times New Roman" w:hAnsi="Times New Roman" w:cs="Times New Roman"/>
          <w:color w:val="000000" w:themeColor="text1"/>
          <w:sz w:val="24"/>
          <w:szCs w:val="24"/>
        </w:rPr>
        <w:t>2</w:t>
      </w:r>
      <w:r w:rsidRPr="00EF30D7">
        <w:rPr>
          <w:rFonts w:ascii="Times New Roman" w:hAnsi="Times New Roman" w:cs="Times New Roman"/>
          <w:color w:val="000000" w:themeColor="text1"/>
          <w:sz w:val="24"/>
          <w:szCs w:val="24"/>
        </w:rPr>
        <w:t xml:space="preserve">: </w:t>
      </w:r>
      <w:r w:rsidRPr="00C960F7">
        <w:rPr>
          <w:rFonts w:ascii="Times New Roman" w:hAnsi="Times New Roman" w:cs="Times New Roman"/>
          <w:color w:val="000000" w:themeColor="text1"/>
          <w:sz w:val="24"/>
          <w:szCs w:val="24"/>
        </w:rPr>
        <w:t>APACHE II scoring system</w:t>
      </w:r>
      <w:r w:rsidRPr="00EF30D7">
        <w:rPr>
          <w:rFonts w:ascii="Times New Roman" w:hAnsi="Times New Roman" w:cs="Times New Roman"/>
          <w:color w:val="000000" w:themeColor="text1"/>
          <w:sz w:val="24"/>
          <w:szCs w:val="24"/>
        </w:rPr>
        <w:t>.</w:t>
      </w:r>
    </w:p>
    <w:p w14:paraId="4E33C6A7" w14:textId="66165684" w:rsidR="00C960F7" w:rsidRDefault="00C960F7" w:rsidP="00C960F7">
      <w:pPr>
        <w:rPr>
          <w:rFonts w:hint="eastAsia"/>
        </w:rPr>
      </w:pPr>
      <w:r>
        <w:rPr>
          <w:rFonts w:hint="eastAsia"/>
          <w:noProof/>
        </w:rPr>
        <w:drawing>
          <wp:inline distT="0" distB="0" distL="0" distR="0" wp14:anchorId="74102F67" wp14:editId="5CB18747">
            <wp:extent cx="5537098" cy="3148716"/>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46541" cy="3154086"/>
                    </a:xfrm>
                    <a:prstGeom prst="rect">
                      <a:avLst/>
                    </a:prstGeom>
                    <a:noFill/>
                    <a:ln>
                      <a:noFill/>
                    </a:ln>
                  </pic:spPr>
                </pic:pic>
              </a:graphicData>
            </a:graphic>
          </wp:inline>
        </w:drawing>
      </w:r>
    </w:p>
    <w:p w14:paraId="0201EB69" w14:textId="77777777" w:rsidR="00C960F7" w:rsidRDefault="00C960F7">
      <w:pPr>
        <w:widowControl/>
        <w:jc w:val="left"/>
        <w:rPr>
          <w:rFonts w:hint="eastAsia"/>
        </w:rPr>
      </w:pPr>
      <w:r>
        <w:br w:type="page"/>
      </w:r>
    </w:p>
    <w:p w14:paraId="5D6E288B" w14:textId="77777777" w:rsidR="00C960F7" w:rsidRPr="00C960F7" w:rsidRDefault="00C960F7" w:rsidP="00C960F7">
      <w:pPr>
        <w:rPr>
          <w:rFonts w:hint="eastAsia"/>
        </w:rPr>
      </w:pPr>
    </w:p>
    <w:p w14:paraId="36B04A9E" w14:textId="45B63EEB" w:rsidR="00BB38C4" w:rsidRDefault="00C960F7" w:rsidP="00B71B03">
      <w:pPr>
        <w:pStyle w:val="2"/>
        <w:rPr>
          <w:rFonts w:ascii="Times New Roman" w:hAnsi="Times New Roman" w:cs="Times New Roman"/>
          <w:color w:val="000000" w:themeColor="text1"/>
          <w:sz w:val="24"/>
          <w:szCs w:val="24"/>
        </w:rPr>
      </w:pPr>
      <w:r w:rsidRPr="00C960F7">
        <w:rPr>
          <w:rFonts w:ascii="Times New Roman" w:hAnsi="Times New Roman" w:cs="Times New Roman"/>
          <w:color w:val="000000" w:themeColor="text1"/>
          <w:sz w:val="24"/>
          <w:szCs w:val="24"/>
        </w:rPr>
        <w:t xml:space="preserve">Appendix </w:t>
      </w:r>
      <w:r>
        <w:rPr>
          <w:rFonts w:ascii="Times New Roman" w:hAnsi="Times New Roman" w:cs="Times New Roman"/>
          <w:color w:val="000000" w:themeColor="text1"/>
          <w:sz w:val="24"/>
          <w:szCs w:val="24"/>
        </w:rPr>
        <w:t>3</w:t>
      </w:r>
      <w:r w:rsidR="005B6510" w:rsidRPr="00EF30D7">
        <w:rPr>
          <w:rFonts w:ascii="Times New Roman" w:hAnsi="Times New Roman" w:cs="Times New Roman"/>
          <w:color w:val="000000" w:themeColor="text1"/>
          <w:sz w:val="24"/>
          <w:szCs w:val="24"/>
        </w:rPr>
        <w:t xml:space="preserve">: </w:t>
      </w:r>
      <w:bookmarkEnd w:id="54"/>
      <w:r w:rsidRPr="00C960F7">
        <w:rPr>
          <w:rFonts w:ascii="Times New Roman" w:hAnsi="Times New Roman" w:cs="Times New Roman"/>
          <w:color w:val="000000" w:themeColor="text1"/>
          <w:sz w:val="24"/>
          <w:szCs w:val="24"/>
        </w:rPr>
        <w:t>The Berlin Definition of ARDS</w:t>
      </w:r>
      <w:r w:rsidR="002421F3" w:rsidRPr="00EF30D7">
        <w:rPr>
          <w:rFonts w:ascii="Times New Roman" w:hAnsi="Times New Roman" w:cs="Times New Roman"/>
          <w:color w:val="000000" w:themeColor="text1"/>
          <w:sz w:val="24"/>
          <w:szCs w:val="24"/>
        </w:rPr>
        <w:t>.</w:t>
      </w:r>
    </w:p>
    <w:p w14:paraId="5E6886FC" w14:textId="05407B72" w:rsidR="00C960F7" w:rsidRDefault="00C960F7" w:rsidP="00C960F7">
      <w:pPr>
        <w:rPr>
          <w:rFonts w:hint="eastAsia"/>
        </w:rPr>
      </w:pPr>
      <w:r>
        <w:rPr>
          <w:noProof/>
        </w:rPr>
        <w:drawing>
          <wp:inline distT="0" distB="0" distL="0" distR="0" wp14:anchorId="5EF1127E" wp14:editId="02836182">
            <wp:extent cx="5271770" cy="3037205"/>
            <wp:effectExtent l="0" t="0" r="508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71770" cy="3037205"/>
                    </a:xfrm>
                    <a:prstGeom prst="rect">
                      <a:avLst/>
                    </a:prstGeom>
                    <a:noFill/>
                    <a:ln>
                      <a:noFill/>
                    </a:ln>
                  </pic:spPr>
                </pic:pic>
              </a:graphicData>
            </a:graphic>
          </wp:inline>
        </w:drawing>
      </w:r>
    </w:p>
    <w:p w14:paraId="482E8FAF" w14:textId="3D4AFABA" w:rsidR="00C960F7" w:rsidRDefault="00C960F7" w:rsidP="00C960F7">
      <w:pPr>
        <w:rPr>
          <w:rFonts w:hint="eastAsia"/>
        </w:rPr>
      </w:pPr>
    </w:p>
    <w:p w14:paraId="0081765C" w14:textId="01A65129" w:rsidR="00C960F7" w:rsidRDefault="00C960F7" w:rsidP="00C960F7">
      <w:pPr>
        <w:rPr>
          <w:rFonts w:hint="eastAsia"/>
        </w:rPr>
      </w:pPr>
    </w:p>
    <w:p w14:paraId="64844C0A" w14:textId="71823281" w:rsidR="005A3126" w:rsidRDefault="005A3126">
      <w:pPr>
        <w:widowControl/>
        <w:jc w:val="left"/>
        <w:rPr>
          <w:rFonts w:hint="eastAsia"/>
        </w:rPr>
      </w:pPr>
      <w:r>
        <w:br w:type="page"/>
      </w:r>
    </w:p>
    <w:p w14:paraId="2AD8739A" w14:textId="77777777" w:rsidR="00C960F7" w:rsidRPr="00C960F7" w:rsidRDefault="00C960F7" w:rsidP="00C960F7">
      <w:pPr>
        <w:rPr>
          <w:rFonts w:hint="eastAsia"/>
        </w:rPr>
      </w:pPr>
    </w:p>
    <w:p w14:paraId="012F762E" w14:textId="54CC769C" w:rsidR="00C960F7" w:rsidRPr="00EF30D7" w:rsidRDefault="00C960F7" w:rsidP="00C960F7">
      <w:pPr>
        <w:pStyle w:val="2"/>
        <w:rPr>
          <w:rFonts w:ascii="Times New Roman" w:hAnsi="Times New Roman" w:cs="Times New Roman"/>
          <w:b w:val="0"/>
          <w:color w:val="000000" w:themeColor="text1"/>
          <w:sz w:val="24"/>
          <w:szCs w:val="24"/>
        </w:rPr>
      </w:pPr>
      <w:r w:rsidRPr="00C960F7">
        <w:rPr>
          <w:rFonts w:ascii="Times New Roman" w:hAnsi="Times New Roman" w:cs="Times New Roman"/>
          <w:color w:val="000000" w:themeColor="text1"/>
          <w:sz w:val="24"/>
          <w:szCs w:val="24"/>
        </w:rPr>
        <w:t xml:space="preserve">Appendix </w:t>
      </w:r>
      <w:r>
        <w:rPr>
          <w:rFonts w:ascii="Times New Roman" w:hAnsi="Times New Roman" w:cs="Times New Roman"/>
          <w:color w:val="000000" w:themeColor="text1"/>
          <w:sz w:val="24"/>
          <w:szCs w:val="24"/>
        </w:rPr>
        <w:t>4</w:t>
      </w:r>
      <w:r w:rsidRPr="00EF30D7">
        <w:rPr>
          <w:rFonts w:ascii="Times New Roman" w:hAnsi="Times New Roman" w:cs="Times New Roman"/>
          <w:color w:val="000000" w:themeColor="text1"/>
          <w:sz w:val="24"/>
          <w:szCs w:val="24"/>
        </w:rPr>
        <w:t>: Schedule for participants enrolment, drug administration and data collection.</w:t>
      </w:r>
    </w:p>
    <w:tbl>
      <w:tblPr>
        <w:tblStyle w:val="af3"/>
        <w:tblW w:w="9573" w:type="dxa"/>
        <w:tblLook w:val="04A0" w:firstRow="1" w:lastRow="0" w:firstColumn="1" w:lastColumn="0" w:noHBand="0" w:noVBand="1"/>
      </w:tblPr>
      <w:tblGrid>
        <w:gridCol w:w="1972"/>
        <w:gridCol w:w="1320"/>
        <w:gridCol w:w="1188"/>
        <w:gridCol w:w="673"/>
        <w:gridCol w:w="616"/>
        <w:gridCol w:w="616"/>
        <w:gridCol w:w="616"/>
        <w:gridCol w:w="649"/>
        <w:gridCol w:w="1020"/>
        <w:gridCol w:w="903"/>
      </w:tblGrid>
      <w:tr w:rsidR="005A3126" w:rsidRPr="005A3126" w14:paraId="25CC1490" w14:textId="77777777" w:rsidTr="005A3126">
        <w:tc>
          <w:tcPr>
            <w:tcW w:w="1972" w:type="dxa"/>
          </w:tcPr>
          <w:p w14:paraId="44D25B69" w14:textId="77777777" w:rsidR="007F3E84" w:rsidRPr="005A3126" w:rsidRDefault="007F3E84" w:rsidP="00294F2F">
            <w:pPr>
              <w:rPr>
                <w:rFonts w:ascii="Times New Roman" w:hAnsi="Times New Roman" w:cs="Times New Roman"/>
                <w:b/>
              </w:rPr>
            </w:pPr>
          </w:p>
        </w:tc>
        <w:tc>
          <w:tcPr>
            <w:tcW w:w="7601" w:type="dxa"/>
            <w:gridSpan w:val="9"/>
          </w:tcPr>
          <w:p w14:paraId="7DB86372" w14:textId="1194D164" w:rsidR="007F3E84" w:rsidRPr="005A3126" w:rsidRDefault="007F3E84" w:rsidP="009F0A06">
            <w:pPr>
              <w:jc w:val="center"/>
              <w:rPr>
                <w:rFonts w:ascii="Times New Roman" w:hAnsi="Times New Roman" w:cs="Times New Roman"/>
                <w:b/>
              </w:rPr>
            </w:pPr>
            <w:r w:rsidRPr="005A3126">
              <w:rPr>
                <w:rFonts w:ascii="Times New Roman" w:hAnsi="Times New Roman" w:cs="Times New Roman"/>
                <w:b/>
              </w:rPr>
              <w:t>Study period</w:t>
            </w:r>
          </w:p>
        </w:tc>
      </w:tr>
      <w:tr w:rsidR="005A3126" w:rsidRPr="005A3126" w14:paraId="2EEC04D3" w14:textId="77777777" w:rsidTr="005A3126">
        <w:tc>
          <w:tcPr>
            <w:tcW w:w="1972" w:type="dxa"/>
          </w:tcPr>
          <w:p w14:paraId="213D8D70" w14:textId="77777777" w:rsidR="007F3E84" w:rsidRPr="005A3126" w:rsidRDefault="007F3E84" w:rsidP="00294F2F">
            <w:pPr>
              <w:rPr>
                <w:rFonts w:ascii="Times New Roman" w:hAnsi="Times New Roman" w:cs="Times New Roman"/>
                <w:b/>
              </w:rPr>
            </w:pPr>
          </w:p>
        </w:tc>
        <w:tc>
          <w:tcPr>
            <w:tcW w:w="1320" w:type="dxa"/>
          </w:tcPr>
          <w:p w14:paraId="5167D335" w14:textId="1AF447D1" w:rsidR="007F3E84" w:rsidRPr="005A3126" w:rsidRDefault="009F0A06" w:rsidP="00294F2F">
            <w:pPr>
              <w:rPr>
                <w:rFonts w:ascii="Times New Roman" w:hAnsi="Times New Roman" w:cs="Times New Roman"/>
                <w:b/>
              </w:rPr>
            </w:pPr>
            <w:r w:rsidRPr="005A3126">
              <w:rPr>
                <w:rFonts w:ascii="Times New Roman" w:hAnsi="Times New Roman" w:cs="Times New Roman"/>
                <w:b/>
              </w:rPr>
              <w:t>E</w:t>
            </w:r>
            <w:r w:rsidR="007F3E84" w:rsidRPr="005A3126">
              <w:rPr>
                <w:rFonts w:ascii="Times New Roman" w:hAnsi="Times New Roman" w:cs="Times New Roman"/>
                <w:b/>
              </w:rPr>
              <w:t>nrollment</w:t>
            </w:r>
          </w:p>
        </w:tc>
        <w:tc>
          <w:tcPr>
            <w:tcW w:w="1188" w:type="dxa"/>
          </w:tcPr>
          <w:p w14:paraId="171E8A13" w14:textId="7DF21261" w:rsidR="007F3E84" w:rsidRPr="005A3126" w:rsidRDefault="009F0A06" w:rsidP="00294F2F">
            <w:pPr>
              <w:rPr>
                <w:rFonts w:ascii="Times New Roman" w:hAnsi="Times New Roman" w:cs="Times New Roman"/>
                <w:b/>
              </w:rPr>
            </w:pPr>
            <w:r w:rsidRPr="005A3126">
              <w:rPr>
                <w:rFonts w:ascii="Times New Roman" w:hAnsi="Times New Roman" w:cs="Times New Roman"/>
                <w:b/>
              </w:rPr>
              <w:t>A</w:t>
            </w:r>
            <w:r w:rsidR="007F3E84" w:rsidRPr="005A3126">
              <w:rPr>
                <w:rFonts w:ascii="Times New Roman" w:hAnsi="Times New Roman" w:cs="Times New Roman"/>
                <w:b/>
              </w:rPr>
              <w:t>llocation</w:t>
            </w:r>
          </w:p>
        </w:tc>
        <w:tc>
          <w:tcPr>
            <w:tcW w:w="4190" w:type="dxa"/>
            <w:gridSpan w:val="6"/>
          </w:tcPr>
          <w:p w14:paraId="6AE7DE03" w14:textId="7BA966F7" w:rsidR="007F3E84" w:rsidRPr="005A3126" w:rsidRDefault="007F3E84" w:rsidP="009F0A06">
            <w:pPr>
              <w:jc w:val="center"/>
              <w:rPr>
                <w:rFonts w:ascii="Times New Roman" w:hAnsi="Times New Roman" w:cs="Times New Roman"/>
                <w:b/>
              </w:rPr>
            </w:pPr>
            <w:r w:rsidRPr="005A3126">
              <w:rPr>
                <w:rFonts w:ascii="Times New Roman" w:hAnsi="Times New Roman" w:cs="Times New Roman"/>
                <w:b/>
              </w:rPr>
              <w:t>Index admission</w:t>
            </w:r>
          </w:p>
        </w:tc>
        <w:tc>
          <w:tcPr>
            <w:tcW w:w="903" w:type="dxa"/>
          </w:tcPr>
          <w:p w14:paraId="5C3D18C4" w14:textId="07A1D098" w:rsidR="007F3E84" w:rsidRPr="005A3126" w:rsidRDefault="007F3E84" w:rsidP="00294F2F">
            <w:pPr>
              <w:rPr>
                <w:rFonts w:ascii="Times New Roman" w:hAnsi="Times New Roman" w:cs="Times New Roman"/>
                <w:b/>
              </w:rPr>
            </w:pPr>
            <w:r w:rsidRPr="005A3126">
              <w:rPr>
                <w:rFonts w:ascii="Times New Roman" w:hAnsi="Times New Roman" w:cs="Times New Roman"/>
                <w:b/>
              </w:rPr>
              <w:t>Follow-up</w:t>
            </w:r>
          </w:p>
        </w:tc>
      </w:tr>
      <w:tr w:rsidR="005A3126" w:rsidRPr="005A3126" w14:paraId="4B8BA6B3" w14:textId="77777777" w:rsidTr="005A3126">
        <w:tc>
          <w:tcPr>
            <w:tcW w:w="1972" w:type="dxa"/>
          </w:tcPr>
          <w:p w14:paraId="2F81E287" w14:textId="55F40FDF" w:rsidR="00C960F7" w:rsidRPr="005A3126" w:rsidRDefault="007F3E84" w:rsidP="00294F2F">
            <w:pPr>
              <w:rPr>
                <w:rFonts w:ascii="Times New Roman" w:hAnsi="Times New Roman" w:cs="Times New Roman"/>
                <w:b/>
              </w:rPr>
            </w:pPr>
            <w:r w:rsidRPr="005A3126">
              <w:rPr>
                <w:rFonts w:ascii="Times New Roman" w:hAnsi="Times New Roman" w:cs="Times New Roman"/>
                <w:b/>
              </w:rPr>
              <w:t>T</w:t>
            </w:r>
            <w:r w:rsidR="005A3126">
              <w:rPr>
                <w:rFonts w:ascii="Times New Roman" w:hAnsi="Times New Roman" w:cs="Times New Roman"/>
                <w:b/>
              </w:rPr>
              <w:t>IMEPOINT</w:t>
            </w:r>
          </w:p>
        </w:tc>
        <w:tc>
          <w:tcPr>
            <w:tcW w:w="1320" w:type="dxa"/>
          </w:tcPr>
          <w:p w14:paraId="24DC20A6" w14:textId="5F2C37C1" w:rsidR="00C960F7" w:rsidRPr="005A3126" w:rsidRDefault="007F3E84" w:rsidP="00294F2F">
            <w:pPr>
              <w:rPr>
                <w:rFonts w:ascii="Times New Roman" w:hAnsi="Times New Roman" w:cs="Times New Roman"/>
                <w:b/>
              </w:rPr>
            </w:pPr>
            <w:r w:rsidRPr="005A3126">
              <w:rPr>
                <w:rFonts w:ascii="Times New Roman" w:hAnsi="Times New Roman" w:cs="Times New Roman"/>
                <w:b/>
              </w:rPr>
              <w:t>&lt;48h</w:t>
            </w:r>
          </w:p>
        </w:tc>
        <w:tc>
          <w:tcPr>
            <w:tcW w:w="1188" w:type="dxa"/>
          </w:tcPr>
          <w:p w14:paraId="2BDD3E59" w14:textId="3E63C72C" w:rsidR="00C960F7" w:rsidRPr="005A3126" w:rsidRDefault="007F3E84" w:rsidP="00294F2F">
            <w:pPr>
              <w:rPr>
                <w:rFonts w:ascii="Times New Roman" w:hAnsi="Times New Roman" w:cs="Times New Roman"/>
                <w:b/>
              </w:rPr>
            </w:pPr>
            <w:r w:rsidRPr="005A3126">
              <w:rPr>
                <w:rFonts w:ascii="Times New Roman" w:hAnsi="Times New Roman" w:cs="Times New Roman"/>
                <w:b/>
              </w:rPr>
              <w:t>0</w:t>
            </w:r>
          </w:p>
        </w:tc>
        <w:tc>
          <w:tcPr>
            <w:tcW w:w="673" w:type="dxa"/>
          </w:tcPr>
          <w:p w14:paraId="61AD9F17" w14:textId="454F3F23" w:rsidR="00C960F7" w:rsidRPr="005A3126" w:rsidRDefault="00585CD2" w:rsidP="00294F2F">
            <w:pPr>
              <w:rPr>
                <w:rFonts w:ascii="Times New Roman" w:hAnsi="Times New Roman" w:cs="Times New Roman"/>
                <w:b/>
                <w:sz w:val="18"/>
              </w:rPr>
            </w:pPr>
            <w:r w:rsidRPr="005A3126">
              <w:rPr>
                <w:rFonts w:ascii="Times New Roman" w:hAnsi="Times New Roman" w:cs="Times New Roman"/>
                <w:b/>
                <w:sz w:val="18"/>
              </w:rPr>
              <w:t>Day1</w:t>
            </w:r>
          </w:p>
        </w:tc>
        <w:tc>
          <w:tcPr>
            <w:tcW w:w="616" w:type="dxa"/>
          </w:tcPr>
          <w:p w14:paraId="5CBD2F7D" w14:textId="0D4B3069" w:rsidR="00C960F7" w:rsidRPr="005A3126" w:rsidRDefault="00585CD2" w:rsidP="00294F2F">
            <w:pPr>
              <w:rPr>
                <w:rFonts w:ascii="Times New Roman" w:hAnsi="Times New Roman" w:cs="Times New Roman"/>
                <w:b/>
                <w:sz w:val="18"/>
              </w:rPr>
            </w:pPr>
            <w:r w:rsidRPr="005A3126">
              <w:rPr>
                <w:rFonts w:ascii="Times New Roman" w:hAnsi="Times New Roman" w:cs="Times New Roman"/>
                <w:b/>
                <w:sz w:val="18"/>
              </w:rPr>
              <w:t>Day2</w:t>
            </w:r>
          </w:p>
        </w:tc>
        <w:tc>
          <w:tcPr>
            <w:tcW w:w="616" w:type="dxa"/>
          </w:tcPr>
          <w:p w14:paraId="60D3AB18" w14:textId="6E045899" w:rsidR="00C960F7" w:rsidRPr="005A3126" w:rsidRDefault="00585CD2" w:rsidP="00294F2F">
            <w:pPr>
              <w:rPr>
                <w:rFonts w:ascii="Times New Roman" w:hAnsi="Times New Roman" w:cs="Times New Roman"/>
                <w:b/>
                <w:sz w:val="18"/>
              </w:rPr>
            </w:pPr>
            <w:r w:rsidRPr="005A3126">
              <w:rPr>
                <w:rFonts w:ascii="Times New Roman" w:hAnsi="Times New Roman" w:cs="Times New Roman"/>
                <w:b/>
                <w:sz w:val="18"/>
              </w:rPr>
              <w:t>Day3</w:t>
            </w:r>
          </w:p>
        </w:tc>
        <w:tc>
          <w:tcPr>
            <w:tcW w:w="616" w:type="dxa"/>
          </w:tcPr>
          <w:p w14:paraId="3357AC02" w14:textId="076BA85D" w:rsidR="00C960F7" w:rsidRPr="005A3126" w:rsidRDefault="00585CD2" w:rsidP="00294F2F">
            <w:pPr>
              <w:rPr>
                <w:rFonts w:ascii="Times New Roman" w:hAnsi="Times New Roman" w:cs="Times New Roman"/>
                <w:b/>
                <w:sz w:val="18"/>
              </w:rPr>
            </w:pPr>
            <w:r w:rsidRPr="005A3126">
              <w:rPr>
                <w:rFonts w:ascii="Times New Roman" w:hAnsi="Times New Roman" w:cs="Times New Roman"/>
                <w:b/>
                <w:sz w:val="18"/>
              </w:rPr>
              <w:t>Day4</w:t>
            </w:r>
          </w:p>
        </w:tc>
        <w:tc>
          <w:tcPr>
            <w:tcW w:w="649" w:type="dxa"/>
          </w:tcPr>
          <w:p w14:paraId="456E9EF8" w14:textId="621C517C" w:rsidR="00C960F7" w:rsidRPr="005A3126" w:rsidRDefault="00585CD2" w:rsidP="00294F2F">
            <w:pPr>
              <w:rPr>
                <w:rFonts w:ascii="Times New Roman" w:hAnsi="Times New Roman" w:cs="Times New Roman"/>
                <w:b/>
                <w:sz w:val="18"/>
              </w:rPr>
            </w:pPr>
            <w:r w:rsidRPr="005A3126">
              <w:rPr>
                <w:rFonts w:ascii="Times New Roman" w:hAnsi="Times New Roman" w:cs="Times New Roman"/>
                <w:b/>
                <w:sz w:val="18"/>
              </w:rPr>
              <w:t>Day5</w:t>
            </w:r>
          </w:p>
        </w:tc>
        <w:tc>
          <w:tcPr>
            <w:tcW w:w="1020" w:type="dxa"/>
          </w:tcPr>
          <w:p w14:paraId="3FD56C8E" w14:textId="496D5402" w:rsidR="00C960F7" w:rsidRPr="005A3126" w:rsidRDefault="00585CD2" w:rsidP="00294F2F">
            <w:pPr>
              <w:rPr>
                <w:rFonts w:ascii="Times New Roman" w:hAnsi="Times New Roman" w:cs="Times New Roman"/>
                <w:b/>
                <w:sz w:val="18"/>
              </w:rPr>
            </w:pPr>
            <w:r w:rsidRPr="005A3126">
              <w:rPr>
                <w:rFonts w:ascii="Times New Roman" w:hAnsi="Times New Roman" w:cs="Times New Roman"/>
                <w:b/>
                <w:sz w:val="18"/>
              </w:rPr>
              <w:t>Day6-14</w:t>
            </w:r>
          </w:p>
        </w:tc>
        <w:tc>
          <w:tcPr>
            <w:tcW w:w="903" w:type="dxa"/>
          </w:tcPr>
          <w:p w14:paraId="79B262F7" w14:textId="2AC25715" w:rsidR="00C960F7" w:rsidRPr="005A3126" w:rsidRDefault="00585CD2" w:rsidP="00294F2F">
            <w:pPr>
              <w:rPr>
                <w:rFonts w:ascii="Times New Roman" w:hAnsi="Times New Roman" w:cs="Times New Roman"/>
                <w:b/>
              </w:rPr>
            </w:pPr>
            <w:r w:rsidRPr="005A3126">
              <w:rPr>
                <w:rFonts w:ascii="Times New Roman" w:hAnsi="Times New Roman" w:cs="Times New Roman"/>
                <w:b/>
              </w:rPr>
              <w:t>Day28</w:t>
            </w:r>
          </w:p>
        </w:tc>
      </w:tr>
      <w:tr w:rsidR="005A3126" w:rsidRPr="005A3126" w14:paraId="16358CC1" w14:textId="77777777" w:rsidTr="005A3126">
        <w:tc>
          <w:tcPr>
            <w:tcW w:w="1972" w:type="dxa"/>
          </w:tcPr>
          <w:p w14:paraId="4786FC5D" w14:textId="76890DD7" w:rsidR="00C960F7" w:rsidRPr="005A3126" w:rsidRDefault="007F3E84" w:rsidP="00294F2F">
            <w:pPr>
              <w:rPr>
                <w:rFonts w:ascii="Times New Roman" w:hAnsi="Times New Roman" w:cs="Times New Roman"/>
                <w:b/>
              </w:rPr>
            </w:pPr>
            <w:r w:rsidRPr="005A3126">
              <w:rPr>
                <w:rFonts w:ascii="Times New Roman" w:hAnsi="Times New Roman" w:cs="Times New Roman"/>
                <w:b/>
              </w:rPr>
              <w:t>ENROLLMENT</w:t>
            </w:r>
          </w:p>
        </w:tc>
        <w:tc>
          <w:tcPr>
            <w:tcW w:w="1320" w:type="dxa"/>
          </w:tcPr>
          <w:p w14:paraId="208C65BC" w14:textId="77777777" w:rsidR="00C960F7" w:rsidRPr="005A3126" w:rsidRDefault="00C960F7" w:rsidP="00294F2F">
            <w:pPr>
              <w:rPr>
                <w:rFonts w:ascii="Times New Roman" w:hAnsi="Times New Roman" w:cs="Times New Roman"/>
                <w:b/>
              </w:rPr>
            </w:pPr>
          </w:p>
        </w:tc>
        <w:tc>
          <w:tcPr>
            <w:tcW w:w="1188" w:type="dxa"/>
          </w:tcPr>
          <w:p w14:paraId="4527B0FE" w14:textId="77777777" w:rsidR="00C960F7" w:rsidRPr="005A3126" w:rsidRDefault="00C960F7" w:rsidP="00294F2F">
            <w:pPr>
              <w:rPr>
                <w:rFonts w:ascii="Times New Roman" w:hAnsi="Times New Roman" w:cs="Times New Roman"/>
                <w:b/>
              </w:rPr>
            </w:pPr>
          </w:p>
        </w:tc>
        <w:tc>
          <w:tcPr>
            <w:tcW w:w="673" w:type="dxa"/>
          </w:tcPr>
          <w:p w14:paraId="1EBDD5FE" w14:textId="77777777" w:rsidR="00C960F7" w:rsidRPr="005A3126" w:rsidRDefault="00C960F7" w:rsidP="00294F2F">
            <w:pPr>
              <w:rPr>
                <w:rFonts w:ascii="Times New Roman" w:hAnsi="Times New Roman" w:cs="Times New Roman"/>
                <w:b/>
              </w:rPr>
            </w:pPr>
          </w:p>
        </w:tc>
        <w:tc>
          <w:tcPr>
            <w:tcW w:w="616" w:type="dxa"/>
          </w:tcPr>
          <w:p w14:paraId="73C74351" w14:textId="77777777" w:rsidR="00C960F7" w:rsidRPr="005A3126" w:rsidRDefault="00C960F7" w:rsidP="00294F2F">
            <w:pPr>
              <w:rPr>
                <w:rFonts w:ascii="Times New Roman" w:hAnsi="Times New Roman" w:cs="Times New Roman"/>
                <w:b/>
              </w:rPr>
            </w:pPr>
          </w:p>
        </w:tc>
        <w:tc>
          <w:tcPr>
            <w:tcW w:w="616" w:type="dxa"/>
          </w:tcPr>
          <w:p w14:paraId="3E6E76A8" w14:textId="77777777" w:rsidR="00C960F7" w:rsidRPr="005A3126" w:rsidRDefault="00C960F7" w:rsidP="00294F2F">
            <w:pPr>
              <w:rPr>
                <w:rFonts w:ascii="Times New Roman" w:hAnsi="Times New Roman" w:cs="Times New Roman"/>
                <w:b/>
              </w:rPr>
            </w:pPr>
          </w:p>
        </w:tc>
        <w:tc>
          <w:tcPr>
            <w:tcW w:w="616" w:type="dxa"/>
          </w:tcPr>
          <w:p w14:paraId="2ECAEB2A" w14:textId="77777777" w:rsidR="00C960F7" w:rsidRPr="005A3126" w:rsidRDefault="00C960F7" w:rsidP="00294F2F">
            <w:pPr>
              <w:rPr>
                <w:rFonts w:ascii="Times New Roman" w:hAnsi="Times New Roman" w:cs="Times New Roman"/>
                <w:b/>
              </w:rPr>
            </w:pPr>
          </w:p>
        </w:tc>
        <w:tc>
          <w:tcPr>
            <w:tcW w:w="649" w:type="dxa"/>
          </w:tcPr>
          <w:p w14:paraId="39AC85D2" w14:textId="77777777" w:rsidR="00C960F7" w:rsidRPr="005A3126" w:rsidRDefault="00C960F7" w:rsidP="00294F2F">
            <w:pPr>
              <w:rPr>
                <w:rFonts w:ascii="Times New Roman" w:hAnsi="Times New Roman" w:cs="Times New Roman"/>
                <w:b/>
              </w:rPr>
            </w:pPr>
          </w:p>
        </w:tc>
        <w:tc>
          <w:tcPr>
            <w:tcW w:w="1020" w:type="dxa"/>
          </w:tcPr>
          <w:p w14:paraId="2A96A1C8" w14:textId="77777777" w:rsidR="00C960F7" w:rsidRPr="005A3126" w:rsidRDefault="00C960F7" w:rsidP="00294F2F">
            <w:pPr>
              <w:rPr>
                <w:rFonts w:ascii="Times New Roman" w:hAnsi="Times New Roman" w:cs="Times New Roman"/>
                <w:b/>
              </w:rPr>
            </w:pPr>
          </w:p>
        </w:tc>
        <w:tc>
          <w:tcPr>
            <w:tcW w:w="903" w:type="dxa"/>
          </w:tcPr>
          <w:p w14:paraId="6FC93CFC" w14:textId="77777777" w:rsidR="00C960F7" w:rsidRPr="005A3126" w:rsidRDefault="00C960F7" w:rsidP="00294F2F">
            <w:pPr>
              <w:rPr>
                <w:rFonts w:ascii="Times New Roman" w:hAnsi="Times New Roman" w:cs="Times New Roman"/>
                <w:b/>
              </w:rPr>
            </w:pPr>
          </w:p>
        </w:tc>
      </w:tr>
      <w:tr w:rsidR="005A3126" w:rsidRPr="005A3126" w14:paraId="473F9236" w14:textId="77777777" w:rsidTr="005A3126">
        <w:tc>
          <w:tcPr>
            <w:tcW w:w="1972" w:type="dxa"/>
          </w:tcPr>
          <w:p w14:paraId="1F658FAC" w14:textId="1F096735" w:rsidR="00C960F7" w:rsidRPr="005A3126" w:rsidRDefault="007F3E84" w:rsidP="00294F2F">
            <w:pPr>
              <w:rPr>
                <w:rFonts w:ascii="Times New Roman" w:hAnsi="Times New Roman" w:cs="Times New Roman"/>
                <w:b/>
              </w:rPr>
            </w:pPr>
            <w:r w:rsidRPr="005A3126">
              <w:rPr>
                <w:rFonts w:ascii="Times New Roman" w:hAnsi="Times New Roman" w:cs="Times New Roman"/>
                <w:b/>
              </w:rPr>
              <w:t>Eligibility screening</w:t>
            </w:r>
          </w:p>
        </w:tc>
        <w:tc>
          <w:tcPr>
            <w:tcW w:w="1320" w:type="dxa"/>
          </w:tcPr>
          <w:p w14:paraId="16457EDF" w14:textId="7C938EDA" w:rsidR="00C960F7" w:rsidRPr="005A3126" w:rsidRDefault="00585CD2" w:rsidP="00294F2F">
            <w:pPr>
              <w:rPr>
                <w:rFonts w:ascii="Times New Roman" w:hAnsi="Times New Roman" w:cs="Times New Roman"/>
                <w:b/>
                <w:sz w:val="16"/>
                <w:szCs w:val="18"/>
              </w:rPr>
            </w:pPr>
            <w:r w:rsidRPr="005A3126">
              <w:rPr>
                <w:rFonts w:ascii="Times New Roman" w:hAnsi="Times New Roman" w:cs="Times New Roman"/>
                <w:b/>
                <w:sz w:val="16"/>
                <w:szCs w:val="18"/>
              </w:rPr>
              <w:t>X</w:t>
            </w:r>
          </w:p>
        </w:tc>
        <w:tc>
          <w:tcPr>
            <w:tcW w:w="1188" w:type="dxa"/>
          </w:tcPr>
          <w:p w14:paraId="0320EC22" w14:textId="77777777" w:rsidR="00C960F7" w:rsidRPr="005A3126" w:rsidRDefault="00C960F7" w:rsidP="00294F2F">
            <w:pPr>
              <w:rPr>
                <w:rFonts w:ascii="Times New Roman" w:hAnsi="Times New Roman" w:cs="Times New Roman"/>
                <w:b/>
                <w:sz w:val="16"/>
                <w:szCs w:val="18"/>
              </w:rPr>
            </w:pPr>
          </w:p>
        </w:tc>
        <w:tc>
          <w:tcPr>
            <w:tcW w:w="673" w:type="dxa"/>
          </w:tcPr>
          <w:p w14:paraId="210F93E5" w14:textId="77777777" w:rsidR="00C960F7" w:rsidRPr="005A3126" w:rsidRDefault="00C960F7" w:rsidP="00294F2F">
            <w:pPr>
              <w:rPr>
                <w:rFonts w:ascii="Times New Roman" w:hAnsi="Times New Roman" w:cs="Times New Roman"/>
                <w:b/>
                <w:sz w:val="16"/>
                <w:szCs w:val="18"/>
              </w:rPr>
            </w:pPr>
          </w:p>
        </w:tc>
        <w:tc>
          <w:tcPr>
            <w:tcW w:w="616" w:type="dxa"/>
          </w:tcPr>
          <w:p w14:paraId="6DA96CDE" w14:textId="77777777" w:rsidR="00C960F7" w:rsidRPr="005A3126" w:rsidRDefault="00C960F7" w:rsidP="00294F2F">
            <w:pPr>
              <w:rPr>
                <w:rFonts w:ascii="Times New Roman" w:hAnsi="Times New Roman" w:cs="Times New Roman"/>
                <w:b/>
                <w:sz w:val="16"/>
                <w:szCs w:val="18"/>
              </w:rPr>
            </w:pPr>
          </w:p>
        </w:tc>
        <w:tc>
          <w:tcPr>
            <w:tcW w:w="616" w:type="dxa"/>
          </w:tcPr>
          <w:p w14:paraId="17C265BB" w14:textId="77777777" w:rsidR="00C960F7" w:rsidRPr="005A3126" w:rsidRDefault="00C960F7" w:rsidP="00294F2F">
            <w:pPr>
              <w:rPr>
                <w:rFonts w:ascii="Times New Roman" w:hAnsi="Times New Roman" w:cs="Times New Roman"/>
                <w:b/>
                <w:sz w:val="16"/>
                <w:szCs w:val="18"/>
              </w:rPr>
            </w:pPr>
          </w:p>
        </w:tc>
        <w:tc>
          <w:tcPr>
            <w:tcW w:w="616" w:type="dxa"/>
          </w:tcPr>
          <w:p w14:paraId="17C56BC3" w14:textId="77777777" w:rsidR="00C960F7" w:rsidRPr="005A3126" w:rsidRDefault="00C960F7" w:rsidP="00294F2F">
            <w:pPr>
              <w:rPr>
                <w:rFonts w:ascii="Times New Roman" w:hAnsi="Times New Roman" w:cs="Times New Roman"/>
                <w:b/>
                <w:sz w:val="16"/>
                <w:szCs w:val="18"/>
              </w:rPr>
            </w:pPr>
          </w:p>
        </w:tc>
        <w:tc>
          <w:tcPr>
            <w:tcW w:w="649" w:type="dxa"/>
          </w:tcPr>
          <w:p w14:paraId="0BC3CD7E" w14:textId="77777777" w:rsidR="00C960F7" w:rsidRPr="005A3126" w:rsidRDefault="00C960F7" w:rsidP="00294F2F">
            <w:pPr>
              <w:rPr>
                <w:rFonts w:ascii="Times New Roman" w:hAnsi="Times New Roman" w:cs="Times New Roman"/>
                <w:b/>
                <w:sz w:val="16"/>
                <w:szCs w:val="18"/>
              </w:rPr>
            </w:pPr>
          </w:p>
        </w:tc>
        <w:tc>
          <w:tcPr>
            <w:tcW w:w="1020" w:type="dxa"/>
          </w:tcPr>
          <w:p w14:paraId="71AF1058" w14:textId="77777777" w:rsidR="00C960F7" w:rsidRPr="005A3126" w:rsidRDefault="00C960F7" w:rsidP="00294F2F">
            <w:pPr>
              <w:rPr>
                <w:rFonts w:ascii="Times New Roman" w:hAnsi="Times New Roman" w:cs="Times New Roman"/>
                <w:b/>
                <w:sz w:val="16"/>
                <w:szCs w:val="18"/>
              </w:rPr>
            </w:pPr>
          </w:p>
        </w:tc>
        <w:tc>
          <w:tcPr>
            <w:tcW w:w="903" w:type="dxa"/>
          </w:tcPr>
          <w:p w14:paraId="6412FB4D" w14:textId="77777777" w:rsidR="00C960F7" w:rsidRPr="005A3126" w:rsidRDefault="00C960F7" w:rsidP="00294F2F">
            <w:pPr>
              <w:rPr>
                <w:rFonts w:ascii="Times New Roman" w:hAnsi="Times New Roman" w:cs="Times New Roman"/>
                <w:b/>
              </w:rPr>
            </w:pPr>
          </w:p>
        </w:tc>
      </w:tr>
      <w:tr w:rsidR="005A3126" w:rsidRPr="005A3126" w14:paraId="7F72B9FB" w14:textId="77777777" w:rsidTr="005A3126">
        <w:tc>
          <w:tcPr>
            <w:tcW w:w="1972" w:type="dxa"/>
          </w:tcPr>
          <w:p w14:paraId="6CD90844" w14:textId="30A4BFF8" w:rsidR="00C960F7" w:rsidRPr="005A3126" w:rsidRDefault="007F3E84" w:rsidP="00294F2F">
            <w:pPr>
              <w:rPr>
                <w:rFonts w:ascii="Times New Roman" w:hAnsi="Times New Roman" w:cs="Times New Roman"/>
                <w:b/>
              </w:rPr>
            </w:pPr>
            <w:r w:rsidRPr="005A3126">
              <w:rPr>
                <w:rFonts w:ascii="Times New Roman" w:hAnsi="Times New Roman" w:cs="Times New Roman"/>
                <w:b/>
              </w:rPr>
              <w:t>Informed consent</w:t>
            </w:r>
          </w:p>
        </w:tc>
        <w:tc>
          <w:tcPr>
            <w:tcW w:w="1320" w:type="dxa"/>
          </w:tcPr>
          <w:p w14:paraId="5D1F130F" w14:textId="43DC3350" w:rsidR="00C960F7" w:rsidRPr="005A3126" w:rsidRDefault="00585CD2" w:rsidP="00294F2F">
            <w:pPr>
              <w:rPr>
                <w:rFonts w:ascii="Times New Roman" w:hAnsi="Times New Roman" w:cs="Times New Roman"/>
                <w:b/>
                <w:sz w:val="16"/>
                <w:szCs w:val="18"/>
              </w:rPr>
            </w:pPr>
            <w:r w:rsidRPr="005A3126">
              <w:rPr>
                <w:rFonts w:ascii="Times New Roman" w:hAnsi="Times New Roman" w:cs="Times New Roman"/>
                <w:b/>
                <w:sz w:val="16"/>
                <w:szCs w:val="18"/>
              </w:rPr>
              <w:t>X</w:t>
            </w:r>
          </w:p>
        </w:tc>
        <w:tc>
          <w:tcPr>
            <w:tcW w:w="1188" w:type="dxa"/>
          </w:tcPr>
          <w:p w14:paraId="0C2B181E" w14:textId="07735064" w:rsidR="00C960F7" w:rsidRPr="005A3126" w:rsidRDefault="00C960F7" w:rsidP="00294F2F">
            <w:pPr>
              <w:rPr>
                <w:rFonts w:ascii="Times New Roman" w:hAnsi="Times New Roman" w:cs="Times New Roman"/>
                <w:b/>
                <w:sz w:val="16"/>
                <w:szCs w:val="18"/>
              </w:rPr>
            </w:pPr>
          </w:p>
        </w:tc>
        <w:tc>
          <w:tcPr>
            <w:tcW w:w="673" w:type="dxa"/>
          </w:tcPr>
          <w:p w14:paraId="6C48FF6D" w14:textId="77777777" w:rsidR="00C960F7" w:rsidRPr="005A3126" w:rsidRDefault="00C960F7" w:rsidP="00294F2F">
            <w:pPr>
              <w:rPr>
                <w:rFonts w:ascii="Times New Roman" w:hAnsi="Times New Roman" w:cs="Times New Roman"/>
                <w:b/>
                <w:sz w:val="16"/>
                <w:szCs w:val="18"/>
              </w:rPr>
            </w:pPr>
          </w:p>
        </w:tc>
        <w:tc>
          <w:tcPr>
            <w:tcW w:w="616" w:type="dxa"/>
          </w:tcPr>
          <w:p w14:paraId="477BF235" w14:textId="77777777" w:rsidR="00C960F7" w:rsidRPr="005A3126" w:rsidRDefault="00C960F7" w:rsidP="00294F2F">
            <w:pPr>
              <w:rPr>
                <w:rFonts w:ascii="Times New Roman" w:hAnsi="Times New Roman" w:cs="Times New Roman"/>
                <w:b/>
                <w:sz w:val="16"/>
                <w:szCs w:val="18"/>
              </w:rPr>
            </w:pPr>
          </w:p>
        </w:tc>
        <w:tc>
          <w:tcPr>
            <w:tcW w:w="616" w:type="dxa"/>
          </w:tcPr>
          <w:p w14:paraId="7907AD99" w14:textId="77777777" w:rsidR="00C960F7" w:rsidRPr="005A3126" w:rsidRDefault="00C960F7" w:rsidP="00294F2F">
            <w:pPr>
              <w:rPr>
                <w:rFonts w:ascii="Times New Roman" w:hAnsi="Times New Roman" w:cs="Times New Roman"/>
                <w:b/>
                <w:sz w:val="16"/>
                <w:szCs w:val="18"/>
              </w:rPr>
            </w:pPr>
          </w:p>
        </w:tc>
        <w:tc>
          <w:tcPr>
            <w:tcW w:w="616" w:type="dxa"/>
          </w:tcPr>
          <w:p w14:paraId="369BB853" w14:textId="77777777" w:rsidR="00C960F7" w:rsidRPr="005A3126" w:rsidRDefault="00C960F7" w:rsidP="00294F2F">
            <w:pPr>
              <w:rPr>
                <w:rFonts w:ascii="Times New Roman" w:hAnsi="Times New Roman" w:cs="Times New Roman"/>
                <w:b/>
                <w:sz w:val="16"/>
                <w:szCs w:val="18"/>
              </w:rPr>
            </w:pPr>
          </w:p>
        </w:tc>
        <w:tc>
          <w:tcPr>
            <w:tcW w:w="649" w:type="dxa"/>
          </w:tcPr>
          <w:p w14:paraId="0EFB17CE" w14:textId="77777777" w:rsidR="00C960F7" w:rsidRPr="005A3126" w:rsidRDefault="00C960F7" w:rsidP="00294F2F">
            <w:pPr>
              <w:rPr>
                <w:rFonts w:ascii="Times New Roman" w:hAnsi="Times New Roman" w:cs="Times New Roman"/>
                <w:b/>
                <w:sz w:val="16"/>
                <w:szCs w:val="18"/>
              </w:rPr>
            </w:pPr>
          </w:p>
        </w:tc>
        <w:tc>
          <w:tcPr>
            <w:tcW w:w="1020" w:type="dxa"/>
          </w:tcPr>
          <w:p w14:paraId="51CCF088" w14:textId="77777777" w:rsidR="00C960F7" w:rsidRPr="005A3126" w:rsidRDefault="00C960F7" w:rsidP="00294F2F">
            <w:pPr>
              <w:rPr>
                <w:rFonts w:ascii="Times New Roman" w:hAnsi="Times New Roman" w:cs="Times New Roman"/>
                <w:b/>
                <w:sz w:val="16"/>
                <w:szCs w:val="18"/>
              </w:rPr>
            </w:pPr>
          </w:p>
        </w:tc>
        <w:tc>
          <w:tcPr>
            <w:tcW w:w="903" w:type="dxa"/>
          </w:tcPr>
          <w:p w14:paraId="3E34822C" w14:textId="77777777" w:rsidR="00C960F7" w:rsidRPr="005A3126" w:rsidRDefault="00C960F7" w:rsidP="00294F2F">
            <w:pPr>
              <w:rPr>
                <w:rFonts w:ascii="Times New Roman" w:hAnsi="Times New Roman" w:cs="Times New Roman"/>
                <w:b/>
              </w:rPr>
            </w:pPr>
          </w:p>
        </w:tc>
      </w:tr>
      <w:tr w:rsidR="005A3126" w:rsidRPr="005A3126" w14:paraId="19941D16" w14:textId="77777777" w:rsidTr="005A3126">
        <w:tc>
          <w:tcPr>
            <w:tcW w:w="1972" w:type="dxa"/>
          </w:tcPr>
          <w:p w14:paraId="6F55D6E1" w14:textId="222A2AF8" w:rsidR="00C960F7" w:rsidRPr="005A3126" w:rsidRDefault="007F3E84" w:rsidP="00294F2F">
            <w:pPr>
              <w:rPr>
                <w:rFonts w:ascii="Times New Roman" w:hAnsi="Times New Roman" w:cs="Times New Roman"/>
                <w:b/>
              </w:rPr>
            </w:pPr>
            <w:r w:rsidRPr="005A3126">
              <w:rPr>
                <w:rFonts w:ascii="Times New Roman" w:hAnsi="Times New Roman" w:cs="Times New Roman"/>
                <w:b/>
              </w:rPr>
              <w:t>Allocation</w:t>
            </w:r>
          </w:p>
        </w:tc>
        <w:tc>
          <w:tcPr>
            <w:tcW w:w="1320" w:type="dxa"/>
          </w:tcPr>
          <w:p w14:paraId="4B2169F4" w14:textId="77777777" w:rsidR="00C960F7" w:rsidRPr="005A3126" w:rsidRDefault="00C960F7" w:rsidP="00294F2F">
            <w:pPr>
              <w:rPr>
                <w:rFonts w:ascii="Times New Roman" w:hAnsi="Times New Roman" w:cs="Times New Roman"/>
                <w:b/>
                <w:sz w:val="16"/>
                <w:szCs w:val="18"/>
              </w:rPr>
            </w:pPr>
          </w:p>
        </w:tc>
        <w:tc>
          <w:tcPr>
            <w:tcW w:w="1188" w:type="dxa"/>
          </w:tcPr>
          <w:p w14:paraId="5BEA84FD" w14:textId="6DDFB683" w:rsidR="00C960F7" w:rsidRPr="005A3126" w:rsidRDefault="00585CD2" w:rsidP="00294F2F">
            <w:pPr>
              <w:rPr>
                <w:rFonts w:ascii="Times New Roman" w:hAnsi="Times New Roman" w:cs="Times New Roman"/>
                <w:b/>
                <w:sz w:val="16"/>
                <w:szCs w:val="18"/>
              </w:rPr>
            </w:pPr>
            <w:r w:rsidRPr="005A3126">
              <w:rPr>
                <w:rFonts w:ascii="Times New Roman" w:hAnsi="Times New Roman" w:cs="Times New Roman"/>
                <w:b/>
                <w:sz w:val="16"/>
                <w:szCs w:val="18"/>
              </w:rPr>
              <w:t>X</w:t>
            </w:r>
          </w:p>
        </w:tc>
        <w:tc>
          <w:tcPr>
            <w:tcW w:w="673" w:type="dxa"/>
          </w:tcPr>
          <w:p w14:paraId="4EFCC576" w14:textId="77777777" w:rsidR="00C960F7" w:rsidRPr="005A3126" w:rsidRDefault="00C960F7" w:rsidP="00294F2F">
            <w:pPr>
              <w:rPr>
                <w:rFonts w:ascii="Times New Roman" w:hAnsi="Times New Roman" w:cs="Times New Roman"/>
                <w:b/>
                <w:sz w:val="16"/>
                <w:szCs w:val="18"/>
              </w:rPr>
            </w:pPr>
          </w:p>
        </w:tc>
        <w:tc>
          <w:tcPr>
            <w:tcW w:w="616" w:type="dxa"/>
          </w:tcPr>
          <w:p w14:paraId="52301AC1" w14:textId="77777777" w:rsidR="00C960F7" w:rsidRPr="005A3126" w:rsidRDefault="00C960F7" w:rsidP="00294F2F">
            <w:pPr>
              <w:rPr>
                <w:rFonts w:ascii="Times New Roman" w:hAnsi="Times New Roman" w:cs="Times New Roman"/>
                <w:b/>
                <w:sz w:val="16"/>
                <w:szCs w:val="18"/>
              </w:rPr>
            </w:pPr>
          </w:p>
        </w:tc>
        <w:tc>
          <w:tcPr>
            <w:tcW w:w="616" w:type="dxa"/>
          </w:tcPr>
          <w:p w14:paraId="1A7F449E" w14:textId="77777777" w:rsidR="00C960F7" w:rsidRPr="005A3126" w:rsidRDefault="00C960F7" w:rsidP="00294F2F">
            <w:pPr>
              <w:rPr>
                <w:rFonts w:ascii="Times New Roman" w:hAnsi="Times New Roman" w:cs="Times New Roman"/>
                <w:b/>
                <w:sz w:val="16"/>
                <w:szCs w:val="18"/>
              </w:rPr>
            </w:pPr>
          </w:p>
        </w:tc>
        <w:tc>
          <w:tcPr>
            <w:tcW w:w="616" w:type="dxa"/>
          </w:tcPr>
          <w:p w14:paraId="1F782775" w14:textId="77777777" w:rsidR="00C960F7" w:rsidRPr="005A3126" w:rsidRDefault="00C960F7" w:rsidP="00294F2F">
            <w:pPr>
              <w:rPr>
                <w:rFonts w:ascii="Times New Roman" w:hAnsi="Times New Roman" w:cs="Times New Roman"/>
                <w:b/>
                <w:sz w:val="16"/>
                <w:szCs w:val="18"/>
              </w:rPr>
            </w:pPr>
          </w:p>
        </w:tc>
        <w:tc>
          <w:tcPr>
            <w:tcW w:w="649" w:type="dxa"/>
          </w:tcPr>
          <w:p w14:paraId="5F8E86F9" w14:textId="77777777" w:rsidR="00C960F7" w:rsidRPr="005A3126" w:rsidRDefault="00C960F7" w:rsidP="00294F2F">
            <w:pPr>
              <w:rPr>
                <w:rFonts w:ascii="Times New Roman" w:hAnsi="Times New Roman" w:cs="Times New Roman"/>
                <w:b/>
                <w:sz w:val="16"/>
                <w:szCs w:val="18"/>
              </w:rPr>
            </w:pPr>
          </w:p>
        </w:tc>
        <w:tc>
          <w:tcPr>
            <w:tcW w:w="1020" w:type="dxa"/>
          </w:tcPr>
          <w:p w14:paraId="79DCE5A1" w14:textId="77777777" w:rsidR="00C960F7" w:rsidRPr="005A3126" w:rsidRDefault="00C960F7" w:rsidP="00294F2F">
            <w:pPr>
              <w:rPr>
                <w:rFonts w:ascii="Times New Roman" w:hAnsi="Times New Roman" w:cs="Times New Roman"/>
                <w:b/>
                <w:sz w:val="16"/>
                <w:szCs w:val="18"/>
              </w:rPr>
            </w:pPr>
          </w:p>
        </w:tc>
        <w:tc>
          <w:tcPr>
            <w:tcW w:w="903" w:type="dxa"/>
          </w:tcPr>
          <w:p w14:paraId="2A625643" w14:textId="77777777" w:rsidR="00C960F7" w:rsidRPr="005A3126" w:rsidRDefault="00C960F7" w:rsidP="00294F2F">
            <w:pPr>
              <w:rPr>
                <w:rFonts w:ascii="Times New Roman" w:hAnsi="Times New Roman" w:cs="Times New Roman"/>
                <w:b/>
              </w:rPr>
            </w:pPr>
          </w:p>
        </w:tc>
      </w:tr>
      <w:tr w:rsidR="005A3126" w:rsidRPr="005A3126" w14:paraId="4FF2C29E" w14:textId="77777777" w:rsidTr="005A3126">
        <w:tc>
          <w:tcPr>
            <w:tcW w:w="1972" w:type="dxa"/>
          </w:tcPr>
          <w:p w14:paraId="622C992D" w14:textId="1C96F9F9" w:rsidR="00C960F7" w:rsidRPr="005A3126" w:rsidRDefault="007F3E84" w:rsidP="00294F2F">
            <w:pPr>
              <w:rPr>
                <w:rFonts w:ascii="Times New Roman" w:hAnsi="Times New Roman" w:cs="Times New Roman"/>
                <w:b/>
              </w:rPr>
            </w:pPr>
            <w:r w:rsidRPr="005A3126">
              <w:rPr>
                <w:rFonts w:ascii="Times New Roman" w:hAnsi="Times New Roman" w:cs="Times New Roman"/>
                <w:b/>
              </w:rPr>
              <w:t>INTERVENTIONS</w:t>
            </w:r>
          </w:p>
        </w:tc>
        <w:tc>
          <w:tcPr>
            <w:tcW w:w="1320" w:type="dxa"/>
          </w:tcPr>
          <w:p w14:paraId="63FD386D" w14:textId="77777777" w:rsidR="00C960F7" w:rsidRPr="005A3126" w:rsidRDefault="00C960F7" w:rsidP="00294F2F">
            <w:pPr>
              <w:rPr>
                <w:rFonts w:ascii="Times New Roman" w:hAnsi="Times New Roman" w:cs="Times New Roman"/>
                <w:b/>
                <w:sz w:val="16"/>
                <w:szCs w:val="18"/>
              </w:rPr>
            </w:pPr>
          </w:p>
        </w:tc>
        <w:tc>
          <w:tcPr>
            <w:tcW w:w="1188" w:type="dxa"/>
          </w:tcPr>
          <w:p w14:paraId="046A88B7" w14:textId="77777777" w:rsidR="00C960F7" w:rsidRPr="005A3126" w:rsidRDefault="00C960F7" w:rsidP="00294F2F">
            <w:pPr>
              <w:rPr>
                <w:rFonts w:ascii="Times New Roman" w:hAnsi="Times New Roman" w:cs="Times New Roman"/>
                <w:b/>
                <w:sz w:val="16"/>
                <w:szCs w:val="18"/>
              </w:rPr>
            </w:pPr>
          </w:p>
        </w:tc>
        <w:tc>
          <w:tcPr>
            <w:tcW w:w="673" w:type="dxa"/>
          </w:tcPr>
          <w:p w14:paraId="060B832A" w14:textId="3A69A38B" w:rsidR="00C960F7" w:rsidRPr="005A3126" w:rsidRDefault="00585CD2" w:rsidP="00294F2F">
            <w:pPr>
              <w:rPr>
                <w:rFonts w:ascii="Times New Roman" w:hAnsi="Times New Roman" w:cs="Times New Roman"/>
                <w:b/>
                <w:sz w:val="16"/>
                <w:szCs w:val="18"/>
              </w:rPr>
            </w:pPr>
            <w:r w:rsidRPr="005A3126">
              <w:rPr>
                <w:rFonts w:ascii="Times New Roman" w:hAnsi="Times New Roman" w:cs="Times New Roman"/>
                <w:b/>
                <w:sz w:val="16"/>
                <w:szCs w:val="18"/>
              </w:rPr>
              <w:t>X</w:t>
            </w:r>
          </w:p>
        </w:tc>
        <w:tc>
          <w:tcPr>
            <w:tcW w:w="616" w:type="dxa"/>
          </w:tcPr>
          <w:p w14:paraId="02B39BF5" w14:textId="319049E8" w:rsidR="00C960F7" w:rsidRPr="005A3126" w:rsidRDefault="00585CD2" w:rsidP="00294F2F">
            <w:pPr>
              <w:rPr>
                <w:rFonts w:ascii="Times New Roman" w:hAnsi="Times New Roman" w:cs="Times New Roman"/>
                <w:b/>
                <w:sz w:val="16"/>
                <w:szCs w:val="18"/>
              </w:rPr>
            </w:pPr>
            <w:r w:rsidRPr="005A3126">
              <w:rPr>
                <w:rFonts w:ascii="Times New Roman" w:hAnsi="Times New Roman" w:cs="Times New Roman"/>
                <w:b/>
                <w:sz w:val="16"/>
                <w:szCs w:val="18"/>
              </w:rPr>
              <w:t>X</w:t>
            </w:r>
          </w:p>
        </w:tc>
        <w:tc>
          <w:tcPr>
            <w:tcW w:w="616" w:type="dxa"/>
          </w:tcPr>
          <w:p w14:paraId="3F72B43C" w14:textId="07701DBB" w:rsidR="00C960F7" w:rsidRPr="005A3126" w:rsidRDefault="00585CD2" w:rsidP="00294F2F">
            <w:pPr>
              <w:rPr>
                <w:rFonts w:ascii="Times New Roman" w:hAnsi="Times New Roman" w:cs="Times New Roman"/>
                <w:b/>
                <w:sz w:val="16"/>
                <w:szCs w:val="18"/>
              </w:rPr>
            </w:pPr>
            <w:r w:rsidRPr="005A3126">
              <w:rPr>
                <w:rFonts w:ascii="Times New Roman" w:hAnsi="Times New Roman" w:cs="Times New Roman"/>
                <w:b/>
                <w:sz w:val="16"/>
                <w:szCs w:val="18"/>
              </w:rPr>
              <w:t>X</w:t>
            </w:r>
          </w:p>
        </w:tc>
        <w:tc>
          <w:tcPr>
            <w:tcW w:w="616" w:type="dxa"/>
          </w:tcPr>
          <w:p w14:paraId="2E793E69" w14:textId="7331373E" w:rsidR="00C960F7" w:rsidRPr="005A3126" w:rsidRDefault="00585CD2" w:rsidP="00294F2F">
            <w:pPr>
              <w:rPr>
                <w:rFonts w:ascii="Times New Roman" w:hAnsi="Times New Roman" w:cs="Times New Roman"/>
                <w:b/>
                <w:sz w:val="16"/>
                <w:szCs w:val="18"/>
              </w:rPr>
            </w:pPr>
            <w:r w:rsidRPr="005A3126">
              <w:rPr>
                <w:rFonts w:ascii="Times New Roman" w:hAnsi="Times New Roman" w:cs="Times New Roman"/>
                <w:b/>
                <w:sz w:val="16"/>
                <w:szCs w:val="18"/>
              </w:rPr>
              <w:t>X</w:t>
            </w:r>
          </w:p>
        </w:tc>
        <w:tc>
          <w:tcPr>
            <w:tcW w:w="649" w:type="dxa"/>
          </w:tcPr>
          <w:p w14:paraId="7C5C201A" w14:textId="42213B16" w:rsidR="00C960F7" w:rsidRPr="005A3126" w:rsidRDefault="00585CD2" w:rsidP="00294F2F">
            <w:pPr>
              <w:rPr>
                <w:rFonts w:ascii="Times New Roman" w:hAnsi="Times New Roman" w:cs="Times New Roman"/>
                <w:b/>
                <w:sz w:val="16"/>
                <w:szCs w:val="18"/>
              </w:rPr>
            </w:pPr>
            <w:r w:rsidRPr="005A3126">
              <w:rPr>
                <w:rFonts w:ascii="Times New Roman" w:hAnsi="Times New Roman" w:cs="Times New Roman"/>
                <w:b/>
                <w:sz w:val="16"/>
                <w:szCs w:val="18"/>
              </w:rPr>
              <w:t>X</w:t>
            </w:r>
          </w:p>
        </w:tc>
        <w:tc>
          <w:tcPr>
            <w:tcW w:w="1020" w:type="dxa"/>
          </w:tcPr>
          <w:p w14:paraId="75487D1A" w14:textId="0FE494AF" w:rsidR="00C960F7" w:rsidRPr="005A3126" w:rsidRDefault="00585CD2" w:rsidP="00294F2F">
            <w:pPr>
              <w:rPr>
                <w:rFonts w:ascii="Times New Roman" w:hAnsi="Times New Roman" w:cs="Times New Roman"/>
                <w:b/>
                <w:sz w:val="16"/>
                <w:szCs w:val="18"/>
              </w:rPr>
            </w:pPr>
            <w:r w:rsidRPr="005A3126">
              <w:rPr>
                <w:rFonts w:ascii="Times New Roman" w:hAnsi="Times New Roman" w:cs="Times New Roman"/>
                <w:b/>
                <w:sz w:val="16"/>
                <w:szCs w:val="18"/>
              </w:rPr>
              <w:t>X</w:t>
            </w:r>
          </w:p>
        </w:tc>
        <w:tc>
          <w:tcPr>
            <w:tcW w:w="903" w:type="dxa"/>
          </w:tcPr>
          <w:p w14:paraId="78F451CB" w14:textId="77777777" w:rsidR="00C960F7" w:rsidRPr="005A3126" w:rsidRDefault="00C960F7" w:rsidP="00294F2F">
            <w:pPr>
              <w:rPr>
                <w:rFonts w:ascii="Times New Roman" w:hAnsi="Times New Roman" w:cs="Times New Roman"/>
                <w:b/>
              </w:rPr>
            </w:pPr>
          </w:p>
        </w:tc>
      </w:tr>
      <w:tr w:rsidR="005A3126" w:rsidRPr="005A3126" w14:paraId="6A193797" w14:textId="77777777" w:rsidTr="005A3126">
        <w:tc>
          <w:tcPr>
            <w:tcW w:w="1972" w:type="dxa"/>
          </w:tcPr>
          <w:p w14:paraId="71060BC0" w14:textId="41CE6F25" w:rsidR="007F3E84" w:rsidRPr="005A3126" w:rsidRDefault="007F3E84" w:rsidP="00294F2F">
            <w:pPr>
              <w:rPr>
                <w:rFonts w:ascii="Times New Roman" w:hAnsi="Times New Roman" w:cs="Times New Roman"/>
                <w:b/>
              </w:rPr>
            </w:pPr>
            <w:r w:rsidRPr="005A3126">
              <w:rPr>
                <w:rFonts w:ascii="Times New Roman" w:hAnsi="Times New Roman" w:cs="Times New Roman"/>
                <w:b/>
              </w:rPr>
              <w:t>ASSESSMENTS:</w:t>
            </w:r>
          </w:p>
        </w:tc>
        <w:tc>
          <w:tcPr>
            <w:tcW w:w="1320" w:type="dxa"/>
          </w:tcPr>
          <w:p w14:paraId="0FFDAA82" w14:textId="77777777" w:rsidR="007F3E84" w:rsidRPr="005A3126" w:rsidRDefault="007F3E84" w:rsidP="00294F2F">
            <w:pPr>
              <w:rPr>
                <w:rFonts w:ascii="Times New Roman" w:hAnsi="Times New Roman" w:cs="Times New Roman"/>
                <w:b/>
              </w:rPr>
            </w:pPr>
          </w:p>
        </w:tc>
        <w:tc>
          <w:tcPr>
            <w:tcW w:w="1188" w:type="dxa"/>
          </w:tcPr>
          <w:p w14:paraId="1182E41E" w14:textId="77777777" w:rsidR="007F3E84" w:rsidRPr="005A3126" w:rsidRDefault="007F3E84" w:rsidP="00294F2F">
            <w:pPr>
              <w:rPr>
                <w:rFonts w:ascii="Times New Roman" w:hAnsi="Times New Roman" w:cs="Times New Roman"/>
                <w:b/>
              </w:rPr>
            </w:pPr>
          </w:p>
        </w:tc>
        <w:tc>
          <w:tcPr>
            <w:tcW w:w="673" w:type="dxa"/>
          </w:tcPr>
          <w:p w14:paraId="657610CA" w14:textId="77777777" w:rsidR="007F3E84" w:rsidRPr="005A3126" w:rsidRDefault="007F3E84" w:rsidP="00294F2F">
            <w:pPr>
              <w:rPr>
                <w:rFonts w:ascii="Times New Roman" w:hAnsi="Times New Roman" w:cs="Times New Roman"/>
                <w:b/>
              </w:rPr>
            </w:pPr>
          </w:p>
        </w:tc>
        <w:tc>
          <w:tcPr>
            <w:tcW w:w="616" w:type="dxa"/>
          </w:tcPr>
          <w:p w14:paraId="7D6EF091" w14:textId="77777777" w:rsidR="007F3E84" w:rsidRPr="005A3126" w:rsidRDefault="007F3E84" w:rsidP="00294F2F">
            <w:pPr>
              <w:rPr>
                <w:rFonts w:ascii="Times New Roman" w:hAnsi="Times New Roman" w:cs="Times New Roman"/>
                <w:b/>
              </w:rPr>
            </w:pPr>
          </w:p>
        </w:tc>
        <w:tc>
          <w:tcPr>
            <w:tcW w:w="616" w:type="dxa"/>
          </w:tcPr>
          <w:p w14:paraId="240FED0E" w14:textId="77777777" w:rsidR="007F3E84" w:rsidRPr="005A3126" w:rsidRDefault="007F3E84" w:rsidP="00294F2F">
            <w:pPr>
              <w:rPr>
                <w:rFonts w:ascii="Times New Roman" w:hAnsi="Times New Roman" w:cs="Times New Roman"/>
                <w:b/>
              </w:rPr>
            </w:pPr>
          </w:p>
        </w:tc>
        <w:tc>
          <w:tcPr>
            <w:tcW w:w="616" w:type="dxa"/>
          </w:tcPr>
          <w:p w14:paraId="1205E7AA" w14:textId="77777777" w:rsidR="007F3E84" w:rsidRPr="005A3126" w:rsidRDefault="007F3E84" w:rsidP="00294F2F">
            <w:pPr>
              <w:rPr>
                <w:rFonts w:ascii="Times New Roman" w:hAnsi="Times New Roman" w:cs="Times New Roman"/>
                <w:b/>
              </w:rPr>
            </w:pPr>
          </w:p>
        </w:tc>
        <w:tc>
          <w:tcPr>
            <w:tcW w:w="649" w:type="dxa"/>
          </w:tcPr>
          <w:p w14:paraId="0795135E" w14:textId="77777777" w:rsidR="007F3E84" w:rsidRPr="005A3126" w:rsidRDefault="007F3E84" w:rsidP="00294F2F">
            <w:pPr>
              <w:rPr>
                <w:rFonts w:ascii="Times New Roman" w:hAnsi="Times New Roman" w:cs="Times New Roman"/>
                <w:b/>
              </w:rPr>
            </w:pPr>
          </w:p>
        </w:tc>
        <w:tc>
          <w:tcPr>
            <w:tcW w:w="1020" w:type="dxa"/>
          </w:tcPr>
          <w:p w14:paraId="7D14AFDF" w14:textId="77777777" w:rsidR="007F3E84" w:rsidRPr="005A3126" w:rsidRDefault="007F3E84" w:rsidP="00294F2F">
            <w:pPr>
              <w:rPr>
                <w:rFonts w:ascii="Times New Roman" w:hAnsi="Times New Roman" w:cs="Times New Roman"/>
                <w:b/>
              </w:rPr>
            </w:pPr>
          </w:p>
        </w:tc>
        <w:tc>
          <w:tcPr>
            <w:tcW w:w="903" w:type="dxa"/>
          </w:tcPr>
          <w:p w14:paraId="1DABFD18" w14:textId="77777777" w:rsidR="007F3E84" w:rsidRPr="005A3126" w:rsidRDefault="007F3E84" w:rsidP="00294F2F">
            <w:pPr>
              <w:rPr>
                <w:rFonts w:ascii="Times New Roman" w:hAnsi="Times New Roman" w:cs="Times New Roman"/>
                <w:b/>
              </w:rPr>
            </w:pPr>
          </w:p>
        </w:tc>
      </w:tr>
      <w:tr w:rsidR="005A3126" w:rsidRPr="005A3126" w14:paraId="44B7CA0B" w14:textId="77777777" w:rsidTr="005A3126">
        <w:tc>
          <w:tcPr>
            <w:tcW w:w="1972" w:type="dxa"/>
          </w:tcPr>
          <w:p w14:paraId="24FB4B23" w14:textId="390BC8E4" w:rsidR="007F3E84" w:rsidRPr="005A3126" w:rsidRDefault="005A3126" w:rsidP="00294F2F">
            <w:pPr>
              <w:rPr>
                <w:rFonts w:ascii="Times New Roman" w:hAnsi="Times New Roman" w:cs="Times New Roman"/>
                <w:b/>
              </w:rPr>
            </w:pPr>
            <w:r>
              <w:rPr>
                <w:rFonts w:ascii="Times New Roman" w:hAnsi="Times New Roman" w:cs="Times New Roman"/>
                <w:b/>
              </w:rPr>
              <w:t>O</w:t>
            </w:r>
            <w:r w:rsidR="007F3E84" w:rsidRPr="005A3126">
              <w:rPr>
                <w:rFonts w:ascii="Times New Roman" w:hAnsi="Times New Roman" w:cs="Times New Roman"/>
                <w:b/>
              </w:rPr>
              <w:t>xygenation index improvement</w:t>
            </w:r>
          </w:p>
        </w:tc>
        <w:tc>
          <w:tcPr>
            <w:tcW w:w="1320" w:type="dxa"/>
          </w:tcPr>
          <w:p w14:paraId="577E3469" w14:textId="77777777" w:rsidR="007F3E84" w:rsidRPr="005A3126" w:rsidRDefault="007F3E84" w:rsidP="00294F2F">
            <w:pPr>
              <w:rPr>
                <w:rFonts w:ascii="Times New Roman" w:hAnsi="Times New Roman" w:cs="Times New Roman"/>
                <w:b/>
              </w:rPr>
            </w:pPr>
          </w:p>
        </w:tc>
        <w:tc>
          <w:tcPr>
            <w:tcW w:w="1188" w:type="dxa"/>
          </w:tcPr>
          <w:p w14:paraId="1FAD90EA" w14:textId="594E3925" w:rsidR="007F3E84" w:rsidRPr="005A3126" w:rsidRDefault="00585CD2" w:rsidP="00294F2F">
            <w:pPr>
              <w:rPr>
                <w:rFonts w:ascii="Times New Roman" w:hAnsi="Times New Roman" w:cs="Times New Roman"/>
                <w:b/>
              </w:rPr>
            </w:pPr>
            <w:r w:rsidRPr="005A3126">
              <w:rPr>
                <w:rFonts w:ascii="Times New Roman" w:hAnsi="Times New Roman" w:cs="Times New Roman"/>
                <w:b/>
              </w:rPr>
              <w:t>x</w:t>
            </w:r>
          </w:p>
        </w:tc>
        <w:tc>
          <w:tcPr>
            <w:tcW w:w="673" w:type="dxa"/>
          </w:tcPr>
          <w:p w14:paraId="609D22A5" w14:textId="77777777" w:rsidR="007F3E84" w:rsidRPr="005A3126" w:rsidRDefault="007F3E84" w:rsidP="00294F2F">
            <w:pPr>
              <w:rPr>
                <w:rFonts w:ascii="Times New Roman" w:hAnsi="Times New Roman" w:cs="Times New Roman"/>
                <w:b/>
              </w:rPr>
            </w:pPr>
          </w:p>
        </w:tc>
        <w:tc>
          <w:tcPr>
            <w:tcW w:w="616" w:type="dxa"/>
          </w:tcPr>
          <w:p w14:paraId="0746F248" w14:textId="77777777" w:rsidR="007F3E84" w:rsidRPr="005A3126" w:rsidRDefault="007F3E84" w:rsidP="00294F2F">
            <w:pPr>
              <w:rPr>
                <w:rFonts w:ascii="Times New Roman" w:hAnsi="Times New Roman" w:cs="Times New Roman"/>
                <w:b/>
              </w:rPr>
            </w:pPr>
          </w:p>
        </w:tc>
        <w:tc>
          <w:tcPr>
            <w:tcW w:w="616" w:type="dxa"/>
          </w:tcPr>
          <w:p w14:paraId="47C95B92" w14:textId="0F2313E7" w:rsidR="007F3E84" w:rsidRPr="005A3126" w:rsidRDefault="00585CD2" w:rsidP="00294F2F">
            <w:pPr>
              <w:rPr>
                <w:rFonts w:ascii="Times New Roman" w:hAnsi="Times New Roman" w:cs="Times New Roman"/>
                <w:b/>
              </w:rPr>
            </w:pPr>
            <w:r w:rsidRPr="005A3126">
              <w:rPr>
                <w:rFonts w:ascii="Times New Roman" w:hAnsi="Times New Roman" w:cs="Times New Roman"/>
                <w:b/>
              </w:rPr>
              <w:t>x</w:t>
            </w:r>
          </w:p>
        </w:tc>
        <w:tc>
          <w:tcPr>
            <w:tcW w:w="616" w:type="dxa"/>
          </w:tcPr>
          <w:p w14:paraId="12CAB859" w14:textId="77777777" w:rsidR="007F3E84" w:rsidRPr="005A3126" w:rsidRDefault="007F3E84" w:rsidP="00294F2F">
            <w:pPr>
              <w:rPr>
                <w:rFonts w:ascii="Times New Roman" w:hAnsi="Times New Roman" w:cs="Times New Roman"/>
                <w:b/>
              </w:rPr>
            </w:pPr>
          </w:p>
        </w:tc>
        <w:tc>
          <w:tcPr>
            <w:tcW w:w="649" w:type="dxa"/>
          </w:tcPr>
          <w:p w14:paraId="060EECAD" w14:textId="4826AF62" w:rsidR="007F3E84" w:rsidRPr="005A3126" w:rsidRDefault="00585CD2" w:rsidP="00294F2F">
            <w:pPr>
              <w:rPr>
                <w:rFonts w:ascii="Times New Roman" w:hAnsi="Times New Roman" w:cs="Times New Roman"/>
                <w:b/>
              </w:rPr>
            </w:pPr>
            <w:r w:rsidRPr="005A3126">
              <w:rPr>
                <w:rFonts w:ascii="Times New Roman" w:hAnsi="Times New Roman" w:cs="Times New Roman"/>
                <w:b/>
              </w:rPr>
              <w:t>x</w:t>
            </w:r>
          </w:p>
        </w:tc>
        <w:tc>
          <w:tcPr>
            <w:tcW w:w="1020" w:type="dxa"/>
          </w:tcPr>
          <w:p w14:paraId="059A611F" w14:textId="4FBF3B77" w:rsidR="007F3E84" w:rsidRPr="005A3126" w:rsidRDefault="00585CD2" w:rsidP="00294F2F">
            <w:pPr>
              <w:rPr>
                <w:rFonts w:ascii="Times New Roman" w:hAnsi="Times New Roman" w:cs="Times New Roman"/>
                <w:b/>
              </w:rPr>
            </w:pPr>
            <w:r w:rsidRPr="005A3126">
              <w:rPr>
                <w:rFonts w:ascii="Times New Roman" w:hAnsi="Times New Roman" w:cs="Times New Roman"/>
                <w:b/>
              </w:rPr>
              <w:t>x</w:t>
            </w:r>
          </w:p>
        </w:tc>
        <w:tc>
          <w:tcPr>
            <w:tcW w:w="903" w:type="dxa"/>
          </w:tcPr>
          <w:p w14:paraId="0E8CA58D" w14:textId="77777777" w:rsidR="007F3E84" w:rsidRPr="005A3126" w:rsidRDefault="007F3E84" w:rsidP="00294F2F">
            <w:pPr>
              <w:rPr>
                <w:rFonts w:ascii="Times New Roman" w:hAnsi="Times New Roman" w:cs="Times New Roman"/>
                <w:b/>
              </w:rPr>
            </w:pPr>
          </w:p>
        </w:tc>
      </w:tr>
      <w:tr w:rsidR="005A3126" w:rsidRPr="005A3126" w14:paraId="59A7542E" w14:textId="77777777" w:rsidTr="005A3126">
        <w:tc>
          <w:tcPr>
            <w:tcW w:w="1972" w:type="dxa"/>
          </w:tcPr>
          <w:p w14:paraId="3EB7FE85" w14:textId="0C0FA2CA" w:rsidR="007F3E84" w:rsidRPr="005A3126" w:rsidRDefault="007F3E84" w:rsidP="00294F2F">
            <w:pPr>
              <w:rPr>
                <w:rFonts w:ascii="Times New Roman" w:hAnsi="Times New Roman" w:cs="Times New Roman"/>
                <w:b/>
              </w:rPr>
            </w:pPr>
            <w:r w:rsidRPr="005A3126">
              <w:rPr>
                <w:rFonts w:ascii="Times New Roman" w:hAnsi="Times New Roman" w:cs="Times New Roman"/>
                <w:b/>
              </w:rPr>
              <w:t>Organ failure assessment</w:t>
            </w:r>
          </w:p>
        </w:tc>
        <w:tc>
          <w:tcPr>
            <w:tcW w:w="1320" w:type="dxa"/>
          </w:tcPr>
          <w:p w14:paraId="33AC1593" w14:textId="77777777" w:rsidR="007F3E84" w:rsidRPr="005A3126" w:rsidRDefault="007F3E84" w:rsidP="00294F2F">
            <w:pPr>
              <w:rPr>
                <w:rFonts w:ascii="Times New Roman" w:hAnsi="Times New Roman" w:cs="Times New Roman"/>
                <w:b/>
              </w:rPr>
            </w:pPr>
          </w:p>
        </w:tc>
        <w:tc>
          <w:tcPr>
            <w:tcW w:w="1188" w:type="dxa"/>
          </w:tcPr>
          <w:p w14:paraId="6BC47966" w14:textId="28F3315C" w:rsidR="007F3E84" w:rsidRPr="005A3126" w:rsidRDefault="00585CD2" w:rsidP="00294F2F">
            <w:pPr>
              <w:rPr>
                <w:rFonts w:ascii="Times New Roman" w:hAnsi="Times New Roman" w:cs="Times New Roman"/>
                <w:b/>
              </w:rPr>
            </w:pPr>
            <w:r w:rsidRPr="005A3126">
              <w:rPr>
                <w:rFonts w:ascii="Times New Roman" w:hAnsi="Times New Roman" w:cs="Times New Roman"/>
                <w:b/>
              </w:rPr>
              <w:t>x</w:t>
            </w:r>
          </w:p>
        </w:tc>
        <w:tc>
          <w:tcPr>
            <w:tcW w:w="673" w:type="dxa"/>
          </w:tcPr>
          <w:p w14:paraId="6B722574" w14:textId="7659270F" w:rsidR="007F3E84" w:rsidRPr="005A3126" w:rsidRDefault="00585CD2" w:rsidP="00294F2F">
            <w:pPr>
              <w:rPr>
                <w:rFonts w:ascii="Times New Roman" w:hAnsi="Times New Roman" w:cs="Times New Roman"/>
                <w:b/>
              </w:rPr>
            </w:pPr>
            <w:r w:rsidRPr="005A3126">
              <w:rPr>
                <w:rFonts w:ascii="Times New Roman" w:hAnsi="Times New Roman" w:cs="Times New Roman"/>
                <w:b/>
              </w:rPr>
              <w:t>x</w:t>
            </w:r>
          </w:p>
        </w:tc>
        <w:tc>
          <w:tcPr>
            <w:tcW w:w="616" w:type="dxa"/>
          </w:tcPr>
          <w:p w14:paraId="1513C675" w14:textId="553C5AB1" w:rsidR="007F3E84" w:rsidRPr="005A3126" w:rsidRDefault="00585CD2" w:rsidP="00294F2F">
            <w:pPr>
              <w:rPr>
                <w:rFonts w:ascii="Times New Roman" w:hAnsi="Times New Roman" w:cs="Times New Roman"/>
                <w:b/>
              </w:rPr>
            </w:pPr>
            <w:r w:rsidRPr="005A3126">
              <w:rPr>
                <w:rFonts w:ascii="Times New Roman" w:hAnsi="Times New Roman" w:cs="Times New Roman"/>
                <w:b/>
              </w:rPr>
              <w:t>x</w:t>
            </w:r>
          </w:p>
        </w:tc>
        <w:tc>
          <w:tcPr>
            <w:tcW w:w="616" w:type="dxa"/>
          </w:tcPr>
          <w:p w14:paraId="32B13EF6" w14:textId="0770160A" w:rsidR="007F3E84" w:rsidRPr="005A3126" w:rsidRDefault="00585CD2" w:rsidP="00294F2F">
            <w:pPr>
              <w:rPr>
                <w:rFonts w:ascii="Times New Roman" w:hAnsi="Times New Roman" w:cs="Times New Roman"/>
                <w:b/>
              </w:rPr>
            </w:pPr>
            <w:r w:rsidRPr="005A3126">
              <w:rPr>
                <w:rFonts w:ascii="Times New Roman" w:hAnsi="Times New Roman" w:cs="Times New Roman"/>
                <w:b/>
              </w:rPr>
              <w:t>x</w:t>
            </w:r>
          </w:p>
        </w:tc>
        <w:tc>
          <w:tcPr>
            <w:tcW w:w="616" w:type="dxa"/>
          </w:tcPr>
          <w:p w14:paraId="54C92FA5" w14:textId="720A3A06" w:rsidR="007F3E84" w:rsidRPr="005A3126" w:rsidRDefault="00585CD2" w:rsidP="00294F2F">
            <w:pPr>
              <w:rPr>
                <w:rFonts w:ascii="Times New Roman" w:hAnsi="Times New Roman" w:cs="Times New Roman"/>
                <w:b/>
              </w:rPr>
            </w:pPr>
            <w:r w:rsidRPr="005A3126">
              <w:rPr>
                <w:rFonts w:ascii="Times New Roman" w:hAnsi="Times New Roman" w:cs="Times New Roman"/>
                <w:b/>
              </w:rPr>
              <w:t>x</w:t>
            </w:r>
          </w:p>
        </w:tc>
        <w:tc>
          <w:tcPr>
            <w:tcW w:w="649" w:type="dxa"/>
          </w:tcPr>
          <w:p w14:paraId="4535A355" w14:textId="0D60E175" w:rsidR="007F3E84" w:rsidRPr="005A3126" w:rsidRDefault="00585CD2" w:rsidP="00294F2F">
            <w:pPr>
              <w:rPr>
                <w:rFonts w:ascii="Times New Roman" w:hAnsi="Times New Roman" w:cs="Times New Roman"/>
                <w:b/>
              </w:rPr>
            </w:pPr>
            <w:r w:rsidRPr="005A3126">
              <w:rPr>
                <w:rFonts w:ascii="Times New Roman" w:hAnsi="Times New Roman" w:cs="Times New Roman"/>
                <w:b/>
              </w:rPr>
              <w:t>x</w:t>
            </w:r>
          </w:p>
        </w:tc>
        <w:tc>
          <w:tcPr>
            <w:tcW w:w="1020" w:type="dxa"/>
          </w:tcPr>
          <w:p w14:paraId="35C7DE47" w14:textId="58B600EC" w:rsidR="007F3E84" w:rsidRPr="005A3126" w:rsidRDefault="00585CD2" w:rsidP="00294F2F">
            <w:pPr>
              <w:rPr>
                <w:rFonts w:ascii="Times New Roman" w:hAnsi="Times New Roman" w:cs="Times New Roman"/>
                <w:b/>
              </w:rPr>
            </w:pPr>
            <w:r w:rsidRPr="005A3126">
              <w:rPr>
                <w:rFonts w:ascii="Times New Roman" w:hAnsi="Times New Roman" w:cs="Times New Roman"/>
                <w:b/>
              </w:rPr>
              <w:t>x</w:t>
            </w:r>
          </w:p>
        </w:tc>
        <w:tc>
          <w:tcPr>
            <w:tcW w:w="903" w:type="dxa"/>
          </w:tcPr>
          <w:p w14:paraId="4FA720EF" w14:textId="77777777" w:rsidR="007F3E84" w:rsidRPr="005A3126" w:rsidRDefault="007F3E84" w:rsidP="00294F2F">
            <w:pPr>
              <w:rPr>
                <w:rFonts w:ascii="Times New Roman" w:hAnsi="Times New Roman" w:cs="Times New Roman"/>
                <w:b/>
              </w:rPr>
            </w:pPr>
          </w:p>
        </w:tc>
      </w:tr>
      <w:tr w:rsidR="005A3126" w:rsidRPr="005A3126" w14:paraId="0E14294C" w14:textId="77777777" w:rsidTr="005A3126">
        <w:tc>
          <w:tcPr>
            <w:tcW w:w="1972" w:type="dxa"/>
          </w:tcPr>
          <w:p w14:paraId="3B7440DA" w14:textId="1212710F" w:rsidR="007F3E84" w:rsidRPr="005A3126" w:rsidRDefault="007F3E84" w:rsidP="00294F2F">
            <w:pPr>
              <w:rPr>
                <w:rFonts w:ascii="Times New Roman" w:hAnsi="Times New Roman" w:cs="Times New Roman"/>
                <w:b/>
              </w:rPr>
            </w:pPr>
            <w:r w:rsidRPr="005A3126">
              <w:rPr>
                <w:rFonts w:ascii="Times New Roman" w:hAnsi="Times New Roman" w:cs="Times New Roman"/>
                <w:b/>
              </w:rPr>
              <w:t>Laboratory test</w:t>
            </w:r>
          </w:p>
        </w:tc>
        <w:tc>
          <w:tcPr>
            <w:tcW w:w="1320" w:type="dxa"/>
          </w:tcPr>
          <w:p w14:paraId="75E8B54C" w14:textId="77777777" w:rsidR="007F3E84" w:rsidRPr="005A3126" w:rsidRDefault="007F3E84" w:rsidP="00294F2F">
            <w:pPr>
              <w:rPr>
                <w:rFonts w:ascii="Times New Roman" w:hAnsi="Times New Roman" w:cs="Times New Roman"/>
                <w:b/>
              </w:rPr>
            </w:pPr>
          </w:p>
        </w:tc>
        <w:tc>
          <w:tcPr>
            <w:tcW w:w="1188" w:type="dxa"/>
          </w:tcPr>
          <w:p w14:paraId="7B801719" w14:textId="14B96600" w:rsidR="007F3E84" w:rsidRPr="005A3126" w:rsidRDefault="00585CD2" w:rsidP="00294F2F">
            <w:pPr>
              <w:rPr>
                <w:rFonts w:ascii="Times New Roman" w:hAnsi="Times New Roman" w:cs="Times New Roman"/>
                <w:b/>
              </w:rPr>
            </w:pPr>
            <w:r w:rsidRPr="005A3126">
              <w:rPr>
                <w:rFonts w:ascii="Times New Roman" w:hAnsi="Times New Roman" w:cs="Times New Roman"/>
                <w:b/>
              </w:rPr>
              <w:t>x</w:t>
            </w:r>
          </w:p>
        </w:tc>
        <w:tc>
          <w:tcPr>
            <w:tcW w:w="673" w:type="dxa"/>
          </w:tcPr>
          <w:p w14:paraId="7C0308E6" w14:textId="77777777" w:rsidR="007F3E84" w:rsidRPr="005A3126" w:rsidRDefault="007F3E84" w:rsidP="00294F2F">
            <w:pPr>
              <w:rPr>
                <w:rFonts w:ascii="Times New Roman" w:hAnsi="Times New Roman" w:cs="Times New Roman"/>
                <w:b/>
              </w:rPr>
            </w:pPr>
          </w:p>
        </w:tc>
        <w:tc>
          <w:tcPr>
            <w:tcW w:w="616" w:type="dxa"/>
          </w:tcPr>
          <w:p w14:paraId="1B795246" w14:textId="77777777" w:rsidR="007F3E84" w:rsidRPr="005A3126" w:rsidRDefault="007F3E84" w:rsidP="00294F2F">
            <w:pPr>
              <w:rPr>
                <w:rFonts w:ascii="Times New Roman" w:hAnsi="Times New Roman" w:cs="Times New Roman"/>
                <w:b/>
              </w:rPr>
            </w:pPr>
          </w:p>
        </w:tc>
        <w:tc>
          <w:tcPr>
            <w:tcW w:w="616" w:type="dxa"/>
          </w:tcPr>
          <w:p w14:paraId="1855FE81" w14:textId="278ABDBB" w:rsidR="007F3E84" w:rsidRPr="005A3126" w:rsidRDefault="00585CD2" w:rsidP="00294F2F">
            <w:pPr>
              <w:rPr>
                <w:rFonts w:ascii="Times New Roman" w:hAnsi="Times New Roman" w:cs="Times New Roman"/>
                <w:b/>
              </w:rPr>
            </w:pPr>
            <w:r w:rsidRPr="005A3126">
              <w:rPr>
                <w:rFonts w:ascii="Times New Roman" w:hAnsi="Times New Roman" w:cs="Times New Roman"/>
                <w:b/>
              </w:rPr>
              <w:t>x</w:t>
            </w:r>
          </w:p>
        </w:tc>
        <w:tc>
          <w:tcPr>
            <w:tcW w:w="616" w:type="dxa"/>
          </w:tcPr>
          <w:p w14:paraId="361161BF" w14:textId="77777777" w:rsidR="007F3E84" w:rsidRPr="005A3126" w:rsidRDefault="007F3E84" w:rsidP="00294F2F">
            <w:pPr>
              <w:rPr>
                <w:rFonts w:ascii="Times New Roman" w:hAnsi="Times New Roman" w:cs="Times New Roman"/>
                <w:b/>
              </w:rPr>
            </w:pPr>
          </w:p>
        </w:tc>
        <w:tc>
          <w:tcPr>
            <w:tcW w:w="649" w:type="dxa"/>
          </w:tcPr>
          <w:p w14:paraId="53DFAFC8" w14:textId="109D7D76" w:rsidR="007F3E84" w:rsidRPr="005A3126" w:rsidRDefault="00585CD2" w:rsidP="00294F2F">
            <w:pPr>
              <w:rPr>
                <w:rFonts w:ascii="Times New Roman" w:hAnsi="Times New Roman" w:cs="Times New Roman"/>
                <w:b/>
              </w:rPr>
            </w:pPr>
            <w:r w:rsidRPr="005A3126">
              <w:rPr>
                <w:rFonts w:ascii="Times New Roman" w:hAnsi="Times New Roman" w:cs="Times New Roman"/>
                <w:b/>
              </w:rPr>
              <w:t>x</w:t>
            </w:r>
          </w:p>
        </w:tc>
        <w:tc>
          <w:tcPr>
            <w:tcW w:w="1020" w:type="dxa"/>
          </w:tcPr>
          <w:p w14:paraId="47676BDD" w14:textId="04E2D922" w:rsidR="007F3E84" w:rsidRPr="005A3126" w:rsidRDefault="00585CD2" w:rsidP="00294F2F">
            <w:pPr>
              <w:rPr>
                <w:rFonts w:ascii="Times New Roman" w:hAnsi="Times New Roman" w:cs="Times New Roman"/>
                <w:b/>
              </w:rPr>
            </w:pPr>
            <w:r w:rsidRPr="005A3126">
              <w:rPr>
                <w:rFonts w:ascii="Times New Roman" w:hAnsi="Times New Roman" w:cs="Times New Roman"/>
                <w:b/>
              </w:rPr>
              <w:t>x</w:t>
            </w:r>
          </w:p>
        </w:tc>
        <w:tc>
          <w:tcPr>
            <w:tcW w:w="903" w:type="dxa"/>
          </w:tcPr>
          <w:p w14:paraId="65A1DFD0" w14:textId="77777777" w:rsidR="007F3E84" w:rsidRPr="005A3126" w:rsidRDefault="007F3E84" w:rsidP="00294F2F">
            <w:pPr>
              <w:rPr>
                <w:rFonts w:ascii="Times New Roman" w:hAnsi="Times New Roman" w:cs="Times New Roman"/>
                <w:b/>
              </w:rPr>
            </w:pPr>
          </w:p>
        </w:tc>
      </w:tr>
      <w:tr w:rsidR="005A3126" w:rsidRPr="005A3126" w14:paraId="7E43E0EF" w14:textId="77777777" w:rsidTr="005A3126">
        <w:tc>
          <w:tcPr>
            <w:tcW w:w="1972" w:type="dxa"/>
          </w:tcPr>
          <w:p w14:paraId="2CA6C604" w14:textId="463996E5" w:rsidR="007F3E84" w:rsidRPr="005A3126" w:rsidRDefault="007F3E84" w:rsidP="00294F2F">
            <w:pPr>
              <w:rPr>
                <w:rFonts w:ascii="Times New Roman" w:hAnsi="Times New Roman" w:cs="Times New Roman"/>
                <w:b/>
              </w:rPr>
            </w:pPr>
            <w:r w:rsidRPr="005A3126">
              <w:rPr>
                <w:rFonts w:ascii="Times New Roman" w:hAnsi="Times New Roman" w:cs="Times New Roman"/>
                <w:b/>
              </w:rPr>
              <w:t>Ventilator settings</w:t>
            </w:r>
          </w:p>
        </w:tc>
        <w:tc>
          <w:tcPr>
            <w:tcW w:w="1320" w:type="dxa"/>
          </w:tcPr>
          <w:p w14:paraId="15075AC7" w14:textId="77777777" w:rsidR="007F3E84" w:rsidRPr="005A3126" w:rsidRDefault="007F3E84" w:rsidP="00294F2F">
            <w:pPr>
              <w:rPr>
                <w:rFonts w:ascii="Times New Roman" w:hAnsi="Times New Roman" w:cs="Times New Roman"/>
                <w:b/>
              </w:rPr>
            </w:pPr>
          </w:p>
        </w:tc>
        <w:tc>
          <w:tcPr>
            <w:tcW w:w="1188" w:type="dxa"/>
          </w:tcPr>
          <w:p w14:paraId="5632372B" w14:textId="77777777" w:rsidR="007F3E84" w:rsidRPr="005A3126" w:rsidRDefault="007F3E84" w:rsidP="00294F2F">
            <w:pPr>
              <w:rPr>
                <w:rFonts w:ascii="Times New Roman" w:hAnsi="Times New Roman" w:cs="Times New Roman"/>
                <w:b/>
              </w:rPr>
            </w:pPr>
          </w:p>
        </w:tc>
        <w:tc>
          <w:tcPr>
            <w:tcW w:w="673" w:type="dxa"/>
          </w:tcPr>
          <w:p w14:paraId="5F7B5345" w14:textId="0DB0A8D9" w:rsidR="007F3E84" w:rsidRPr="005A3126" w:rsidRDefault="00585CD2" w:rsidP="00294F2F">
            <w:pPr>
              <w:rPr>
                <w:rFonts w:ascii="Times New Roman" w:hAnsi="Times New Roman" w:cs="Times New Roman"/>
                <w:b/>
              </w:rPr>
            </w:pPr>
            <w:r w:rsidRPr="005A3126">
              <w:rPr>
                <w:rFonts w:ascii="Times New Roman" w:hAnsi="Times New Roman" w:cs="Times New Roman"/>
                <w:b/>
              </w:rPr>
              <w:t>x</w:t>
            </w:r>
          </w:p>
        </w:tc>
        <w:tc>
          <w:tcPr>
            <w:tcW w:w="616" w:type="dxa"/>
          </w:tcPr>
          <w:p w14:paraId="1936786D" w14:textId="4D4A48D9" w:rsidR="007F3E84" w:rsidRPr="005A3126" w:rsidRDefault="00585CD2" w:rsidP="00294F2F">
            <w:pPr>
              <w:rPr>
                <w:rFonts w:ascii="Times New Roman" w:hAnsi="Times New Roman" w:cs="Times New Roman"/>
                <w:b/>
              </w:rPr>
            </w:pPr>
            <w:r w:rsidRPr="005A3126">
              <w:rPr>
                <w:rFonts w:ascii="Times New Roman" w:hAnsi="Times New Roman" w:cs="Times New Roman"/>
                <w:b/>
              </w:rPr>
              <w:t>x</w:t>
            </w:r>
          </w:p>
        </w:tc>
        <w:tc>
          <w:tcPr>
            <w:tcW w:w="616" w:type="dxa"/>
          </w:tcPr>
          <w:p w14:paraId="59B6B8D3" w14:textId="35D999A1" w:rsidR="007F3E84" w:rsidRPr="005A3126" w:rsidRDefault="00585CD2" w:rsidP="00294F2F">
            <w:pPr>
              <w:rPr>
                <w:rFonts w:ascii="Times New Roman" w:hAnsi="Times New Roman" w:cs="Times New Roman"/>
                <w:b/>
              </w:rPr>
            </w:pPr>
            <w:r w:rsidRPr="005A3126">
              <w:rPr>
                <w:rFonts w:ascii="Times New Roman" w:hAnsi="Times New Roman" w:cs="Times New Roman"/>
                <w:b/>
              </w:rPr>
              <w:t>x</w:t>
            </w:r>
          </w:p>
        </w:tc>
        <w:tc>
          <w:tcPr>
            <w:tcW w:w="616" w:type="dxa"/>
          </w:tcPr>
          <w:p w14:paraId="51DD5E94" w14:textId="77E7856F" w:rsidR="007F3E84" w:rsidRPr="005A3126" w:rsidRDefault="00585CD2" w:rsidP="00294F2F">
            <w:pPr>
              <w:rPr>
                <w:rFonts w:ascii="Times New Roman" w:hAnsi="Times New Roman" w:cs="Times New Roman"/>
                <w:b/>
              </w:rPr>
            </w:pPr>
            <w:r w:rsidRPr="005A3126">
              <w:rPr>
                <w:rFonts w:ascii="Times New Roman" w:hAnsi="Times New Roman" w:cs="Times New Roman"/>
                <w:b/>
              </w:rPr>
              <w:t>x</w:t>
            </w:r>
          </w:p>
        </w:tc>
        <w:tc>
          <w:tcPr>
            <w:tcW w:w="649" w:type="dxa"/>
          </w:tcPr>
          <w:p w14:paraId="34822B22" w14:textId="07F6EC43" w:rsidR="007F3E84" w:rsidRPr="005A3126" w:rsidRDefault="00585CD2" w:rsidP="00294F2F">
            <w:pPr>
              <w:rPr>
                <w:rFonts w:ascii="Times New Roman" w:hAnsi="Times New Roman" w:cs="Times New Roman"/>
                <w:b/>
              </w:rPr>
            </w:pPr>
            <w:r w:rsidRPr="005A3126">
              <w:rPr>
                <w:rFonts w:ascii="Times New Roman" w:hAnsi="Times New Roman" w:cs="Times New Roman"/>
                <w:b/>
              </w:rPr>
              <w:t>x</w:t>
            </w:r>
          </w:p>
        </w:tc>
        <w:tc>
          <w:tcPr>
            <w:tcW w:w="1020" w:type="dxa"/>
          </w:tcPr>
          <w:p w14:paraId="00BD8941" w14:textId="26D28069" w:rsidR="007F3E84" w:rsidRPr="005A3126" w:rsidRDefault="00585CD2" w:rsidP="00294F2F">
            <w:pPr>
              <w:rPr>
                <w:rFonts w:ascii="Times New Roman" w:hAnsi="Times New Roman" w:cs="Times New Roman"/>
                <w:b/>
              </w:rPr>
            </w:pPr>
            <w:r w:rsidRPr="005A3126">
              <w:rPr>
                <w:rFonts w:ascii="Times New Roman" w:hAnsi="Times New Roman" w:cs="Times New Roman"/>
                <w:b/>
              </w:rPr>
              <w:t>x</w:t>
            </w:r>
          </w:p>
        </w:tc>
        <w:tc>
          <w:tcPr>
            <w:tcW w:w="903" w:type="dxa"/>
          </w:tcPr>
          <w:p w14:paraId="0247242F" w14:textId="77777777" w:rsidR="007F3E84" w:rsidRPr="005A3126" w:rsidRDefault="007F3E84" w:rsidP="00294F2F">
            <w:pPr>
              <w:rPr>
                <w:rFonts w:ascii="Times New Roman" w:hAnsi="Times New Roman" w:cs="Times New Roman"/>
                <w:b/>
              </w:rPr>
            </w:pPr>
          </w:p>
        </w:tc>
      </w:tr>
      <w:tr w:rsidR="005A3126" w:rsidRPr="005A3126" w14:paraId="30926D17" w14:textId="77777777" w:rsidTr="005A3126">
        <w:tc>
          <w:tcPr>
            <w:tcW w:w="1972" w:type="dxa"/>
          </w:tcPr>
          <w:p w14:paraId="040F0190" w14:textId="6F22BEBE" w:rsidR="00585CD2" w:rsidRPr="005A3126" w:rsidRDefault="005A3126" w:rsidP="00294F2F">
            <w:pPr>
              <w:rPr>
                <w:rFonts w:ascii="Times New Roman" w:hAnsi="Times New Roman" w:cs="Times New Roman"/>
                <w:b/>
              </w:rPr>
            </w:pPr>
            <w:r w:rsidRPr="005A3126">
              <w:rPr>
                <w:rFonts w:ascii="Times New Roman" w:hAnsi="Times New Roman" w:cs="Times New Roman"/>
                <w:b/>
              </w:rPr>
              <w:t>Survival status</w:t>
            </w:r>
          </w:p>
        </w:tc>
        <w:tc>
          <w:tcPr>
            <w:tcW w:w="1320" w:type="dxa"/>
          </w:tcPr>
          <w:p w14:paraId="4EBB9368" w14:textId="77777777" w:rsidR="00585CD2" w:rsidRPr="005A3126" w:rsidRDefault="00585CD2" w:rsidP="00294F2F">
            <w:pPr>
              <w:rPr>
                <w:rFonts w:ascii="Times New Roman" w:hAnsi="Times New Roman" w:cs="Times New Roman"/>
                <w:b/>
              </w:rPr>
            </w:pPr>
          </w:p>
        </w:tc>
        <w:tc>
          <w:tcPr>
            <w:tcW w:w="1188" w:type="dxa"/>
          </w:tcPr>
          <w:p w14:paraId="0D12C910" w14:textId="77777777" w:rsidR="00585CD2" w:rsidRPr="005A3126" w:rsidRDefault="00585CD2" w:rsidP="00294F2F">
            <w:pPr>
              <w:rPr>
                <w:rFonts w:ascii="Times New Roman" w:hAnsi="Times New Roman" w:cs="Times New Roman"/>
                <w:b/>
              </w:rPr>
            </w:pPr>
          </w:p>
        </w:tc>
        <w:tc>
          <w:tcPr>
            <w:tcW w:w="673" w:type="dxa"/>
          </w:tcPr>
          <w:p w14:paraId="24B81AD8" w14:textId="77777777" w:rsidR="00585CD2" w:rsidRPr="005A3126" w:rsidRDefault="00585CD2" w:rsidP="00294F2F">
            <w:pPr>
              <w:rPr>
                <w:rFonts w:ascii="Times New Roman" w:hAnsi="Times New Roman" w:cs="Times New Roman"/>
                <w:b/>
              </w:rPr>
            </w:pPr>
          </w:p>
        </w:tc>
        <w:tc>
          <w:tcPr>
            <w:tcW w:w="616" w:type="dxa"/>
          </w:tcPr>
          <w:p w14:paraId="45EA9481" w14:textId="77777777" w:rsidR="00585CD2" w:rsidRPr="005A3126" w:rsidRDefault="00585CD2" w:rsidP="00294F2F">
            <w:pPr>
              <w:rPr>
                <w:rFonts w:ascii="Times New Roman" w:hAnsi="Times New Roman" w:cs="Times New Roman"/>
                <w:b/>
              </w:rPr>
            </w:pPr>
          </w:p>
        </w:tc>
        <w:tc>
          <w:tcPr>
            <w:tcW w:w="616" w:type="dxa"/>
          </w:tcPr>
          <w:p w14:paraId="534FF001" w14:textId="77777777" w:rsidR="00585CD2" w:rsidRPr="005A3126" w:rsidRDefault="00585CD2" w:rsidP="00294F2F">
            <w:pPr>
              <w:rPr>
                <w:rFonts w:ascii="Times New Roman" w:hAnsi="Times New Roman" w:cs="Times New Roman"/>
                <w:b/>
              </w:rPr>
            </w:pPr>
          </w:p>
        </w:tc>
        <w:tc>
          <w:tcPr>
            <w:tcW w:w="616" w:type="dxa"/>
          </w:tcPr>
          <w:p w14:paraId="3CB739B8" w14:textId="77777777" w:rsidR="00585CD2" w:rsidRPr="005A3126" w:rsidRDefault="00585CD2" w:rsidP="00294F2F">
            <w:pPr>
              <w:rPr>
                <w:rFonts w:ascii="Times New Roman" w:hAnsi="Times New Roman" w:cs="Times New Roman"/>
                <w:b/>
              </w:rPr>
            </w:pPr>
          </w:p>
        </w:tc>
        <w:tc>
          <w:tcPr>
            <w:tcW w:w="649" w:type="dxa"/>
          </w:tcPr>
          <w:p w14:paraId="5C2E1C23" w14:textId="77777777" w:rsidR="00585CD2" w:rsidRPr="005A3126" w:rsidRDefault="00585CD2" w:rsidP="00294F2F">
            <w:pPr>
              <w:rPr>
                <w:rFonts w:ascii="Times New Roman" w:hAnsi="Times New Roman" w:cs="Times New Roman"/>
                <w:b/>
              </w:rPr>
            </w:pPr>
          </w:p>
        </w:tc>
        <w:tc>
          <w:tcPr>
            <w:tcW w:w="1020" w:type="dxa"/>
          </w:tcPr>
          <w:p w14:paraId="6FFA51D0" w14:textId="77777777" w:rsidR="00585CD2" w:rsidRPr="005A3126" w:rsidRDefault="00585CD2" w:rsidP="00294F2F">
            <w:pPr>
              <w:rPr>
                <w:rFonts w:ascii="Times New Roman" w:hAnsi="Times New Roman" w:cs="Times New Roman"/>
                <w:b/>
              </w:rPr>
            </w:pPr>
          </w:p>
        </w:tc>
        <w:tc>
          <w:tcPr>
            <w:tcW w:w="903" w:type="dxa"/>
          </w:tcPr>
          <w:p w14:paraId="7121965D" w14:textId="4917BB68" w:rsidR="00585CD2" w:rsidRPr="005A3126" w:rsidRDefault="009F0A06" w:rsidP="00294F2F">
            <w:pPr>
              <w:rPr>
                <w:rFonts w:ascii="Times New Roman" w:hAnsi="Times New Roman" w:cs="Times New Roman"/>
                <w:b/>
              </w:rPr>
            </w:pPr>
            <w:r w:rsidRPr="005A3126">
              <w:rPr>
                <w:rFonts w:ascii="Times New Roman" w:hAnsi="Times New Roman" w:cs="Times New Roman"/>
                <w:b/>
              </w:rPr>
              <w:t>x</w:t>
            </w:r>
          </w:p>
        </w:tc>
      </w:tr>
      <w:tr w:rsidR="005A3126" w:rsidRPr="005A3126" w14:paraId="766A5EC2" w14:textId="77777777" w:rsidTr="005A3126">
        <w:tc>
          <w:tcPr>
            <w:tcW w:w="1972" w:type="dxa"/>
          </w:tcPr>
          <w:p w14:paraId="3550EB04" w14:textId="498D1AF1" w:rsidR="005A3126" w:rsidRPr="005A3126" w:rsidRDefault="005A3126" w:rsidP="00294F2F">
            <w:pPr>
              <w:rPr>
                <w:rFonts w:ascii="Times New Roman" w:hAnsi="Times New Roman" w:cs="Times New Roman"/>
                <w:b/>
              </w:rPr>
            </w:pPr>
            <w:r>
              <w:rPr>
                <w:rFonts w:ascii="Times New Roman" w:hAnsi="Times New Roman" w:cs="Times New Roman" w:hint="eastAsia"/>
                <w:b/>
              </w:rPr>
              <w:t>A</w:t>
            </w:r>
            <w:r>
              <w:rPr>
                <w:rFonts w:ascii="Times New Roman" w:hAnsi="Times New Roman" w:cs="Times New Roman"/>
                <w:b/>
              </w:rPr>
              <w:t>dverse events</w:t>
            </w:r>
          </w:p>
        </w:tc>
        <w:tc>
          <w:tcPr>
            <w:tcW w:w="1320" w:type="dxa"/>
          </w:tcPr>
          <w:p w14:paraId="7C54D536" w14:textId="77777777" w:rsidR="005A3126" w:rsidRPr="005A3126" w:rsidRDefault="005A3126" w:rsidP="00294F2F">
            <w:pPr>
              <w:rPr>
                <w:rFonts w:ascii="Times New Roman" w:hAnsi="Times New Roman" w:cs="Times New Roman"/>
                <w:b/>
              </w:rPr>
            </w:pPr>
          </w:p>
        </w:tc>
        <w:tc>
          <w:tcPr>
            <w:tcW w:w="1188" w:type="dxa"/>
          </w:tcPr>
          <w:p w14:paraId="5D8473DF" w14:textId="77777777" w:rsidR="005A3126" w:rsidRPr="005A3126" w:rsidRDefault="005A3126" w:rsidP="00294F2F">
            <w:pPr>
              <w:rPr>
                <w:rFonts w:ascii="Times New Roman" w:hAnsi="Times New Roman" w:cs="Times New Roman"/>
                <w:b/>
              </w:rPr>
            </w:pPr>
          </w:p>
        </w:tc>
        <w:tc>
          <w:tcPr>
            <w:tcW w:w="673" w:type="dxa"/>
          </w:tcPr>
          <w:p w14:paraId="3D5E2A92" w14:textId="77777777" w:rsidR="005A3126" w:rsidRPr="005A3126" w:rsidRDefault="005A3126" w:rsidP="00294F2F">
            <w:pPr>
              <w:rPr>
                <w:rFonts w:ascii="Times New Roman" w:hAnsi="Times New Roman" w:cs="Times New Roman"/>
                <w:b/>
              </w:rPr>
            </w:pPr>
          </w:p>
        </w:tc>
        <w:tc>
          <w:tcPr>
            <w:tcW w:w="616" w:type="dxa"/>
          </w:tcPr>
          <w:p w14:paraId="609406D8" w14:textId="77777777" w:rsidR="005A3126" w:rsidRPr="005A3126" w:rsidRDefault="005A3126" w:rsidP="00294F2F">
            <w:pPr>
              <w:rPr>
                <w:rFonts w:ascii="Times New Roman" w:hAnsi="Times New Roman" w:cs="Times New Roman"/>
                <w:b/>
              </w:rPr>
            </w:pPr>
          </w:p>
        </w:tc>
        <w:tc>
          <w:tcPr>
            <w:tcW w:w="616" w:type="dxa"/>
          </w:tcPr>
          <w:p w14:paraId="29D76436" w14:textId="77777777" w:rsidR="005A3126" w:rsidRPr="005A3126" w:rsidRDefault="005A3126" w:rsidP="00294F2F">
            <w:pPr>
              <w:rPr>
                <w:rFonts w:ascii="Times New Roman" w:hAnsi="Times New Roman" w:cs="Times New Roman"/>
                <w:b/>
              </w:rPr>
            </w:pPr>
          </w:p>
        </w:tc>
        <w:tc>
          <w:tcPr>
            <w:tcW w:w="616" w:type="dxa"/>
          </w:tcPr>
          <w:p w14:paraId="472C39FE" w14:textId="77777777" w:rsidR="005A3126" w:rsidRPr="005A3126" w:rsidRDefault="005A3126" w:rsidP="00294F2F">
            <w:pPr>
              <w:rPr>
                <w:rFonts w:ascii="Times New Roman" w:hAnsi="Times New Roman" w:cs="Times New Roman"/>
                <w:b/>
              </w:rPr>
            </w:pPr>
          </w:p>
        </w:tc>
        <w:tc>
          <w:tcPr>
            <w:tcW w:w="649" w:type="dxa"/>
          </w:tcPr>
          <w:p w14:paraId="06B99EF7" w14:textId="77777777" w:rsidR="005A3126" w:rsidRPr="005A3126" w:rsidRDefault="005A3126" w:rsidP="00294F2F">
            <w:pPr>
              <w:rPr>
                <w:rFonts w:ascii="Times New Roman" w:hAnsi="Times New Roman" w:cs="Times New Roman"/>
                <w:b/>
              </w:rPr>
            </w:pPr>
          </w:p>
        </w:tc>
        <w:tc>
          <w:tcPr>
            <w:tcW w:w="1020" w:type="dxa"/>
          </w:tcPr>
          <w:p w14:paraId="1A142D78" w14:textId="77777777" w:rsidR="005A3126" w:rsidRPr="005A3126" w:rsidRDefault="005A3126" w:rsidP="00294F2F">
            <w:pPr>
              <w:rPr>
                <w:rFonts w:ascii="Times New Roman" w:hAnsi="Times New Roman" w:cs="Times New Roman"/>
                <w:b/>
              </w:rPr>
            </w:pPr>
          </w:p>
        </w:tc>
        <w:tc>
          <w:tcPr>
            <w:tcW w:w="903" w:type="dxa"/>
          </w:tcPr>
          <w:p w14:paraId="13210FDD" w14:textId="77777777" w:rsidR="005A3126" w:rsidRPr="005A3126" w:rsidRDefault="005A3126" w:rsidP="00294F2F">
            <w:pPr>
              <w:rPr>
                <w:rFonts w:ascii="Times New Roman" w:hAnsi="Times New Roman" w:cs="Times New Roman"/>
                <w:b/>
              </w:rPr>
            </w:pPr>
          </w:p>
        </w:tc>
      </w:tr>
    </w:tbl>
    <w:p w14:paraId="242B4D5E" w14:textId="17F61EE5" w:rsidR="000D226A" w:rsidRPr="00C960F7" w:rsidRDefault="000D226A" w:rsidP="00294F2F">
      <w:pPr>
        <w:rPr>
          <w:rFonts w:hint="eastAsia"/>
          <w:b/>
        </w:rPr>
      </w:pPr>
    </w:p>
    <w:p w14:paraId="0BE8FCE7" w14:textId="30B3100E" w:rsidR="009A5CF9" w:rsidRDefault="009A5CF9">
      <w:pPr>
        <w:widowControl/>
        <w:jc w:val="left"/>
        <w:rPr>
          <w:rFonts w:ascii="Times New Roman" w:eastAsia="宋体" w:hAnsi="Times New Roman" w:cs="Times New Roman"/>
          <w:sz w:val="24"/>
          <w:szCs w:val="24"/>
        </w:rPr>
      </w:pPr>
      <w:r>
        <w:rPr>
          <w:rFonts w:ascii="Times New Roman" w:eastAsia="宋体" w:hAnsi="Times New Roman" w:cs="Times New Roman"/>
          <w:sz w:val="24"/>
          <w:szCs w:val="24"/>
        </w:rPr>
        <w:br w:type="page"/>
      </w:r>
    </w:p>
    <w:p w14:paraId="607BA481" w14:textId="77777777" w:rsidR="006658EC" w:rsidRDefault="006658EC" w:rsidP="00294F2F">
      <w:pPr>
        <w:widowControl/>
        <w:adjustRightInd w:val="0"/>
        <w:snapToGrid w:val="0"/>
        <w:spacing w:line="360" w:lineRule="auto"/>
        <w:rPr>
          <w:rFonts w:ascii="Times New Roman" w:eastAsia="宋体" w:hAnsi="Times New Roman" w:cs="Times New Roman"/>
          <w:sz w:val="24"/>
          <w:szCs w:val="24"/>
        </w:rPr>
      </w:pPr>
    </w:p>
    <w:p w14:paraId="611B5F8F" w14:textId="0262C448" w:rsidR="006658EC" w:rsidRPr="009A5CF9" w:rsidRDefault="009A5CF9" w:rsidP="009A5CF9">
      <w:pPr>
        <w:pStyle w:val="1"/>
        <w:rPr>
          <w:rFonts w:ascii="Times New Roman" w:hAnsi="Times New Roman" w:cs="Times New Roman"/>
          <w:b/>
          <w:color w:val="0070C0"/>
          <w:szCs w:val="24"/>
        </w:rPr>
      </w:pPr>
      <w:r w:rsidRPr="00FF2F99">
        <w:rPr>
          <w:rFonts w:ascii="Times New Roman" w:hAnsi="Times New Roman" w:cs="Times New Roman"/>
          <w:b/>
          <w:color w:val="0070C0"/>
          <w:szCs w:val="24"/>
        </w:rPr>
        <w:t>1</w:t>
      </w:r>
      <w:r>
        <w:rPr>
          <w:rFonts w:ascii="Times New Roman" w:hAnsi="Times New Roman" w:cs="Times New Roman"/>
          <w:b/>
          <w:color w:val="0070C0"/>
          <w:szCs w:val="24"/>
        </w:rPr>
        <w:t>2</w:t>
      </w:r>
      <w:r w:rsidRPr="00FF2F99">
        <w:rPr>
          <w:rFonts w:ascii="Times New Roman" w:hAnsi="Times New Roman" w:cs="Times New Roman"/>
          <w:b/>
          <w:color w:val="0070C0"/>
          <w:szCs w:val="24"/>
        </w:rPr>
        <w:t>.</w:t>
      </w:r>
      <w:r w:rsidRPr="00FF2F99">
        <w:rPr>
          <w:rFonts w:ascii="Times New Roman" w:hAnsi="Times New Roman" w:cs="Times New Roman" w:hint="eastAsia"/>
          <w:b/>
          <w:color w:val="0070C0"/>
          <w:szCs w:val="24"/>
        </w:rPr>
        <w:t xml:space="preserve"> </w:t>
      </w:r>
      <w:r w:rsidRPr="00FF2F99">
        <w:rPr>
          <w:rFonts w:ascii="Times New Roman" w:hAnsi="Times New Roman" w:cs="Times New Roman"/>
          <w:b/>
          <w:color w:val="0070C0"/>
          <w:szCs w:val="24"/>
        </w:rPr>
        <w:t>References</w:t>
      </w:r>
    </w:p>
    <w:p w14:paraId="3FB114A9" w14:textId="77777777" w:rsidR="00ED5D32" w:rsidRPr="00ED5D32" w:rsidRDefault="006658EC" w:rsidP="00ED5D32">
      <w:pPr>
        <w:pStyle w:val="EndNoteBibliography"/>
        <w:ind w:left="720" w:hanging="720"/>
        <w:rPr>
          <w:rFonts w:hint="eastAsia"/>
        </w:rPr>
      </w:pPr>
      <w:r>
        <w:rPr>
          <w:rFonts w:ascii="Times New Roman" w:eastAsia="宋体" w:hAnsi="Times New Roman" w:cs="Times New Roman"/>
          <w:sz w:val="24"/>
          <w:szCs w:val="24"/>
        </w:rPr>
        <w:fldChar w:fldCharType="begin"/>
      </w:r>
      <w:r>
        <w:rPr>
          <w:rFonts w:ascii="Times New Roman" w:eastAsia="宋体" w:hAnsi="Times New Roman" w:cs="Times New Roman"/>
          <w:sz w:val="24"/>
          <w:szCs w:val="24"/>
        </w:rPr>
        <w:instrText xml:space="preserve"> ADDIN EN.REFLIST </w:instrText>
      </w:r>
      <w:r>
        <w:rPr>
          <w:rFonts w:ascii="Times New Roman" w:eastAsia="宋体" w:hAnsi="Times New Roman" w:cs="Times New Roman"/>
          <w:sz w:val="24"/>
          <w:szCs w:val="24"/>
        </w:rPr>
        <w:fldChar w:fldCharType="separate"/>
      </w:r>
      <w:r w:rsidR="00ED5D32" w:rsidRPr="00ED5D32">
        <w:t>1.</w:t>
      </w:r>
      <w:r w:rsidR="00ED5D32" w:rsidRPr="00ED5D32">
        <w:tab/>
        <w:t xml:space="preserve">Kim W-Y, Hong S-B: </w:t>
      </w:r>
      <w:r w:rsidR="00ED5D32" w:rsidRPr="00ED5D32">
        <w:rPr>
          <w:b/>
        </w:rPr>
        <w:t>Sepsis and Acute Respiratory Distress Syndrome: Recent Update</w:t>
      </w:r>
      <w:r w:rsidR="00ED5D32" w:rsidRPr="00ED5D32">
        <w:t xml:space="preserve">. </w:t>
      </w:r>
      <w:r w:rsidR="00ED5D32" w:rsidRPr="00ED5D32">
        <w:rPr>
          <w:i/>
        </w:rPr>
        <w:t xml:space="preserve">trd </w:t>
      </w:r>
      <w:r w:rsidR="00ED5D32" w:rsidRPr="00ED5D32">
        <w:t xml:space="preserve">2016, </w:t>
      </w:r>
      <w:r w:rsidR="00ED5D32" w:rsidRPr="00ED5D32">
        <w:rPr>
          <w:b/>
        </w:rPr>
        <w:t>79</w:t>
      </w:r>
      <w:r w:rsidR="00ED5D32" w:rsidRPr="00ED5D32">
        <w:t>(2):53-57.</w:t>
      </w:r>
    </w:p>
    <w:p w14:paraId="4E070A1B" w14:textId="77777777" w:rsidR="00ED5D32" w:rsidRPr="00ED5D32" w:rsidRDefault="00ED5D32" w:rsidP="00ED5D32">
      <w:pPr>
        <w:pStyle w:val="EndNoteBibliography"/>
        <w:ind w:left="720" w:hanging="720"/>
        <w:rPr>
          <w:rFonts w:hint="eastAsia"/>
        </w:rPr>
      </w:pPr>
      <w:r w:rsidRPr="00ED5D32">
        <w:t>2.</w:t>
      </w:r>
      <w:r w:rsidRPr="00ED5D32">
        <w:tab/>
        <w:t xml:space="preserve">Banavasi H, Nguyen P, Osman H, Soubani AO: </w:t>
      </w:r>
      <w:r w:rsidRPr="00ED5D32">
        <w:rPr>
          <w:b/>
        </w:rPr>
        <w:t>Management of ARDS - What Works and What Does Not</w:t>
      </w:r>
      <w:r w:rsidRPr="00ED5D32">
        <w:t xml:space="preserve">. </w:t>
      </w:r>
      <w:r w:rsidRPr="00ED5D32">
        <w:rPr>
          <w:i/>
        </w:rPr>
        <w:t xml:space="preserve">Am J Med Sci </w:t>
      </w:r>
      <w:r w:rsidRPr="00ED5D32">
        <w:t xml:space="preserve">2021, </w:t>
      </w:r>
      <w:r w:rsidRPr="00ED5D32">
        <w:rPr>
          <w:b/>
        </w:rPr>
        <w:t>362</w:t>
      </w:r>
      <w:r w:rsidRPr="00ED5D32">
        <w:t>(1):13-23.</w:t>
      </w:r>
    </w:p>
    <w:p w14:paraId="53095B3B" w14:textId="77777777" w:rsidR="00ED5D32" w:rsidRPr="00ED5D32" w:rsidRDefault="00ED5D32" w:rsidP="00ED5D32">
      <w:pPr>
        <w:pStyle w:val="EndNoteBibliography"/>
        <w:ind w:left="720" w:hanging="720"/>
        <w:rPr>
          <w:rFonts w:hint="eastAsia"/>
        </w:rPr>
      </w:pPr>
      <w:r w:rsidRPr="00ED5D32">
        <w:t>3.</w:t>
      </w:r>
      <w:r w:rsidRPr="00ED5D32">
        <w:tab/>
        <w:t xml:space="preserve">Zeiher BG, Matsuoka S, Kawabata K, Repine JE: </w:t>
      </w:r>
      <w:r w:rsidRPr="00ED5D32">
        <w:rPr>
          <w:b/>
        </w:rPr>
        <w:t>Neutrophil elastase and acute lung injury: prospects for sivelestat and other neutrophil elastase inhibitors as therapeutics</w:t>
      </w:r>
      <w:r w:rsidRPr="00ED5D32">
        <w:t xml:space="preserve">. </w:t>
      </w:r>
      <w:r w:rsidRPr="00ED5D32">
        <w:rPr>
          <w:i/>
        </w:rPr>
        <w:t xml:space="preserve">Crit Care Med </w:t>
      </w:r>
      <w:r w:rsidRPr="00ED5D32">
        <w:t xml:space="preserve">2002, </w:t>
      </w:r>
      <w:r w:rsidRPr="00ED5D32">
        <w:rPr>
          <w:b/>
        </w:rPr>
        <w:t>30</w:t>
      </w:r>
      <w:r w:rsidRPr="00ED5D32">
        <w:t>(5 Suppl):S281-287.</w:t>
      </w:r>
    </w:p>
    <w:p w14:paraId="2A8F86D1" w14:textId="77777777" w:rsidR="00ED5D32" w:rsidRPr="00ED5D32" w:rsidRDefault="00ED5D32" w:rsidP="00ED5D32">
      <w:pPr>
        <w:pStyle w:val="EndNoteBibliography"/>
        <w:ind w:left="720" w:hanging="720"/>
        <w:rPr>
          <w:rFonts w:hint="eastAsia"/>
        </w:rPr>
      </w:pPr>
      <w:r w:rsidRPr="00ED5D32">
        <w:t>4.</w:t>
      </w:r>
      <w:r w:rsidRPr="00ED5D32">
        <w:tab/>
        <w:t xml:space="preserve">Hashimoto S, Okayama Y, Shime N, Kimura A, Funakoshi Y, Kawabata K, Ishizaka A, Amaya F: </w:t>
      </w:r>
      <w:r w:rsidRPr="00ED5D32">
        <w:rPr>
          <w:b/>
        </w:rPr>
        <w:t>Neutrophil elastase activity in acute lung injury and respiratory distress syndrome</w:t>
      </w:r>
      <w:r w:rsidRPr="00ED5D32">
        <w:t xml:space="preserve">. </w:t>
      </w:r>
      <w:r w:rsidRPr="00ED5D32">
        <w:rPr>
          <w:i/>
        </w:rPr>
        <w:t xml:space="preserve">Respirology </w:t>
      </w:r>
      <w:r w:rsidRPr="00ED5D32">
        <w:t xml:space="preserve">2008, </w:t>
      </w:r>
      <w:r w:rsidRPr="00ED5D32">
        <w:rPr>
          <w:b/>
        </w:rPr>
        <w:t>13</w:t>
      </w:r>
      <w:r w:rsidRPr="00ED5D32">
        <w:t>(4):581-584.</w:t>
      </w:r>
    </w:p>
    <w:p w14:paraId="60548FA0" w14:textId="77777777" w:rsidR="00ED5D32" w:rsidRPr="00ED5D32" w:rsidRDefault="00ED5D32" w:rsidP="00ED5D32">
      <w:pPr>
        <w:pStyle w:val="EndNoteBibliography"/>
        <w:ind w:left="720" w:hanging="720"/>
        <w:rPr>
          <w:rFonts w:hint="eastAsia"/>
        </w:rPr>
      </w:pPr>
      <w:r w:rsidRPr="00ED5D32">
        <w:t>5.</w:t>
      </w:r>
      <w:r w:rsidRPr="00ED5D32">
        <w:tab/>
        <w:t xml:space="preserve">Kawabata K, Hagio T, Matsuoka S: </w:t>
      </w:r>
      <w:r w:rsidRPr="00ED5D32">
        <w:rPr>
          <w:b/>
        </w:rPr>
        <w:t>The role of neutrophil elastase in acute lung injury</w:t>
      </w:r>
      <w:r w:rsidRPr="00ED5D32">
        <w:t xml:space="preserve">. </w:t>
      </w:r>
      <w:r w:rsidRPr="00ED5D32">
        <w:rPr>
          <w:i/>
        </w:rPr>
        <w:t xml:space="preserve">Eur J Pharmacol </w:t>
      </w:r>
      <w:r w:rsidRPr="00ED5D32">
        <w:t xml:space="preserve">2002, </w:t>
      </w:r>
      <w:r w:rsidRPr="00ED5D32">
        <w:rPr>
          <w:b/>
        </w:rPr>
        <w:t>451</w:t>
      </w:r>
      <w:r w:rsidRPr="00ED5D32">
        <w:t>(1):1-10.</w:t>
      </w:r>
    </w:p>
    <w:p w14:paraId="32B302AF" w14:textId="77777777" w:rsidR="00ED5D32" w:rsidRPr="00ED5D32" w:rsidRDefault="00ED5D32" w:rsidP="00ED5D32">
      <w:pPr>
        <w:pStyle w:val="EndNoteBibliography"/>
        <w:ind w:left="720" w:hanging="720"/>
        <w:rPr>
          <w:rFonts w:hint="eastAsia"/>
        </w:rPr>
      </w:pPr>
      <w:r w:rsidRPr="00ED5D32">
        <w:t>6.</w:t>
      </w:r>
      <w:r w:rsidRPr="00ED5D32">
        <w:tab/>
        <w:t xml:space="preserve">Kawabata K, Suzuki M, Sugitani M, Imaki K, Toda M, Miyamoto T: </w:t>
      </w:r>
      <w:r w:rsidRPr="00ED5D32">
        <w:rPr>
          <w:b/>
        </w:rPr>
        <w:t>ONO-5046, a novel inhibitor of human neutrophil elastase</w:t>
      </w:r>
      <w:r w:rsidRPr="00ED5D32">
        <w:t xml:space="preserve">. </w:t>
      </w:r>
      <w:r w:rsidRPr="00ED5D32">
        <w:rPr>
          <w:i/>
        </w:rPr>
        <w:t xml:space="preserve">Biochem Biophys Res Commun </w:t>
      </w:r>
      <w:r w:rsidRPr="00ED5D32">
        <w:t xml:space="preserve">1991, </w:t>
      </w:r>
      <w:r w:rsidRPr="00ED5D32">
        <w:rPr>
          <w:b/>
        </w:rPr>
        <w:t>177</w:t>
      </w:r>
      <w:r w:rsidRPr="00ED5D32">
        <w:t>(2):814-820.</w:t>
      </w:r>
    </w:p>
    <w:p w14:paraId="434EF7B5" w14:textId="77777777" w:rsidR="00ED5D32" w:rsidRPr="00ED5D32" w:rsidRDefault="00ED5D32" w:rsidP="00ED5D32">
      <w:pPr>
        <w:pStyle w:val="EndNoteBibliography"/>
        <w:ind w:left="720" w:hanging="720"/>
        <w:rPr>
          <w:rFonts w:hint="eastAsia"/>
        </w:rPr>
      </w:pPr>
      <w:r w:rsidRPr="00ED5D32">
        <w:t>7.</w:t>
      </w:r>
      <w:r w:rsidRPr="00ED5D32">
        <w:tab/>
        <w:t xml:space="preserve">Kawabata K, Hagio T, Matsumoto S, Nakao S, Orita S, Aze Y, Ohno H: </w:t>
      </w:r>
      <w:r w:rsidRPr="00ED5D32">
        <w:rPr>
          <w:b/>
        </w:rPr>
        <w:t>Delayed neutrophil elastase inhibition prevents subsequent progression of acute lung injury induced by endotoxin inhalation in hamsters</w:t>
      </w:r>
      <w:r w:rsidRPr="00ED5D32">
        <w:t xml:space="preserve">. </w:t>
      </w:r>
      <w:r w:rsidRPr="00ED5D32">
        <w:rPr>
          <w:i/>
        </w:rPr>
        <w:t xml:space="preserve">Am J Respir Crit Care Med </w:t>
      </w:r>
      <w:r w:rsidRPr="00ED5D32">
        <w:t xml:space="preserve">2000, </w:t>
      </w:r>
      <w:r w:rsidRPr="00ED5D32">
        <w:rPr>
          <w:b/>
        </w:rPr>
        <w:t>161</w:t>
      </w:r>
      <w:r w:rsidRPr="00ED5D32">
        <w:t>(6):2013-2018.</w:t>
      </w:r>
    </w:p>
    <w:p w14:paraId="4F329E36" w14:textId="77777777" w:rsidR="00ED5D32" w:rsidRPr="00ED5D32" w:rsidRDefault="00ED5D32" w:rsidP="00ED5D32">
      <w:pPr>
        <w:pStyle w:val="EndNoteBibliography"/>
        <w:ind w:left="720" w:hanging="720"/>
        <w:rPr>
          <w:rFonts w:hint="eastAsia"/>
        </w:rPr>
      </w:pPr>
      <w:r w:rsidRPr="00ED5D32">
        <w:t>8.</w:t>
      </w:r>
      <w:r w:rsidRPr="00ED5D32">
        <w:tab/>
        <w:t xml:space="preserve">Hagio T, Nakao S, Matsuoka H, Matsumoto S, Kawabata K, Ohno H: </w:t>
      </w:r>
      <w:r w:rsidRPr="00ED5D32">
        <w:rPr>
          <w:b/>
        </w:rPr>
        <w:t>Inhibition of neutrophil elastase activity attenuates complement-mediated lung injury in the hamster</w:t>
      </w:r>
      <w:r w:rsidRPr="00ED5D32">
        <w:t xml:space="preserve">. </w:t>
      </w:r>
      <w:r w:rsidRPr="00ED5D32">
        <w:rPr>
          <w:i/>
        </w:rPr>
        <w:t xml:space="preserve">Eur J Pharmacol </w:t>
      </w:r>
      <w:r w:rsidRPr="00ED5D32">
        <w:t xml:space="preserve">2001, </w:t>
      </w:r>
      <w:r w:rsidRPr="00ED5D32">
        <w:rPr>
          <w:b/>
        </w:rPr>
        <w:t>426</w:t>
      </w:r>
      <w:r w:rsidRPr="00ED5D32">
        <w:t>(1-2):131-138.</w:t>
      </w:r>
    </w:p>
    <w:p w14:paraId="753E51B2" w14:textId="77777777" w:rsidR="00ED5D32" w:rsidRPr="00ED5D32" w:rsidRDefault="00ED5D32" w:rsidP="00ED5D32">
      <w:pPr>
        <w:pStyle w:val="EndNoteBibliography"/>
        <w:ind w:left="720" w:hanging="720"/>
        <w:rPr>
          <w:rFonts w:hint="eastAsia"/>
        </w:rPr>
      </w:pPr>
      <w:r w:rsidRPr="00ED5D32">
        <w:t>9.</w:t>
      </w:r>
      <w:r w:rsidRPr="00ED5D32">
        <w:tab/>
        <w:t xml:space="preserve">Tamakuma S, Ogawa M, Aikawa N, Kubota T, Hirasawa H, Ishizaka A, Taenaka N, Hamada C, Matsuoka S, Abiru T: </w:t>
      </w:r>
      <w:r w:rsidRPr="00ED5D32">
        <w:rPr>
          <w:b/>
        </w:rPr>
        <w:t>Relationship between neutrophil elastase and acute lung injury in humans</w:t>
      </w:r>
      <w:r w:rsidRPr="00ED5D32">
        <w:t xml:space="preserve">. </w:t>
      </w:r>
      <w:r w:rsidRPr="00ED5D32">
        <w:rPr>
          <w:i/>
        </w:rPr>
        <w:t xml:space="preserve">Pulm Pharmacol Ther </w:t>
      </w:r>
      <w:r w:rsidRPr="00ED5D32">
        <w:t xml:space="preserve">2004, </w:t>
      </w:r>
      <w:r w:rsidRPr="00ED5D32">
        <w:rPr>
          <w:b/>
        </w:rPr>
        <w:t>17</w:t>
      </w:r>
      <w:r w:rsidRPr="00ED5D32">
        <w:t>(5):271-279.</w:t>
      </w:r>
    </w:p>
    <w:p w14:paraId="35F265A0" w14:textId="77777777" w:rsidR="00ED5D32" w:rsidRPr="00ED5D32" w:rsidRDefault="00ED5D32" w:rsidP="00ED5D32">
      <w:pPr>
        <w:pStyle w:val="EndNoteBibliography"/>
        <w:ind w:left="720" w:hanging="720"/>
        <w:rPr>
          <w:rFonts w:hint="eastAsia"/>
        </w:rPr>
      </w:pPr>
      <w:r w:rsidRPr="00ED5D32">
        <w:t>10.</w:t>
      </w:r>
      <w:r w:rsidRPr="00ED5D32">
        <w:tab/>
        <w:t>Aikawa N, Ishizaka A, Hirasawa H, Shimazaki S, Yamamoto Y, Sugimoto H, Shinozaki M, Taenaka N, Endo S, Ikeda T</w:t>
      </w:r>
      <w:r w:rsidRPr="00ED5D32">
        <w:rPr>
          <w:i/>
        </w:rPr>
        <w:t xml:space="preserve"> et al</w:t>
      </w:r>
      <w:r w:rsidRPr="00ED5D32">
        <w:t xml:space="preserve">: </w:t>
      </w:r>
      <w:r w:rsidRPr="00ED5D32">
        <w:rPr>
          <w:b/>
        </w:rPr>
        <w:t>Reevaluation of the efficacy and safety of the neutrophil elastase inhibitor, Sivelestat, for the treatment of acute lung injury associated with systemic inflammatory response syndrome; a phase IV study</w:t>
      </w:r>
      <w:r w:rsidRPr="00ED5D32">
        <w:t xml:space="preserve">. </w:t>
      </w:r>
      <w:r w:rsidRPr="00ED5D32">
        <w:rPr>
          <w:i/>
        </w:rPr>
        <w:t xml:space="preserve">Pulm Pharmacol Ther </w:t>
      </w:r>
      <w:r w:rsidRPr="00ED5D32">
        <w:t xml:space="preserve">2011, </w:t>
      </w:r>
      <w:r w:rsidRPr="00ED5D32">
        <w:rPr>
          <w:b/>
        </w:rPr>
        <w:t>24</w:t>
      </w:r>
      <w:r w:rsidRPr="00ED5D32">
        <w:t>(5):549-554.</w:t>
      </w:r>
    </w:p>
    <w:p w14:paraId="27F8BA18" w14:textId="77777777" w:rsidR="00ED5D32" w:rsidRPr="00ED5D32" w:rsidRDefault="00ED5D32" w:rsidP="00ED5D32">
      <w:pPr>
        <w:pStyle w:val="EndNoteBibliography"/>
        <w:ind w:left="720" w:hanging="720"/>
        <w:rPr>
          <w:rFonts w:hint="eastAsia"/>
        </w:rPr>
      </w:pPr>
      <w:r w:rsidRPr="00ED5D32">
        <w:t>11.</w:t>
      </w:r>
      <w:r w:rsidRPr="00ED5D32">
        <w:tab/>
        <w:t xml:space="preserve">Zeiher BG, Artigas A, Vincent JL, Dmitrienko A, Jackson K, Thompson BT, Bernard G: </w:t>
      </w:r>
      <w:r w:rsidRPr="00ED5D32">
        <w:rPr>
          <w:b/>
        </w:rPr>
        <w:t>Neutrophil elastase inhibition in acute lung injury: results of the STRIVE study</w:t>
      </w:r>
      <w:r w:rsidRPr="00ED5D32">
        <w:t xml:space="preserve">. </w:t>
      </w:r>
      <w:r w:rsidRPr="00ED5D32">
        <w:rPr>
          <w:i/>
        </w:rPr>
        <w:t xml:space="preserve">Crit Care Med </w:t>
      </w:r>
      <w:r w:rsidRPr="00ED5D32">
        <w:t xml:space="preserve">2004, </w:t>
      </w:r>
      <w:r w:rsidRPr="00ED5D32">
        <w:rPr>
          <w:b/>
        </w:rPr>
        <w:t>32</w:t>
      </w:r>
      <w:r w:rsidRPr="00ED5D32">
        <w:t>(8):1695-1702.</w:t>
      </w:r>
    </w:p>
    <w:p w14:paraId="2C43CAF1" w14:textId="7BF68AFB" w:rsidR="00BB38C4" w:rsidRPr="00D17691" w:rsidRDefault="006658EC" w:rsidP="00294F2F">
      <w:pPr>
        <w:widowControl/>
        <w:adjustRightInd w:val="0"/>
        <w:snapToGrid w:val="0"/>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fldChar w:fldCharType="end"/>
      </w:r>
    </w:p>
    <w:sectPr w:rsidR="00BB38C4" w:rsidRPr="00D17691" w:rsidSect="009A3A6D">
      <w:headerReference w:type="default" r:id="rId11"/>
      <w:footerReference w:type="default" r:id="rId12"/>
      <w:pgSz w:w="11906" w:h="16838"/>
      <w:pgMar w:top="1440" w:right="1800" w:bottom="1440" w:left="1800" w:header="851" w:footer="992" w:gutter="0"/>
      <w:pgBorders w:offsetFrom="page">
        <w:top w:val="single" w:sz="8" w:space="24" w:color="auto"/>
        <w:left w:val="single" w:sz="8" w:space="24" w:color="auto"/>
        <w:bottom w:val="single" w:sz="8" w:space="24" w:color="auto"/>
        <w:right w:val="single" w:sz="8" w:space="24" w:color="auto"/>
      </w:pgBorders>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45F2F" w14:textId="77777777" w:rsidR="00B13654" w:rsidRDefault="00B13654">
      <w:pPr>
        <w:rPr>
          <w:rFonts w:hint="eastAsia"/>
        </w:rPr>
      </w:pPr>
      <w:r>
        <w:separator/>
      </w:r>
    </w:p>
  </w:endnote>
  <w:endnote w:type="continuationSeparator" w:id="0">
    <w:p w14:paraId="779A8474" w14:textId="77777777" w:rsidR="00B13654" w:rsidRDefault="00B1365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MT">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Berkeley-Medium">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8046434"/>
      <w:docPartObj>
        <w:docPartGallery w:val="Page Numbers (Bottom of Page)"/>
        <w:docPartUnique/>
      </w:docPartObj>
    </w:sdtPr>
    <w:sdtContent>
      <w:p w14:paraId="64683080" w14:textId="40D34C47" w:rsidR="004E32AC" w:rsidRDefault="004E32AC" w:rsidP="00F4191B">
        <w:pPr>
          <w:pStyle w:val="a5"/>
          <w:jc w:val="center"/>
          <w:rPr>
            <w:rFonts w:hint="eastAsia"/>
          </w:rPr>
        </w:pPr>
        <w:r>
          <w:fldChar w:fldCharType="begin"/>
        </w:r>
        <w:r>
          <w:instrText>PAGE   \* MERGEFORMAT</w:instrText>
        </w:r>
        <w:r>
          <w:fldChar w:fldCharType="separate"/>
        </w:r>
        <w:r w:rsidR="00C87F60" w:rsidRPr="00C87F60">
          <w:rPr>
            <w:noProof/>
            <w:lang w:val="zh-CN"/>
          </w:rPr>
          <w:t>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45BCC" w14:textId="77777777" w:rsidR="00B13654" w:rsidRDefault="00B13654">
      <w:pPr>
        <w:rPr>
          <w:rFonts w:hint="eastAsia"/>
        </w:rPr>
      </w:pPr>
      <w:r>
        <w:separator/>
      </w:r>
    </w:p>
  </w:footnote>
  <w:footnote w:type="continuationSeparator" w:id="0">
    <w:p w14:paraId="0D281906" w14:textId="77777777" w:rsidR="00B13654" w:rsidRDefault="00B13654">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6765F" w14:textId="5AFB0EAC" w:rsidR="004E32AC" w:rsidRPr="000E251C" w:rsidRDefault="004E32AC">
    <w:pPr>
      <w:pStyle w:val="a3"/>
      <w:rPr>
        <w:rFonts w:hint="eastAsia"/>
      </w:rPr>
    </w:pPr>
    <w:proofErr w:type="spellStart"/>
    <w:r w:rsidRPr="00E4666F">
      <w:t>Sivelestat</w:t>
    </w:r>
    <w:proofErr w:type="spellEnd"/>
    <w:r w:rsidRPr="000E251C">
      <w:rPr>
        <w:rFonts w:hint="eastAsia"/>
      </w:rPr>
      <w:t xml:space="preserve"> Study Protocol Version </w:t>
    </w:r>
    <w:r>
      <w:t>1</w:t>
    </w:r>
    <w:r w:rsidRPr="000E251C">
      <w:rPr>
        <w:rFonts w:hint="eastAsia"/>
      </w:rPr>
      <w:t xml:space="preserve"> Dated </w:t>
    </w:r>
    <w:r>
      <w:t xml:space="preserve">Mar 15, </w:t>
    </w:r>
    <w:r w:rsidRPr="000E251C">
      <w:rPr>
        <w:rFonts w:hint="eastAsia"/>
      </w:rPr>
      <w:t>20</w:t>
    </w:r>
    <w:r>
      <w:t>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B6AB2"/>
    <w:multiLevelType w:val="hybridMultilevel"/>
    <w:tmpl w:val="DCD69908"/>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B47029"/>
    <w:multiLevelType w:val="hybridMultilevel"/>
    <w:tmpl w:val="2CDA083E"/>
    <w:lvl w:ilvl="0" w:tplc="54CA56EA">
      <w:start w:val="1"/>
      <w:numFmt w:val="decimal"/>
      <w:lvlText w:val="%1."/>
      <w:lvlJc w:val="left"/>
      <w:pPr>
        <w:ind w:left="360" w:hanging="360"/>
      </w:pPr>
      <w:rPr>
        <w:rFonts w:hint="default"/>
      </w:rPr>
    </w:lvl>
    <w:lvl w:ilvl="1" w:tplc="C5FCD0D4" w:tentative="1">
      <w:start w:val="1"/>
      <w:numFmt w:val="lowerLetter"/>
      <w:lvlText w:val="%2)"/>
      <w:lvlJc w:val="left"/>
      <w:pPr>
        <w:ind w:left="840" w:hanging="420"/>
      </w:pPr>
    </w:lvl>
    <w:lvl w:ilvl="2" w:tplc="CDC6D77E" w:tentative="1">
      <w:start w:val="1"/>
      <w:numFmt w:val="lowerRoman"/>
      <w:lvlText w:val="%3."/>
      <w:lvlJc w:val="right"/>
      <w:pPr>
        <w:ind w:left="1260" w:hanging="420"/>
      </w:pPr>
    </w:lvl>
    <w:lvl w:ilvl="3" w:tplc="75B06F86" w:tentative="1">
      <w:start w:val="1"/>
      <w:numFmt w:val="decimal"/>
      <w:lvlText w:val="%4."/>
      <w:lvlJc w:val="left"/>
      <w:pPr>
        <w:ind w:left="1680" w:hanging="420"/>
      </w:pPr>
    </w:lvl>
    <w:lvl w:ilvl="4" w:tplc="E3A48720" w:tentative="1">
      <w:start w:val="1"/>
      <w:numFmt w:val="lowerLetter"/>
      <w:lvlText w:val="%5)"/>
      <w:lvlJc w:val="left"/>
      <w:pPr>
        <w:ind w:left="2100" w:hanging="420"/>
      </w:pPr>
    </w:lvl>
    <w:lvl w:ilvl="5" w:tplc="70AE5E2E" w:tentative="1">
      <w:start w:val="1"/>
      <w:numFmt w:val="lowerRoman"/>
      <w:lvlText w:val="%6."/>
      <w:lvlJc w:val="right"/>
      <w:pPr>
        <w:ind w:left="2520" w:hanging="420"/>
      </w:pPr>
    </w:lvl>
    <w:lvl w:ilvl="6" w:tplc="774076A4" w:tentative="1">
      <w:start w:val="1"/>
      <w:numFmt w:val="decimal"/>
      <w:lvlText w:val="%7."/>
      <w:lvlJc w:val="left"/>
      <w:pPr>
        <w:ind w:left="2940" w:hanging="420"/>
      </w:pPr>
    </w:lvl>
    <w:lvl w:ilvl="7" w:tplc="EC726C64" w:tentative="1">
      <w:start w:val="1"/>
      <w:numFmt w:val="lowerLetter"/>
      <w:lvlText w:val="%8)"/>
      <w:lvlJc w:val="left"/>
      <w:pPr>
        <w:ind w:left="3360" w:hanging="420"/>
      </w:pPr>
    </w:lvl>
    <w:lvl w:ilvl="8" w:tplc="D88279E0" w:tentative="1">
      <w:start w:val="1"/>
      <w:numFmt w:val="lowerRoman"/>
      <w:lvlText w:val="%9."/>
      <w:lvlJc w:val="right"/>
      <w:pPr>
        <w:ind w:left="3780" w:hanging="420"/>
      </w:pPr>
    </w:lvl>
  </w:abstractNum>
  <w:abstractNum w:abstractNumId="2" w15:restartNumberingAfterBreak="0">
    <w:nsid w:val="0A451F96"/>
    <w:multiLevelType w:val="hybridMultilevel"/>
    <w:tmpl w:val="2BE8B2E0"/>
    <w:lvl w:ilvl="0" w:tplc="FE5A80CA">
      <w:start w:val="1"/>
      <w:numFmt w:val="decimal"/>
      <w:lvlText w:val="%1."/>
      <w:lvlJc w:val="left"/>
      <w:pPr>
        <w:ind w:left="360" w:hanging="360"/>
      </w:pPr>
      <w:rPr>
        <w:rFonts w:hint="default"/>
        <w:i/>
      </w:rPr>
    </w:lvl>
    <w:lvl w:ilvl="1" w:tplc="6024B0C0" w:tentative="1">
      <w:start w:val="1"/>
      <w:numFmt w:val="lowerLetter"/>
      <w:lvlText w:val="%2)"/>
      <w:lvlJc w:val="left"/>
      <w:pPr>
        <w:ind w:left="840" w:hanging="420"/>
      </w:pPr>
    </w:lvl>
    <w:lvl w:ilvl="2" w:tplc="33827006" w:tentative="1">
      <w:start w:val="1"/>
      <w:numFmt w:val="lowerRoman"/>
      <w:lvlText w:val="%3."/>
      <w:lvlJc w:val="right"/>
      <w:pPr>
        <w:ind w:left="1260" w:hanging="420"/>
      </w:pPr>
    </w:lvl>
    <w:lvl w:ilvl="3" w:tplc="F500B99A" w:tentative="1">
      <w:start w:val="1"/>
      <w:numFmt w:val="decimal"/>
      <w:lvlText w:val="%4."/>
      <w:lvlJc w:val="left"/>
      <w:pPr>
        <w:ind w:left="1680" w:hanging="420"/>
      </w:pPr>
    </w:lvl>
    <w:lvl w:ilvl="4" w:tplc="F5264D0A" w:tentative="1">
      <w:start w:val="1"/>
      <w:numFmt w:val="lowerLetter"/>
      <w:lvlText w:val="%5)"/>
      <w:lvlJc w:val="left"/>
      <w:pPr>
        <w:ind w:left="2100" w:hanging="420"/>
      </w:pPr>
    </w:lvl>
    <w:lvl w:ilvl="5" w:tplc="FA9AB19E" w:tentative="1">
      <w:start w:val="1"/>
      <w:numFmt w:val="lowerRoman"/>
      <w:lvlText w:val="%6."/>
      <w:lvlJc w:val="right"/>
      <w:pPr>
        <w:ind w:left="2520" w:hanging="420"/>
      </w:pPr>
    </w:lvl>
    <w:lvl w:ilvl="6" w:tplc="8578DAA8" w:tentative="1">
      <w:start w:val="1"/>
      <w:numFmt w:val="decimal"/>
      <w:lvlText w:val="%7."/>
      <w:lvlJc w:val="left"/>
      <w:pPr>
        <w:ind w:left="2940" w:hanging="420"/>
      </w:pPr>
    </w:lvl>
    <w:lvl w:ilvl="7" w:tplc="F1E0D49A" w:tentative="1">
      <w:start w:val="1"/>
      <w:numFmt w:val="lowerLetter"/>
      <w:lvlText w:val="%8)"/>
      <w:lvlJc w:val="left"/>
      <w:pPr>
        <w:ind w:left="3360" w:hanging="420"/>
      </w:pPr>
    </w:lvl>
    <w:lvl w:ilvl="8" w:tplc="CFBA9ECC" w:tentative="1">
      <w:start w:val="1"/>
      <w:numFmt w:val="lowerRoman"/>
      <w:lvlText w:val="%9."/>
      <w:lvlJc w:val="right"/>
      <w:pPr>
        <w:ind w:left="3780" w:hanging="420"/>
      </w:pPr>
    </w:lvl>
  </w:abstractNum>
  <w:abstractNum w:abstractNumId="3" w15:restartNumberingAfterBreak="0">
    <w:nsid w:val="2B3B2CB1"/>
    <w:multiLevelType w:val="hybridMultilevel"/>
    <w:tmpl w:val="6A7C7364"/>
    <w:lvl w:ilvl="0" w:tplc="1730D2EE">
      <w:start w:val="1"/>
      <w:numFmt w:val="decimal"/>
      <w:lvlText w:val="%1."/>
      <w:lvlJc w:val="left"/>
      <w:pPr>
        <w:ind w:left="360" w:hanging="360"/>
      </w:pPr>
      <w:rPr>
        <w:rFonts w:hint="default"/>
      </w:rPr>
    </w:lvl>
    <w:lvl w:ilvl="1" w:tplc="9CE80862" w:tentative="1">
      <w:start w:val="1"/>
      <w:numFmt w:val="lowerLetter"/>
      <w:lvlText w:val="%2)"/>
      <w:lvlJc w:val="left"/>
      <w:pPr>
        <w:ind w:left="840" w:hanging="420"/>
      </w:pPr>
    </w:lvl>
    <w:lvl w:ilvl="2" w:tplc="E02C9C54" w:tentative="1">
      <w:start w:val="1"/>
      <w:numFmt w:val="lowerRoman"/>
      <w:lvlText w:val="%3."/>
      <w:lvlJc w:val="right"/>
      <w:pPr>
        <w:ind w:left="1260" w:hanging="420"/>
      </w:pPr>
    </w:lvl>
    <w:lvl w:ilvl="3" w:tplc="CF4C1ACE" w:tentative="1">
      <w:start w:val="1"/>
      <w:numFmt w:val="decimal"/>
      <w:lvlText w:val="%4."/>
      <w:lvlJc w:val="left"/>
      <w:pPr>
        <w:ind w:left="1680" w:hanging="420"/>
      </w:pPr>
    </w:lvl>
    <w:lvl w:ilvl="4" w:tplc="CEE4AF5E" w:tentative="1">
      <w:start w:val="1"/>
      <w:numFmt w:val="lowerLetter"/>
      <w:lvlText w:val="%5)"/>
      <w:lvlJc w:val="left"/>
      <w:pPr>
        <w:ind w:left="2100" w:hanging="420"/>
      </w:pPr>
    </w:lvl>
    <w:lvl w:ilvl="5" w:tplc="3E1E80CE" w:tentative="1">
      <w:start w:val="1"/>
      <w:numFmt w:val="lowerRoman"/>
      <w:lvlText w:val="%6."/>
      <w:lvlJc w:val="right"/>
      <w:pPr>
        <w:ind w:left="2520" w:hanging="420"/>
      </w:pPr>
    </w:lvl>
    <w:lvl w:ilvl="6" w:tplc="D0E0D3DA" w:tentative="1">
      <w:start w:val="1"/>
      <w:numFmt w:val="decimal"/>
      <w:lvlText w:val="%7."/>
      <w:lvlJc w:val="left"/>
      <w:pPr>
        <w:ind w:left="2940" w:hanging="420"/>
      </w:pPr>
    </w:lvl>
    <w:lvl w:ilvl="7" w:tplc="E690CD28" w:tentative="1">
      <w:start w:val="1"/>
      <w:numFmt w:val="lowerLetter"/>
      <w:lvlText w:val="%8)"/>
      <w:lvlJc w:val="left"/>
      <w:pPr>
        <w:ind w:left="3360" w:hanging="420"/>
      </w:pPr>
    </w:lvl>
    <w:lvl w:ilvl="8" w:tplc="041AC8B6" w:tentative="1">
      <w:start w:val="1"/>
      <w:numFmt w:val="lowerRoman"/>
      <w:lvlText w:val="%9."/>
      <w:lvlJc w:val="right"/>
      <w:pPr>
        <w:ind w:left="3780" w:hanging="420"/>
      </w:pPr>
    </w:lvl>
  </w:abstractNum>
  <w:abstractNum w:abstractNumId="4" w15:restartNumberingAfterBreak="0">
    <w:nsid w:val="30475486"/>
    <w:multiLevelType w:val="hybridMultilevel"/>
    <w:tmpl w:val="326E2150"/>
    <w:lvl w:ilvl="0" w:tplc="F9D87752">
      <w:start w:val="1"/>
      <w:numFmt w:val="decimal"/>
      <w:lvlText w:val="%1."/>
      <w:lvlJc w:val="left"/>
      <w:pPr>
        <w:ind w:left="360" w:hanging="360"/>
      </w:pPr>
      <w:rPr>
        <w:rFonts w:hint="default"/>
      </w:rPr>
    </w:lvl>
    <w:lvl w:ilvl="1" w:tplc="FD8ECCD0" w:tentative="1">
      <w:start w:val="1"/>
      <w:numFmt w:val="lowerLetter"/>
      <w:lvlText w:val="%2)"/>
      <w:lvlJc w:val="left"/>
      <w:pPr>
        <w:ind w:left="840" w:hanging="420"/>
      </w:pPr>
    </w:lvl>
    <w:lvl w:ilvl="2" w:tplc="C282766C" w:tentative="1">
      <w:start w:val="1"/>
      <w:numFmt w:val="lowerRoman"/>
      <w:lvlText w:val="%3."/>
      <w:lvlJc w:val="right"/>
      <w:pPr>
        <w:ind w:left="1260" w:hanging="420"/>
      </w:pPr>
    </w:lvl>
    <w:lvl w:ilvl="3" w:tplc="B2C8490E" w:tentative="1">
      <w:start w:val="1"/>
      <w:numFmt w:val="decimal"/>
      <w:lvlText w:val="%4."/>
      <w:lvlJc w:val="left"/>
      <w:pPr>
        <w:ind w:left="1680" w:hanging="420"/>
      </w:pPr>
    </w:lvl>
    <w:lvl w:ilvl="4" w:tplc="FB92C458" w:tentative="1">
      <w:start w:val="1"/>
      <w:numFmt w:val="lowerLetter"/>
      <w:lvlText w:val="%5)"/>
      <w:lvlJc w:val="left"/>
      <w:pPr>
        <w:ind w:left="2100" w:hanging="420"/>
      </w:pPr>
    </w:lvl>
    <w:lvl w:ilvl="5" w:tplc="0F8E0CDC" w:tentative="1">
      <w:start w:val="1"/>
      <w:numFmt w:val="lowerRoman"/>
      <w:lvlText w:val="%6."/>
      <w:lvlJc w:val="right"/>
      <w:pPr>
        <w:ind w:left="2520" w:hanging="420"/>
      </w:pPr>
    </w:lvl>
    <w:lvl w:ilvl="6" w:tplc="AD6CB196" w:tentative="1">
      <w:start w:val="1"/>
      <w:numFmt w:val="decimal"/>
      <w:lvlText w:val="%7."/>
      <w:lvlJc w:val="left"/>
      <w:pPr>
        <w:ind w:left="2940" w:hanging="420"/>
      </w:pPr>
    </w:lvl>
    <w:lvl w:ilvl="7" w:tplc="60342502" w:tentative="1">
      <w:start w:val="1"/>
      <w:numFmt w:val="lowerLetter"/>
      <w:lvlText w:val="%8)"/>
      <w:lvlJc w:val="left"/>
      <w:pPr>
        <w:ind w:left="3360" w:hanging="420"/>
      </w:pPr>
    </w:lvl>
    <w:lvl w:ilvl="8" w:tplc="45E8283E" w:tentative="1">
      <w:start w:val="1"/>
      <w:numFmt w:val="lowerRoman"/>
      <w:lvlText w:val="%9."/>
      <w:lvlJc w:val="right"/>
      <w:pPr>
        <w:ind w:left="3780" w:hanging="420"/>
      </w:pPr>
    </w:lvl>
  </w:abstractNum>
  <w:abstractNum w:abstractNumId="5" w15:restartNumberingAfterBreak="0">
    <w:nsid w:val="318D3AA1"/>
    <w:multiLevelType w:val="multilevel"/>
    <w:tmpl w:val="ECFABAF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2DB02B1"/>
    <w:multiLevelType w:val="hybridMultilevel"/>
    <w:tmpl w:val="CCE87962"/>
    <w:lvl w:ilvl="0" w:tplc="19DE97EE">
      <w:start w:val="1"/>
      <w:numFmt w:val="decimal"/>
      <w:lvlText w:val="%1."/>
      <w:lvlJc w:val="left"/>
      <w:pPr>
        <w:ind w:left="780" w:hanging="360"/>
      </w:pPr>
      <w:rPr>
        <w:rFonts w:hint="default"/>
      </w:rPr>
    </w:lvl>
    <w:lvl w:ilvl="1" w:tplc="1EFAC394" w:tentative="1">
      <w:start w:val="1"/>
      <w:numFmt w:val="lowerLetter"/>
      <w:lvlText w:val="%2)"/>
      <w:lvlJc w:val="left"/>
      <w:pPr>
        <w:ind w:left="1260" w:hanging="420"/>
      </w:pPr>
    </w:lvl>
    <w:lvl w:ilvl="2" w:tplc="BF6ADC0E" w:tentative="1">
      <w:start w:val="1"/>
      <w:numFmt w:val="lowerRoman"/>
      <w:lvlText w:val="%3."/>
      <w:lvlJc w:val="right"/>
      <w:pPr>
        <w:ind w:left="1680" w:hanging="420"/>
      </w:pPr>
    </w:lvl>
    <w:lvl w:ilvl="3" w:tplc="AAEE1A62" w:tentative="1">
      <w:start w:val="1"/>
      <w:numFmt w:val="decimal"/>
      <w:lvlText w:val="%4."/>
      <w:lvlJc w:val="left"/>
      <w:pPr>
        <w:ind w:left="2100" w:hanging="420"/>
      </w:pPr>
    </w:lvl>
    <w:lvl w:ilvl="4" w:tplc="A4EEB0D0" w:tentative="1">
      <w:start w:val="1"/>
      <w:numFmt w:val="lowerLetter"/>
      <w:lvlText w:val="%5)"/>
      <w:lvlJc w:val="left"/>
      <w:pPr>
        <w:ind w:left="2520" w:hanging="420"/>
      </w:pPr>
    </w:lvl>
    <w:lvl w:ilvl="5" w:tplc="98243EB2" w:tentative="1">
      <w:start w:val="1"/>
      <w:numFmt w:val="lowerRoman"/>
      <w:lvlText w:val="%6."/>
      <w:lvlJc w:val="right"/>
      <w:pPr>
        <w:ind w:left="2940" w:hanging="420"/>
      </w:pPr>
    </w:lvl>
    <w:lvl w:ilvl="6" w:tplc="AB289E2E" w:tentative="1">
      <w:start w:val="1"/>
      <w:numFmt w:val="decimal"/>
      <w:lvlText w:val="%7."/>
      <w:lvlJc w:val="left"/>
      <w:pPr>
        <w:ind w:left="3360" w:hanging="420"/>
      </w:pPr>
    </w:lvl>
    <w:lvl w:ilvl="7" w:tplc="D1900BBA" w:tentative="1">
      <w:start w:val="1"/>
      <w:numFmt w:val="lowerLetter"/>
      <w:lvlText w:val="%8)"/>
      <w:lvlJc w:val="left"/>
      <w:pPr>
        <w:ind w:left="3780" w:hanging="420"/>
      </w:pPr>
    </w:lvl>
    <w:lvl w:ilvl="8" w:tplc="244A9FE4" w:tentative="1">
      <w:start w:val="1"/>
      <w:numFmt w:val="lowerRoman"/>
      <w:lvlText w:val="%9."/>
      <w:lvlJc w:val="right"/>
      <w:pPr>
        <w:ind w:left="4200" w:hanging="420"/>
      </w:pPr>
    </w:lvl>
  </w:abstractNum>
  <w:abstractNum w:abstractNumId="7" w15:restartNumberingAfterBreak="0">
    <w:nsid w:val="6F247630"/>
    <w:multiLevelType w:val="hybridMultilevel"/>
    <w:tmpl w:val="C4323956"/>
    <w:lvl w:ilvl="0" w:tplc="4E6AB66E">
      <w:start w:val="1"/>
      <w:numFmt w:val="decimal"/>
      <w:lvlText w:val="%1."/>
      <w:lvlJc w:val="left"/>
      <w:pPr>
        <w:ind w:left="360" w:hanging="360"/>
      </w:pPr>
      <w:rPr>
        <w:rFonts w:hint="default"/>
      </w:rPr>
    </w:lvl>
    <w:lvl w:ilvl="1" w:tplc="36C47E4A" w:tentative="1">
      <w:start w:val="1"/>
      <w:numFmt w:val="lowerLetter"/>
      <w:lvlText w:val="%2)"/>
      <w:lvlJc w:val="left"/>
      <w:pPr>
        <w:ind w:left="840" w:hanging="420"/>
      </w:pPr>
    </w:lvl>
    <w:lvl w:ilvl="2" w:tplc="7BD28F5C" w:tentative="1">
      <w:start w:val="1"/>
      <w:numFmt w:val="lowerRoman"/>
      <w:lvlText w:val="%3."/>
      <w:lvlJc w:val="right"/>
      <w:pPr>
        <w:ind w:left="1260" w:hanging="420"/>
      </w:pPr>
    </w:lvl>
    <w:lvl w:ilvl="3" w:tplc="6442AE62" w:tentative="1">
      <w:start w:val="1"/>
      <w:numFmt w:val="decimal"/>
      <w:lvlText w:val="%4."/>
      <w:lvlJc w:val="left"/>
      <w:pPr>
        <w:ind w:left="1680" w:hanging="420"/>
      </w:pPr>
    </w:lvl>
    <w:lvl w:ilvl="4" w:tplc="68867028" w:tentative="1">
      <w:start w:val="1"/>
      <w:numFmt w:val="lowerLetter"/>
      <w:lvlText w:val="%5)"/>
      <w:lvlJc w:val="left"/>
      <w:pPr>
        <w:ind w:left="2100" w:hanging="420"/>
      </w:pPr>
    </w:lvl>
    <w:lvl w:ilvl="5" w:tplc="51FA57D6" w:tentative="1">
      <w:start w:val="1"/>
      <w:numFmt w:val="lowerRoman"/>
      <w:lvlText w:val="%6."/>
      <w:lvlJc w:val="right"/>
      <w:pPr>
        <w:ind w:left="2520" w:hanging="420"/>
      </w:pPr>
    </w:lvl>
    <w:lvl w:ilvl="6" w:tplc="0E287AA0" w:tentative="1">
      <w:start w:val="1"/>
      <w:numFmt w:val="decimal"/>
      <w:lvlText w:val="%7."/>
      <w:lvlJc w:val="left"/>
      <w:pPr>
        <w:ind w:left="2940" w:hanging="420"/>
      </w:pPr>
    </w:lvl>
    <w:lvl w:ilvl="7" w:tplc="BB02AEE8" w:tentative="1">
      <w:start w:val="1"/>
      <w:numFmt w:val="lowerLetter"/>
      <w:lvlText w:val="%8)"/>
      <w:lvlJc w:val="left"/>
      <w:pPr>
        <w:ind w:left="3360" w:hanging="420"/>
      </w:pPr>
    </w:lvl>
    <w:lvl w:ilvl="8" w:tplc="A99419CE" w:tentative="1">
      <w:start w:val="1"/>
      <w:numFmt w:val="lowerRoman"/>
      <w:lvlText w:val="%9."/>
      <w:lvlJc w:val="right"/>
      <w:pPr>
        <w:ind w:left="3780" w:hanging="420"/>
      </w:pPr>
    </w:lvl>
  </w:abstractNum>
  <w:abstractNum w:abstractNumId="8" w15:restartNumberingAfterBreak="0">
    <w:nsid w:val="6FCA796B"/>
    <w:multiLevelType w:val="hybridMultilevel"/>
    <w:tmpl w:val="7A84928C"/>
    <w:lvl w:ilvl="0" w:tplc="9D30B8A6">
      <w:start w:val="1"/>
      <w:numFmt w:val="decimal"/>
      <w:lvlText w:val="%1."/>
      <w:lvlJc w:val="left"/>
      <w:pPr>
        <w:ind w:left="360" w:hanging="360"/>
      </w:pPr>
      <w:rPr>
        <w:rFonts w:ascii="SymbolMT" w:hAnsi="SymbolMT" w:cs="SymbolMT" w:hint="default"/>
      </w:rPr>
    </w:lvl>
    <w:lvl w:ilvl="1" w:tplc="6734C8B6" w:tentative="1">
      <w:start w:val="1"/>
      <w:numFmt w:val="lowerLetter"/>
      <w:lvlText w:val="%2)"/>
      <w:lvlJc w:val="left"/>
      <w:pPr>
        <w:ind w:left="840" w:hanging="420"/>
      </w:pPr>
    </w:lvl>
    <w:lvl w:ilvl="2" w:tplc="75BAC9D2" w:tentative="1">
      <w:start w:val="1"/>
      <w:numFmt w:val="lowerRoman"/>
      <w:lvlText w:val="%3."/>
      <w:lvlJc w:val="right"/>
      <w:pPr>
        <w:ind w:left="1260" w:hanging="420"/>
      </w:pPr>
    </w:lvl>
    <w:lvl w:ilvl="3" w:tplc="3BCA46C8" w:tentative="1">
      <w:start w:val="1"/>
      <w:numFmt w:val="decimal"/>
      <w:lvlText w:val="%4."/>
      <w:lvlJc w:val="left"/>
      <w:pPr>
        <w:ind w:left="1680" w:hanging="420"/>
      </w:pPr>
    </w:lvl>
    <w:lvl w:ilvl="4" w:tplc="D702E264" w:tentative="1">
      <w:start w:val="1"/>
      <w:numFmt w:val="lowerLetter"/>
      <w:lvlText w:val="%5)"/>
      <w:lvlJc w:val="left"/>
      <w:pPr>
        <w:ind w:left="2100" w:hanging="420"/>
      </w:pPr>
    </w:lvl>
    <w:lvl w:ilvl="5" w:tplc="A684BF40" w:tentative="1">
      <w:start w:val="1"/>
      <w:numFmt w:val="lowerRoman"/>
      <w:lvlText w:val="%6."/>
      <w:lvlJc w:val="right"/>
      <w:pPr>
        <w:ind w:left="2520" w:hanging="420"/>
      </w:pPr>
    </w:lvl>
    <w:lvl w:ilvl="6" w:tplc="95985A7E" w:tentative="1">
      <w:start w:val="1"/>
      <w:numFmt w:val="decimal"/>
      <w:lvlText w:val="%7."/>
      <w:lvlJc w:val="left"/>
      <w:pPr>
        <w:ind w:left="2940" w:hanging="420"/>
      </w:pPr>
    </w:lvl>
    <w:lvl w:ilvl="7" w:tplc="1398FE4A" w:tentative="1">
      <w:start w:val="1"/>
      <w:numFmt w:val="lowerLetter"/>
      <w:lvlText w:val="%8)"/>
      <w:lvlJc w:val="left"/>
      <w:pPr>
        <w:ind w:left="3360" w:hanging="420"/>
      </w:pPr>
    </w:lvl>
    <w:lvl w:ilvl="8" w:tplc="EC1C7C74" w:tentative="1">
      <w:start w:val="1"/>
      <w:numFmt w:val="lowerRoman"/>
      <w:lvlText w:val="%9."/>
      <w:lvlJc w:val="right"/>
      <w:pPr>
        <w:ind w:left="3780" w:hanging="420"/>
      </w:pPr>
    </w:lvl>
  </w:abstractNum>
  <w:num w:numId="1" w16cid:durableId="1130242424">
    <w:abstractNumId w:val="4"/>
  </w:num>
  <w:num w:numId="2" w16cid:durableId="1765607873">
    <w:abstractNumId w:val="6"/>
  </w:num>
  <w:num w:numId="3" w16cid:durableId="1903172719">
    <w:abstractNumId w:val="1"/>
  </w:num>
  <w:num w:numId="4" w16cid:durableId="956062079">
    <w:abstractNumId w:val="7"/>
  </w:num>
  <w:num w:numId="5" w16cid:durableId="1067415402">
    <w:abstractNumId w:val="2"/>
  </w:num>
  <w:num w:numId="6" w16cid:durableId="2027704482">
    <w:abstractNumId w:val="3"/>
  </w:num>
  <w:num w:numId="7" w16cid:durableId="399980616">
    <w:abstractNumId w:val="8"/>
  </w:num>
  <w:num w:numId="8" w16cid:durableId="1591308840">
    <w:abstractNumId w:val="0"/>
  </w:num>
  <w:num w:numId="9" w16cid:durableId="11926438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Myt7QwNTU1NjY1MzBV0lEKTi0uzszPAykwNqgFALKYB7YtAAAA"/>
    <w:docVar w:name="EN.InstantFormat" w:val="&lt;ENInstantFormat&gt;&lt;Enabled&gt;1&lt;/Enabled&gt;&lt;ScanUnformatted&gt;1&lt;/ScanUnformatted&gt;&lt;ScanChanges&gt;1&lt;/ScanChanges&gt;&lt;Suspended&gt;0&lt;/Suspended&gt;&lt;/ENInstantFormat&gt;"/>
    <w:docVar w:name="EN.Layout" w:val="&lt;ENLayout&gt;&lt;Style&gt;Critical Care&lt;/Style&gt;&lt;LeftDelim&gt;{&lt;/LeftDelim&gt;&lt;RightDelim&gt;}&lt;/RightDelim&gt;&lt;FontName&gt;等线&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rfzs5zvfmrv9wnev9fkvdzdirxvpa0pvxzpe&quot;&gt;西维&lt;record-ids&gt;&lt;item&gt;5&lt;/item&gt;&lt;item&gt;7&lt;/item&gt;&lt;item&gt;9&lt;/item&gt;&lt;item&gt;10&lt;/item&gt;&lt;item&gt;11&lt;/item&gt;&lt;item&gt;12&lt;/item&gt;&lt;item&gt;13&lt;/item&gt;&lt;item&gt;14&lt;/item&gt;&lt;item&gt;15&lt;/item&gt;&lt;item&gt;29&lt;/item&gt;&lt;item&gt;30&lt;/item&gt;&lt;/record-ids&gt;&lt;/item&gt;&lt;/Libraries&gt;"/>
  </w:docVars>
  <w:rsids>
    <w:rsidRoot w:val="00CA5579"/>
    <w:rsid w:val="00004150"/>
    <w:rsid w:val="00004362"/>
    <w:rsid w:val="000079DD"/>
    <w:rsid w:val="0001350A"/>
    <w:rsid w:val="00014F63"/>
    <w:rsid w:val="00015182"/>
    <w:rsid w:val="000163DD"/>
    <w:rsid w:val="0002324B"/>
    <w:rsid w:val="00024DEB"/>
    <w:rsid w:val="00025F4E"/>
    <w:rsid w:val="00027C02"/>
    <w:rsid w:val="0003386F"/>
    <w:rsid w:val="00037A55"/>
    <w:rsid w:val="00037D68"/>
    <w:rsid w:val="000411D1"/>
    <w:rsid w:val="0004754C"/>
    <w:rsid w:val="00052D56"/>
    <w:rsid w:val="000535D4"/>
    <w:rsid w:val="000545CD"/>
    <w:rsid w:val="00055F7F"/>
    <w:rsid w:val="0007081C"/>
    <w:rsid w:val="00072D6B"/>
    <w:rsid w:val="00074767"/>
    <w:rsid w:val="00075B42"/>
    <w:rsid w:val="0008131E"/>
    <w:rsid w:val="00097CCC"/>
    <w:rsid w:val="000A0EB4"/>
    <w:rsid w:val="000A2573"/>
    <w:rsid w:val="000C2D67"/>
    <w:rsid w:val="000D1AF7"/>
    <w:rsid w:val="000D226A"/>
    <w:rsid w:val="000D4CD1"/>
    <w:rsid w:val="000E251C"/>
    <w:rsid w:val="00101A62"/>
    <w:rsid w:val="00102095"/>
    <w:rsid w:val="0011066D"/>
    <w:rsid w:val="00110747"/>
    <w:rsid w:val="0011119A"/>
    <w:rsid w:val="0011511E"/>
    <w:rsid w:val="00116520"/>
    <w:rsid w:val="00121652"/>
    <w:rsid w:val="001227A1"/>
    <w:rsid w:val="00127E1A"/>
    <w:rsid w:val="00135DAB"/>
    <w:rsid w:val="001407D3"/>
    <w:rsid w:val="0014098A"/>
    <w:rsid w:val="0014178F"/>
    <w:rsid w:val="001419EB"/>
    <w:rsid w:val="001734E0"/>
    <w:rsid w:val="00173ECB"/>
    <w:rsid w:val="00174EA4"/>
    <w:rsid w:val="00176E3C"/>
    <w:rsid w:val="001873DE"/>
    <w:rsid w:val="00195231"/>
    <w:rsid w:val="001A1080"/>
    <w:rsid w:val="001A4111"/>
    <w:rsid w:val="001B1771"/>
    <w:rsid w:val="001B3528"/>
    <w:rsid w:val="001B724D"/>
    <w:rsid w:val="001C01FE"/>
    <w:rsid w:val="001C280E"/>
    <w:rsid w:val="001C4809"/>
    <w:rsid w:val="001D0425"/>
    <w:rsid w:val="001D33EB"/>
    <w:rsid w:val="001E1B88"/>
    <w:rsid w:val="001E4882"/>
    <w:rsid w:val="001F0745"/>
    <w:rsid w:val="001F447C"/>
    <w:rsid w:val="001F6449"/>
    <w:rsid w:val="001F7903"/>
    <w:rsid w:val="00202395"/>
    <w:rsid w:val="002039AE"/>
    <w:rsid w:val="0020519F"/>
    <w:rsid w:val="00207947"/>
    <w:rsid w:val="00207D75"/>
    <w:rsid w:val="0021038B"/>
    <w:rsid w:val="00214119"/>
    <w:rsid w:val="00214B0E"/>
    <w:rsid w:val="00216C19"/>
    <w:rsid w:val="00223F13"/>
    <w:rsid w:val="0023010C"/>
    <w:rsid w:val="002421F3"/>
    <w:rsid w:val="00244E3D"/>
    <w:rsid w:val="0024626D"/>
    <w:rsid w:val="00253BC4"/>
    <w:rsid w:val="002565AB"/>
    <w:rsid w:val="00256E15"/>
    <w:rsid w:val="002639BA"/>
    <w:rsid w:val="00263E14"/>
    <w:rsid w:val="00267D87"/>
    <w:rsid w:val="0027257F"/>
    <w:rsid w:val="002769F3"/>
    <w:rsid w:val="00280734"/>
    <w:rsid w:val="00284A76"/>
    <w:rsid w:val="00290B11"/>
    <w:rsid w:val="00292D9C"/>
    <w:rsid w:val="00294F2F"/>
    <w:rsid w:val="002B64E4"/>
    <w:rsid w:val="002C5EEF"/>
    <w:rsid w:val="002C7818"/>
    <w:rsid w:val="002D4C42"/>
    <w:rsid w:val="002D5AF9"/>
    <w:rsid w:val="002D5B4F"/>
    <w:rsid w:val="002D6590"/>
    <w:rsid w:val="002E0D6D"/>
    <w:rsid w:val="002E1E23"/>
    <w:rsid w:val="002E496D"/>
    <w:rsid w:val="002E5934"/>
    <w:rsid w:val="002F044B"/>
    <w:rsid w:val="002F1967"/>
    <w:rsid w:val="002F2832"/>
    <w:rsid w:val="002F2AA0"/>
    <w:rsid w:val="002F7CBC"/>
    <w:rsid w:val="003015FE"/>
    <w:rsid w:val="00301B6A"/>
    <w:rsid w:val="0032059B"/>
    <w:rsid w:val="00321BF6"/>
    <w:rsid w:val="0032320F"/>
    <w:rsid w:val="003232DB"/>
    <w:rsid w:val="00325561"/>
    <w:rsid w:val="003261AC"/>
    <w:rsid w:val="00334C06"/>
    <w:rsid w:val="0034092B"/>
    <w:rsid w:val="00345AB1"/>
    <w:rsid w:val="0034799A"/>
    <w:rsid w:val="00353603"/>
    <w:rsid w:val="00362C4A"/>
    <w:rsid w:val="003754C7"/>
    <w:rsid w:val="003777D5"/>
    <w:rsid w:val="00380BE4"/>
    <w:rsid w:val="00382121"/>
    <w:rsid w:val="00382646"/>
    <w:rsid w:val="00387C28"/>
    <w:rsid w:val="003929C7"/>
    <w:rsid w:val="00392DEE"/>
    <w:rsid w:val="00396C63"/>
    <w:rsid w:val="00397E4A"/>
    <w:rsid w:val="003B7B17"/>
    <w:rsid w:val="003C5178"/>
    <w:rsid w:val="003C5EA6"/>
    <w:rsid w:val="003D038D"/>
    <w:rsid w:val="003D182B"/>
    <w:rsid w:val="003D218A"/>
    <w:rsid w:val="003D2FFA"/>
    <w:rsid w:val="003D6081"/>
    <w:rsid w:val="003D7857"/>
    <w:rsid w:val="003D7884"/>
    <w:rsid w:val="00400102"/>
    <w:rsid w:val="00407A4D"/>
    <w:rsid w:val="00410747"/>
    <w:rsid w:val="00415689"/>
    <w:rsid w:val="00422FE8"/>
    <w:rsid w:val="00425B75"/>
    <w:rsid w:val="0042743D"/>
    <w:rsid w:val="00431737"/>
    <w:rsid w:val="00436879"/>
    <w:rsid w:val="00437896"/>
    <w:rsid w:val="00445D0C"/>
    <w:rsid w:val="00446C15"/>
    <w:rsid w:val="00457EB3"/>
    <w:rsid w:val="00466ABF"/>
    <w:rsid w:val="00467CB8"/>
    <w:rsid w:val="00471478"/>
    <w:rsid w:val="00474E65"/>
    <w:rsid w:val="004758EF"/>
    <w:rsid w:val="00492349"/>
    <w:rsid w:val="004A3223"/>
    <w:rsid w:val="004A5DAE"/>
    <w:rsid w:val="004B134D"/>
    <w:rsid w:val="004B2D82"/>
    <w:rsid w:val="004B593D"/>
    <w:rsid w:val="004B7ADE"/>
    <w:rsid w:val="004C2807"/>
    <w:rsid w:val="004C3B35"/>
    <w:rsid w:val="004C4CDE"/>
    <w:rsid w:val="004D25D4"/>
    <w:rsid w:val="004E32AC"/>
    <w:rsid w:val="004E5EBB"/>
    <w:rsid w:val="004E75D2"/>
    <w:rsid w:val="004F0F0E"/>
    <w:rsid w:val="004F3498"/>
    <w:rsid w:val="00503FCB"/>
    <w:rsid w:val="00504CC6"/>
    <w:rsid w:val="00515AE9"/>
    <w:rsid w:val="00523C40"/>
    <w:rsid w:val="0053192D"/>
    <w:rsid w:val="00534C64"/>
    <w:rsid w:val="00534FA3"/>
    <w:rsid w:val="0053799E"/>
    <w:rsid w:val="00542418"/>
    <w:rsid w:val="00542480"/>
    <w:rsid w:val="00551746"/>
    <w:rsid w:val="00551852"/>
    <w:rsid w:val="005526F0"/>
    <w:rsid w:val="0055590F"/>
    <w:rsid w:val="00560BCB"/>
    <w:rsid w:val="00563E5E"/>
    <w:rsid w:val="00564327"/>
    <w:rsid w:val="00570F3A"/>
    <w:rsid w:val="0057276D"/>
    <w:rsid w:val="00577EA2"/>
    <w:rsid w:val="00585CD2"/>
    <w:rsid w:val="0059128B"/>
    <w:rsid w:val="00592EB1"/>
    <w:rsid w:val="00596793"/>
    <w:rsid w:val="005A02C0"/>
    <w:rsid w:val="005A1D03"/>
    <w:rsid w:val="005A3126"/>
    <w:rsid w:val="005B4534"/>
    <w:rsid w:val="005B4A48"/>
    <w:rsid w:val="005B6510"/>
    <w:rsid w:val="005B6A1F"/>
    <w:rsid w:val="005D0AFA"/>
    <w:rsid w:val="005D7436"/>
    <w:rsid w:val="005D7F5B"/>
    <w:rsid w:val="005E2712"/>
    <w:rsid w:val="0060138E"/>
    <w:rsid w:val="006115C2"/>
    <w:rsid w:val="006131FF"/>
    <w:rsid w:val="00625B39"/>
    <w:rsid w:val="00627759"/>
    <w:rsid w:val="00633A4E"/>
    <w:rsid w:val="006343C4"/>
    <w:rsid w:val="006360DB"/>
    <w:rsid w:val="006365B8"/>
    <w:rsid w:val="006518F6"/>
    <w:rsid w:val="00653527"/>
    <w:rsid w:val="006552A8"/>
    <w:rsid w:val="00656926"/>
    <w:rsid w:val="0065719B"/>
    <w:rsid w:val="006658EC"/>
    <w:rsid w:val="00665EFE"/>
    <w:rsid w:val="00666642"/>
    <w:rsid w:val="006709C2"/>
    <w:rsid w:val="006A0967"/>
    <w:rsid w:val="006A2B83"/>
    <w:rsid w:val="006A45CA"/>
    <w:rsid w:val="006B36C9"/>
    <w:rsid w:val="006B5770"/>
    <w:rsid w:val="006C0F65"/>
    <w:rsid w:val="006C0FA5"/>
    <w:rsid w:val="006C23F2"/>
    <w:rsid w:val="006C528B"/>
    <w:rsid w:val="006D4079"/>
    <w:rsid w:val="006D426E"/>
    <w:rsid w:val="006D6F2F"/>
    <w:rsid w:val="006E52A4"/>
    <w:rsid w:val="006E5351"/>
    <w:rsid w:val="006E5761"/>
    <w:rsid w:val="006F2686"/>
    <w:rsid w:val="00702689"/>
    <w:rsid w:val="007052D9"/>
    <w:rsid w:val="0070739D"/>
    <w:rsid w:val="00715B56"/>
    <w:rsid w:val="00720011"/>
    <w:rsid w:val="00723BAA"/>
    <w:rsid w:val="007274A9"/>
    <w:rsid w:val="007340B1"/>
    <w:rsid w:val="00735548"/>
    <w:rsid w:val="00743514"/>
    <w:rsid w:val="0074792F"/>
    <w:rsid w:val="00747D8F"/>
    <w:rsid w:val="00750DFB"/>
    <w:rsid w:val="00751C09"/>
    <w:rsid w:val="00751EE8"/>
    <w:rsid w:val="00770659"/>
    <w:rsid w:val="00772E88"/>
    <w:rsid w:val="00773FD2"/>
    <w:rsid w:val="007778F4"/>
    <w:rsid w:val="00790C87"/>
    <w:rsid w:val="00791EEC"/>
    <w:rsid w:val="007924F6"/>
    <w:rsid w:val="0079381C"/>
    <w:rsid w:val="00795305"/>
    <w:rsid w:val="00796A30"/>
    <w:rsid w:val="00797C3C"/>
    <w:rsid w:val="00797DC4"/>
    <w:rsid w:val="007A2A31"/>
    <w:rsid w:val="007A6884"/>
    <w:rsid w:val="007B05B2"/>
    <w:rsid w:val="007B102F"/>
    <w:rsid w:val="007B1BFB"/>
    <w:rsid w:val="007C03F0"/>
    <w:rsid w:val="007C4D49"/>
    <w:rsid w:val="007D547A"/>
    <w:rsid w:val="007E3A73"/>
    <w:rsid w:val="007E48B4"/>
    <w:rsid w:val="007F3B82"/>
    <w:rsid w:val="007F3BBC"/>
    <w:rsid w:val="007F3E84"/>
    <w:rsid w:val="008040E0"/>
    <w:rsid w:val="00805AE9"/>
    <w:rsid w:val="00811C7A"/>
    <w:rsid w:val="008122DC"/>
    <w:rsid w:val="00826607"/>
    <w:rsid w:val="00827C3F"/>
    <w:rsid w:val="00845735"/>
    <w:rsid w:val="00846FC9"/>
    <w:rsid w:val="00852079"/>
    <w:rsid w:val="008524E0"/>
    <w:rsid w:val="00852936"/>
    <w:rsid w:val="0085386B"/>
    <w:rsid w:val="0086061D"/>
    <w:rsid w:val="0086394E"/>
    <w:rsid w:val="00872BF1"/>
    <w:rsid w:val="0088196C"/>
    <w:rsid w:val="008A5A3C"/>
    <w:rsid w:val="008A68DB"/>
    <w:rsid w:val="008B4878"/>
    <w:rsid w:val="008C5033"/>
    <w:rsid w:val="008D0FBF"/>
    <w:rsid w:val="008D3765"/>
    <w:rsid w:val="008D54D6"/>
    <w:rsid w:val="008D6F98"/>
    <w:rsid w:val="008E06E9"/>
    <w:rsid w:val="008E7674"/>
    <w:rsid w:val="008F23F4"/>
    <w:rsid w:val="008F7455"/>
    <w:rsid w:val="0092190A"/>
    <w:rsid w:val="0092271C"/>
    <w:rsid w:val="0092316F"/>
    <w:rsid w:val="009446FE"/>
    <w:rsid w:val="00944D5E"/>
    <w:rsid w:val="009541F4"/>
    <w:rsid w:val="0096005C"/>
    <w:rsid w:val="00960A73"/>
    <w:rsid w:val="00966098"/>
    <w:rsid w:val="00975E12"/>
    <w:rsid w:val="00983867"/>
    <w:rsid w:val="009849A2"/>
    <w:rsid w:val="00984B87"/>
    <w:rsid w:val="00986F9F"/>
    <w:rsid w:val="009A3A6D"/>
    <w:rsid w:val="009A5CF9"/>
    <w:rsid w:val="009A78F5"/>
    <w:rsid w:val="009B0F9F"/>
    <w:rsid w:val="009B78B8"/>
    <w:rsid w:val="009D1632"/>
    <w:rsid w:val="009D3305"/>
    <w:rsid w:val="009D4728"/>
    <w:rsid w:val="009D4EE7"/>
    <w:rsid w:val="009D57E6"/>
    <w:rsid w:val="009D6977"/>
    <w:rsid w:val="009E2319"/>
    <w:rsid w:val="009E7E6F"/>
    <w:rsid w:val="009F0A06"/>
    <w:rsid w:val="009F4C7B"/>
    <w:rsid w:val="00A1354A"/>
    <w:rsid w:val="00A1496C"/>
    <w:rsid w:val="00A21DED"/>
    <w:rsid w:val="00A22391"/>
    <w:rsid w:val="00A23769"/>
    <w:rsid w:val="00A23AA2"/>
    <w:rsid w:val="00A30F62"/>
    <w:rsid w:val="00A31519"/>
    <w:rsid w:val="00A36353"/>
    <w:rsid w:val="00A422BB"/>
    <w:rsid w:val="00A42F95"/>
    <w:rsid w:val="00A441A7"/>
    <w:rsid w:val="00A458EE"/>
    <w:rsid w:val="00A511D7"/>
    <w:rsid w:val="00A52173"/>
    <w:rsid w:val="00A5473C"/>
    <w:rsid w:val="00A610C8"/>
    <w:rsid w:val="00A611CE"/>
    <w:rsid w:val="00A70318"/>
    <w:rsid w:val="00A72699"/>
    <w:rsid w:val="00A844CF"/>
    <w:rsid w:val="00A85A76"/>
    <w:rsid w:val="00AA52C5"/>
    <w:rsid w:val="00AA7D7C"/>
    <w:rsid w:val="00AB0F65"/>
    <w:rsid w:val="00AB6498"/>
    <w:rsid w:val="00AC6243"/>
    <w:rsid w:val="00AC7D76"/>
    <w:rsid w:val="00AD0B37"/>
    <w:rsid w:val="00AD418A"/>
    <w:rsid w:val="00AD74B1"/>
    <w:rsid w:val="00AF1632"/>
    <w:rsid w:val="00AF5523"/>
    <w:rsid w:val="00B00DCC"/>
    <w:rsid w:val="00B02305"/>
    <w:rsid w:val="00B02342"/>
    <w:rsid w:val="00B02C69"/>
    <w:rsid w:val="00B119D9"/>
    <w:rsid w:val="00B13654"/>
    <w:rsid w:val="00B17DC4"/>
    <w:rsid w:val="00B261E4"/>
    <w:rsid w:val="00B30002"/>
    <w:rsid w:val="00B3363C"/>
    <w:rsid w:val="00B3450D"/>
    <w:rsid w:val="00B35D8E"/>
    <w:rsid w:val="00B372E5"/>
    <w:rsid w:val="00B40865"/>
    <w:rsid w:val="00B43BAA"/>
    <w:rsid w:val="00B47604"/>
    <w:rsid w:val="00B51C03"/>
    <w:rsid w:val="00B5269D"/>
    <w:rsid w:val="00B5581F"/>
    <w:rsid w:val="00B603CC"/>
    <w:rsid w:val="00B6161B"/>
    <w:rsid w:val="00B7009C"/>
    <w:rsid w:val="00B70127"/>
    <w:rsid w:val="00B71B03"/>
    <w:rsid w:val="00B829AD"/>
    <w:rsid w:val="00B86323"/>
    <w:rsid w:val="00B92AAD"/>
    <w:rsid w:val="00B94F3D"/>
    <w:rsid w:val="00BA387C"/>
    <w:rsid w:val="00BB0AE4"/>
    <w:rsid w:val="00BB2380"/>
    <w:rsid w:val="00BB38C4"/>
    <w:rsid w:val="00BB3A62"/>
    <w:rsid w:val="00BB45CA"/>
    <w:rsid w:val="00BB4C50"/>
    <w:rsid w:val="00BB6013"/>
    <w:rsid w:val="00BC3A72"/>
    <w:rsid w:val="00BC5271"/>
    <w:rsid w:val="00BE05C0"/>
    <w:rsid w:val="00BE0856"/>
    <w:rsid w:val="00BE3B47"/>
    <w:rsid w:val="00BE552C"/>
    <w:rsid w:val="00BE6BA7"/>
    <w:rsid w:val="00BE7DBE"/>
    <w:rsid w:val="00BF4165"/>
    <w:rsid w:val="00C0306D"/>
    <w:rsid w:val="00C14F54"/>
    <w:rsid w:val="00C17742"/>
    <w:rsid w:val="00C17E25"/>
    <w:rsid w:val="00C215D3"/>
    <w:rsid w:val="00C43406"/>
    <w:rsid w:val="00C464D2"/>
    <w:rsid w:val="00C55E3D"/>
    <w:rsid w:val="00C56B6A"/>
    <w:rsid w:val="00C63B90"/>
    <w:rsid w:val="00C650FD"/>
    <w:rsid w:val="00C768EA"/>
    <w:rsid w:val="00C815E1"/>
    <w:rsid w:val="00C83AE4"/>
    <w:rsid w:val="00C8715B"/>
    <w:rsid w:val="00C87F60"/>
    <w:rsid w:val="00C960F7"/>
    <w:rsid w:val="00CA2C2D"/>
    <w:rsid w:val="00CA4E6C"/>
    <w:rsid w:val="00CA5579"/>
    <w:rsid w:val="00CA737B"/>
    <w:rsid w:val="00CB007B"/>
    <w:rsid w:val="00CB507E"/>
    <w:rsid w:val="00CB52A2"/>
    <w:rsid w:val="00CD13DF"/>
    <w:rsid w:val="00CD184B"/>
    <w:rsid w:val="00CD4116"/>
    <w:rsid w:val="00CE53ED"/>
    <w:rsid w:val="00CE663B"/>
    <w:rsid w:val="00CF01BD"/>
    <w:rsid w:val="00CF30D2"/>
    <w:rsid w:val="00D00DF9"/>
    <w:rsid w:val="00D013BE"/>
    <w:rsid w:val="00D138DC"/>
    <w:rsid w:val="00D16809"/>
    <w:rsid w:val="00D17691"/>
    <w:rsid w:val="00D33964"/>
    <w:rsid w:val="00D35628"/>
    <w:rsid w:val="00D53DD6"/>
    <w:rsid w:val="00D5478F"/>
    <w:rsid w:val="00D5517C"/>
    <w:rsid w:val="00D56045"/>
    <w:rsid w:val="00D56202"/>
    <w:rsid w:val="00D57282"/>
    <w:rsid w:val="00D57999"/>
    <w:rsid w:val="00D60C6A"/>
    <w:rsid w:val="00D61552"/>
    <w:rsid w:val="00D72049"/>
    <w:rsid w:val="00D72F8B"/>
    <w:rsid w:val="00D736F4"/>
    <w:rsid w:val="00D74D71"/>
    <w:rsid w:val="00D83F53"/>
    <w:rsid w:val="00DA185A"/>
    <w:rsid w:val="00DB360E"/>
    <w:rsid w:val="00DB55E8"/>
    <w:rsid w:val="00DB57CE"/>
    <w:rsid w:val="00DB6382"/>
    <w:rsid w:val="00DB7F1C"/>
    <w:rsid w:val="00DC38A2"/>
    <w:rsid w:val="00DC659D"/>
    <w:rsid w:val="00DD1EE4"/>
    <w:rsid w:val="00DD3777"/>
    <w:rsid w:val="00DD4E01"/>
    <w:rsid w:val="00DD5B4B"/>
    <w:rsid w:val="00DD60B7"/>
    <w:rsid w:val="00DD65D5"/>
    <w:rsid w:val="00DE4487"/>
    <w:rsid w:val="00DE607B"/>
    <w:rsid w:val="00DF5F4D"/>
    <w:rsid w:val="00DF6AFC"/>
    <w:rsid w:val="00E00C48"/>
    <w:rsid w:val="00E055A6"/>
    <w:rsid w:val="00E15702"/>
    <w:rsid w:val="00E22BCA"/>
    <w:rsid w:val="00E23C24"/>
    <w:rsid w:val="00E25302"/>
    <w:rsid w:val="00E25B97"/>
    <w:rsid w:val="00E323C2"/>
    <w:rsid w:val="00E32B8C"/>
    <w:rsid w:val="00E353A3"/>
    <w:rsid w:val="00E42AC8"/>
    <w:rsid w:val="00E43D87"/>
    <w:rsid w:val="00E4666F"/>
    <w:rsid w:val="00E51212"/>
    <w:rsid w:val="00E52D44"/>
    <w:rsid w:val="00E54587"/>
    <w:rsid w:val="00E60A67"/>
    <w:rsid w:val="00E60B83"/>
    <w:rsid w:val="00E715F1"/>
    <w:rsid w:val="00E72761"/>
    <w:rsid w:val="00E73DE3"/>
    <w:rsid w:val="00E763B6"/>
    <w:rsid w:val="00E77406"/>
    <w:rsid w:val="00E82C8E"/>
    <w:rsid w:val="00E85EC3"/>
    <w:rsid w:val="00E86761"/>
    <w:rsid w:val="00E87317"/>
    <w:rsid w:val="00E92D25"/>
    <w:rsid w:val="00E9330B"/>
    <w:rsid w:val="00E94410"/>
    <w:rsid w:val="00EB04E5"/>
    <w:rsid w:val="00EC0175"/>
    <w:rsid w:val="00EC3CE2"/>
    <w:rsid w:val="00EC77F4"/>
    <w:rsid w:val="00ED24F9"/>
    <w:rsid w:val="00ED5D32"/>
    <w:rsid w:val="00ED6E9D"/>
    <w:rsid w:val="00EE06B0"/>
    <w:rsid w:val="00EE633A"/>
    <w:rsid w:val="00EF30D7"/>
    <w:rsid w:val="00EF36A7"/>
    <w:rsid w:val="00EF6192"/>
    <w:rsid w:val="00F10E5E"/>
    <w:rsid w:val="00F15903"/>
    <w:rsid w:val="00F20B6E"/>
    <w:rsid w:val="00F2392A"/>
    <w:rsid w:val="00F265A8"/>
    <w:rsid w:val="00F404A6"/>
    <w:rsid w:val="00F4191B"/>
    <w:rsid w:val="00F46ECD"/>
    <w:rsid w:val="00F601A9"/>
    <w:rsid w:val="00F714BF"/>
    <w:rsid w:val="00F71CFA"/>
    <w:rsid w:val="00F71FA2"/>
    <w:rsid w:val="00F721B8"/>
    <w:rsid w:val="00F76F6F"/>
    <w:rsid w:val="00F778D8"/>
    <w:rsid w:val="00F82F5B"/>
    <w:rsid w:val="00F83B3A"/>
    <w:rsid w:val="00F91A22"/>
    <w:rsid w:val="00F9567B"/>
    <w:rsid w:val="00F96426"/>
    <w:rsid w:val="00F973B6"/>
    <w:rsid w:val="00FB3311"/>
    <w:rsid w:val="00FB442D"/>
    <w:rsid w:val="00FC2530"/>
    <w:rsid w:val="00FC6EA5"/>
    <w:rsid w:val="00FD2DA7"/>
    <w:rsid w:val="00FD374E"/>
    <w:rsid w:val="00FD3885"/>
    <w:rsid w:val="00FD5AC1"/>
    <w:rsid w:val="00FD6EA1"/>
    <w:rsid w:val="00FE1AD6"/>
    <w:rsid w:val="00FE25FE"/>
    <w:rsid w:val="00FF2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145F1F"/>
  <w15:docId w15:val="{C447687E-AC62-477F-8017-051AFB8E4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6793"/>
    <w:pPr>
      <w:widowControl w:val="0"/>
      <w:jc w:val="both"/>
    </w:pPr>
  </w:style>
  <w:style w:type="paragraph" w:styleId="1">
    <w:name w:val="heading 1"/>
    <w:basedOn w:val="a"/>
    <w:next w:val="a"/>
    <w:link w:val="10"/>
    <w:uiPriority w:val="9"/>
    <w:qFormat/>
    <w:rsid w:val="00325561"/>
    <w:pPr>
      <w:keepNext/>
      <w:keepLines/>
      <w:widowControl/>
      <w:spacing w:before="240"/>
      <w:jc w:val="left"/>
      <w:outlineLvl w:val="0"/>
    </w:pPr>
    <w:rPr>
      <w:rFonts w:asciiTheme="majorHAnsi" w:eastAsiaTheme="majorEastAsia" w:hAnsiTheme="majorHAnsi" w:cstheme="majorBidi"/>
      <w:color w:val="2F5496" w:themeColor="accent1" w:themeShade="BF"/>
      <w:kern w:val="0"/>
      <w:sz w:val="32"/>
      <w:szCs w:val="32"/>
    </w:rPr>
  </w:style>
  <w:style w:type="paragraph" w:styleId="2">
    <w:name w:val="heading 2"/>
    <w:basedOn w:val="a"/>
    <w:next w:val="a"/>
    <w:link w:val="20"/>
    <w:uiPriority w:val="9"/>
    <w:unhideWhenUsed/>
    <w:qFormat/>
    <w:rsid w:val="002F283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F10E5E"/>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F83B3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1590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15903"/>
    <w:rPr>
      <w:sz w:val="18"/>
      <w:szCs w:val="18"/>
    </w:rPr>
  </w:style>
  <w:style w:type="paragraph" w:styleId="a5">
    <w:name w:val="footer"/>
    <w:basedOn w:val="a"/>
    <w:link w:val="a6"/>
    <w:uiPriority w:val="99"/>
    <w:unhideWhenUsed/>
    <w:rsid w:val="00F15903"/>
    <w:pPr>
      <w:tabs>
        <w:tab w:val="center" w:pos="4153"/>
        <w:tab w:val="right" w:pos="8306"/>
      </w:tabs>
      <w:snapToGrid w:val="0"/>
      <w:jc w:val="left"/>
    </w:pPr>
    <w:rPr>
      <w:sz w:val="18"/>
      <w:szCs w:val="18"/>
    </w:rPr>
  </w:style>
  <w:style w:type="character" w:customStyle="1" w:styleId="a6">
    <w:name w:val="页脚 字符"/>
    <w:basedOn w:val="a0"/>
    <w:link w:val="a5"/>
    <w:uiPriority w:val="99"/>
    <w:rsid w:val="00F15903"/>
    <w:rPr>
      <w:sz w:val="18"/>
      <w:szCs w:val="18"/>
    </w:rPr>
  </w:style>
  <w:style w:type="character" w:customStyle="1" w:styleId="10">
    <w:name w:val="标题 1 字符"/>
    <w:basedOn w:val="a0"/>
    <w:link w:val="1"/>
    <w:uiPriority w:val="9"/>
    <w:rsid w:val="00325561"/>
    <w:rPr>
      <w:rFonts w:asciiTheme="majorHAnsi" w:eastAsiaTheme="majorEastAsia" w:hAnsiTheme="majorHAnsi" w:cstheme="majorBidi"/>
      <w:color w:val="2F5496" w:themeColor="accent1" w:themeShade="BF"/>
      <w:kern w:val="0"/>
      <w:sz w:val="32"/>
      <w:szCs w:val="32"/>
    </w:rPr>
  </w:style>
  <w:style w:type="paragraph" w:styleId="a7">
    <w:name w:val="List Paragraph"/>
    <w:basedOn w:val="a"/>
    <w:uiPriority w:val="34"/>
    <w:qFormat/>
    <w:rsid w:val="00944D5E"/>
    <w:pPr>
      <w:ind w:firstLineChars="200" w:firstLine="420"/>
    </w:pPr>
  </w:style>
  <w:style w:type="character" w:customStyle="1" w:styleId="20">
    <w:name w:val="标题 2 字符"/>
    <w:basedOn w:val="a0"/>
    <w:link w:val="2"/>
    <w:uiPriority w:val="9"/>
    <w:rsid w:val="002F2832"/>
    <w:rPr>
      <w:rFonts w:asciiTheme="majorHAnsi" w:eastAsiaTheme="majorEastAsia" w:hAnsiTheme="majorHAnsi" w:cstheme="majorBidi"/>
      <w:b/>
      <w:bCs/>
      <w:sz w:val="32"/>
      <w:szCs w:val="32"/>
    </w:rPr>
  </w:style>
  <w:style w:type="character" w:styleId="a8">
    <w:name w:val="annotation reference"/>
    <w:basedOn w:val="a0"/>
    <w:uiPriority w:val="99"/>
    <w:semiHidden/>
    <w:unhideWhenUsed/>
    <w:rsid w:val="00D56202"/>
    <w:rPr>
      <w:sz w:val="21"/>
      <w:szCs w:val="21"/>
    </w:rPr>
  </w:style>
  <w:style w:type="paragraph" w:styleId="a9">
    <w:name w:val="annotation text"/>
    <w:basedOn w:val="a"/>
    <w:link w:val="aa"/>
    <w:uiPriority w:val="99"/>
    <w:unhideWhenUsed/>
    <w:rsid w:val="00D56202"/>
    <w:pPr>
      <w:jc w:val="left"/>
    </w:pPr>
  </w:style>
  <w:style w:type="character" w:customStyle="1" w:styleId="aa">
    <w:name w:val="批注文字 字符"/>
    <w:basedOn w:val="a0"/>
    <w:link w:val="a9"/>
    <w:uiPriority w:val="99"/>
    <w:rsid w:val="00D56202"/>
  </w:style>
  <w:style w:type="paragraph" w:styleId="ab">
    <w:name w:val="annotation subject"/>
    <w:basedOn w:val="a9"/>
    <w:next w:val="a9"/>
    <w:link w:val="ac"/>
    <w:uiPriority w:val="99"/>
    <w:semiHidden/>
    <w:unhideWhenUsed/>
    <w:rsid w:val="00D56202"/>
    <w:rPr>
      <w:b/>
      <w:bCs/>
    </w:rPr>
  </w:style>
  <w:style w:type="character" w:customStyle="1" w:styleId="ac">
    <w:name w:val="批注主题 字符"/>
    <w:basedOn w:val="aa"/>
    <w:link w:val="ab"/>
    <w:uiPriority w:val="99"/>
    <w:semiHidden/>
    <w:rsid w:val="00D56202"/>
    <w:rPr>
      <w:b/>
      <w:bCs/>
    </w:rPr>
  </w:style>
  <w:style w:type="paragraph" w:styleId="ad">
    <w:name w:val="Balloon Text"/>
    <w:basedOn w:val="a"/>
    <w:link w:val="ae"/>
    <w:uiPriority w:val="99"/>
    <w:semiHidden/>
    <w:unhideWhenUsed/>
    <w:rsid w:val="00D56202"/>
    <w:rPr>
      <w:sz w:val="18"/>
      <w:szCs w:val="18"/>
    </w:rPr>
  </w:style>
  <w:style w:type="character" w:customStyle="1" w:styleId="ae">
    <w:name w:val="批注框文本 字符"/>
    <w:basedOn w:val="a0"/>
    <w:link w:val="ad"/>
    <w:uiPriority w:val="99"/>
    <w:semiHidden/>
    <w:rsid w:val="00D56202"/>
    <w:rPr>
      <w:sz w:val="18"/>
      <w:szCs w:val="18"/>
    </w:rPr>
  </w:style>
  <w:style w:type="character" w:customStyle="1" w:styleId="apple-converted-space">
    <w:name w:val="apple-converted-space"/>
    <w:basedOn w:val="a0"/>
    <w:rsid w:val="008A5A3C"/>
  </w:style>
  <w:style w:type="character" w:customStyle="1" w:styleId="30">
    <w:name w:val="标题 3 字符"/>
    <w:basedOn w:val="a0"/>
    <w:link w:val="3"/>
    <w:uiPriority w:val="9"/>
    <w:rsid w:val="00F10E5E"/>
    <w:rPr>
      <w:b/>
      <w:bCs/>
      <w:sz w:val="32"/>
      <w:szCs w:val="32"/>
    </w:rPr>
  </w:style>
  <w:style w:type="character" w:customStyle="1" w:styleId="fontstyle01">
    <w:name w:val="fontstyle01"/>
    <w:basedOn w:val="a0"/>
    <w:rsid w:val="002769F3"/>
    <w:rPr>
      <w:rFonts w:ascii="Berkeley-Medium" w:hAnsi="Berkeley-Medium" w:hint="default"/>
      <w:b w:val="0"/>
      <w:bCs w:val="0"/>
      <w:i w:val="0"/>
      <w:iCs w:val="0"/>
      <w:color w:val="231F1F"/>
      <w:sz w:val="20"/>
      <w:szCs w:val="20"/>
    </w:rPr>
  </w:style>
  <w:style w:type="paragraph" w:styleId="TOC">
    <w:name w:val="TOC Heading"/>
    <w:basedOn w:val="1"/>
    <w:next w:val="a"/>
    <w:uiPriority w:val="39"/>
    <w:unhideWhenUsed/>
    <w:qFormat/>
    <w:rsid w:val="00F83B3A"/>
    <w:pPr>
      <w:spacing w:before="480" w:line="276" w:lineRule="auto"/>
      <w:outlineLvl w:val="9"/>
    </w:pPr>
    <w:rPr>
      <w:b/>
      <w:bCs/>
      <w:sz w:val="28"/>
      <w:szCs w:val="28"/>
    </w:rPr>
  </w:style>
  <w:style w:type="paragraph" w:styleId="TOC1">
    <w:name w:val="toc 1"/>
    <w:basedOn w:val="a"/>
    <w:next w:val="a"/>
    <w:autoRedefine/>
    <w:uiPriority w:val="39"/>
    <w:unhideWhenUsed/>
    <w:rsid w:val="00F83B3A"/>
  </w:style>
  <w:style w:type="paragraph" w:styleId="TOC2">
    <w:name w:val="toc 2"/>
    <w:basedOn w:val="a"/>
    <w:next w:val="a"/>
    <w:autoRedefine/>
    <w:uiPriority w:val="39"/>
    <w:unhideWhenUsed/>
    <w:rsid w:val="00F83B3A"/>
    <w:pPr>
      <w:ind w:leftChars="200" w:left="420"/>
    </w:pPr>
  </w:style>
  <w:style w:type="character" w:styleId="af">
    <w:name w:val="Hyperlink"/>
    <w:basedOn w:val="a0"/>
    <w:uiPriority w:val="99"/>
    <w:unhideWhenUsed/>
    <w:rsid w:val="00F83B3A"/>
    <w:rPr>
      <w:color w:val="0563C1" w:themeColor="hyperlink"/>
      <w:u w:val="single"/>
    </w:rPr>
  </w:style>
  <w:style w:type="character" w:customStyle="1" w:styleId="40">
    <w:name w:val="标题 4 字符"/>
    <w:basedOn w:val="a0"/>
    <w:link w:val="4"/>
    <w:uiPriority w:val="9"/>
    <w:semiHidden/>
    <w:rsid w:val="00F83B3A"/>
    <w:rPr>
      <w:rFonts w:asciiTheme="majorHAnsi" w:eastAsiaTheme="majorEastAsia" w:hAnsiTheme="majorHAnsi" w:cstheme="majorBidi"/>
      <w:b/>
      <w:bCs/>
      <w:sz w:val="28"/>
      <w:szCs w:val="28"/>
    </w:rPr>
  </w:style>
  <w:style w:type="paragraph" w:styleId="TOC3">
    <w:name w:val="toc 3"/>
    <w:basedOn w:val="a"/>
    <w:next w:val="a"/>
    <w:autoRedefine/>
    <w:uiPriority w:val="39"/>
    <w:unhideWhenUsed/>
    <w:rsid w:val="00BB38C4"/>
    <w:pPr>
      <w:ind w:leftChars="400" w:left="840"/>
    </w:pPr>
  </w:style>
  <w:style w:type="paragraph" w:styleId="af0">
    <w:name w:val="footnote text"/>
    <w:basedOn w:val="a"/>
    <w:link w:val="af1"/>
    <w:uiPriority w:val="99"/>
    <w:semiHidden/>
    <w:unhideWhenUsed/>
    <w:rsid w:val="00DD65D5"/>
    <w:pPr>
      <w:snapToGrid w:val="0"/>
      <w:jc w:val="left"/>
    </w:pPr>
    <w:rPr>
      <w:sz w:val="18"/>
      <w:szCs w:val="18"/>
    </w:rPr>
  </w:style>
  <w:style w:type="character" w:customStyle="1" w:styleId="af1">
    <w:name w:val="脚注文本 字符"/>
    <w:basedOn w:val="a0"/>
    <w:link w:val="af0"/>
    <w:uiPriority w:val="99"/>
    <w:semiHidden/>
    <w:rsid w:val="00DD65D5"/>
    <w:rPr>
      <w:sz w:val="18"/>
      <w:szCs w:val="18"/>
    </w:rPr>
  </w:style>
  <w:style w:type="character" w:styleId="af2">
    <w:name w:val="footnote reference"/>
    <w:basedOn w:val="a0"/>
    <w:uiPriority w:val="99"/>
    <w:semiHidden/>
    <w:unhideWhenUsed/>
    <w:rsid w:val="00DD65D5"/>
    <w:rPr>
      <w:vertAlign w:val="superscript"/>
    </w:rPr>
  </w:style>
  <w:style w:type="table" w:styleId="af3">
    <w:name w:val="Table Grid"/>
    <w:basedOn w:val="a1"/>
    <w:uiPriority w:val="39"/>
    <w:rsid w:val="00627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0">
    <w:name w:val="p0"/>
    <w:basedOn w:val="a"/>
    <w:rsid w:val="00B47604"/>
    <w:pPr>
      <w:widowControl/>
    </w:pPr>
    <w:rPr>
      <w:rFonts w:ascii="Calibri" w:eastAsia="宋体" w:hAnsi="Calibri" w:cs="宋体"/>
      <w:kern w:val="0"/>
      <w:szCs w:val="21"/>
    </w:rPr>
  </w:style>
  <w:style w:type="paragraph" w:styleId="af4">
    <w:name w:val="Revision"/>
    <w:hidden/>
    <w:uiPriority w:val="99"/>
    <w:semiHidden/>
    <w:rsid w:val="00345AB1"/>
  </w:style>
  <w:style w:type="paragraph" w:styleId="af5">
    <w:name w:val="Normal (Web)"/>
    <w:basedOn w:val="a"/>
    <w:uiPriority w:val="99"/>
    <w:unhideWhenUsed/>
    <w:rsid w:val="00715B56"/>
    <w:pPr>
      <w:widowControl/>
      <w:spacing w:before="100" w:beforeAutospacing="1" w:after="100" w:afterAutospacing="1"/>
      <w:jc w:val="left"/>
    </w:pPr>
    <w:rPr>
      <w:rFonts w:ascii="宋体" w:eastAsia="宋体" w:hAnsi="宋体" w:cs="宋体"/>
      <w:kern w:val="0"/>
      <w:sz w:val="24"/>
      <w:szCs w:val="24"/>
    </w:rPr>
  </w:style>
  <w:style w:type="paragraph" w:customStyle="1" w:styleId="EndNoteBibliographyTitle">
    <w:name w:val="EndNote Bibliography Title"/>
    <w:basedOn w:val="a"/>
    <w:link w:val="EndNoteBibliographyTitle0"/>
    <w:rsid w:val="006658EC"/>
    <w:pPr>
      <w:jc w:val="center"/>
    </w:pPr>
    <w:rPr>
      <w:rFonts w:ascii="等线" w:eastAsia="等线" w:hAnsi="等线"/>
      <w:noProof/>
      <w:sz w:val="20"/>
    </w:rPr>
  </w:style>
  <w:style w:type="character" w:customStyle="1" w:styleId="EndNoteBibliographyTitle0">
    <w:name w:val="EndNote Bibliography Title 字符"/>
    <w:basedOn w:val="a0"/>
    <w:link w:val="EndNoteBibliographyTitle"/>
    <w:rsid w:val="006658EC"/>
    <w:rPr>
      <w:rFonts w:ascii="等线" w:eastAsia="等线" w:hAnsi="等线"/>
      <w:noProof/>
      <w:sz w:val="20"/>
    </w:rPr>
  </w:style>
  <w:style w:type="paragraph" w:customStyle="1" w:styleId="EndNoteBibliography">
    <w:name w:val="EndNote Bibliography"/>
    <w:basedOn w:val="a"/>
    <w:link w:val="EndNoteBibliography0"/>
    <w:rsid w:val="006658EC"/>
    <w:rPr>
      <w:rFonts w:ascii="等线" w:eastAsia="等线" w:hAnsi="等线"/>
      <w:noProof/>
      <w:sz w:val="20"/>
    </w:rPr>
  </w:style>
  <w:style w:type="character" w:customStyle="1" w:styleId="EndNoteBibliography0">
    <w:name w:val="EndNote Bibliography 字符"/>
    <w:basedOn w:val="a0"/>
    <w:link w:val="EndNoteBibliography"/>
    <w:rsid w:val="006658EC"/>
    <w:rPr>
      <w:rFonts w:ascii="等线" w:eastAsia="等线" w:hAnsi="等线"/>
      <w:noProo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400548">
      <w:bodyDiv w:val="1"/>
      <w:marLeft w:val="0"/>
      <w:marRight w:val="0"/>
      <w:marTop w:val="0"/>
      <w:marBottom w:val="0"/>
      <w:divBdr>
        <w:top w:val="none" w:sz="0" w:space="0" w:color="auto"/>
        <w:left w:val="none" w:sz="0" w:space="0" w:color="auto"/>
        <w:bottom w:val="none" w:sz="0" w:space="0" w:color="auto"/>
        <w:right w:val="none" w:sz="0" w:space="0" w:color="auto"/>
      </w:divBdr>
    </w:div>
    <w:div w:id="1089425240">
      <w:bodyDiv w:val="1"/>
      <w:marLeft w:val="0"/>
      <w:marRight w:val="0"/>
      <w:marTop w:val="0"/>
      <w:marBottom w:val="0"/>
      <w:divBdr>
        <w:top w:val="none" w:sz="0" w:space="0" w:color="auto"/>
        <w:left w:val="none" w:sz="0" w:space="0" w:color="auto"/>
        <w:bottom w:val="none" w:sz="0" w:space="0" w:color="auto"/>
        <w:right w:val="none" w:sz="0" w:space="0" w:color="auto"/>
      </w:divBdr>
      <w:divsChild>
        <w:div w:id="2094231151">
          <w:marLeft w:val="0"/>
          <w:marRight w:val="45"/>
          <w:marTop w:val="0"/>
          <w:marBottom w:val="0"/>
          <w:divBdr>
            <w:top w:val="none" w:sz="0" w:space="0" w:color="auto"/>
            <w:left w:val="none" w:sz="0" w:space="0" w:color="auto"/>
            <w:bottom w:val="none" w:sz="0" w:space="0" w:color="auto"/>
            <w:right w:val="none" w:sz="0" w:space="0" w:color="auto"/>
          </w:divBdr>
        </w:div>
      </w:divsChild>
    </w:div>
    <w:div w:id="1382365133">
      <w:bodyDiv w:val="1"/>
      <w:marLeft w:val="0"/>
      <w:marRight w:val="0"/>
      <w:marTop w:val="0"/>
      <w:marBottom w:val="0"/>
      <w:divBdr>
        <w:top w:val="none" w:sz="0" w:space="0" w:color="auto"/>
        <w:left w:val="none" w:sz="0" w:space="0" w:color="auto"/>
        <w:bottom w:val="none" w:sz="0" w:space="0" w:color="auto"/>
        <w:right w:val="none" w:sz="0" w:space="0" w:color="auto"/>
      </w:divBdr>
      <w:divsChild>
        <w:div w:id="1162625187">
          <w:marLeft w:val="0"/>
          <w:marRight w:val="45"/>
          <w:marTop w:val="0"/>
          <w:marBottom w:val="0"/>
          <w:divBdr>
            <w:top w:val="none" w:sz="0" w:space="0" w:color="auto"/>
            <w:left w:val="none" w:sz="0" w:space="0" w:color="auto"/>
            <w:bottom w:val="none" w:sz="0" w:space="0" w:color="auto"/>
            <w:right w:val="none" w:sz="0" w:space="0" w:color="auto"/>
          </w:divBdr>
        </w:div>
      </w:divsChild>
    </w:div>
    <w:div w:id="214199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9559AE-AF4F-4282-BBCD-0721C79B2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1038</TotalTime>
  <Pages>23</Pages>
  <Words>4475</Words>
  <Characters>25508</Characters>
  <Application>Microsoft Office Word</Application>
  <DocSecurity>0</DocSecurity>
  <Lines>212</Lines>
  <Paragraphs>59</Paragraphs>
  <ScaleCrop>false</ScaleCrop>
  <Company/>
  <LinksUpToDate>false</LinksUpToDate>
  <CharactersWithSpaces>29924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medy xing</dc:creator>
  <cp:lastModifiedBy>wenjian mao</cp:lastModifiedBy>
  <cp:revision>143</cp:revision>
  <dcterms:created xsi:type="dcterms:W3CDTF">2021-05-04T07:03:00Z</dcterms:created>
  <dcterms:modified xsi:type="dcterms:W3CDTF">2025-01-16T13:41:00Z</dcterms:modified>
</cp:coreProperties>
</file>