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84BE" w14:textId="77777777" w:rsidR="00A91C08" w:rsidRPr="00A91C08" w:rsidRDefault="00A91C08" w:rsidP="00A91C08">
      <w:pPr>
        <w:pStyle w:val="Title"/>
        <w:spacing w:before="0" w:line="240" w:lineRule="auto"/>
        <w:rPr>
          <w:rFonts w:ascii="Arial" w:hAnsi="Arial" w:cs="Arial"/>
          <w:color w:val="FF0000"/>
          <w:sz w:val="30"/>
          <w:szCs w:val="30"/>
        </w:rPr>
      </w:pPr>
      <w:r w:rsidRPr="00A91C08">
        <w:rPr>
          <w:rFonts w:ascii="Arial" w:hAnsi="Arial" w:cs="Arial"/>
          <w:sz w:val="30"/>
          <w:szCs w:val="30"/>
        </w:rPr>
        <w:t>The Quality Control of RNA Sample and Sequencing Data</w:t>
      </w:r>
    </w:p>
    <w:p w14:paraId="2234E009" w14:textId="73324A7D" w:rsidR="00634F0D" w:rsidRDefault="00634F0D" w:rsidP="00A91C08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6B609C90" wp14:editId="64934CC3">
            <wp:extent cx="5486400" cy="3595370"/>
            <wp:effectExtent l="0" t="0" r="0" b="5080"/>
            <wp:docPr id="1288164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6443" name="图片 1288164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8EB55" w14:textId="0F5B3107" w:rsidR="00634F0D" w:rsidRPr="003E68BC" w:rsidRDefault="00634F0D" w:rsidP="00634F0D">
      <w:pPr>
        <w:rPr>
          <w:lang w:eastAsia="zh-CN"/>
        </w:rPr>
      </w:pPr>
      <w:r w:rsidRPr="003F375A">
        <w:rPr>
          <w:rFonts w:hint="eastAsia"/>
          <w:b/>
          <w:bCs/>
          <w:lang w:eastAsia="zh-CN"/>
        </w:rPr>
        <w:t xml:space="preserve">Figure </w:t>
      </w:r>
      <w:r>
        <w:rPr>
          <w:rFonts w:hint="eastAsia"/>
          <w:b/>
          <w:bCs/>
          <w:lang w:eastAsia="zh-CN"/>
        </w:rPr>
        <w:t xml:space="preserve">S1 </w:t>
      </w:r>
      <w:r w:rsidR="003E68BC" w:rsidRPr="003E68BC">
        <w:rPr>
          <w:lang w:eastAsia="zh-CN"/>
        </w:rPr>
        <w:t>Sequestration Data Quality Assessment</w:t>
      </w:r>
    </w:p>
    <w:p w14:paraId="7EE94815" w14:textId="5465D81C" w:rsidR="00FF6EA8" w:rsidRDefault="00634F0D" w:rsidP="00E84E3F">
      <w:pPr>
        <w:pStyle w:val="ListParagraph"/>
        <w:numPr>
          <w:ilvl w:val="0"/>
          <w:numId w:val="8"/>
        </w:numPr>
        <w:ind w:firstLineChars="0"/>
        <w:rPr>
          <w:lang w:eastAsia="zh-CN"/>
        </w:rPr>
      </w:pPr>
      <w:r w:rsidRPr="00FD2DD6">
        <w:rPr>
          <w:lang w:eastAsia="zh-CN"/>
        </w:rPr>
        <w:t>Comparison rate of reference genes</w:t>
      </w:r>
      <w:r>
        <w:rPr>
          <w:rFonts w:hint="eastAsia"/>
          <w:lang w:eastAsia="zh-CN"/>
        </w:rPr>
        <w:t>. (</w:t>
      </w:r>
      <w:r w:rsidRPr="00E84E3F">
        <w:rPr>
          <w:rFonts w:hint="eastAsia"/>
          <w:b/>
          <w:bCs/>
          <w:lang w:eastAsia="zh-CN"/>
        </w:rPr>
        <w:t>B</w:t>
      </w:r>
      <w:r>
        <w:rPr>
          <w:rFonts w:hint="eastAsia"/>
          <w:lang w:eastAsia="zh-CN"/>
        </w:rPr>
        <w:t>)</w:t>
      </w:r>
      <w:r w:rsidRPr="00634F0D">
        <w:rPr>
          <w:lang w:eastAsia="zh-CN"/>
        </w:rPr>
        <w:t xml:space="preserve"> </w:t>
      </w:r>
      <w:r w:rsidRPr="00FD2DD6">
        <w:rPr>
          <w:lang w:eastAsia="zh-CN"/>
        </w:rPr>
        <w:t>The overall distribution of sample gene expression</w:t>
      </w:r>
      <w:r>
        <w:rPr>
          <w:rFonts w:hint="eastAsia"/>
          <w:lang w:eastAsia="zh-CN"/>
        </w:rPr>
        <w:t>. (</w:t>
      </w:r>
      <w:r w:rsidRPr="00E84E3F">
        <w:rPr>
          <w:rFonts w:hint="eastAsia"/>
          <w:b/>
          <w:bCs/>
          <w:lang w:eastAsia="zh-CN"/>
        </w:rPr>
        <w:t>C</w:t>
      </w:r>
      <w:r>
        <w:rPr>
          <w:rFonts w:hint="eastAsia"/>
          <w:lang w:eastAsia="zh-CN"/>
        </w:rPr>
        <w:t>)</w:t>
      </w:r>
      <w:r w:rsidRPr="00634F0D">
        <w:t xml:space="preserve"> </w:t>
      </w:r>
      <w:r w:rsidRPr="00634F0D">
        <w:rPr>
          <w:lang w:eastAsia="zh-CN"/>
        </w:rPr>
        <w:t>FPKM trend comparison</w:t>
      </w:r>
      <w:r>
        <w:rPr>
          <w:rFonts w:hint="eastAsia"/>
          <w:lang w:eastAsia="zh-CN"/>
        </w:rPr>
        <w:t>: g</w:t>
      </w:r>
      <w:r w:rsidRPr="00634F0D">
        <w:rPr>
          <w:lang w:eastAsia="zh-CN"/>
        </w:rPr>
        <w:t>ene expression abundance violin plot</w:t>
      </w:r>
      <w:r>
        <w:rPr>
          <w:rFonts w:hint="eastAsia"/>
          <w:lang w:eastAsia="zh-CN"/>
        </w:rPr>
        <w:t>. (</w:t>
      </w:r>
      <w:r w:rsidRPr="00E84E3F">
        <w:rPr>
          <w:rFonts w:hint="eastAsia"/>
          <w:b/>
          <w:bCs/>
          <w:lang w:eastAsia="zh-CN"/>
        </w:rPr>
        <w:t>D</w:t>
      </w:r>
      <w:r>
        <w:rPr>
          <w:rFonts w:hint="eastAsia"/>
          <w:lang w:eastAsia="zh-CN"/>
        </w:rPr>
        <w:t>)</w:t>
      </w:r>
      <w:r w:rsidRPr="00634F0D">
        <w:rPr>
          <w:lang w:eastAsia="zh-CN"/>
        </w:rPr>
        <w:t xml:space="preserve"> FPKM trend comparison</w:t>
      </w:r>
      <w:r>
        <w:rPr>
          <w:rFonts w:hint="eastAsia"/>
          <w:lang w:eastAsia="zh-CN"/>
        </w:rPr>
        <w:t>:</w:t>
      </w:r>
      <w:r w:rsidRPr="00634F0D">
        <w:t xml:space="preserve"> </w:t>
      </w:r>
      <w:r w:rsidRPr="00634F0D">
        <w:rPr>
          <w:lang w:eastAsia="zh-CN"/>
        </w:rPr>
        <w:t>Density distribution curve</w:t>
      </w:r>
      <w:r>
        <w:rPr>
          <w:rFonts w:hint="eastAsia"/>
          <w:lang w:eastAsia="zh-CN"/>
        </w:rPr>
        <w:t>.</w:t>
      </w:r>
    </w:p>
    <w:p w14:paraId="4ABBB6B2" w14:textId="77777777" w:rsidR="00E84E3F" w:rsidRDefault="00E84E3F" w:rsidP="00E84E3F">
      <w:pPr>
        <w:rPr>
          <w:color w:val="FF0000"/>
          <w:lang w:eastAsia="zh-CN"/>
        </w:rPr>
      </w:pPr>
    </w:p>
    <w:p w14:paraId="53AB6CA6" w14:textId="77777777" w:rsidR="00E84E3F" w:rsidRDefault="00E84E3F" w:rsidP="00E84E3F">
      <w:pPr>
        <w:rPr>
          <w:color w:val="FF0000"/>
          <w:lang w:eastAsia="zh-CN"/>
        </w:rPr>
      </w:pPr>
    </w:p>
    <w:p w14:paraId="72F96561" w14:textId="77777777" w:rsidR="00E84E3F" w:rsidRDefault="00E84E3F" w:rsidP="00E84E3F">
      <w:pPr>
        <w:rPr>
          <w:color w:val="FF0000"/>
          <w:lang w:eastAsia="zh-CN"/>
        </w:rPr>
      </w:pPr>
    </w:p>
    <w:p w14:paraId="4EA18F03" w14:textId="77777777" w:rsidR="00E84E3F" w:rsidRDefault="00E84E3F" w:rsidP="00E84E3F">
      <w:pPr>
        <w:rPr>
          <w:color w:val="FF0000"/>
          <w:lang w:eastAsia="zh-CN"/>
        </w:rPr>
      </w:pPr>
    </w:p>
    <w:p w14:paraId="07BABD35" w14:textId="77777777" w:rsidR="00E84E3F" w:rsidRDefault="00E84E3F" w:rsidP="00E84E3F">
      <w:pPr>
        <w:rPr>
          <w:color w:val="FF0000"/>
          <w:lang w:eastAsia="zh-CN"/>
        </w:rPr>
      </w:pPr>
    </w:p>
    <w:p w14:paraId="076C317A" w14:textId="77777777" w:rsidR="00E84E3F" w:rsidRDefault="00E84E3F" w:rsidP="00E84E3F">
      <w:pPr>
        <w:rPr>
          <w:color w:val="FF0000"/>
          <w:lang w:eastAsia="zh-CN"/>
        </w:rPr>
      </w:pPr>
    </w:p>
    <w:p w14:paraId="3E678049" w14:textId="77777777" w:rsidR="00E84E3F" w:rsidRDefault="00E84E3F" w:rsidP="00E84E3F">
      <w:pPr>
        <w:rPr>
          <w:color w:val="FF0000"/>
          <w:lang w:eastAsia="zh-CN"/>
        </w:rPr>
      </w:pPr>
    </w:p>
    <w:p w14:paraId="765F98F0" w14:textId="77777777" w:rsidR="00E84E3F" w:rsidRDefault="00E84E3F" w:rsidP="00E84E3F">
      <w:pPr>
        <w:rPr>
          <w:color w:val="FF0000"/>
          <w:lang w:eastAsia="zh-CN"/>
        </w:rPr>
      </w:pPr>
    </w:p>
    <w:p w14:paraId="62F5C68A" w14:textId="77777777" w:rsidR="00E84E3F" w:rsidRDefault="00E84E3F" w:rsidP="00E84E3F">
      <w:pPr>
        <w:rPr>
          <w:color w:val="FF0000"/>
          <w:lang w:eastAsia="zh-CN"/>
        </w:rPr>
      </w:pPr>
    </w:p>
    <w:p w14:paraId="5CFECD77" w14:textId="77777777" w:rsidR="00E84E3F" w:rsidRDefault="00E84E3F" w:rsidP="00E84E3F">
      <w:pPr>
        <w:rPr>
          <w:color w:val="FF0000"/>
          <w:lang w:eastAsia="zh-CN"/>
        </w:rPr>
      </w:pPr>
    </w:p>
    <w:p w14:paraId="2682C03F" w14:textId="77777777" w:rsidR="00E84E3F" w:rsidRPr="00A91C08" w:rsidRDefault="00E84E3F" w:rsidP="00E84E3F">
      <w:pPr>
        <w:pStyle w:val="Title"/>
        <w:spacing w:before="0" w:line="240" w:lineRule="auto"/>
        <w:rPr>
          <w:rFonts w:ascii="Arial" w:hAnsi="Arial" w:cs="Arial"/>
          <w:color w:val="FF0000"/>
          <w:sz w:val="30"/>
          <w:szCs w:val="30"/>
        </w:rPr>
      </w:pPr>
      <w:r w:rsidRPr="00A91C08">
        <w:rPr>
          <w:rFonts w:ascii="Arial" w:hAnsi="Arial" w:cs="Arial"/>
          <w:sz w:val="30"/>
          <w:szCs w:val="30"/>
        </w:rPr>
        <w:lastRenderedPageBreak/>
        <w:t>The Quality Control of RNA Sample and Sequencing Data</w:t>
      </w:r>
    </w:p>
    <w:p w14:paraId="0115E976" w14:textId="77777777" w:rsidR="00E84E3F" w:rsidRPr="003F375A" w:rsidRDefault="00E84E3F" w:rsidP="00E84E3F">
      <w:pPr>
        <w:rPr>
          <w:lang w:eastAsia="zh-CN"/>
        </w:rPr>
      </w:pPr>
      <w:r w:rsidRPr="003F375A">
        <w:rPr>
          <w:rFonts w:hint="eastAsia"/>
          <w:b/>
          <w:bCs/>
          <w:lang w:eastAsia="zh-CN"/>
        </w:rPr>
        <w:t xml:space="preserve">Table </w:t>
      </w:r>
      <w:r>
        <w:rPr>
          <w:rFonts w:hint="eastAsia"/>
          <w:b/>
          <w:bCs/>
          <w:lang w:eastAsia="zh-CN"/>
        </w:rPr>
        <w:t>S</w:t>
      </w:r>
      <w:r w:rsidRPr="003F375A">
        <w:rPr>
          <w:rFonts w:hint="eastAsia"/>
          <w:b/>
          <w:bCs/>
          <w:lang w:eastAsia="zh-CN"/>
        </w:rPr>
        <w:t>1</w:t>
      </w:r>
      <w:r w:rsidRPr="003F375A">
        <w:rPr>
          <w:rFonts w:hint="eastAsia"/>
          <w:lang w:eastAsia="zh-CN"/>
        </w:rPr>
        <w:t xml:space="preserve"> High-Quality Clean Reads</w:t>
      </w:r>
      <w:r w:rsidRPr="00053B0A">
        <w:t xml:space="preserve"> </w:t>
      </w:r>
      <w:r w:rsidRPr="00053B0A">
        <w:rPr>
          <w:lang w:eastAsia="zh-CN"/>
        </w:rPr>
        <w:t>Obtained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296"/>
        <w:gridCol w:w="1326"/>
        <w:gridCol w:w="1073"/>
        <w:gridCol w:w="1155"/>
        <w:gridCol w:w="1325"/>
        <w:gridCol w:w="1307"/>
      </w:tblGrid>
      <w:tr w:rsidR="00E84E3F" w:rsidRPr="003F375A" w14:paraId="7A9DE1EC" w14:textId="77777777" w:rsidTr="00CA2E21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40AA0CAA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Sample ID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56B4A375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Raw reads</w:t>
            </w:r>
            <w:r>
              <w:rPr>
                <w:rFonts w:hint="eastAsia"/>
                <w:b/>
                <w:bCs/>
                <w:lang w:eastAsia="zh-CN"/>
              </w:rPr>
              <w:t xml:space="preserve">, </w:t>
            </w:r>
            <w:r w:rsidRPr="003F375A">
              <w:rPr>
                <w:rFonts w:hint="eastAsia"/>
                <w:b/>
                <w:bCs/>
                <w:lang w:eastAsia="zh-CN"/>
              </w:rPr>
              <w:t>bp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6AEFB2AB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Clean reads</w:t>
            </w:r>
            <w:r>
              <w:rPr>
                <w:rFonts w:hint="eastAsia"/>
                <w:b/>
                <w:bCs/>
                <w:lang w:eastAsia="zh-CN"/>
              </w:rPr>
              <w:t xml:space="preserve">, </w:t>
            </w:r>
            <w:r w:rsidRPr="003F375A">
              <w:rPr>
                <w:rFonts w:hint="eastAsia"/>
                <w:b/>
                <w:bCs/>
                <w:lang w:eastAsia="zh-CN"/>
              </w:rPr>
              <w:t>bp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08A62AEF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Clean ratio</w:t>
            </w:r>
            <w:r>
              <w:rPr>
                <w:rFonts w:hint="eastAsia"/>
                <w:b/>
                <w:bCs/>
                <w:lang w:eastAsia="zh-CN"/>
              </w:rPr>
              <w:t xml:space="preserve">, </w:t>
            </w:r>
            <w:r w:rsidRPr="003F375A">
              <w:rPr>
                <w:rFonts w:hint="eastAsia"/>
                <w:b/>
                <w:bCs/>
                <w:lang w:eastAsia="zh-CN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69C9BA02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Q20</w:t>
            </w:r>
            <w:r>
              <w:rPr>
                <w:rFonts w:hint="eastAsia"/>
                <w:b/>
                <w:bCs/>
                <w:lang w:eastAsia="zh-CN"/>
              </w:rPr>
              <w:t xml:space="preserve"> c</w:t>
            </w:r>
            <w:r w:rsidRPr="003F375A">
              <w:rPr>
                <w:rFonts w:hint="eastAsia"/>
                <w:b/>
                <w:bCs/>
                <w:lang w:eastAsia="zh-CN"/>
              </w:rPr>
              <w:t>ontent</w:t>
            </w:r>
            <w:r>
              <w:rPr>
                <w:rFonts w:hint="eastAsia"/>
                <w:b/>
                <w:bCs/>
                <w:lang w:eastAsia="zh-CN"/>
              </w:rPr>
              <w:t xml:space="preserve">, </w:t>
            </w:r>
            <w:r w:rsidRPr="003F375A">
              <w:rPr>
                <w:rFonts w:hint="eastAsia"/>
                <w:b/>
                <w:bCs/>
                <w:lang w:eastAsia="zh-CN"/>
              </w:rPr>
              <w:t>/%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7AF1DEDA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Q30</w:t>
            </w:r>
            <w:r>
              <w:rPr>
                <w:rFonts w:hint="eastAsia"/>
                <w:b/>
                <w:bCs/>
                <w:lang w:eastAsia="zh-CN"/>
              </w:rPr>
              <w:t xml:space="preserve"> c</w:t>
            </w:r>
            <w:r w:rsidRPr="003F375A">
              <w:rPr>
                <w:rFonts w:hint="eastAsia"/>
                <w:b/>
                <w:bCs/>
                <w:lang w:eastAsia="zh-CN"/>
              </w:rPr>
              <w:t>ontent</w:t>
            </w:r>
            <w:r>
              <w:rPr>
                <w:rFonts w:hint="eastAsia"/>
                <w:b/>
                <w:bCs/>
                <w:lang w:eastAsia="zh-CN"/>
              </w:rPr>
              <w:t xml:space="preserve">, </w:t>
            </w:r>
            <w:r w:rsidRPr="003F375A">
              <w:rPr>
                <w:rFonts w:hint="eastAsia"/>
                <w:b/>
                <w:bCs/>
                <w:lang w:eastAsia="zh-CN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2BFF4243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 xml:space="preserve">GC </w:t>
            </w:r>
            <w:r>
              <w:rPr>
                <w:rFonts w:hint="eastAsia"/>
                <w:b/>
                <w:bCs/>
                <w:lang w:eastAsia="zh-CN"/>
              </w:rPr>
              <w:t>c</w:t>
            </w:r>
            <w:r w:rsidRPr="003F375A">
              <w:rPr>
                <w:rFonts w:hint="eastAsia"/>
                <w:b/>
                <w:bCs/>
                <w:lang w:eastAsia="zh-CN"/>
              </w:rPr>
              <w:t>ontent</w:t>
            </w:r>
            <w:r>
              <w:rPr>
                <w:rFonts w:hint="eastAsia"/>
                <w:b/>
                <w:bCs/>
                <w:lang w:eastAsia="zh-CN"/>
              </w:rPr>
              <w:t xml:space="preserve">, </w:t>
            </w:r>
            <w:r w:rsidRPr="003F375A">
              <w:rPr>
                <w:rFonts w:hint="eastAsia"/>
                <w:b/>
                <w:bCs/>
                <w:lang w:eastAsia="zh-CN"/>
              </w:rPr>
              <w:t>%</w:t>
            </w:r>
          </w:p>
        </w:tc>
      </w:tr>
      <w:tr w:rsidR="00E84E3F" w:rsidRPr="003F375A" w14:paraId="54398173" w14:textId="77777777" w:rsidTr="00CA2E21">
        <w:tc>
          <w:tcPr>
            <w:tcW w:w="0" w:type="auto"/>
            <w:tcBorders>
              <w:top w:val="single" w:sz="4" w:space="0" w:color="auto"/>
            </w:tcBorders>
          </w:tcPr>
          <w:p w14:paraId="15F115EB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Control_1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E2A38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52,746,278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A82CA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51,943,452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C544B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E97EF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B9825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C9C93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49.02</w:t>
            </w:r>
          </w:p>
        </w:tc>
      </w:tr>
      <w:tr w:rsidR="00E84E3F" w:rsidRPr="003F375A" w14:paraId="0D721574" w14:textId="77777777" w:rsidTr="00CA2E21">
        <w:tc>
          <w:tcPr>
            <w:tcW w:w="0" w:type="auto"/>
          </w:tcPr>
          <w:p w14:paraId="3D27E847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Control_2</w:t>
            </w:r>
          </w:p>
        </w:tc>
        <w:tc>
          <w:tcPr>
            <w:tcW w:w="0" w:type="auto"/>
          </w:tcPr>
          <w:p w14:paraId="3F06BAE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53,310,834</w:t>
            </w:r>
          </w:p>
        </w:tc>
        <w:tc>
          <w:tcPr>
            <w:tcW w:w="0" w:type="auto"/>
          </w:tcPr>
          <w:p w14:paraId="003D9C0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52,479,666</w:t>
            </w:r>
          </w:p>
        </w:tc>
        <w:tc>
          <w:tcPr>
            <w:tcW w:w="0" w:type="auto"/>
          </w:tcPr>
          <w:p w14:paraId="56972CB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98.44</w:t>
            </w:r>
          </w:p>
        </w:tc>
        <w:tc>
          <w:tcPr>
            <w:tcW w:w="0" w:type="auto"/>
          </w:tcPr>
          <w:p w14:paraId="009ADAC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98.16</w:t>
            </w:r>
          </w:p>
        </w:tc>
        <w:tc>
          <w:tcPr>
            <w:tcW w:w="0" w:type="auto"/>
          </w:tcPr>
          <w:p w14:paraId="4FC7969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96.49</w:t>
            </w:r>
          </w:p>
        </w:tc>
        <w:tc>
          <w:tcPr>
            <w:tcW w:w="0" w:type="auto"/>
          </w:tcPr>
          <w:p w14:paraId="36E86B8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48.45</w:t>
            </w:r>
          </w:p>
        </w:tc>
      </w:tr>
      <w:tr w:rsidR="00E84E3F" w:rsidRPr="003F375A" w14:paraId="3A3D4C2C" w14:textId="77777777" w:rsidTr="00CA2E21">
        <w:tc>
          <w:tcPr>
            <w:tcW w:w="0" w:type="auto"/>
          </w:tcPr>
          <w:p w14:paraId="6CADBCD5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Control_3</w:t>
            </w:r>
          </w:p>
        </w:tc>
        <w:tc>
          <w:tcPr>
            <w:tcW w:w="0" w:type="auto"/>
          </w:tcPr>
          <w:p w14:paraId="6032325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51,754,192</w:t>
            </w:r>
          </w:p>
        </w:tc>
        <w:tc>
          <w:tcPr>
            <w:tcW w:w="0" w:type="auto"/>
          </w:tcPr>
          <w:p w14:paraId="00C1E9E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50,833,080</w:t>
            </w:r>
          </w:p>
        </w:tc>
        <w:tc>
          <w:tcPr>
            <w:tcW w:w="0" w:type="auto"/>
          </w:tcPr>
          <w:p w14:paraId="2A381D6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98.22</w:t>
            </w:r>
          </w:p>
        </w:tc>
        <w:tc>
          <w:tcPr>
            <w:tcW w:w="0" w:type="auto"/>
          </w:tcPr>
          <w:p w14:paraId="45CC353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98.07</w:t>
            </w:r>
          </w:p>
        </w:tc>
        <w:tc>
          <w:tcPr>
            <w:tcW w:w="0" w:type="auto"/>
          </w:tcPr>
          <w:p w14:paraId="46221A3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96.27</w:t>
            </w:r>
          </w:p>
        </w:tc>
        <w:tc>
          <w:tcPr>
            <w:tcW w:w="0" w:type="auto"/>
          </w:tcPr>
          <w:p w14:paraId="25549DF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49.54</w:t>
            </w:r>
          </w:p>
        </w:tc>
      </w:tr>
      <w:tr w:rsidR="00E84E3F" w:rsidRPr="003F375A" w14:paraId="53B62C19" w14:textId="77777777" w:rsidTr="00CA2E21">
        <w:tc>
          <w:tcPr>
            <w:tcW w:w="0" w:type="auto"/>
          </w:tcPr>
          <w:p w14:paraId="5CA01158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Control_4</w:t>
            </w:r>
          </w:p>
        </w:tc>
        <w:tc>
          <w:tcPr>
            <w:tcW w:w="0" w:type="auto"/>
          </w:tcPr>
          <w:p w14:paraId="03C6434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50,153,072</w:t>
            </w:r>
          </w:p>
        </w:tc>
        <w:tc>
          <w:tcPr>
            <w:tcW w:w="0" w:type="auto"/>
          </w:tcPr>
          <w:p w14:paraId="680E9F6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49,249,234</w:t>
            </w:r>
          </w:p>
        </w:tc>
        <w:tc>
          <w:tcPr>
            <w:tcW w:w="0" w:type="auto"/>
          </w:tcPr>
          <w:p w14:paraId="1406124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98.20</w:t>
            </w:r>
          </w:p>
        </w:tc>
        <w:tc>
          <w:tcPr>
            <w:tcW w:w="0" w:type="auto"/>
          </w:tcPr>
          <w:p w14:paraId="47F7074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98.00</w:t>
            </w:r>
          </w:p>
        </w:tc>
        <w:tc>
          <w:tcPr>
            <w:tcW w:w="0" w:type="auto"/>
          </w:tcPr>
          <w:p w14:paraId="6ADFFDF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96.18</w:t>
            </w:r>
          </w:p>
        </w:tc>
        <w:tc>
          <w:tcPr>
            <w:tcW w:w="0" w:type="auto"/>
          </w:tcPr>
          <w:p w14:paraId="2E1E191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49.39</w:t>
            </w:r>
          </w:p>
        </w:tc>
      </w:tr>
      <w:tr w:rsidR="00E84E3F" w:rsidRPr="003F375A" w14:paraId="08BCBD2D" w14:textId="77777777" w:rsidTr="00CA2E21">
        <w:tc>
          <w:tcPr>
            <w:tcW w:w="0" w:type="auto"/>
          </w:tcPr>
          <w:p w14:paraId="0EC6AEA0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Control_5</w:t>
            </w:r>
          </w:p>
        </w:tc>
        <w:tc>
          <w:tcPr>
            <w:tcW w:w="0" w:type="auto"/>
          </w:tcPr>
          <w:p w14:paraId="7725E70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54,056,228</w:t>
            </w:r>
          </w:p>
        </w:tc>
        <w:tc>
          <w:tcPr>
            <w:tcW w:w="0" w:type="auto"/>
          </w:tcPr>
          <w:p w14:paraId="041D96A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53,218,164</w:t>
            </w:r>
          </w:p>
        </w:tc>
        <w:tc>
          <w:tcPr>
            <w:tcW w:w="0" w:type="auto"/>
          </w:tcPr>
          <w:p w14:paraId="7E29F9C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98.45</w:t>
            </w:r>
          </w:p>
        </w:tc>
        <w:tc>
          <w:tcPr>
            <w:tcW w:w="0" w:type="auto"/>
          </w:tcPr>
          <w:p w14:paraId="2B5F66F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98.16</w:t>
            </w:r>
          </w:p>
        </w:tc>
        <w:tc>
          <w:tcPr>
            <w:tcW w:w="0" w:type="auto"/>
          </w:tcPr>
          <w:p w14:paraId="05FCC88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96.49</w:t>
            </w:r>
          </w:p>
        </w:tc>
        <w:tc>
          <w:tcPr>
            <w:tcW w:w="0" w:type="auto"/>
          </w:tcPr>
          <w:p w14:paraId="4DA6880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48.71</w:t>
            </w:r>
          </w:p>
        </w:tc>
      </w:tr>
      <w:tr w:rsidR="00E84E3F" w:rsidRPr="003F375A" w14:paraId="560A1BDD" w14:textId="77777777" w:rsidTr="00CA2E21">
        <w:tc>
          <w:tcPr>
            <w:tcW w:w="0" w:type="auto"/>
          </w:tcPr>
          <w:p w14:paraId="4BB211E8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Model_1</w:t>
            </w:r>
          </w:p>
        </w:tc>
        <w:tc>
          <w:tcPr>
            <w:tcW w:w="0" w:type="auto"/>
          </w:tcPr>
          <w:p w14:paraId="0965D1B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39,462,780</w:t>
            </w:r>
          </w:p>
        </w:tc>
        <w:tc>
          <w:tcPr>
            <w:tcW w:w="0" w:type="auto"/>
          </w:tcPr>
          <w:p w14:paraId="222B2A8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38,748,682</w:t>
            </w:r>
          </w:p>
        </w:tc>
        <w:tc>
          <w:tcPr>
            <w:tcW w:w="0" w:type="auto"/>
          </w:tcPr>
          <w:p w14:paraId="6D0C5197" w14:textId="77777777" w:rsidR="00E84E3F" w:rsidRPr="003F375A" w:rsidRDefault="00E84E3F" w:rsidP="00CA2E21">
            <w:pPr>
              <w:rPr>
                <w:lang w:eastAsia="zh-CN"/>
              </w:rPr>
            </w:pPr>
            <w:bookmarkStart w:id="0" w:name="_Hlk180142234"/>
            <w:r w:rsidRPr="003F375A">
              <w:rPr>
                <w:rFonts w:hint="eastAsia"/>
                <w:lang w:eastAsia="zh-CN"/>
              </w:rPr>
              <w:t>98.19</w:t>
            </w:r>
            <w:bookmarkEnd w:id="0"/>
          </w:p>
        </w:tc>
        <w:tc>
          <w:tcPr>
            <w:tcW w:w="0" w:type="auto"/>
          </w:tcPr>
          <w:p w14:paraId="0CA2FD0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97.96</w:t>
            </w:r>
          </w:p>
        </w:tc>
        <w:tc>
          <w:tcPr>
            <w:tcW w:w="0" w:type="auto"/>
          </w:tcPr>
          <w:p w14:paraId="63D2A47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</w:t>
            </w:r>
          </w:p>
        </w:tc>
        <w:tc>
          <w:tcPr>
            <w:tcW w:w="0" w:type="auto"/>
          </w:tcPr>
          <w:p w14:paraId="22FCC47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49.39</w:t>
            </w:r>
          </w:p>
        </w:tc>
      </w:tr>
      <w:tr w:rsidR="00E84E3F" w:rsidRPr="003F375A" w14:paraId="50A65A6A" w14:textId="77777777" w:rsidTr="00CA2E21">
        <w:tc>
          <w:tcPr>
            <w:tcW w:w="0" w:type="auto"/>
          </w:tcPr>
          <w:p w14:paraId="5CDBD92E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Model_2</w:t>
            </w:r>
          </w:p>
        </w:tc>
        <w:tc>
          <w:tcPr>
            <w:tcW w:w="0" w:type="auto"/>
          </w:tcPr>
          <w:p w14:paraId="7927A92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52,351,020</w:t>
            </w:r>
          </w:p>
        </w:tc>
        <w:tc>
          <w:tcPr>
            <w:tcW w:w="0" w:type="auto"/>
          </w:tcPr>
          <w:p w14:paraId="019034A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51,421,682</w:t>
            </w:r>
          </w:p>
        </w:tc>
        <w:tc>
          <w:tcPr>
            <w:tcW w:w="0" w:type="auto"/>
          </w:tcPr>
          <w:p w14:paraId="1440A03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98.22</w:t>
            </w:r>
          </w:p>
        </w:tc>
        <w:tc>
          <w:tcPr>
            <w:tcW w:w="0" w:type="auto"/>
          </w:tcPr>
          <w:p w14:paraId="0E503F7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97.97</w:t>
            </w:r>
          </w:p>
        </w:tc>
        <w:tc>
          <w:tcPr>
            <w:tcW w:w="0" w:type="auto"/>
          </w:tcPr>
          <w:p w14:paraId="37A0A95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96.14</w:t>
            </w:r>
          </w:p>
        </w:tc>
        <w:tc>
          <w:tcPr>
            <w:tcW w:w="0" w:type="auto"/>
          </w:tcPr>
          <w:p w14:paraId="298E3C2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48.72</w:t>
            </w:r>
          </w:p>
        </w:tc>
      </w:tr>
      <w:tr w:rsidR="00E84E3F" w:rsidRPr="003F375A" w14:paraId="796551B6" w14:textId="77777777" w:rsidTr="00CA2E21">
        <w:tc>
          <w:tcPr>
            <w:tcW w:w="0" w:type="auto"/>
          </w:tcPr>
          <w:p w14:paraId="18E781D5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Model_3</w:t>
            </w:r>
          </w:p>
        </w:tc>
        <w:tc>
          <w:tcPr>
            <w:tcW w:w="0" w:type="auto"/>
          </w:tcPr>
          <w:p w14:paraId="046C7C6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56,284,740</w:t>
            </w:r>
          </w:p>
        </w:tc>
        <w:tc>
          <w:tcPr>
            <w:tcW w:w="0" w:type="auto"/>
          </w:tcPr>
          <w:p w14:paraId="50EC715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55,307,326</w:t>
            </w:r>
          </w:p>
        </w:tc>
        <w:tc>
          <w:tcPr>
            <w:tcW w:w="0" w:type="auto"/>
          </w:tcPr>
          <w:p w14:paraId="19C4600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98.26</w:t>
            </w:r>
          </w:p>
        </w:tc>
        <w:tc>
          <w:tcPr>
            <w:tcW w:w="0" w:type="auto"/>
          </w:tcPr>
          <w:p w14:paraId="1DA5F04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98.00</w:t>
            </w:r>
          </w:p>
        </w:tc>
        <w:tc>
          <w:tcPr>
            <w:tcW w:w="0" w:type="auto"/>
          </w:tcPr>
          <w:p w14:paraId="02006D1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96.18</w:t>
            </w:r>
          </w:p>
        </w:tc>
        <w:tc>
          <w:tcPr>
            <w:tcW w:w="0" w:type="auto"/>
          </w:tcPr>
          <w:p w14:paraId="6565471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50.06</w:t>
            </w:r>
          </w:p>
        </w:tc>
      </w:tr>
      <w:tr w:rsidR="00E84E3F" w:rsidRPr="003F375A" w14:paraId="7D260A2D" w14:textId="77777777" w:rsidTr="00CA2E21">
        <w:tc>
          <w:tcPr>
            <w:tcW w:w="0" w:type="auto"/>
          </w:tcPr>
          <w:p w14:paraId="3EFCBCD6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Model_4</w:t>
            </w:r>
          </w:p>
        </w:tc>
        <w:tc>
          <w:tcPr>
            <w:tcW w:w="0" w:type="auto"/>
          </w:tcPr>
          <w:p w14:paraId="00E5323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50,428,394</w:t>
            </w:r>
          </w:p>
        </w:tc>
        <w:tc>
          <w:tcPr>
            <w:tcW w:w="0" w:type="auto"/>
          </w:tcPr>
          <w:p w14:paraId="73C32A1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49,597,732</w:t>
            </w:r>
          </w:p>
        </w:tc>
        <w:tc>
          <w:tcPr>
            <w:tcW w:w="0" w:type="auto"/>
          </w:tcPr>
          <w:p w14:paraId="213369B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98.35</w:t>
            </w:r>
          </w:p>
        </w:tc>
        <w:tc>
          <w:tcPr>
            <w:tcW w:w="0" w:type="auto"/>
          </w:tcPr>
          <w:p w14:paraId="4C6C368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98.07</w:t>
            </w:r>
          </w:p>
        </w:tc>
        <w:tc>
          <w:tcPr>
            <w:tcW w:w="0" w:type="auto"/>
          </w:tcPr>
          <w:p w14:paraId="6E749BB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96.34</w:t>
            </w:r>
          </w:p>
        </w:tc>
        <w:tc>
          <w:tcPr>
            <w:tcW w:w="0" w:type="auto"/>
          </w:tcPr>
          <w:p w14:paraId="0A8721B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49.93</w:t>
            </w:r>
          </w:p>
        </w:tc>
      </w:tr>
      <w:tr w:rsidR="00E84E3F" w:rsidRPr="003F375A" w14:paraId="7BDFA694" w14:textId="77777777" w:rsidTr="00CA2E21">
        <w:tc>
          <w:tcPr>
            <w:tcW w:w="0" w:type="auto"/>
          </w:tcPr>
          <w:p w14:paraId="37615B3B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Model_5</w:t>
            </w:r>
          </w:p>
        </w:tc>
        <w:tc>
          <w:tcPr>
            <w:tcW w:w="0" w:type="auto"/>
          </w:tcPr>
          <w:p w14:paraId="2CF5BC1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50,273,674</w:t>
            </w:r>
          </w:p>
        </w:tc>
        <w:tc>
          <w:tcPr>
            <w:tcW w:w="0" w:type="auto"/>
          </w:tcPr>
          <w:p w14:paraId="6A3D165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49,394,202</w:t>
            </w:r>
          </w:p>
        </w:tc>
        <w:tc>
          <w:tcPr>
            <w:tcW w:w="0" w:type="auto"/>
          </w:tcPr>
          <w:p w14:paraId="448F07F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98.25</w:t>
            </w:r>
          </w:p>
        </w:tc>
        <w:tc>
          <w:tcPr>
            <w:tcW w:w="0" w:type="auto"/>
          </w:tcPr>
          <w:p w14:paraId="3E31219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97.98</w:t>
            </w:r>
          </w:p>
        </w:tc>
        <w:tc>
          <w:tcPr>
            <w:tcW w:w="0" w:type="auto"/>
          </w:tcPr>
          <w:p w14:paraId="7DE3552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96.14</w:t>
            </w:r>
          </w:p>
        </w:tc>
        <w:tc>
          <w:tcPr>
            <w:tcW w:w="0" w:type="auto"/>
          </w:tcPr>
          <w:p w14:paraId="1547BB0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49.52</w:t>
            </w:r>
          </w:p>
        </w:tc>
      </w:tr>
      <w:tr w:rsidR="00E84E3F" w:rsidRPr="003F375A" w14:paraId="119F62E8" w14:textId="77777777" w:rsidTr="00CA2E21">
        <w:tc>
          <w:tcPr>
            <w:tcW w:w="0" w:type="auto"/>
          </w:tcPr>
          <w:p w14:paraId="4E067932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H-M_1</w:t>
            </w:r>
          </w:p>
        </w:tc>
        <w:tc>
          <w:tcPr>
            <w:tcW w:w="0" w:type="auto"/>
          </w:tcPr>
          <w:p w14:paraId="69644FB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56,828,612</w:t>
            </w:r>
          </w:p>
        </w:tc>
        <w:tc>
          <w:tcPr>
            <w:tcW w:w="0" w:type="auto"/>
          </w:tcPr>
          <w:p w14:paraId="48526C6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55,930,646</w:t>
            </w:r>
          </w:p>
        </w:tc>
        <w:tc>
          <w:tcPr>
            <w:tcW w:w="0" w:type="auto"/>
          </w:tcPr>
          <w:p w14:paraId="1D14A3B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98.42</w:t>
            </w:r>
          </w:p>
        </w:tc>
        <w:tc>
          <w:tcPr>
            <w:tcW w:w="0" w:type="auto"/>
          </w:tcPr>
          <w:p w14:paraId="3BD9CBE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98.10</w:t>
            </w:r>
          </w:p>
        </w:tc>
        <w:tc>
          <w:tcPr>
            <w:tcW w:w="0" w:type="auto"/>
          </w:tcPr>
          <w:p w14:paraId="2D70DCC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96.38</w:t>
            </w:r>
          </w:p>
        </w:tc>
        <w:tc>
          <w:tcPr>
            <w:tcW w:w="0" w:type="auto"/>
          </w:tcPr>
          <w:p w14:paraId="5DD3639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50.31</w:t>
            </w:r>
          </w:p>
        </w:tc>
      </w:tr>
      <w:tr w:rsidR="00E84E3F" w:rsidRPr="003F375A" w14:paraId="094E5C05" w14:textId="77777777" w:rsidTr="00CA2E21">
        <w:tc>
          <w:tcPr>
            <w:tcW w:w="0" w:type="auto"/>
          </w:tcPr>
          <w:p w14:paraId="2AA21EB9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H-M_2</w:t>
            </w:r>
          </w:p>
        </w:tc>
        <w:tc>
          <w:tcPr>
            <w:tcW w:w="0" w:type="auto"/>
          </w:tcPr>
          <w:p w14:paraId="28815AC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52,043,152</w:t>
            </w:r>
          </w:p>
        </w:tc>
        <w:tc>
          <w:tcPr>
            <w:tcW w:w="0" w:type="auto"/>
          </w:tcPr>
          <w:p w14:paraId="0584474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51,109,620</w:t>
            </w:r>
          </w:p>
        </w:tc>
        <w:tc>
          <w:tcPr>
            <w:tcW w:w="0" w:type="auto"/>
          </w:tcPr>
          <w:p w14:paraId="3EAF577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98.21</w:t>
            </w:r>
          </w:p>
        </w:tc>
        <w:tc>
          <w:tcPr>
            <w:tcW w:w="0" w:type="auto"/>
          </w:tcPr>
          <w:p w14:paraId="67BB66E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97.96</w:t>
            </w:r>
          </w:p>
        </w:tc>
        <w:tc>
          <w:tcPr>
            <w:tcW w:w="0" w:type="auto"/>
          </w:tcPr>
          <w:p w14:paraId="1B68146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96.11</w:t>
            </w:r>
          </w:p>
        </w:tc>
        <w:tc>
          <w:tcPr>
            <w:tcW w:w="0" w:type="auto"/>
          </w:tcPr>
          <w:p w14:paraId="02E43EE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49.29</w:t>
            </w:r>
          </w:p>
        </w:tc>
      </w:tr>
      <w:tr w:rsidR="00E84E3F" w:rsidRPr="003F375A" w14:paraId="75627D2D" w14:textId="77777777" w:rsidTr="00CA2E21">
        <w:tc>
          <w:tcPr>
            <w:tcW w:w="0" w:type="auto"/>
          </w:tcPr>
          <w:p w14:paraId="1E2CEA76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H-M_3</w:t>
            </w:r>
          </w:p>
        </w:tc>
        <w:tc>
          <w:tcPr>
            <w:tcW w:w="0" w:type="auto"/>
          </w:tcPr>
          <w:p w14:paraId="3C2B75A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47,547,542</w:t>
            </w:r>
          </w:p>
        </w:tc>
        <w:tc>
          <w:tcPr>
            <w:tcW w:w="0" w:type="auto"/>
          </w:tcPr>
          <w:p w14:paraId="6A4CFBC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46,777,004</w:t>
            </w:r>
          </w:p>
        </w:tc>
        <w:tc>
          <w:tcPr>
            <w:tcW w:w="0" w:type="auto"/>
          </w:tcPr>
          <w:p w14:paraId="2664696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98.38</w:t>
            </w:r>
          </w:p>
        </w:tc>
        <w:tc>
          <w:tcPr>
            <w:tcW w:w="0" w:type="auto"/>
          </w:tcPr>
          <w:p w14:paraId="752D236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98.02</w:t>
            </w:r>
          </w:p>
        </w:tc>
        <w:tc>
          <w:tcPr>
            <w:tcW w:w="0" w:type="auto"/>
          </w:tcPr>
          <w:p w14:paraId="5FB532F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96.23</w:t>
            </w:r>
          </w:p>
        </w:tc>
        <w:tc>
          <w:tcPr>
            <w:tcW w:w="0" w:type="auto"/>
          </w:tcPr>
          <w:p w14:paraId="4570045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50.35</w:t>
            </w:r>
          </w:p>
        </w:tc>
      </w:tr>
      <w:tr w:rsidR="00E84E3F" w:rsidRPr="003F375A" w14:paraId="0D0FBC62" w14:textId="77777777" w:rsidTr="00CA2E21">
        <w:tc>
          <w:tcPr>
            <w:tcW w:w="0" w:type="auto"/>
          </w:tcPr>
          <w:p w14:paraId="5E691AD0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H-M_4</w:t>
            </w:r>
          </w:p>
        </w:tc>
        <w:tc>
          <w:tcPr>
            <w:tcW w:w="0" w:type="auto"/>
          </w:tcPr>
          <w:p w14:paraId="013673F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52,703,624</w:t>
            </w:r>
          </w:p>
        </w:tc>
        <w:tc>
          <w:tcPr>
            <w:tcW w:w="0" w:type="auto"/>
          </w:tcPr>
          <w:p w14:paraId="210B420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51,805,290</w:t>
            </w:r>
          </w:p>
        </w:tc>
        <w:tc>
          <w:tcPr>
            <w:tcW w:w="0" w:type="auto"/>
          </w:tcPr>
          <w:p w14:paraId="47F150C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98.30</w:t>
            </w:r>
          </w:p>
        </w:tc>
        <w:tc>
          <w:tcPr>
            <w:tcW w:w="0" w:type="auto"/>
          </w:tcPr>
          <w:p w14:paraId="0FB4AAC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98.02</w:t>
            </w:r>
          </w:p>
        </w:tc>
        <w:tc>
          <w:tcPr>
            <w:tcW w:w="0" w:type="auto"/>
          </w:tcPr>
          <w:p w14:paraId="2108C3E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96.23</w:t>
            </w:r>
          </w:p>
        </w:tc>
        <w:tc>
          <w:tcPr>
            <w:tcW w:w="0" w:type="auto"/>
          </w:tcPr>
          <w:p w14:paraId="68512BF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49.91</w:t>
            </w:r>
          </w:p>
        </w:tc>
      </w:tr>
      <w:tr w:rsidR="00E84E3F" w:rsidRPr="003F375A" w14:paraId="77147537" w14:textId="77777777" w:rsidTr="00CA2E21">
        <w:tc>
          <w:tcPr>
            <w:tcW w:w="0" w:type="auto"/>
          </w:tcPr>
          <w:p w14:paraId="2FBAAA6F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H-M_5</w:t>
            </w:r>
          </w:p>
        </w:tc>
        <w:tc>
          <w:tcPr>
            <w:tcW w:w="0" w:type="auto"/>
          </w:tcPr>
          <w:p w14:paraId="27292BF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40,133,204</w:t>
            </w:r>
          </w:p>
        </w:tc>
        <w:tc>
          <w:tcPr>
            <w:tcW w:w="0" w:type="auto"/>
          </w:tcPr>
          <w:p w14:paraId="7188225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39,407,064</w:t>
            </w:r>
          </w:p>
        </w:tc>
        <w:tc>
          <w:tcPr>
            <w:tcW w:w="0" w:type="auto"/>
          </w:tcPr>
          <w:p w14:paraId="0E9ADA6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98.19</w:t>
            </w:r>
          </w:p>
        </w:tc>
        <w:tc>
          <w:tcPr>
            <w:tcW w:w="0" w:type="auto"/>
          </w:tcPr>
          <w:p w14:paraId="65BA214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98.04</w:t>
            </w:r>
          </w:p>
        </w:tc>
        <w:tc>
          <w:tcPr>
            <w:tcW w:w="0" w:type="auto"/>
          </w:tcPr>
          <w:p w14:paraId="309C461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96.23</w:t>
            </w:r>
          </w:p>
        </w:tc>
        <w:tc>
          <w:tcPr>
            <w:tcW w:w="0" w:type="auto"/>
          </w:tcPr>
          <w:p w14:paraId="7638AB6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49.52</w:t>
            </w:r>
          </w:p>
        </w:tc>
      </w:tr>
      <w:tr w:rsidR="00E84E3F" w:rsidRPr="003F375A" w14:paraId="45E7BFD9" w14:textId="77777777" w:rsidTr="00CA2E21">
        <w:tc>
          <w:tcPr>
            <w:tcW w:w="0" w:type="auto"/>
          </w:tcPr>
          <w:p w14:paraId="66E1C746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S-M_1</w:t>
            </w:r>
          </w:p>
        </w:tc>
        <w:tc>
          <w:tcPr>
            <w:tcW w:w="0" w:type="auto"/>
          </w:tcPr>
          <w:p w14:paraId="7EA6B1D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42,458,504</w:t>
            </w:r>
          </w:p>
        </w:tc>
        <w:tc>
          <w:tcPr>
            <w:tcW w:w="0" w:type="auto"/>
          </w:tcPr>
          <w:p w14:paraId="5C01E7D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41,735,402</w:t>
            </w:r>
          </w:p>
        </w:tc>
        <w:tc>
          <w:tcPr>
            <w:tcW w:w="0" w:type="auto"/>
          </w:tcPr>
          <w:p w14:paraId="5027EF7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98.30</w:t>
            </w:r>
          </w:p>
        </w:tc>
        <w:tc>
          <w:tcPr>
            <w:tcW w:w="0" w:type="auto"/>
          </w:tcPr>
          <w:p w14:paraId="271A38D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98.04</w:t>
            </w:r>
          </w:p>
        </w:tc>
        <w:tc>
          <w:tcPr>
            <w:tcW w:w="0" w:type="auto"/>
          </w:tcPr>
          <w:p w14:paraId="34045C90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96.25</w:t>
            </w:r>
          </w:p>
        </w:tc>
        <w:tc>
          <w:tcPr>
            <w:tcW w:w="0" w:type="auto"/>
          </w:tcPr>
          <w:p w14:paraId="265FD7D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51.78</w:t>
            </w:r>
          </w:p>
        </w:tc>
      </w:tr>
      <w:tr w:rsidR="00E84E3F" w:rsidRPr="003F375A" w14:paraId="28C23EFC" w14:textId="77777777" w:rsidTr="00CA2E21">
        <w:tc>
          <w:tcPr>
            <w:tcW w:w="0" w:type="auto"/>
          </w:tcPr>
          <w:p w14:paraId="66B7CDE2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S-M_2</w:t>
            </w:r>
          </w:p>
        </w:tc>
        <w:tc>
          <w:tcPr>
            <w:tcW w:w="0" w:type="auto"/>
          </w:tcPr>
          <w:p w14:paraId="3462401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51,541,260</w:t>
            </w:r>
          </w:p>
        </w:tc>
        <w:tc>
          <w:tcPr>
            <w:tcW w:w="0" w:type="auto"/>
          </w:tcPr>
          <w:p w14:paraId="3841051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50,724,326</w:t>
            </w:r>
          </w:p>
        </w:tc>
        <w:tc>
          <w:tcPr>
            <w:tcW w:w="0" w:type="auto"/>
          </w:tcPr>
          <w:p w14:paraId="316D750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98.41</w:t>
            </w:r>
          </w:p>
        </w:tc>
        <w:tc>
          <w:tcPr>
            <w:tcW w:w="0" w:type="auto"/>
          </w:tcPr>
          <w:p w14:paraId="4F2EC14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98.11</w:t>
            </w:r>
          </w:p>
        </w:tc>
        <w:tc>
          <w:tcPr>
            <w:tcW w:w="0" w:type="auto"/>
          </w:tcPr>
          <w:p w14:paraId="4FB92AF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96.42</w:t>
            </w:r>
          </w:p>
        </w:tc>
        <w:tc>
          <w:tcPr>
            <w:tcW w:w="0" w:type="auto"/>
          </w:tcPr>
          <w:p w14:paraId="0DB30B3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49.12</w:t>
            </w:r>
          </w:p>
        </w:tc>
      </w:tr>
      <w:tr w:rsidR="00E84E3F" w:rsidRPr="003F375A" w14:paraId="32DF7222" w14:textId="77777777" w:rsidTr="00CA2E21">
        <w:tc>
          <w:tcPr>
            <w:tcW w:w="0" w:type="auto"/>
          </w:tcPr>
          <w:p w14:paraId="3EF702A5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S-M_3</w:t>
            </w:r>
          </w:p>
        </w:tc>
        <w:tc>
          <w:tcPr>
            <w:tcW w:w="0" w:type="auto"/>
          </w:tcPr>
          <w:p w14:paraId="252D372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44,369,472</w:t>
            </w:r>
          </w:p>
        </w:tc>
        <w:tc>
          <w:tcPr>
            <w:tcW w:w="0" w:type="auto"/>
          </w:tcPr>
          <w:p w14:paraId="52A9AA6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43,584,412</w:t>
            </w:r>
          </w:p>
        </w:tc>
        <w:tc>
          <w:tcPr>
            <w:tcW w:w="0" w:type="auto"/>
          </w:tcPr>
          <w:p w14:paraId="51FA5BE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98.23</w:t>
            </w:r>
          </w:p>
        </w:tc>
        <w:tc>
          <w:tcPr>
            <w:tcW w:w="0" w:type="auto"/>
          </w:tcPr>
          <w:p w14:paraId="0CA5634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97.92</w:t>
            </w:r>
          </w:p>
        </w:tc>
        <w:tc>
          <w:tcPr>
            <w:tcW w:w="0" w:type="auto"/>
          </w:tcPr>
          <w:p w14:paraId="3FDE358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95.61</w:t>
            </w:r>
          </w:p>
        </w:tc>
        <w:tc>
          <w:tcPr>
            <w:tcW w:w="0" w:type="auto"/>
          </w:tcPr>
          <w:p w14:paraId="4AB8E96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50.16</w:t>
            </w:r>
          </w:p>
        </w:tc>
      </w:tr>
      <w:tr w:rsidR="00E84E3F" w:rsidRPr="003F375A" w14:paraId="56E4281C" w14:textId="77777777" w:rsidTr="00CA2E21">
        <w:tc>
          <w:tcPr>
            <w:tcW w:w="0" w:type="auto"/>
          </w:tcPr>
          <w:p w14:paraId="412A4809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S-M_4</w:t>
            </w:r>
          </w:p>
        </w:tc>
        <w:tc>
          <w:tcPr>
            <w:tcW w:w="0" w:type="auto"/>
          </w:tcPr>
          <w:p w14:paraId="0E1A584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45,282,122</w:t>
            </w:r>
          </w:p>
        </w:tc>
        <w:tc>
          <w:tcPr>
            <w:tcW w:w="0" w:type="auto"/>
          </w:tcPr>
          <w:p w14:paraId="23B8D7C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44,502,590</w:t>
            </w:r>
          </w:p>
        </w:tc>
        <w:tc>
          <w:tcPr>
            <w:tcW w:w="0" w:type="auto"/>
          </w:tcPr>
          <w:p w14:paraId="053A0A0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98.28</w:t>
            </w:r>
          </w:p>
        </w:tc>
        <w:tc>
          <w:tcPr>
            <w:tcW w:w="0" w:type="auto"/>
          </w:tcPr>
          <w:p w14:paraId="1E9EFB7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97.99</w:t>
            </w:r>
          </w:p>
        </w:tc>
        <w:tc>
          <w:tcPr>
            <w:tcW w:w="0" w:type="auto"/>
          </w:tcPr>
          <w:p w14:paraId="5420FC8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96.15</w:t>
            </w:r>
          </w:p>
        </w:tc>
        <w:tc>
          <w:tcPr>
            <w:tcW w:w="0" w:type="auto"/>
          </w:tcPr>
          <w:p w14:paraId="1084EF7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50.4</w:t>
            </w:r>
            <w:r w:rsidRPr="003F375A">
              <w:rPr>
                <w:rFonts w:hint="eastAsia"/>
                <w:lang w:eastAsia="zh-CN"/>
              </w:rPr>
              <w:t>0</w:t>
            </w:r>
          </w:p>
        </w:tc>
      </w:tr>
      <w:tr w:rsidR="00E84E3F" w:rsidRPr="003F375A" w14:paraId="2FD2C584" w14:textId="77777777" w:rsidTr="00CA2E21">
        <w:tc>
          <w:tcPr>
            <w:tcW w:w="0" w:type="auto"/>
          </w:tcPr>
          <w:p w14:paraId="09E39FA1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S-M_5</w:t>
            </w:r>
          </w:p>
        </w:tc>
        <w:tc>
          <w:tcPr>
            <w:tcW w:w="0" w:type="auto"/>
          </w:tcPr>
          <w:p w14:paraId="7C6F94B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45,033,966</w:t>
            </w:r>
          </w:p>
        </w:tc>
        <w:tc>
          <w:tcPr>
            <w:tcW w:w="0" w:type="auto"/>
          </w:tcPr>
          <w:p w14:paraId="5FA9174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44,283,122</w:t>
            </w:r>
          </w:p>
        </w:tc>
        <w:tc>
          <w:tcPr>
            <w:tcW w:w="0" w:type="auto"/>
          </w:tcPr>
          <w:p w14:paraId="74EF071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98.33</w:t>
            </w:r>
          </w:p>
        </w:tc>
        <w:tc>
          <w:tcPr>
            <w:tcW w:w="0" w:type="auto"/>
          </w:tcPr>
          <w:p w14:paraId="10EFC05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98.05</w:t>
            </w:r>
          </w:p>
        </w:tc>
        <w:tc>
          <w:tcPr>
            <w:tcW w:w="0" w:type="auto"/>
          </w:tcPr>
          <w:p w14:paraId="58B2B26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96.3</w:t>
            </w:r>
          </w:p>
        </w:tc>
        <w:tc>
          <w:tcPr>
            <w:tcW w:w="0" w:type="auto"/>
          </w:tcPr>
          <w:p w14:paraId="5A740438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49.42</w:t>
            </w:r>
          </w:p>
        </w:tc>
      </w:tr>
      <w:tr w:rsidR="00E84E3F" w:rsidRPr="003F375A" w14:paraId="061CC291" w14:textId="77777777" w:rsidTr="00CA2E21">
        <w:tc>
          <w:tcPr>
            <w:tcW w:w="0" w:type="auto"/>
          </w:tcPr>
          <w:p w14:paraId="43F02561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Y-L_1</w:t>
            </w:r>
          </w:p>
        </w:tc>
        <w:tc>
          <w:tcPr>
            <w:tcW w:w="0" w:type="auto"/>
          </w:tcPr>
          <w:p w14:paraId="6ED6DE91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40,835,894</w:t>
            </w:r>
          </w:p>
        </w:tc>
        <w:tc>
          <w:tcPr>
            <w:tcW w:w="0" w:type="auto"/>
          </w:tcPr>
          <w:p w14:paraId="442542D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40,179,224</w:t>
            </w:r>
          </w:p>
        </w:tc>
        <w:tc>
          <w:tcPr>
            <w:tcW w:w="0" w:type="auto"/>
          </w:tcPr>
          <w:p w14:paraId="6481BD6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98.39</w:t>
            </w:r>
          </w:p>
        </w:tc>
        <w:tc>
          <w:tcPr>
            <w:tcW w:w="0" w:type="auto"/>
          </w:tcPr>
          <w:p w14:paraId="604C9C1E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98.10</w:t>
            </w:r>
          </w:p>
        </w:tc>
        <w:tc>
          <w:tcPr>
            <w:tcW w:w="0" w:type="auto"/>
          </w:tcPr>
          <w:p w14:paraId="760E1A7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96.37</w:t>
            </w:r>
          </w:p>
        </w:tc>
        <w:tc>
          <w:tcPr>
            <w:tcW w:w="0" w:type="auto"/>
          </w:tcPr>
          <w:p w14:paraId="161A32D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50.36</w:t>
            </w:r>
          </w:p>
        </w:tc>
      </w:tr>
      <w:tr w:rsidR="00E84E3F" w:rsidRPr="003F375A" w14:paraId="6A457723" w14:textId="77777777" w:rsidTr="00CA2E21">
        <w:tc>
          <w:tcPr>
            <w:tcW w:w="0" w:type="auto"/>
          </w:tcPr>
          <w:p w14:paraId="1860D619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Y-L_2</w:t>
            </w:r>
          </w:p>
        </w:tc>
        <w:tc>
          <w:tcPr>
            <w:tcW w:w="0" w:type="auto"/>
          </w:tcPr>
          <w:p w14:paraId="5602310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38,173,922</w:t>
            </w:r>
          </w:p>
        </w:tc>
        <w:tc>
          <w:tcPr>
            <w:tcW w:w="0" w:type="auto"/>
          </w:tcPr>
          <w:p w14:paraId="2D1EEED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37,529,680</w:t>
            </w:r>
          </w:p>
        </w:tc>
        <w:tc>
          <w:tcPr>
            <w:tcW w:w="0" w:type="auto"/>
          </w:tcPr>
          <w:p w14:paraId="16BDBB7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98.31</w:t>
            </w:r>
          </w:p>
        </w:tc>
        <w:tc>
          <w:tcPr>
            <w:tcW w:w="0" w:type="auto"/>
          </w:tcPr>
          <w:p w14:paraId="07CEC79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98.01</w:t>
            </w:r>
          </w:p>
        </w:tc>
        <w:tc>
          <w:tcPr>
            <w:tcW w:w="0" w:type="auto"/>
          </w:tcPr>
          <w:p w14:paraId="22CC88A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96.22</w:t>
            </w:r>
          </w:p>
        </w:tc>
        <w:tc>
          <w:tcPr>
            <w:tcW w:w="0" w:type="auto"/>
          </w:tcPr>
          <w:p w14:paraId="1BA37ED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49.96</w:t>
            </w:r>
          </w:p>
        </w:tc>
      </w:tr>
      <w:tr w:rsidR="00E84E3F" w:rsidRPr="003F375A" w14:paraId="1E7600D4" w14:textId="77777777" w:rsidTr="00CA2E21">
        <w:tc>
          <w:tcPr>
            <w:tcW w:w="0" w:type="auto"/>
          </w:tcPr>
          <w:p w14:paraId="05F857AE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Y-L_3</w:t>
            </w:r>
          </w:p>
        </w:tc>
        <w:tc>
          <w:tcPr>
            <w:tcW w:w="0" w:type="auto"/>
          </w:tcPr>
          <w:p w14:paraId="23485926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43,484,264</w:t>
            </w:r>
          </w:p>
        </w:tc>
        <w:tc>
          <w:tcPr>
            <w:tcW w:w="0" w:type="auto"/>
          </w:tcPr>
          <w:p w14:paraId="2990BD5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42,816,992</w:t>
            </w:r>
          </w:p>
        </w:tc>
        <w:tc>
          <w:tcPr>
            <w:tcW w:w="0" w:type="auto"/>
          </w:tcPr>
          <w:p w14:paraId="30BD0887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98.47</w:t>
            </w:r>
          </w:p>
        </w:tc>
        <w:tc>
          <w:tcPr>
            <w:tcW w:w="0" w:type="auto"/>
          </w:tcPr>
          <w:p w14:paraId="5EFCECEC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98.12</w:t>
            </w:r>
          </w:p>
        </w:tc>
        <w:tc>
          <w:tcPr>
            <w:tcW w:w="0" w:type="auto"/>
          </w:tcPr>
          <w:p w14:paraId="2819F75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96.41</w:t>
            </w:r>
          </w:p>
        </w:tc>
        <w:tc>
          <w:tcPr>
            <w:tcW w:w="0" w:type="auto"/>
          </w:tcPr>
          <w:p w14:paraId="0731D99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50.99</w:t>
            </w:r>
          </w:p>
        </w:tc>
      </w:tr>
      <w:tr w:rsidR="00E84E3F" w:rsidRPr="003F375A" w14:paraId="4DCC1D70" w14:textId="77777777" w:rsidTr="00CA2E21">
        <w:tc>
          <w:tcPr>
            <w:tcW w:w="0" w:type="auto"/>
          </w:tcPr>
          <w:p w14:paraId="300A7F9C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lastRenderedPageBreak/>
              <w:t>Y-L_4</w:t>
            </w:r>
          </w:p>
        </w:tc>
        <w:tc>
          <w:tcPr>
            <w:tcW w:w="0" w:type="auto"/>
          </w:tcPr>
          <w:p w14:paraId="1DCE5F29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37,592,348</w:t>
            </w:r>
          </w:p>
        </w:tc>
        <w:tc>
          <w:tcPr>
            <w:tcW w:w="0" w:type="auto"/>
          </w:tcPr>
          <w:p w14:paraId="1125796B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36,933,476</w:t>
            </w:r>
          </w:p>
        </w:tc>
        <w:tc>
          <w:tcPr>
            <w:tcW w:w="0" w:type="auto"/>
          </w:tcPr>
          <w:p w14:paraId="65AFC952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98.25</w:t>
            </w:r>
          </w:p>
        </w:tc>
        <w:tc>
          <w:tcPr>
            <w:tcW w:w="0" w:type="auto"/>
          </w:tcPr>
          <w:p w14:paraId="23CB4B9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97.98</w:t>
            </w:r>
          </w:p>
        </w:tc>
        <w:tc>
          <w:tcPr>
            <w:tcW w:w="0" w:type="auto"/>
          </w:tcPr>
          <w:p w14:paraId="4920DDC4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96.14</w:t>
            </w:r>
          </w:p>
        </w:tc>
        <w:tc>
          <w:tcPr>
            <w:tcW w:w="0" w:type="auto"/>
          </w:tcPr>
          <w:p w14:paraId="0CE87B3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49.65</w:t>
            </w:r>
          </w:p>
        </w:tc>
      </w:tr>
      <w:tr w:rsidR="00E84E3F" w:rsidRPr="003F375A" w14:paraId="5EE62514" w14:textId="77777777" w:rsidTr="00CA2E21">
        <w:tc>
          <w:tcPr>
            <w:tcW w:w="0" w:type="auto"/>
            <w:tcBorders>
              <w:bottom w:val="single" w:sz="8" w:space="0" w:color="auto"/>
            </w:tcBorders>
          </w:tcPr>
          <w:p w14:paraId="2A922276" w14:textId="77777777" w:rsidR="00E84E3F" w:rsidRPr="003F375A" w:rsidRDefault="00E84E3F" w:rsidP="00CA2E21">
            <w:pPr>
              <w:rPr>
                <w:b/>
                <w:bCs/>
                <w:lang w:eastAsia="zh-CN"/>
              </w:rPr>
            </w:pPr>
            <w:r w:rsidRPr="003F375A">
              <w:rPr>
                <w:rFonts w:hint="eastAsia"/>
                <w:b/>
                <w:bCs/>
                <w:lang w:eastAsia="zh-CN"/>
              </w:rPr>
              <w:t>Y-L_5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340DB5D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39,016,322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A2C581A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38,394,100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23CA4B5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98.41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B875D43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rFonts w:hint="eastAsia"/>
                <w:lang w:eastAsia="zh-CN"/>
              </w:rPr>
              <w:t>98.04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311C54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96.27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BCB3CBF" w14:textId="77777777" w:rsidR="00E84E3F" w:rsidRPr="003F375A" w:rsidRDefault="00E84E3F" w:rsidP="00CA2E21">
            <w:pPr>
              <w:rPr>
                <w:lang w:eastAsia="zh-CN"/>
              </w:rPr>
            </w:pPr>
            <w:r w:rsidRPr="003F375A">
              <w:rPr>
                <w:lang w:eastAsia="zh-CN"/>
              </w:rPr>
              <w:t>50.22</w:t>
            </w:r>
          </w:p>
        </w:tc>
      </w:tr>
    </w:tbl>
    <w:p w14:paraId="3E296B39" w14:textId="77777777" w:rsidR="00E84E3F" w:rsidRPr="005734FD" w:rsidRDefault="00E84E3F" w:rsidP="00E84E3F">
      <w:pPr>
        <w:rPr>
          <w:lang w:eastAsia="zh-CN"/>
        </w:rPr>
      </w:pPr>
      <w:r w:rsidRPr="003F375A">
        <w:rPr>
          <w:rFonts w:hint="eastAsia"/>
          <w:b/>
          <w:bCs/>
          <w:lang w:eastAsia="zh-CN"/>
        </w:rPr>
        <w:t xml:space="preserve">Notes: </w:t>
      </w:r>
      <w:r w:rsidRPr="003F375A">
        <w:rPr>
          <w:rFonts w:hint="eastAsia"/>
          <w:lang w:eastAsia="zh-CN"/>
        </w:rPr>
        <w:t xml:space="preserve">Q20, </w:t>
      </w:r>
      <w:r w:rsidRPr="00DD10EB">
        <w:rPr>
          <w:lang w:eastAsia="zh-CN"/>
        </w:rPr>
        <w:t>base</w:t>
      </w:r>
      <w:r w:rsidRPr="003F375A">
        <w:rPr>
          <w:rFonts w:hint="eastAsia"/>
          <w:lang w:eastAsia="zh-CN"/>
        </w:rPr>
        <w:t xml:space="preserve"> quality score indicating a sequencing error probability of less than 1%; Q30, </w:t>
      </w:r>
      <w:r w:rsidRPr="00DD10EB">
        <w:rPr>
          <w:lang w:eastAsia="zh-CN"/>
        </w:rPr>
        <w:t>base</w:t>
      </w:r>
      <w:r w:rsidRPr="003F375A">
        <w:rPr>
          <w:lang w:eastAsia="zh-CN"/>
        </w:rPr>
        <w:t xml:space="preserve"> </w:t>
      </w:r>
      <w:r w:rsidRPr="003F375A">
        <w:rPr>
          <w:rFonts w:hint="eastAsia"/>
          <w:lang w:eastAsia="zh-CN"/>
        </w:rPr>
        <w:t>quality score indicating a sequencing error probability of less than 0.1%; GC, total percentage of</w:t>
      </w:r>
      <w:r w:rsidRPr="003F375A">
        <w:rPr>
          <w:lang w:eastAsia="zh-CN"/>
        </w:rPr>
        <w:t xml:space="preserve"> </w:t>
      </w:r>
      <w:r w:rsidRPr="003F375A">
        <w:rPr>
          <w:rFonts w:hint="eastAsia"/>
          <w:lang w:eastAsia="zh-CN"/>
        </w:rPr>
        <w:t>guanine and cytosine in the sample.</w:t>
      </w:r>
    </w:p>
    <w:p w14:paraId="54D07CF3" w14:textId="77777777" w:rsidR="00E84E3F" w:rsidRPr="00E84E3F" w:rsidRDefault="00E84E3F" w:rsidP="00E84E3F">
      <w:pPr>
        <w:rPr>
          <w:color w:val="FF0000"/>
          <w:lang w:eastAsia="zh-CN"/>
        </w:rPr>
      </w:pPr>
    </w:p>
    <w:sectPr w:rsidR="00E84E3F" w:rsidRPr="00E84E3F" w:rsidSect="00C94612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9645" w14:textId="77777777" w:rsidR="003705AF" w:rsidRPr="00B915E4" w:rsidRDefault="003705AF">
      <w:r w:rsidRPr="00B915E4">
        <w:separator/>
      </w:r>
    </w:p>
  </w:endnote>
  <w:endnote w:type="continuationSeparator" w:id="0">
    <w:p w14:paraId="0B8B21E3" w14:textId="77777777" w:rsidR="003705AF" w:rsidRPr="00B915E4" w:rsidRDefault="003705AF">
      <w:r w:rsidRPr="00B91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9816" w14:textId="77777777" w:rsidR="006C5368" w:rsidRPr="00B915E4" w:rsidRDefault="006C536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end"/>
    </w:r>
  </w:p>
  <w:p w14:paraId="2CAF2E2E" w14:textId="77777777" w:rsidR="006C5368" w:rsidRPr="00B915E4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7A7" w14:textId="6FB5C562" w:rsidR="006C5368" w:rsidRPr="00B915E4" w:rsidRDefault="00D82CEA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 w:rsidRPr="00B915E4">
      <w:rPr>
        <w:rStyle w:val="PageNumber"/>
      </w:rPr>
      <w:fldChar w:fldCharType="begin"/>
    </w:r>
    <w:r w:rsidR="006C5368" w:rsidRPr="00B915E4">
      <w:rPr>
        <w:rStyle w:val="PageNumber"/>
      </w:rPr>
      <w:instrText xml:space="preserve">PAGE  </w:instrText>
    </w:r>
    <w:r w:rsidR="006C5368" w:rsidRPr="00B915E4">
      <w:rPr>
        <w:rStyle w:val="PageNumber"/>
      </w:rPr>
      <w:fldChar w:fldCharType="separate"/>
    </w:r>
    <w:r w:rsidR="00C94612" w:rsidRPr="00B915E4">
      <w:rPr>
        <w:rStyle w:val="PageNumber"/>
      </w:rPr>
      <w:t>5</w:t>
    </w:r>
    <w:r w:rsidR="006C5368" w:rsidRPr="00B915E4">
      <w:rPr>
        <w:rStyle w:val="PageNumber"/>
      </w:rPr>
      <w:fldChar w:fldCharType="end"/>
    </w:r>
  </w:p>
  <w:p w14:paraId="57E037CD" w14:textId="77777777" w:rsidR="006C5368" w:rsidRPr="00B915E4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9367" w14:textId="2D5073CE" w:rsidR="00740F67" w:rsidRPr="00B915E4" w:rsidRDefault="00D82CEA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2777785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6428" w14:textId="77777777" w:rsidR="003705AF" w:rsidRPr="00B915E4" w:rsidRDefault="003705AF">
      <w:r w:rsidRPr="00B915E4">
        <w:separator/>
      </w:r>
    </w:p>
  </w:footnote>
  <w:footnote w:type="continuationSeparator" w:id="0">
    <w:p w14:paraId="6402C5BA" w14:textId="77777777" w:rsidR="003705AF" w:rsidRPr="00B915E4" w:rsidRDefault="003705AF">
      <w:r w:rsidRPr="00B915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14F4"/>
    <w:multiLevelType w:val="hybridMultilevel"/>
    <w:tmpl w:val="37F668A2"/>
    <w:lvl w:ilvl="0" w:tplc="EDC074E6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44363C8"/>
    <w:multiLevelType w:val="hybridMultilevel"/>
    <w:tmpl w:val="F3AA676C"/>
    <w:lvl w:ilvl="0" w:tplc="CD609B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3"/>
  </w:num>
  <w:num w:numId="2" w16cid:durableId="270280036">
    <w:abstractNumId w:val="4"/>
  </w:num>
  <w:num w:numId="3" w16cid:durableId="709231974">
    <w:abstractNumId w:val="7"/>
  </w:num>
  <w:num w:numId="4" w16cid:durableId="1854609451">
    <w:abstractNumId w:val="5"/>
  </w:num>
  <w:num w:numId="5" w16cid:durableId="693575561">
    <w:abstractNumId w:val="2"/>
  </w:num>
  <w:num w:numId="6" w16cid:durableId="1041907369">
    <w:abstractNumId w:val="6"/>
  </w:num>
  <w:num w:numId="7" w16cid:durableId="2049111">
    <w:abstractNumId w:val="0"/>
  </w:num>
  <w:num w:numId="8" w16cid:durableId="139496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3B0A"/>
    <w:rsid w:val="00054361"/>
    <w:rsid w:val="00062025"/>
    <w:rsid w:val="000666AF"/>
    <w:rsid w:val="0007252D"/>
    <w:rsid w:val="000774B1"/>
    <w:rsid w:val="0008401B"/>
    <w:rsid w:val="00087F9B"/>
    <w:rsid w:val="000A4388"/>
    <w:rsid w:val="000B2BC9"/>
    <w:rsid w:val="000C59ED"/>
    <w:rsid w:val="000D3E37"/>
    <w:rsid w:val="000D5360"/>
    <w:rsid w:val="000E6B48"/>
    <w:rsid w:val="000E7758"/>
    <w:rsid w:val="000F3098"/>
    <w:rsid w:val="00117777"/>
    <w:rsid w:val="00127CD5"/>
    <w:rsid w:val="001337FB"/>
    <w:rsid w:val="0017004E"/>
    <w:rsid w:val="00170F20"/>
    <w:rsid w:val="00173279"/>
    <w:rsid w:val="00191F49"/>
    <w:rsid w:val="001E7479"/>
    <w:rsid w:val="00203209"/>
    <w:rsid w:val="00212E22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02402"/>
    <w:rsid w:val="003155A1"/>
    <w:rsid w:val="00320521"/>
    <w:rsid w:val="00324666"/>
    <w:rsid w:val="00342717"/>
    <w:rsid w:val="0035493D"/>
    <w:rsid w:val="00364A6D"/>
    <w:rsid w:val="003705AF"/>
    <w:rsid w:val="0037212B"/>
    <w:rsid w:val="0038573C"/>
    <w:rsid w:val="0038598C"/>
    <w:rsid w:val="0039041E"/>
    <w:rsid w:val="003948EC"/>
    <w:rsid w:val="003A6F39"/>
    <w:rsid w:val="003B4083"/>
    <w:rsid w:val="003D69BD"/>
    <w:rsid w:val="003E68BC"/>
    <w:rsid w:val="003E712C"/>
    <w:rsid w:val="00410570"/>
    <w:rsid w:val="00411796"/>
    <w:rsid w:val="00416C1A"/>
    <w:rsid w:val="0042633D"/>
    <w:rsid w:val="00431388"/>
    <w:rsid w:val="00441D51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34F0D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3D14"/>
    <w:rsid w:val="0091401F"/>
    <w:rsid w:val="009147B3"/>
    <w:rsid w:val="00927DE6"/>
    <w:rsid w:val="009345FC"/>
    <w:rsid w:val="00937F3D"/>
    <w:rsid w:val="00946800"/>
    <w:rsid w:val="009563F4"/>
    <w:rsid w:val="00956C4D"/>
    <w:rsid w:val="00964F8E"/>
    <w:rsid w:val="009828D3"/>
    <w:rsid w:val="00992CB9"/>
    <w:rsid w:val="009A1F5A"/>
    <w:rsid w:val="009A3534"/>
    <w:rsid w:val="009A4057"/>
    <w:rsid w:val="009B1D49"/>
    <w:rsid w:val="009D3AD0"/>
    <w:rsid w:val="00A06800"/>
    <w:rsid w:val="00A10913"/>
    <w:rsid w:val="00A10F47"/>
    <w:rsid w:val="00A20FFB"/>
    <w:rsid w:val="00A3756A"/>
    <w:rsid w:val="00A445D7"/>
    <w:rsid w:val="00A526C7"/>
    <w:rsid w:val="00A6170F"/>
    <w:rsid w:val="00A63CD7"/>
    <w:rsid w:val="00A70251"/>
    <w:rsid w:val="00A91C08"/>
    <w:rsid w:val="00AB389E"/>
    <w:rsid w:val="00AB47E4"/>
    <w:rsid w:val="00AC1F93"/>
    <w:rsid w:val="00AC40EE"/>
    <w:rsid w:val="00AC5480"/>
    <w:rsid w:val="00AD76B0"/>
    <w:rsid w:val="00AE5062"/>
    <w:rsid w:val="00B26A6E"/>
    <w:rsid w:val="00B30BC3"/>
    <w:rsid w:val="00B7570E"/>
    <w:rsid w:val="00B82724"/>
    <w:rsid w:val="00B86FEB"/>
    <w:rsid w:val="00B915E4"/>
    <w:rsid w:val="00B96017"/>
    <w:rsid w:val="00BB027B"/>
    <w:rsid w:val="00BD6666"/>
    <w:rsid w:val="00C27B5D"/>
    <w:rsid w:val="00C43B3D"/>
    <w:rsid w:val="00C548FC"/>
    <w:rsid w:val="00C63CB2"/>
    <w:rsid w:val="00C701F9"/>
    <w:rsid w:val="00C94612"/>
    <w:rsid w:val="00CB0023"/>
    <w:rsid w:val="00CC1ADF"/>
    <w:rsid w:val="00CD758F"/>
    <w:rsid w:val="00CE79D7"/>
    <w:rsid w:val="00CE7BCE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82CEA"/>
    <w:rsid w:val="00D853F9"/>
    <w:rsid w:val="00D94F22"/>
    <w:rsid w:val="00DB0A0D"/>
    <w:rsid w:val="00DB423B"/>
    <w:rsid w:val="00DD10EB"/>
    <w:rsid w:val="00DE5F42"/>
    <w:rsid w:val="00DF4C7F"/>
    <w:rsid w:val="00DF6A1F"/>
    <w:rsid w:val="00E021BA"/>
    <w:rsid w:val="00E031E1"/>
    <w:rsid w:val="00E1216B"/>
    <w:rsid w:val="00E1328D"/>
    <w:rsid w:val="00E225F8"/>
    <w:rsid w:val="00E45ED2"/>
    <w:rsid w:val="00E84E3F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71281"/>
    <w:rsid w:val="00F82795"/>
    <w:rsid w:val="00F84E86"/>
    <w:rsid w:val="00F91124"/>
    <w:rsid w:val="00F9503E"/>
    <w:rsid w:val="00FA2EA1"/>
    <w:rsid w:val="00FB5A89"/>
    <w:rsid w:val="00FC05F2"/>
    <w:rsid w:val="00FD2DD6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rsid w:val="00A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91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91C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634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Dove Medical Press</Company>
  <LinksUpToDate>false</LinksUpToDate>
  <CharactersWithSpaces>2110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Pratt, Lucas</cp:lastModifiedBy>
  <cp:revision>2</cp:revision>
  <cp:lastPrinted>2009-01-07T21:57:00Z</cp:lastPrinted>
  <dcterms:created xsi:type="dcterms:W3CDTF">2025-03-05T22:31:00Z</dcterms:created>
  <dcterms:modified xsi:type="dcterms:W3CDTF">2025-03-05T22:31:00Z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GrammarlyDocumentId">
    <vt:lpwstr>4dba41e53888883d36255d7c0d2b6be5f88ca569f46643a08bc6351650c2f3f6</vt:lpwstr>
  </property>
</Properties>
</file>