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179A5" w14:textId="72C304B8" w:rsidR="005831FA" w:rsidRPr="005831FA" w:rsidRDefault="005831FA" w:rsidP="005831F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831FA">
        <w:rPr>
          <w:rFonts w:ascii="Arial" w:hAnsi="Arial" w:cs="Arial"/>
          <w:b/>
          <w:bCs/>
          <w:sz w:val="24"/>
          <w:szCs w:val="24"/>
          <w:lang w:val="en-US"/>
        </w:rPr>
        <w:t>Additional file 1: PRISMA-ScR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5283"/>
        <w:gridCol w:w="1270"/>
      </w:tblGrid>
      <w:tr w:rsidR="005831FA" w:rsidRPr="00A57C6E" w14:paraId="32A9AD5F" w14:textId="77777777" w:rsidTr="00CD3248">
        <w:tc>
          <w:tcPr>
            <w:tcW w:w="2515" w:type="dxa"/>
          </w:tcPr>
          <w:p w14:paraId="7EF455C0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5310" w:type="dxa"/>
          </w:tcPr>
          <w:p w14:paraId="7E8AAA65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37" w:type="dxa"/>
          </w:tcPr>
          <w:p w14:paraId="28B7EA71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Reported on Page Number</w:t>
            </w:r>
          </w:p>
        </w:tc>
      </w:tr>
      <w:tr w:rsidR="005831FA" w:rsidRPr="00A57C6E" w14:paraId="13AC34F9" w14:textId="77777777" w:rsidTr="00CD3248">
        <w:tc>
          <w:tcPr>
            <w:tcW w:w="9062" w:type="dxa"/>
            <w:gridSpan w:val="3"/>
          </w:tcPr>
          <w:p w14:paraId="326CD175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</w:tr>
      <w:tr w:rsidR="005831FA" w:rsidRPr="00A57C6E" w14:paraId="3DC55BA8" w14:textId="77777777" w:rsidTr="00CD3248">
        <w:tc>
          <w:tcPr>
            <w:tcW w:w="2515" w:type="dxa"/>
          </w:tcPr>
          <w:p w14:paraId="5078E22A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5310" w:type="dxa"/>
          </w:tcPr>
          <w:p w14:paraId="48893774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1. Identify the report as a scoping review.</w:t>
            </w:r>
          </w:p>
        </w:tc>
        <w:tc>
          <w:tcPr>
            <w:tcW w:w="1237" w:type="dxa"/>
          </w:tcPr>
          <w:p w14:paraId="532140F2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831FA" w:rsidRPr="00A57C6E" w14:paraId="344E1179" w14:textId="77777777" w:rsidTr="00CD3248">
        <w:tc>
          <w:tcPr>
            <w:tcW w:w="9062" w:type="dxa"/>
            <w:gridSpan w:val="3"/>
          </w:tcPr>
          <w:p w14:paraId="575A0A68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ABSTRACT</w:t>
            </w:r>
          </w:p>
        </w:tc>
      </w:tr>
      <w:tr w:rsidR="005831FA" w:rsidRPr="00A57C6E" w14:paraId="1B45FBEC" w14:textId="77777777" w:rsidTr="00CD3248">
        <w:tc>
          <w:tcPr>
            <w:tcW w:w="2515" w:type="dxa"/>
          </w:tcPr>
          <w:p w14:paraId="320112B2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Structured summary</w:t>
            </w:r>
          </w:p>
        </w:tc>
        <w:tc>
          <w:tcPr>
            <w:tcW w:w="5310" w:type="dxa"/>
          </w:tcPr>
          <w:p w14:paraId="6E36F1EE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2. Provide a structured summary including background, methods, results, and Discussion, conclusions.</w:t>
            </w:r>
          </w:p>
        </w:tc>
        <w:tc>
          <w:tcPr>
            <w:tcW w:w="1237" w:type="dxa"/>
          </w:tcPr>
          <w:p w14:paraId="4CEC2B4D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1-2</w:t>
            </w:r>
          </w:p>
        </w:tc>
      </w:tr>
      <w:tr w:rsidR="005831FA" w:rsidRPr="00A57C6E" w14:paraId="77C2443E" w14:textId="77777777" w:rsidTr="00CD3248">
        <w:tc>
          <w:tcPr>
            <w:tcW w:w="9062" w:type="dxa"/>
            <w:gridSpan w:val="3"/>
          </w:tcPr>
          <w:p w14:paraId="66DE4321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INTRODUCTION</w:t>
            </w:r>
          </w:p>
        </w:tc>
      </w:tr>
      <w:tr w:rsidR="005831FA" w:rsidRPr="00A57C6E" w14:paraId="3290204B" w14:textId="77777777" w:rsidTr="00CD3248">
        <w:tc>
          <w:tcPr>
            <w:tcW w:w="2515" w:type="dxa"/>
          </w:tcPr>
          <w:p w14:paraId="72C0F701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Rationale</w:t>
            </w:r>
          </w:p>
        </w:tc>
        <w:tc>
          <w:tcPr>
            <w:tcW w:w="5310" w:type="dxa"/>
          </w:tcPr>
          <w:p w14:paraId="6FD0E48F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3. Describe the rationale for the review in the context of what is already known.</w:t>
            </w:r>
          </w:p>
        </w:tc>
        <w:tc>
          <w:tcPr>
            <w:tcW w:w="1237" w:type="dxa"/>
          </w:tcPr>
          <w:p w14:paraId="3BDD4440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3-4</w:t>
            </w:r>
          </w:p>
        </w:tc>
      </w:tr>
      <w:tr w:rsidR="005831FA" w:rsidRPr="00A57C6E" w14:paraId="1518FFDD" w14:textId="77777777" w:rsidTr="00CD3248">
        <w:tc>
          <w:tcPr>
            <w:tcW w:w="2515" w:type="dxa"/>
          </w:tcPr>
          <w:p w14:paraId="5E33BD4D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Objectives</w:t>
            </w:r>
          </w:p>
        </w:tc>
        <w:tc>
          <w:tcPr>
            <w:tcW w:w="5310" w:type="dxa"/>
          </w:tcPr>
          <w:p w14:paraId="01F22DEF" w14:textId="105BDC82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 xml:space="preserve">4. Provide an explicit statement of the questions being addressed </w:t>
            </w:r>
            <w:r w:rsidR="00BB06EF">
              <w:rPr>
                <w:rFonts w:ascii="Arial" w:hAnsi="Arial" w:cs="Arial"/>
                <w:sz w:val="24"/>
                <w:szCs w:val="24"/>
                <w:lang w:val="en-US"/>
              </w:rPr>
              <w:t>regarding</w:t>
            </w: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F7853" w:rsidRPr="00A57C6E">
              <w:rPr>
                <w:rFonts w:ascii="Arial" w:hAnsi="Arial" w:cs="Arial"/>
                <w:sz w:val="24"/>
                <w:szCs w:val="24"/>
                <w:lang w:val="en-US"/>
              </w:rPr>
              <w:t>Population</w:t>
            </w: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, Concept, and Context (PCC).</w:t>
            </w:r>
          </w:p>
        </w:tc>
        <w:tc>
          <w:tcPr>
            <w:tcW w:w="1237" w:type="dxa"/>
          </w:tcPr>
          <w:p w14:paraId="42D8E013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831FA" w:rsidRPr="00A57C6E" w14:paraId="113EC5E8" w14:textId="77777777" w:rsidTr="00CD3248">
        <w:tc>
          <w:tcPr>
            <w:tcW w:w="9062" w:type="dxa"/>
            <w:gridSpan w:val="3"/>
          </w:tcPr>
          <w:p w14:paraId="7B1C8C49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METHODS</w:t>
            </w:r>
          </w:p>
        </w:tc>
      </w:tr>
      <w:tr w:rsidR="005831FA" w:rsidRPr="00A57C6E" w14:paraId="696B5227" w14:textId="77777777" w:rsidTr="00CD3248">
        <w:tc>
          <w:tcPr>
            <w:tcW w:w="2515" w:type="dxa"/>
          </w:tcPr>
          <w:p w14:paraId="303B12A6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Protocol and registration</w:t>
            </w:r>
          </w:p>
        </w:tc>
        <w:tc>
          <w:tcPr>
            <w:tcW w:w="5310" w:type="dxa"/>
          </w:tcPr>
          <w:p w14:paraId="65473B13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5. Indicate whether a review protocol exists, if and where it can be accessed (e.g., a web address), and, if available, provide registration information, including registration number.</w:t>
            </w:r>
          </w:p>
        </w:tc>
        <w:tc>
          <w:tcPr>
            <w:tcW w:w="1237" w:type="dxa"/>
          </w:tcPr>
          <w:p w14:paraId="78B240C2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5831FA" w:rsidRPr="00A57C6E" w14:paraId="2D90ED2C" w14:textId="77777777" w:rsidTr="00CD3248">
        <w:tc>
          <w:tcPr>
            <w:tcW w:w="2515" w:type="dxa"/>
          </w:tcPr>
          <w:p w14:paraId="553B8FC9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Eligibility criteria</w:t>
            </w:r>
          </w:p>
        </w:tc>
        <w:tc>
          <w:tcPr>
            <w:tcW w:w="5310" w:type="dxa"/>
          </w:tcPr>
          <w:p w14:paraId="69080841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6. Specify characteristics of the sources of evidence used as eligibility criteria (e.g., years considered, language, publication status), and provide a rationale.</w:t>
            </w:r>
          </w:p>
        </w:tc>
        <w:tc>
          <w:tcPr>
            <w:tcW w:w="1237" w:type="dxa"/>
          </w:tcPr>
          <w:p w14:paraId="74319794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6-7</w:t>
            </w:r>
          </w:p>
        </w:tc>
      </w:tr>
      <w:tr w:rsidR="005831FA" w:rsidRPr="00A57C6E" w14:paraId="6E404B44" w14:textId="77777777" w:rsidTr="00CD3248">
        <w:tc>
          <w:tcPr>
            <w:tcW w:w="2515" w:type="dxa"/>
          </w:tcPr>
          <w:p w14:paraId="2BE773BF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Information sources</w:t>
            </w:r>
          </w:p>
        </w:tc>
        <w:tc>
          <w:tcPr>
            <w:tcW w:w="5310" w:type="dxa"/>
          </w:tcPr>
          <w:p w14:paraId="69503A2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7. Describe all information sources (e.g., databases with dates of coverage, contact with authors to identify additional sources), as well as the date the last search was executed.</w:t>
            </w:r>
          </w:p>
        </w:tc>
        <w:tc>
          <w:tcPr>
            <w:tcW w:w="1237" w:type="dxa"/>
          </w:tcPr>
          <w:p w14:paraId="45D3ED3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5-6</w:t>
            </w:r>
          </w:p>
        </w:tc>
      </w:tr>
      <w:tr w:rsidR="005831FA" w:rsidRPr="00A57C6E" w14:paraId="3BB00B4A" w14:textId="77777777" w:rsidTr="00CD3248">
        <w:tc>
          <w:tcPr>
            <w:tcW w:w="2515" w:type="dxa"/>
          </w:tcPr>
          <w:p w14:paraId="33946C4F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Search</w:t>
            </w:r>
          </w:p>
        </w:tc>
        <w:tc>
          <w:tcPr>
            <w:tcW w:w="5310" w:type="dxa"/>
          </w:tcPr>
          <w:p w14:paraId="600BEF3C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8. Present the full electronic search strategy for at least one database, including any limits used, such that it could be repeated.</w:t>
            </w:r>
          </w:p>
        </w:tc>
        <w:tc>
          <w:tcPr>
            <w:tcW w:w="1237" w:type="dxa"/>
          </w:tcPr>
          <w:p w14:paraId="44E5B726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5831FA" w:rsidRPr="00A57C6E" w14:paraId="67CD2727" w14:textId="77777777" w:rsidTr="00CD3248">
        <w:tc>
          <w:tcPr>
            <w:tcW w:w="2515" w:type="dxa"/>
          </w:tcPr>
          <w:p w14:paraId="6BADF19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Selection of sources of evidence</w:t>
            </w:r>
          </w:p>
        </w:tc>
        <w:tc>
          <w:tcPr>
            <w:tcW w:w="5310" w:type="dxa"/>
          </w:tcPr>
          <w:p w14:paraId="0B1A3AA6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9. State the process for selecting sources of evidence (i.e., screening, eligibility) included in the scoping review.</w:t>
            </w:r>
          </w:p>
        </w:tc>
        <w:tc>
          <w:tcPr>
            <w:tcW w:w="1237" w:type="dxa"/>
          </w:tcPr>
          <w:p w14:paraId="0848B179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5831FA" w:rsidRPr="00A57C6E" w14:paraId="769D1490" w14:textId="77777777" w:rsidTr="00CD3248">
        <w:tc>
          <w:tcPr>
            <w:tcW w:w="2515" w:type="dxa"/>
          </w:tcPr>
          <w:p w14:paraId="4463E5D9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Data charting process</w:t>
            </w:r>
          </w:p>
        </w:tc>
        <w:tc>
          <w:tcPr>
            <w:tcW w:w="5310" w:type="dxa"/>
          </w:tcPr>
          <w:p w14:paraId="47759823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10. Describe the methods of charting data from the included sources of evidence (e.g., forms, independently, in duplicate) and any processes for obtaining and confirming data from investigators.</w:t>
            </w:r>
          </w:p>
        </w:tc>
        <w:tc>
          <w:tcPr>
            <w:tcW w:w="1237" w:type="dxa"/>
          </w:tcPr>
          <w:p w14:paraId="055A5C8C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831FA" w:rsidRPr="00A57C6E" w14:paraId="21D52264" w14:textId="77777777" w:rsidTr="00CD3248">
        <w:tc>
          <w:tcPr>
            <w:tcW w:w="2515" w:type="dxa"/>
          </w:tcPr>
          <w:p w14:paraId="032AD0E0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Data items</w:t>
            </w:r>
          </w:p>
        </w:tc>
        <w:tc>
          <w:tcPr>
            <w:tcW w:w="5310" w:type="dxa"/>
          </w:tcPr>
          <w:p w14:paraId="1C9BDEE5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11. List and define all variables for which data were sought and any assumptions and simplifications made.</w:t>
            </w:r>
          </w:p>
        </w:tc>
        <w:tc>
          <w:tcPr>
            <w:tcW w:w="1237" w:type="dxa"/>
          </w:tcPr>
          <w:p w14:paraId="22C2AF8B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831FA" w:rsidRPr="00A57C6E" w14:paraId="40FCCC84" w14:textId="77777777" w:rsidTr="00CD3248">
        <w:tc>
          <w:tcPr>
            <w:tcW w:w="2515" w:type="dxa"/>
          </w:tcPr>
          <w:p w14:paraId="08952754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Critical appraisal of individual sources of evidence</w:t>
            </w:r>
          </w:p>
        </w:tc>
        <w:tc>
          <w:tcPr>
            <w:tcW w:w="5310" w:type="dxa"/>
          </w:tcPr>
          <w:p w14:paraId="5D12828D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12. If done, provide a rationale for performing a critical appraisal of included sources of evidence and describe the methods used.</w:t>
            </w:r>
          </w:p>
        </w:tc>
        <w:tc>
          <w:tcPr>
            <w:tcW w:w="1237" w:type="dxa"/>
          </w:tcPr>
          <w:p w14:paraId="2A274E8A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831FA" w:rsidRPr="00A57C6E" w14:paraId="7750B101" w14:textId="77777777" w:rsidTr="00CD3248">
        <w:tc>
          <w:tcPr>
            <w:tcW w:w="2515" w:type="dxa"/>
          </w:tcPr>
          <w:p w14:paraId="3D3EA943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Synthesis of results</w:t>
            </w:r>
          </w:p>
        </w:tc>
        <w:tc>
          <w:tcPr>
            <w:tcW w:w="5310" w:type="dxa"/>
          </w:tcPr>
          <w:p w14:paraId="27F049DB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13. Describe the methods of handling and summarizing the data that were charted.</w:t>
            </w:r>
          </w:p>
        </w:tc>
        <w:tc>
          <w:tcPr>
            <w:tcW w:w="1237" w:type="dxa"/>
          </w:tcPr>
          <w:p w14:paraId="484E1A3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831FA" w:rsidRPr="00A57C6E" w14:paraId="315921A6" w14:textId="77777777" w:rsidTr="00CD3248">
        <w:tc>
          <w:tcPr>
            <w:tcW w:w="9062" w:type="dxa"/>
            <w:gridSpan w:val="3"/>
          </w:tcPr>
          <w:p w14:paraId="6DA36B52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RESULTS</w:t>
            </w:r>
          </w:p>
        </w:tc>
      </w:tr>
      <w:tr w:rsidR="005831FA" w:rsidRPr="00A57C6E" w14:paraId="3216D61B" w14:textId="77777777" w:rsidTr="00CD3248">
        <w:tc>
          <w:tcPr>
            <w:tcW w:w="2515" w:type="dxa"/>
          </w:tcPr>
          <w:p w14:paraId="436CB6B2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Selection of sources of evidence</w:t>
            </w:r>
          </w:p>
        </w:tc>
        <w:tc>
          <w:tcPr>
            <w:tcW w:w="5310" w:type="dxa"/>
          </w:tcPr>
          <w:p w14:paraId="3CA998E4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14. Give the numbers of sources of evidence screened, assessed for eligibility, and included in the review, with reasons for exclusions at each stage, ideally using a flow diagram.</w:t>
            </w:r>
          </w:p>
        </w:tc>
        <w:tc>
          <w:tcPr>
            <w:tcW w:w="1237" w:type="dxa"/>
          </w:tcPr>
          <w:p w14:paraId="515B2E94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831FA" w:rsidRPr="00A57C6E" w14:paraId="2B8190E7" w14:textId="77777777" w:rsidTr="00CD3248">
        <w:tc>
          <w:tcPr>
            <w:tcW w:w="2515" w:type="dxa"/>
          </w:tcPr>
          <w:p w14:paraId="3120AAB1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Characteristics of sources of evidence</w:t>
            </w:r>
          </w:p>
        </w:tc>
        <w:tc>
          <w:tcPr>
            <w:tcW w:w="5310" w:type="dxa"/>
          </w:tcPr>
          <w:p w14:paraId="4D411CD2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15. For each source of evidence, present characteristics for which data were charted and provide the citations.</w:t>
            </w:r>
          </w:p>
        </w:tc>
        <w:tc>
          <w:tcPr>
            <w:tcW w:w="1237" w:type="dxa"/>
          </w:tcPr>
          <w:p w14:paraId="55FB79EE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8-9</w:t>
            </w:r>
          </w:p>
        </w:tc>
      </w:tr>
      <w:tr w:rsidR="005831FA" w:rsidRPr="00A57C6E" w14:paraId="6CDF52CB" w14:textId="77777777" w:rsidTr="00CD3248">
        <w:tc>
          <w:tcPr>
            <w:tcW w:w="2515" w:type="dxa"/>
          </w:tcPr>
          <w:p w14:paraId="24A0C7E9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Critical appraisal within sources of evidence</w:t>
            </w:r>
          </w:p>
        </w:tc>
        <w:tc>
          <w:tcPr>
            <w:tcW w:w="5310" w:type="dxa"/>
          </w:tcPr>
          <w:p w14:paraId="4721EEE4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16. If done, present data on critical appraisal of included sources of evidence (see item 12).</w:t>
            </w:r>
          </w:p>
        </w:tc>
        <w:tc>
          <w:tcPr>
            <w:tcW w:w="1237" w:type="dxa"/>
          </w:tcPr>
          <w:p w14:paraId="7BD671F9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831FA" w:rsidRPr="00A57C6E" w14:paraId="76C3D29C" w14:textId="77777777" w:rsidTr="00CD3248">
        <w:tc>
          <w:tcPr>
            <w:tcW w:w="2515" w:type="dxa"/>
          </w:tcPr>
          <w:p w14:paraId="4E7820F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Results of individual sources of evidence</w:t>
            </w:r>
          </w:p>
        </w:tc>
        <w:tc>
          <w:tcPr>
            <w:tcW w:w="5310" w:type="dxa"/>
          </w:tcPr>
          <w:p w14:paraId="7195A13C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 xml:space="preserve">17. For each included source of evidence, present the relevant data that </w:t>
            </w:r>
            <w:proofErr w:type="gramStart"/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were</w:t>
            </w:r>
            <w:proofErr w:type="gramEnd"/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 xml:space="preserve"> charted that relate to the scoping review questions.</w:t>
            </w:r>
          </w:p>
        </w:tc>
        <w:tc>
          <w:tcPr>
            <w:tcW w:w="1237" w:type="dxa"/>
          </w:tcPr>
          <w:p w14:paraId="14575E2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11-25</w:t>
            </w:r>
          </w:p>
        </w:tc>
      </w:tr>
      <w:tr w:rsidR="005831FA" w:rsidRPr="00A57C6E" w14:paraId="12B0B78C" w14:textId="77777777" w:rsidTr="00CD3248">
        <w:tc>
          <w:tcPr>
            <w:tcW w:w="2515" w:type="dxa"/>
          </w:tcPr>
          <w:p w14:paraId="51739FB6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Synthesis of results</w:t>
            </w:r>
          </w:p>
        </w:tc>
        <w:tc>
          <w:tcPr>
            <w:tcW w:w="5310" w:type="dxa"/>
          </w:tcPr>
          <w:p w14:paraId="5BC2D877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18. Summarize and/or present the charting results as they relate to the review questions and objectives.</w:t>
            </w:r>
          </w:p>
        </w:tc>
        <w:tc>
          <w:tcPr>
            <w:tcW w:w="1237" w:type="dxa"/>
          </w:tcPr>
          <w:p w14:paraId="5CF734C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12-18</w:t>
            </w:r>
          </w:p>
        </w:tc>
      </w:tr>
      <w:tr w:rsidR="005831FA" w:rsidRPr="00A57C6E" w14:paraId="24EA640F" w14:textId="77777777" w:rsidTr="00CD3248">
        <w:tc>
          <w:tcPr>
            <w:tcW w:w="9062" w:type="dxa"/>
            <w:gridSpan w:val="3"/>
          </w:tcPr>
          <w:p w14:paraId="207E3600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DISCUSSION</w:t>
            </w:r>
          </w:p>
        </w:tc>
      </w:tr>
      <w:tr w:rsidR="005831FA" w:rsidRPr="001F7853" w14:paraId="52798CCF" w14:textId="77777777" w:rsidTr="00CD3248">
        <w:tc>
          <w:tcPr>
            <w:tcW w:w="2515" w:type="dxa"/>
          </w:tcPr>
          <w:p w14:paraId="4F0D66EB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Summary of evidence</w:t>
            </w:r>
          </w:p>
        </w:tc>
        <w:tc>
          <w:tcPr>
            <w:tcW w:w="5310" w:type="dxa"/>
          </w:tcPr>
          <w:p w14:paraId="50322C8C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19. Summarize the main results (including an overview of concepts, themes, and types of evidence available), including the strengths and limitations of the included evidence.</w:t>
            </w:r>
          </w:p>
        </w:tc>
        <w:tc>
          <w:tcPr>
            <w:tcW w:w="1237" w:type="dxa"/>
          </w:tcPr>
          <w:p w14:paraId="2FE3D545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A57C6E" w14:paraId="0D8F9004" w14:textId="77777777" w:rsidTr="00CD3248">
        <w:tc>
          <w:tcPr>
            <w:tcW w:w="2515" w:type="dxa"/>
          </w:tcPr>
          <w:p w14:paraId="1C1BCBC0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Limitations</w:t>
            </w:r>
          </w:p>
        </w:tc>
        <w:tc>
          <w:tcPr>
            <w:tcW w:w="5310" w:type="dxa"/>
          </w:tcPr>
          <w:p w14:paraId="71644376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20. Discuss the limitations of the scoping review process.</w:t>
            </w:r>
          </w:p>
        </w:tc>
        <w:tc>
          <w:tcPr>
            <w:tcW w:w="1237" w:type="dxa"/>
          </w:tcPr>
          <w:p w14:paraId="2E7D075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</w:tr>
      <w:tr w:rsidR="005831FA" w:rsidRPr="00A57C6E" w14:paraId="38963D14" w14:textId="77777777" w:rsidTr="00CD3248">
        <w:tc>
          <w:tcPr>
            <w:tcW w:w="2515" w:type="dxa"/>
          </w:tcPr>
          <w:p w14:paraId="5794A326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Conclusions</w:t>
            </w:r>
          </w:p>
        </w:tc>
        <w:tc>
          <w:tcPr>
            <w:tcW w:w="5310" w:type="dxa"/>
          </w:tcPr>
          <w:p w14:paraId="7C43BD65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21. Provide a general interpretation of the results with implications for future research, practice, and/or policy.</w:t>
            </w:r>
          </w:p>
        </w:tc>
        <w:tc>
          <w:tcPr>
            <w:tcW w:w="1237" w:type="dxa"/>
          </w:tcPr>
          <w:p w14:paraId="4DC5CEAA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5831FA" w:rsidRPr="00A57C6E" w14:paraId="261BB694" w14:textId="77777777" w:rsidTr="00CD3248">
        <w:tc>
          <w:tcPr>
            <w:tcW w:w="9062" w:type="dxa"/>
            <w:gridSpan w:val="3"/>
          </w:tcPr>
          <w:p w14:paraId="76B202A0" w14:textId="77777777" w:rsidR="005831FA" w:rsidRPr="00A57C6E" w:rsidRDefault="005831FA" w:rsidP="00CD324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b/>
                <w:bCs/>
                <w:sz w:val="24"/>
                <w:szCs w:val="24"/>
              </w:rPr>
              <w:t>FUNDING</w:t>
            </w:r>
          </w:p>
        </w:tc>
      </w:tr>
      <w:tr w:rsidR="005831FA" w:rsidRPr="00A57C6E" w14:paraId="4125E08D" w14:textId="77777777" w:rsidTr="00CD3248">
        <w:tc>
          <w:tcPr>
            <w:tcW w:w="2515" w:type="dxa"/>
          </w:tcPr>
          <w:p w14:paraId="10380863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</w:rPr>
            </w:pPr>
            <w:r w:rsidRPr="00A57C6E">
              <w:rPr>
                <w:rFonts w:ascii="Arial" w:hAnsi="Arial" w:cs="Arial"/>
                <w:sz w:val="24"/>
                <w:szCs w:val="24"/>
              </w:rPr>
              <w:t>Funding</w:t>
            </w:r>
          </w:p>
        </w:tc>
        <w:tc>
          <w:tcPr>
            <w:tcW w:w="5310" w:type="dxa"/>
          </w:tcPr>
          <w:p w14:paraId="50A66F6B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22. Describe sources of funding for the included sources of evidence, as well as for the scoping review itself.</w:t>
            </w:r>
          </w:p>
        </w:tc>
        <w:tc>
          <w:tcPr>
            <w:tcW w:w="1237" w:type="dxa"/>
          </w:tcPr>
          <w:p w14:paraId="1C0D3138" w14:textId="77777777" w:rsidR="005831FA" w:rsidRPr="00A57C6E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7C6E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</w:tr>
    </w:tbl>
    <w:p w14:paraId="65244555" w14:textId="77777777" w:rsidR="005831FA" w:rsidRPr="00A57C6E" w:rsidRDefault="005831FA" w:rsidP="005831FA">
      <w:pPr>
        <w:rPr>
          <w:rFonts w:ascii="Arial" w:hAnsi="Arial" w:cs="Arial"/>
          <w:sz w:val="24"/>
          <w:szCs w:val="24"/>
          <w:lang w:val="en-US"/>
        </w:rPr>
      </w:pPr>
    </w:p>
    <w:p w14:paraId="732F9D37" w14:textId="77777777" w:rsidR="005831FA" w:rsidRDefault="005831FA" w:rsidP="005831F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8439144" w14:textId="6D6E7E28" w:rsidR="005831FA" w:rsidRPr="004B3B80" w:rsidRDefault="005831FA" w:rsidP="005831F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Additional file 2: </w:t>
      </w:r>
      <w:r w:rsidRPr="004B3B80">
        <w:rPr>
          <w:rFonts w:ascii="Arial" w:hAnsi="Arial" w:cs="Arial"/>
          <w:b/>
          <w:bCs/>
          <w:sz w:val="24"/>
          <w:szCs w:val="24"/>
          <w:lang w:val="en-US"/>
        </w:rPr>
        <w:t xml:space="preserve">Search Strategies </w:t>
      </w:r>
      <w:r w:rsidR="0086467F">
        <w:rPr>
          <w:rFonts w:ascii="Arial" w:hAnsi="Arial" w:cs="Arial"/>
          <w:b/>
          <w:bCs/>
          <w:sz w:val="24"/>
          <w:szCs w:val="24"/>
          <w:lang w:val="en-US"/>
        </w:rPr>
        <w:t>Used</w:t>
      </w:r>
      <w:r w:rsidRPr="004B3B80">
        <w:rPr>
          <w:rFonts w:ascii="Arial" w:hAnsi="Arial" w:cs="Arial"/>
          <w:b/>
          <w:bCs/>
          <w:sz w:val="24"/>
          <w:szCs w:val="24"/>
          <w:lang w:val="en-US"/>
        </w:rPr>
        <w:t xml:space="preserve"> in this Scoping Review</w:t>
      </w:r>
    </w:p>
    <w:p w14:paraId="1328AB55" w14:textId="77777777" w:rsidR="005831FA" w:rsidRPr="004B3B80" w:rsidRDefault="005831FA" w:rsidP="005831F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Strategy for Medline (via PubMed):</w:t>
      </w:r>
    </w:p>
    <w:p w14:paraId="1A419640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string: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(Pharmacogenomics OR Pharmacogenetics) AND (childhood cancers OR pediatric cancers) AND (Africa OR East Africa OR West Africa OR South Africa OR Central Africa)</w:t>
      </w:r>
    </w:p>
    <w:p w14:paraId="612DDBD5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Date of search: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September 14, 2024</w:t>
      </w:r>
    </w:p>
    <w:p w14:paraId="37575844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Filters: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English, Humans, from 1991 (This was auto set) to September 2024</w:t>
      </w:r>
    </w:p>
    <w:p w14:paraId="2CE1F309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Total results generated</w:t>
      </w:r>
      <w:r w:rsidRPr="004B3B80">
        <w:rPr>
          <w:rFonts w:ascii="Arial" w:hAnsi="Arial" w:cs="Arial"/>
          <w:sz w:val="24"/>
          <w:szCs w:val="24"/>
          <w:lang w:val="en-US"/>
        </w:rPr>
        <w:t>: 163 articles</w:t>
      </w:r>
    </w:p>
    <w:p w14:paraId="73355AF0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Results identified and considered for potential inclusion: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15</w:t>
      </w:r>
    </w:p>
    <w:p w14:paraId="60EE8BA4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A70067E" w14:textId="77777777" w:rsidR="005831FA" w:rsidRPr="004B3B80" w:rsidRDefault="005831FA" w:rsidP="005831F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3B80">
        <w:rPr>
          <w:rFonts w:ascii="Arial" w:hAnsi="Arial" w:cs="Arial"/>
          <w:b/>
          <w:bCs/>
          <w:sz w:val="24"/>
          <w:szCs w:val="24"/>
        </w:rPr>
        <w:t>Search Strategy for Embase:</w:t>
      </w:r>
    </w:p>
    <w:p w14:paraId="76B5E989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Search string: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(Pharmacogenomics OR Pharmacogenetics) AND (childhood cancers OR pediatric cancers) AND (Africa)</w:t>
      </w:r>
    </w:p>
    <w:p w14:paraId="3BCD1DD6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Date of search: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September 25, 2024</w:t>
      </w:r>
    </w:p>
    <w:p w14:paraId="46FE7854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Filters: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English, Health, specific journal from catalog, articles with search term on the title, published about Africans and by African author from inception to September 2024</w:t>
      </w:r>
    </w:p>
    <w:p w14:paraId="2B5B0356" w14:textId="5450AE05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Total results retrieved</w:t>
      </w:r>
      <w:r w:rsidR="0086467F" w:rsidRPr="004B3B80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86467F" w:rsidRPr="004B3B80">
        <w:rPr>
          <w:rFonts w:ascii="Arial" w:hAnsi="Arial" w:cs="Arial"/>
          <w:sz w:val="24"/>
          <w:szCs w:val="24"/>
          <w:lang w:val="en-US"/>
        </w:rPr>
        <w:t xml:space="preserve"> 8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articles</w:t>
      </w:r>
    </w:p>
    <w:p w14:paraId="5D9BC565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Results identified and considered for potential inclusion: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2</w:t>
      </w:r>
    </w:p>
    <w:p w14:paraId="3BF094A6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7837FCC" w14:textId="77777777" w:rsidR="005831FA" w:rsidRPr="004B3B80" w:rsidRDefault="005831FA" w:rsidP="005831F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Strategy for African Journals Online (AJOL):</w:t>
      </w:r>
    </w:p>
    <w:p w14:paraId="2ACA6045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string: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Pharmacogenomics AND childhood cancers AND Africa</w:t>
      </w:r>
    </w:p>
    <w:p w14:paraId="30DC0285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Date of search: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September 28, 2024</w:t>
      </w:r>
    </w:p>
    <w:p w14:paraId="03597ECA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Filters</w:t>
      </w:r>
      <w:r w:rsidRPr="004B3B80">
        <w:rPr>
          <w:rFonts w:ascii="Arial" w:hAnsi="Arial" w:cs="Arial"/>
          <w:sz w:val="24"/>
          <w:szCs w:val="24"/>
          <w:lang w:val="en-US"/>
        </w:rPr>
        <w:t>: English, from inception to September 2024</w:t>
      </w:r>
    </w:p>
    <w:p w14:paraId="1B61B006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Total results generated: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25 articles</w:t>
      </w:r>
    </w:p>
    <w:p w14:paraId="0DAAA934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Results identified and considered for potential inclusion: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3</w:t>
      </w:r>
    </w:p>
    <w:p w14:paraId="6729ED41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7FCDC0" w14:textId="77777777" w:rsidR="005831FA" w:rsidRPr="004B3B80" w:rsidRDefault="005831FA" w:rsidP="005831F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Strategy for Google Scholar:</w:t>
      </w:r>
    </w:p>
    <w:p w14:paraId="18051140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string: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"Pharmacogenomics" OR "Pharmacogenetics" AND ("childhood cancer" OR "pediatric cancer") AND ("Africa" OR "East Africa" OR "West Africa" OR "South Africa" OR "Central Africa")</w:t>
      </w:r>
    </w:p>
    <w:p w14:paraId="15737734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Date of search: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September 23,24, and 25, 2024</w:t>
      </w:r>
    </w:p>
    <w:p w14:paraId="09B0CD27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Filters: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Any time, English only, sort by relevance, any type</w:t>
      </w:r>
    </w:p>
    <w:p w14:paraId="5EBAFAAD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Total results generated: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582 articles (limited due to the scope of the platform we continued until 10 times)</w:t>
      </w:r>
    </w:p>
    <w:p w14:paraId="462FB0D0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Results identified and considered for potential inclusion: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20</w:t>
      </w:r>
    </w:p>
    <w:p w14:paraId="2E9EFFF8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CE8FDB" w14:textId="77777777" w:rsidR="005831FA" w:rsidRPr="004B3B80" w:rsidRDefault="005831FA" w:rsidP="005831F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Strategy for African Index Medicus (AIM) through WHO Global Index Medicus:</w:t>
      </w:r>
    </w:p>
    <w:p w14:paraId="23719855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string: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Pharmacogenomics </w:t>
      </w:r>
    </w:p>
    <w:p w14:paraId="57EDAB33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Date of search: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September 30, 2024</w:t>
      </w:r>
    </w:p>
    <w:p w14:paraId="53CDB7D1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Filters: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English, from inception to September 2024</w:t>
      </w:r>
    </w:p>
    <w:p w14:paraId="1611A32C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Total results generated: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20 articles</w:t>
      </w:r>
    </w:p>
    <w:p w14:paraId="3DAD8515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Results identified and considered for potential inclusion: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3</w:t>
      </w:r>
    </w:p>
    <w:p w14:paraId="44D75603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0B93B3" w14:textId="77777777" w:rsidR="005831FA" w:rsidRPr="004B3B80" w:rsidRDefault="005831FA" w:rsidP="005831F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Search Strategy for Cochrane Library</w:t>
      </w:r>
    </w:p>
    <w:p w14:paraId="1B2DEF01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Search string: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(Pharmacogenomics OR Pharmacogenetics) AND Africa</w:t>
      </w:r>
    </w:p>
    <w:p w14:paraId="4C36BCF3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Date of search</w:t>
      </w:r>
      <w:r w:rsidRPr="004B3B80">
        <w:rPr>
          <w:rFonts w:ascii="Arial" w:hAnsi="Arial" w:cs="Arial"/>
          <w:sz w:val="24"/>
          <w:szCs w:val="24"/>
          <w:lang w:val="en-US"/>
        </w:rPr>
        <w:t>: September 22, 2024</w:t>
      </w:r>
    </w:p>
    <w:p w14:paraId="6AFB89F8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Filters: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Trials and systematic reviews, English, from inception to September 2024</w:t>
      </w:r>
    </w:p>
    <w:p w14:paraId="4EE8EB2D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Total results generated: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3 articles</w:t>
      </w:r>
    </w:p>
    <w:p w14:paraId="5892EF65" w14:textId="77777777" w:rsidR="005831FA" w:rsidRPr="004B3B80" w:rsidRDefault="005831FA" w:rsidP="005831FA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B3B80">
        <w:rPr>
          <w:rFonts w:ascii="Arial" w:hAnsi="Arial" w:cs="Arial"/>
          <w:b/>
          <w:bCs/>
          <w:sz w:val="24"/>
          <w:szCs w:val="24"/>
          <w:lang w:val="en-US"/>
        </w:rPr>
        <w:t>Results identified and considered for potential inclusion:</w:t>
      </w:r>
      <w:r w:rsidRPr="004B3B80">
        <w:rPr>
          <w:rFonts w:ascii="Arial" w:hAnsi="Arial" w:cs="Arial"/>
          <w:sz w:val="24"/>
          <w:szCs w:val="24"/>
          <w:lang w:val="en-US"/>
        </w:rPr>
        <w:t xml:space="preserve"> 0</w:t>
      </w:r>
    </w:p>
    <w:p w14:paraId="74CBE33B" w14:textId="77777777" w:rsidR="005831FA" w:rsidRDefault="005831FA" w:rsidP="005831FA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EDD2651" w14:textId="20795559" w:rsidR="005831FA" w:rsidRPr="00CF5AFD" w:rsidRDefault="005831FA" w:rsidP="005831FA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Additional file 3: </w:t>
      </w:r>
      <w:r w:rsidRPr="00CF5AFD">
        <w:rPr>
          <w:rFonts w:ascii="Arial" w:hAnsi="Arial" w:cs="Arial"/>
          <w:b/>
          <w:bCs/>
          <w:sz w:val="24"/>
          <w:szCs w:val="24"/>
          <w:lang w:val="en-US"/>
        </w:rPr>
        <w:t>Critical Appraisal Checklist for Pharmacogenomics Research in Childhood Cancers Chemotherapies in Africa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0"/>
        <w:gridCol w:w="713"/>
        <w:gridCol w:w="762"/>
        <w:gridCol w:w="1377"/>
      </w:tblGrid>
      <w:tr w:rsidR="005831FA" w:rsidRPr="00CF5AFD" w14:paraId="5FCD874B" w14:textId="77777777" w:rsidTr="00CD3248">
        <w:tc>
          <w:tcPr>
            <w:tcW w:w="6306" w:type="dxa"/>
          </w:tcPr>
          <w:p w14:paraId="5513AC9E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716" w:type="dxa"/>
          </w:tcPr>
          <w:p w14:paraId="6ED21644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</w:tc>
        <w:tc>
          <w:tcPr>
            <w:tcW w:w="768" w:type="dxa"/>
          </w:tcPr>
          <w:p w14:paraId="0CAD2BFD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1272" w:type="dxa"/>
          </w:tcPr>
          <w:p w14:paraId="6A7D30FF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Comments</w:t>
            </w:r>
          </w:p>
        </w:tc>
      </w:tr>
      <w:tr w:rsidR="005831FA" w:rsidRPr="00CF5AFD" w14:paraId="361622B7" w14:textId="77777777" w:rsidTr="00CD3248">
        <w:tc>
          <w:tcPr>
            <w:tcW w:w="9062" w:type="dxa"/>
            <w:gridSpan w:val="4"/>
          </w:tcPr>
          <w:p w14:paraId="6ACC2E39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 Relevance to Review Objectives</w:t>
            </w:r>
          </w:p>
        </w:tc>
      </w:tr>
      <w:tr w:rsidR="005831FA" w:rsidRPr="001F7853" w14:paraId="1603D56C" w14:textId="77777777" w:rsidTr="00CD3248">
        <w:tc>
          <w:tcPr>
            <w:tcW w:w="6306" w:type="dxa"/>
          </w:tcPr>
          <w:p w14:paraId="0A3E9070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Does the study fulfill at least one of the review's three objectives?</w:t>
            </w:r>
          </w:p>
        </w:tc>
        <w:tc>
          <w:tcPr>
            <w:tcW w:w="716" w:type="dxa"/>
          </w:tcPr>
          <w:p w14:paraId="1D37D6E1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023B4671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70A0237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01C63E37" w14:textId="77777777" w:rsidTr="00CD3248">
        <w:tc>
          <w:tcPr>
            <w:tcW w:w="6306" w:type="dxa"/>
          </w:tcPr>
          <w:p w14:paraId="2C1F47C2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Does the study map existing literature on pharmacogenomics in childhood cancer chemotherapy use in Africa?</w:t>
            </w:r>
          </w:p>
        </w:tc>
        <w:tc>
          <w:tcPr>
            <w:tcW w:w="716" w:type="dxa"/>
          </w:tcPr>
          <w:p w14:paraId="4710A7CE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65026ADE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CAA91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4FB692A6" w14:textId="77777777" w:rsidTr="00CD3248">
        <w:tc>
          <w:tcPr>
            <w:tcW w:w="6306" w:type="dxa"/>
          </w:tcPr>
          <w:p w14:paraId="2D4D6972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Does the study describe the main findings in pharmacogenomics of childhood cancer therapy in Africa?</w:t>
            </w:r>
          </w:p>
        </w:tc>
        <w:tc>
          <w:tcPr>
            <w:tcW w:w="716" w:type="dxa"/>
          </w:tcPr>
          <w:p w14:paraId="0DD30D5E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74B4762F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A26DB44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64E4235E" w14:textId="77777777" w:rsidTr="00CD3248">
        <w:tc>
          <w:tcPr>
            <w:tcW w:w="6306" w:type="dxa"/>
          </w:tcPr>
          <w:p w14:paraId="2A24C711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Does the study explore gaps in the literature on pharmacogenomics in childhood cancer therapy in Africa?</w:t>
            </w:r>
          </w:p>
        </w:tc>
        <w:tc>
          <w:tcPr>
            <w:tcW w:w="716" w:type="dxa"/>
          </w:tcPr>
          <w:p w14:paraId="5FF5AC11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6ED700A8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941303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CF5AFD" w14:paraId="3A70EFC6" w14:textId="77777777" w:rsidTr="00CD3248">
        <w:tc>
          <w:tcPr>
            <w:tcW w:w="9062" w:type="dxa"/>
            <w:gridSpan w:val="4"/>
          </w:tcPr>
          <w:p w14:paraId="1F2DC87C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b/>
                <w:bCs/>
                <w:sz w:val="24"/>
                <w:szCs w:val="24"/>
              </w:rPr>
              <w:t>2. Study Methodology</w:t>
            </w:r>
          </w:p>
        </w:tc>
      </w:tr>
      <w:tr w:rsidR="005831FA" w:rsidRPr="001F7853" w14:paraId="15A26BFF" w14:textId="77777777" w:rsidTr="00CD3248">
        <w:tc>
          <w:tcPr>
            <w:tcW w:w="6306" w:type="dxa"/>
          </w:tcPr>
          <w:p w14:paraId="19AB57A6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Is the study methodology clearly described?</w:t>
            </w:r>
          </w:p>
        </w:tc>
        <w:tc>
          <w:tcPr>
            <w:tcW w:w="716" w:type="dxa"/>
          </w:tcPr>
          <w:p w14:paraId="5D4E312D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1BC17C31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8C62C67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1AD3A9BD" w14:textId="77777777" w:rsidTr="00CD3248">
        <w:tc>
          <w:tcPr>
            <w:tcW w:w="6306" w:type="dxa"/>
          </w:tcPr>
          <w:p w14:paraId="1315E3CA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Is the study design appropriate for addressing the research questions?</w:t>
            </w:r>
          </w:p>
        </w:tc>
        <w:tc>
          <w:tcPr>
            <w:tcW w:w="716" w:type="dxa"/>
          </w:tcPr>
          <w:p w14:paraId="49D0812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5EF81EB8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FBF5959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4275D052" w14:textId="77777777" w:rsidTr="00CD3248">
        <w:tc>
          <w:tcPr>
            <w:tcW w:w="6306" w:type="dxa"/>
          </w:tcPr>
          <w:p w14:paraId="45237B9F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Are the methods used for data collection and analysis valid and reliable?</w:t>
            </w:r>
          </w:p>
        </w:tc>
        <w:tc>
          <w:tcPr>
            <w:tcW w:w="716" w:type="dxa"/>
          </w:tcPr>
          <w:p w14:paraId="7D4A52EE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275C824D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2FF97F8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CF5AFD" w14:paraId="09A560DA" w14:textId="77777777" w:rsidTr="00CD3248">
        <w:tc>
          <w:tcPr>
            <w:tcW w:w="9062" w:type="dxa"/>
            <w:gridSpan w:val="4"/>
          </w:tcPr>
          <w:p w14:paraId="3CC5C1B7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b/>
                <w:bCs/>
                <w:sz w:val="24"/>
                <w:szCs w:val="24"/>
              </w:rPr>
              <w:t>3. Study Population</w:t>
            </w:r>
          </w:p>
        </w:tc>
      </w:tr>
      <w:tr w:rsidR="005831FA" w:rsidRPr="001F7853" w14:paraId="3EF68E61" w14:textId="77777777" w:rsidTr="00CD3248">
        <w:tc>
          <w:tcPr>
            <w:tcW w:w="6306" w:type="dxa"/>
          </w:tcPr>
          <w:p w14:paraId="288136B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Does the study clearly define the population (children with cancer) under investigation?</w:t>
            </w:r>
          </w:p>
        </w:tc>
        <w:tc>
          <w:tcPr>
            <w:tcW w:w="716" w:type="dxa"/>
          </w:tcPr>
          <w:p w14:paraId="001D6BDE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03BFE584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3D49F77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79D9A3DA" w14:textId="77777777" w:rsidTr="00CD3248">
        <w:tc>
          <w:tcPr>
            <w:tcW w:w="6306" w:type="dxa"/>
          </w:tcPr>
          <w:p w14:paraId="13C0F363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Is the population relevant to the African context?</w:t>
            </w:r>
          </w:p>
        </w:tc>
        <w:tc>
          <w:tcPr>
            <w:tcW w:w="716" w:type="dxa"/>
          </w:tcPr>
          <w:p w14:paraId="6C45CFC4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4D4071E3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C5DE9A8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CF5AFD" w14:paraId="3492DFBD" w14:textId="77777777" w:rsidTr="00CD3248">
        <w:tc>
          <w:tcPr>
            <w:tcW w:w="9062" w:type="dxa"/>
            <w:gridSpan w:val="4"/>
          </w:tcPr>
          <w:p w14:paraId="2D6FC986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b/>
                <w:bCs/>
                <w:sz w:val="24"/>
                <w:szCs w:val="24"/>
              </w:rPr>
              <w:t>4. Study Results</w:t>
            </w:r>
          </w:p>
        </w:tc>
      </w:tr>
      <w:tr w:rsidR="005831FA" w:rsidRPr="001F7853" w14:paraId="15E75006" w14:textId="77777777" w:rsidTr="00CD3248">
        <w:tc>
          <w:tcPr>
            <w:tcW w:w="6306" w:type="dxa"/>
          </w:tcPr>
          <w:p w14:paraId="019E2922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Are the results clearly reported?</w:t>
            </w:r>
          </w:p>
        </w:tc>
        <w:tc>
          <w:tcPr>
            <w:tcW w:w="716" w:type="dxa"/>
          </w:tcPr>
          <w:p w14:paraId="2B9CBE2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37382FA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189935F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1B57DD1C" w14:textId="77777777" w:rsidTr="00CD3248">
        <w:tc>
          <w:tcPr>
            <w:tcW w:w="6306" w:type="dxa"/>
          </w:tcPr>
          <w:p w14:paraId="65F5A59C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Are the outcomes relevant to pharmacogenomics in childhood cancer therapy?</w:t>
            </w:r>
          </w:p>
        </w:tc>
        <w:tc>
          <w:tcPr>
            <w:tcW w:w="716" w:type="dxa"/>
          </w:tcPr>
          <w:p w14:paraId="1BDF3631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5D2EAFC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31AEF36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CF5AFD" w14:paraId="2E9143C4" w14:textId="77777777" w:rsidTr="00CD3248">
        <w:tc>
          <w:tcPr>
            <w:tcW w:w="9062" w:type="dxa"/>
            <w:gridSpan w:val="4"/>
          </w:tcPr>
          <w:p w14:paraId="14CA43A1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b/>
                <w:bCs/>
                <w:sz w:val="24"/>
                <w:szCs w:val="24"/>
              </w:rPr>
              <w:t>5. Study Validity and Generalizability</w:t>
            </w:r>
          </w:p>
        </w:tc>
      </w:tr>
      <w:tr w:rsidR="005831FA" w:rsidRPr="001F7853" w14:paraId="1C68A1B5" w14:textId="77777777" w:rsidTr="00CD3248">
        <w:tc>
          <w:tcPr>
            <w:tcW w:w="6306" w:type="dxa"/>
          </w:tcPr>
          <w:p w14:paraId="15E18C99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Are the results valid (free from bias and confounding factors)?</w:t>
            </w:r>
          </w:p>
        </w:tc>
        <w:tc>
          <w:tcPr>
            <w:tcW w:w="716" w:type="dxa"/>
          </w:tcPr>
          <w:p w14:paraId="08DB8D9F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69D4BD8A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1783A7D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7348DE11" w14:textId="77777777" w:rsidTr="00CD3248">
        <w:tc>
          <w:tcPr>
            <w:tcW w:w="6306" w:type="dxa"/>
          </w:tcPr>
          <w:p w14:paraId="75105D7D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- Can the study's results be generalized to other populations or contexts within Africa?</w:t>
            </w:r>
          </w:p>
        </w:tc>
        <w:tc>
          <w:tcPr>
            <w:tcW w:w="716" w:type="dxa"/>
          </w:tcPr>
          <w:p w14:paraId="0FDF8238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0C9350EC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A943884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2E3B80B7" w14:textId="77777777" w:rsidTr="00CD3248">
        <w:tc>
          <w:tcPr>
            <w:tcW w:w="9062" w:type="dxa"/>
            <w:gridSpan w:val="4"/>
          </w:tcPr>
          <w:p w14:paraId="4D7C2245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6. Implications for Practice and Policy</w:t>
            </w:r>
          </w:p>
        </w:tc>
      </w:tr>
      <w:tr w:rsidR="005831FA" w:rsidRPr="001F7853" w14:paraId="3FDA6283" w14:textId="77777777" w:rsidTr="00CD3248">
        <w:tc>
          <w:tcPr>
            <w:tcW w:w="6306" w:type="dxa"/>
          </w:tcPr>
          <w:p w14:paraId="3BC5C98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Does the study provide clear implications for clinical practice or public health policy?</w:t>
            </w:r>
          </w:p>
        </w:tc>
        <w:tc>
          <w:tcPr>
            <w:tcW w:w="716" w:type="dxa"/>
          </w:tcPr>
          <w:p w14:paraId="2DD1A3E7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5E89968E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F61A3E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56623328" w14:textId="77777777" w:rsidTr="00CD3248">
        <w:tc>
          <w:tcPr>
            <w:tcW w:w="6306" w:type="dxa"/>
          </w:tcPr>
          <w:p w14:paraId="380203E5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Are the study's findings applicable to children with cancer in Africa?</w:t>
            </w:r>
          </w:p>
        </w:tc>
        <w:tc>
          <w:tcPr>
            <w:tcW w:w="716" w:type="dxa"/>
          </w:tcPr>
          <w:p w14:paraId="405C4CE5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2FFECBD4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CDE474D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CF5AFD" w14:paraId="1E9EDBD9" w14:textId="77777777" w:rsidTr="00CD3248">
        <w:tc>
          <w:tcPr>
            <w:tcW w:w="9062" w:type="dxa"/>
            <w:gridSpan w:val="4"/>
          </w:tcPr>
          <w:p w14:paraId="10516BBD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b/>
                <w:bCs/>
                <w:sz w:val="24"/>
                <w:szCs w:val="24"/>
              </w:rPr>
              <w:t>7. Ethical Considerations</w:t>
            </w:r>
          </w:p>
        </w:tc>
      </w:tr>
      <w:tr w:rsidR="005831FA" w:rsidRPr="001F7853" w14:paraId="75FD6215" w14:textId="77777777" w:rsidTr="00CD3248">
        <w:tc>
          <w:tcPr>
            <w:tcW w:w="6306" w:type="dxa"/>
          </w:tcPr>
          <w:p w14:paraId="4F64D16C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Were ethical considerations mentioned (e.g., ethical approval, consent)?</w:t>
            </w:r>
          </w:p>
        </w:tc>
        <w:tc>
          <w:tcPr>
            <w:tcW w:w="716" w:type="dxa"/>
          </w:tcPr>
          <w:p w14:paraId="69C301E9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792D3423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362384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831FA" w:rsidRPr="001F7853" w14:paraId="233745BF" w14:textId="77777777" w:rsidTr="00CD3248">
        <w:tc>
          <w:tcPr>
            <w:tcW w:w="6306" w:type="dxa"/>
          </w:tcPr>
          <w:p w14:paraId="14A8A562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5AFD">
              <w:rPr>
                <w:rFonts w:ascii="Arial" w:hAnsi="Arial" w:cs="Arial"/>
                <w:sz w:val="24"/>
                <w:szCs w:val="24"/>
                <w:lang w:val="en-US"/>
              </w:rPr>
              <w:t>- Were patient data handled according to ethical standards?</w:t>
            </w:r>
          </w:p>
        </w:tc>
        <w:tc>
          <w:tcPr>
            <w:tcW w:w="716" w:type="dxa"/>
          </w:tcPr>
          <w:p w14:paraId="24DD6DDB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14:paraId="5DCC2873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C389EF6" w14:textId="77777777" w:rsidR="005831FA" w:rsidRPr="00CF5AFD" w:rsidRDefault="005831FA" w:rsidP="00CD324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A7B65F7" w14:textId="77777777" w:rsidR="005831FA" w:rsidRPr="00CF5AFD" w:rsidRDefault="005831FA" w:rsidP="005831FA">
      <w:pPr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6287558F" w14:textId="5298BCCA" w:rsidR="005831FA" w:rsidRPr="00681AE6" w:rsidRDefault="005831FA" w:rsidP="005831F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Additional file 4: </w:t>
      </w:r>
      <w:r w:rsidRPr="00681AE6">
        <w:rPr>
          <w:rFonts w:ascii="Arial" w:hAnsi="Arial" w:cs="Arial"/>
          <w:b/>
          <w:bCs/>
          <w:sz w:val="24"/>
          <w:szCs w:val="24"/>
          <w:lang w:val="en-US"/>
        </w:rPr>
        <w:t>LIST OF EXCLUDED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858"/>
        <w:gridCol w:w="2976"/>
        <w:gridCol w:w="821"/>
        <w:gridCol w:w="1421"/>
        <w:gridCol w:w="1436"/>
      </w:tblGrid>
      <w:tr w:rsidR="005831FA" w:rsidRPr="00681AE6" w14:paraId="264B9BE6" w14:textId="77777777" w:rsidTr="00CD3248">
        <w:tc>
          <w:tcPr>
            <w:tcW w:w="461" w:type="dxa"/>
          </w:tcPr>
          <w:p w14:paraId="7CEA3A51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SN</w:t>
            </w:r>
          </w:p>
        </w:tc>
        <w:tc>
          <w:tcPr>
            <w:tcW w:w="1617" w:type="dxa"/>
          </w:tcPr>
          <w:p w14:paraId="40CC40CB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Authors</w:t>
            </w:r>
          </w:p>
        </w:tc>
        <w:tc>
          <w:tcPr>
            <w:tcW w:w="3227" w:type="dxa"/>
          </w:tcPr>
          <w:p w14:paraId="76DE7FE3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849" w:type="dxa"/>
          </w:tcPr>
          <w:p w14:paraId="50DD26FE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459" w:type="dxa"/>
          </w:tcPr>
          <w:p w14:paraId="4F2DBE1B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449" w:type="dxa"/>
          </w:tcPr>
          <w:p w14:paraId="28E2F7DD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Design</w:t>
            </w:r>
          </w:p>
        </w:tc>
      </w:tr>
      <w:tr w:rsidR="005831FA" w:rsidRPr="001F7853" w14:paraId="257158DF" w14:textId="77777777" w:rsidTr="00CD3248">
        <w:tc>
          <w:tcPr>
            <w:tcW w:w="461" w:type="dxa"/>
          </w:tcPr>
          <w:p w14:paraId="3DA88C63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617" w:type="dxa"/>
          </w:tcPr>
          <w:p w14:paraId="061E96E6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Uittenboogaard et al.</w:t>
            </w:r>
          </w:p>
        </w:tc>
        <w:tc>
          <w:tcPr>
            <w:tcW w:w="3227" w:type="dxa"/>
          </w:tcPr>
          <w:p w14:paraId="5E8F9C5E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Pharmacogenomics of Vincristine-Induced Peripheral Neuropathy in Children with Cancer: A Systematic Review and Meta-Analysis</w:t>
            </w:r>
          </w:p>
        </w:tc>
        <w:tc>
          <w:tcPr>
            <w:tcW w:w="849" w:type="dxa"/>
          </w:tcPr>
          <w:p w14:paraId="466E9F6F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459" w:type="dxa"/>
          </w:tcPr>
          <w:p w14:paraId="1CE744A3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Kenya</w:t>
            </w:r>
          </w:p>
        </w:tc>
        <w:tc>
          <w:tcPr>
            <w:tcW w:w="1449" w:type="dxa"/>
          </w:tcPr>
          <w:p w14:paraId="6F40D67C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A Systematic Review and Meta-Analysis</w:t>
            </w:r>
          </w:p>
        </w:tc>
      </w:tr>
      <w:tr w:rsidR="005831FA" w:rsidRPr="00681AE6" w14:paraId="38ADEB33" w14:textId="77777777" w:rsidTr="00CD3248">
        <w:tc>
          <w:tcPr>
            <w:tcW w:w="461" w:type="dxa"/>
          </w:tcPr>
          <w:p w14:paraId="086B2660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617" w:type="dxa"/>
          </w:tcPr>
          <w:p w14:paraId="11ABEFAB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7" w:history="1">
              <w:r w:rsidRPr="00681AE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Twesigomwe</w:t>
              </w:r>
            </w:hyperlink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 xml:space="preserve"> et al.</w:t>
            </w:r>
          </w:p>
        </w:tc>
        <w:tc>
          <w:tcPr>
            <w:tcW w:w="3227" w:type="dxa"/>
          </w:tcPr>
          <w:p w14:paraId="0C162ED8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Characterization of CYP2B6 and CYP2A6 Pharmacogenetic Variation in Sub-Saharan African Populations</w:t>
            </w:r>
          </w:p>
        </w:tc>
        <w:tc>
          <w:tcPr>
            <w:tcW w:w="849" w:type="dxa"/>
          </w:tcPr>
          <w:p w14:paraId="4A0FBF0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459" w:type="dxa"/>
          </w:tcPr>
          <w:p w14:paraId="59204FF9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South Africa</w:t>
            </w:r>
          </w:p>
        </w:tc>
        <w:tc>
          <w:tcPr>
            <w:tcW w:w="1449" w:type="dxa"/>
          </w:tcPr>
          <w:p w14:paraId="47A8FAE5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Laboratory based study</w:t>
            </w:r>
          </w:p>
        </w:tc>
      </w:tr>
      <w:tr w:rsidR="005831FA" w:rsidRPr="00681AE6" w14:paraId="293CD19D" w14:textId="77777777" w:rsidTr="00CD3248">
        <w:tc>
          <w:tcPr>
            <w:tcW w:w="461" w:type="dxa"/>
          </w:tcPr>
          <w:p w14:paraId="0324CC5D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617" w:type="dxa"/>
          </w:tcPr>
          <w:p w14:paraId="35C0AE2E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Warnich et al.</w:t>
            </w:r>
          </w:p>
        </w:tc>
        <w:tc>
          <w:tcPr>
            <w:tcW w:w="3227" w:type="dxa"/>
          </w:tcPr>
          <w:p w14:paraId="3BE6DC80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Pharmacogenomic Research in South Africa: Lessons Learned and Future Opportunities in the Rainbow Nation</w:t>
            </w:r>
          </w:p>
        </w:tc>
        <w:tc>
          <w:tcPr>
            <w:tcW w:w="849" w:type="dxa"/>
          </w:tcPr>
          <w:p w14:paraId="22A5F76A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59" w:type="dxa"/>
          </w:tcPr>
          <w:p w14:paraId="541159F9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South Africa</w:t>
            </w:r>
          </w:p>
        </w:tc>
        <w:tc>
          <w:tcPr>
            <w:tcW w:w="1449" w:type="dxa"/>
          </w:tcPr>
          <w:p w14:paraId="38B595B3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Descriptive Review</w:t>
            </w:r>
          </w:p>
        </w:tc>
      </w:tr>
      <w:tr w:rsidR="005831FA" w:rsidRPr="001F7853" w14:paraId="258458C6" w14:textId="77777777" w:rsidTr="00CD3248">
        <w:tc>
          <w:tcPr>
            <w:tcW w:w="461" w:type="dxa"/>
          </w:tcPr>
          <w:p w14:paraId="1D4248DB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617" w:type="dxa"/>
          </w:tcPr>
          <w:p w14:paraId="12F1C4B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Rajman et al.</w:t>
            </w:r>
          </w:p>
        </w:tc>
        <w:tc>
          <w:tcPr>
            <w:tcW w:w="3227" w:type="dxa"/>
          </w:tcPr>
          <w:p w14:paraId="60145B13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African Genetic Diversity: Implications for Cytochrome P450-mediated Drug Metabolism and Drug Development</w:t>
            </w:r>
          </w:p>
        </w:tc>
        <w:tc>
          <w:tcPr>
            <w:tcW w:w="849" w:type="dxa"/>
          </w:tcPr>
          <w:p w14:paraId="07F6C365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59" w:type="dxa"/>
          </w:tcPr>
          <w:p w14:paraId="20B2A4DA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Zimbabwe</w:t>
            </w:r>
          </w:p>
        </w:tc>
        <w:tc>
          <w:tcPr>
            <w:tcW w:w="1449" w:type="dxa"/>
          </w:tcPr>
          <w:p w14:paraId="006B0AA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Systematic review and meta-analysis</w:t>
            </w:r>
          </w:p>
        </w:tc>
      </w:tr>
      <w:tr w:rsidR="005831FA" w:rsidRPr="00681AE6" w14:paraId="79FA745A" w14:textId="77777777" w:rsidTr="00CD3248">
        <w:tc>
          <w:tcPr>
            <w:tcW w:w="461" w:type="dxa"/>
          </w:tcPr>
          <w:p w14:paraId="614E6EEF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617" w:type="dxa"/>
          </w:tcPr>
          <w:p w14:paraId="1902A559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Owolabi et al.</w:t>
            </w:r>
          </w:p>
        </w:tc>
        <w:tc>
          <w:tcPr>
            <w:tcW w:w="3227" w:type="dxa"/>
          </w:tcPr>
          <w:p w14:paraId="158E1350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Personalizing medicine in Africa: current state, progress and challenges</w:t>
            </w:r>
          </w:p>
        </w:tc>
        <w:tc>
          <w:tcPr>
            <w:tcW w:w="849" w:type="dxa"/>
          </w:tcPr>
          <w:p w14:paraId="06879E96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459" w:type="dxa"/>
          </w:tcPr>
          <w:p w14:paraId="1BDB8EA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Nigeria</w:t>
            </w:r>
          </w:p>
        </w:tc>
        <w:tc>
          <w:tcPr>
            <w:tcW w:w="1449" w:type="dxa"/>
          </w:tcPr>
          <w:p w14:paraId="50FC4BF2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Descriptive Review</w:t>
            </w:r>
          </w:p>
        </w:tc>
      </w:tr>
      <w:tr w:rsidR="005831FA" w:rsidRPr="00681AE6" w14:paraId="0C4961ED" w14:textId="77777777" w:rsidTr="00CD3248">
        <w:tc>
          <w:tcPr>
            <w:tcW w:w="461" w:type="dxa"/>
          </w:tcPr>
          <w:p w14:paraId="184EA10D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617" w:type="dxa"/>
          </w:tcPr>
          <w:p w14:paraId="1B85290C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Langmia</w:t>
            </w:r>
            <w:proofErr w:type="spellEnd"/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 xml:space="preserve"> et al.</w:t>
            </w:r>
          </w:p>
        </w:tc>
        <w:tc>
          <w:tcPr>
            <w:tcW w:w="3227" w:type="dxa"/>
          </w:tcPr>
          <w:p w14:paraId="5E84631C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 xml:space="preserve">CYP2B6 Functional Variability in Drug Metabolism and Exposure Across Populations-Implication for Drug Safety, Dosing, </w:t>
            </w: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and Individualized Therapy</w:t>
            </w:r>
          </w:p>
        </w:tc>
        <w:tc>
          <w:tcPr>
            <w:tcW w:w="849" w:type="dxa"/>
          </w:tcPr>
          <w:p w14:paraId="17DB1A64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2021</w:t>
            </w:r>
          </w:p>
        </w:tc>
        <w:tc>
          <w:tcPr>
            <w:tcW w:w="1459" w:type="dxa"/>
          </w:tcPr>
          <w:p w14:paraId="4B903369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Zimbabwe</w:t>
            </w:r>
          </w:p>
        </w:tc>
        <w:tc>
          <w:tcPr>
            <w:tcW w:w="1449" w:type="dxa"/>
          </w:tcPr>
          <w:p w14:paraId="76112F1D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Descriptive Review</w:t>
            </w:r>
          </w:p>
        </w:tc>
      </w:tr>
      <w:tr w:rsidR="005831FA" w:rsidRPr="00681AE6" w14:paraId="4BF188B9" w14:textId="77777777" w:rsidTr="00CD3248">
        <w:tc>
          <w:tcPr>
            <w:tcW w:w="461" w:type="dxa"/>
          </w:tcPr>
          <w:p w14:paraId="763E7445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17" w:type="dxa"/>
          </w:tcPr>
          <w:p w14:paraId="54FF7D9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Mpye</w:t>
            </w:r>
            <w:proofErr w:type="spellEnd"/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 xml:space="preserve"> et al.</w:t>
            </w:r>
          </w:p>
        </w:tc>
        <w:tc>
          <w:tcPr>
            <w:tcW w:w="3227" w:type="dxa"/>
          </w:tcPr>
          <w:p w14:paraId="6881F3E0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Disease burden and the role of pharmacogenomics in African populations</w:t>
            </w:r>
          </w:p>
        </w:tc>
        <w:tc>
          <w:tcPr>
            <w:tcW w:w="849" w:type="dxa"/>
          </w:tcPr>
          <w:p w14:paraId="5C75D966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59" w:type="dxa"/>
          </w:tcPr>
          <w:p w14:paraId="30221604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South Africa</w:t>
            </w:r>
          </w:p>
        </w:tc>
        <w:tc>
          <w:tcPr>
            <w:tcW w:w="1449" w:type="dxa"/>
          </w:tcPr>
          <w:p w14:paraId="26B369E0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Descriptive Review</w:t>
            </w:r>
          </w:p>
        </w:tc>
      </w:tr>
      <w:tr w:rsidR="005831FA" w:rsidRPr="00681AE6" w14:paraId="38A26E9C" w14:textId="77777777" w:rsidTr="00CD3248">
        <w:tc>
          <w:tcPr>
            <w:tcW w:w="461" w:type="dxa"/>
          </w:tcPr>
          <w:p w14:paraId="0C16EC9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617" w:type="dxa"/>
          </w:tcPr>
          <w:p w14:paraId="667F05FD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Matimba et al.</w:t>
            </w:r>
          </w:p>
        </w:tc>
        <w:tc>
          <w:tcPr>
            <w:tcW w:w="3227" w:type="dxa"/>
          </w:tcPr>
          <w:p w14:paraId="3215B066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Is there a role of pharmacogenomics in Africa</w:t>
            </w:r>
          </w:p>
        </w:tc>
        <w:tc>
          <w:tcPr>
            <w:tcW w:w="849" w:type="dxa"/>
          </w:tcPr>
          <w:p w14:paraId="051D0BB4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459" w:type="dxa"/>
          </w:tcPr>
          <w:p w14:paraId="4656B94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South Africa</w:t>
            </w:r>
          </w:p>
        </w:tc>
        <w:tc>
          <w:tcPr>
            <w:tcW w:w="1449" w:type="dxa"/>
          </w:tcPr>
          <w:p w14:paraId="080EBE2D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Descriptive Review</w:t>
            </w:r>
          </w:p>
        </w:tc>
      </w:tr>
      <w:tr w:rsidR="005831FA" w:rsidRPr="00681AE6" w14:paraId="4636092C" w14:textId="77777777" w:rsidTr="00CD3248">
        <w:tc>
          <w:tcPr>
            <w:tcW w:w="461" w:type="dxa"/>
          </w:tcPr>
          <w:p w14:paraId="4A7A1B3B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617" w:type="dxa"/>
          </w:tcPr>
          <w:p w14:paraId="497387FD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Kudzi et al.</w:t>
            </w:r>
          </w:p>
        </w:tc>
        <w:tc>
          <w:tcPr>
            <w:tcW w:w="3227" w:type="dxa"/>
          </w:tcPr>
          <w:p w14:paraId="7034E1C7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Pharmacogenetics in Ghana: Reviewing the Evidence</w:t>
            </w:r>
          </w:p>
        </w:tc>
        <w:tc>
          <w:tcPr>
            <w:tcW w:w="849" w:type="dxa"/>
          </w:tcPr>
          <w:p w14:paraId="37C68C93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59" w:type="dxa"/>
          </w:tcPr>
          <w:p w14:paraId="570BB1DA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Ghana</w:t>
            </w:r>
          </w:p>
        </w:tc>
        <w:tc>
          <w:tcPr>
            <w:tcW w:w="1449" w:type="dxa"/>
          </w:tcPr>
          <w:p w14:paraId="76B2D8DA" w14:textId="77777777" w:rsidR="005831FA" w:rsidRPr="00681AE6" w:rsidRDefault="005831FA" w:rsidP="00CD32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1AE6">
              <w:rPr>
                <w:rFonts w:ascii="Arial" w:hAnsi="Arial" w:cs="Arial"/>
                <w:sz w:val="24"/>
                <w:szCs w:val="24"/>
                <w:lang w:val="en-US"/>
              </w:rPr>
              <w:t>Descriptive Review</w:t>
            </w:r>
          </w:p>
        </w:tc>
      </w:tr>
    </w:tbl>
    <w:p w14:paraId="220ABF11" w14:textId="77777777" w:rsidR="005831FA" w:rsidRPr="00681AE6" w:rsidRDefault="005831FA" w:rsidP="005831FA">
      <w:pPr>
        <w:rPr>
          <w:rFonts w:ascii="Arial" w:hAnsi="Arial" w:cs="Arial"/>
          <w:sz w:val="24"/>
          <w:szCs w:val="24"/>
          <w:lang w:val="en-US"/>
        </w:rPr>
      </w:pPr>
    </w:p>
    <w:p w14:paraId="1150C01A" w14:textId="77777777" w:rsidR="005831FA" w:rsidRPr="00681AE6" w:rsidRDefault="005831FA" w:rsidP="005831FA">
      <w:pPr>
        <w:rPr>
          <w:rFonts w:ascii="Arial" w:hAnsi="Arial" w:cs="Arial"/>
          <w:sz w:val="24"/>
          <w:szCs w:val="24"/>
          <w:lang w:val="en-US"/>
        </w:rPr>
      </w:pPr>
    </w:p>
    <w:p w14:paraId="71EC0CEE" w14:textId="6A1D00A5" w:rsidR="005831FA" w:rsidRPr="00153064" w:rsidRDefault="003473EA" w:rsidP="00153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53064">
        <w:rPr>
          <w:rFonts w:ascii="Arial" w:hAnsi="Arial" w:cs="Arial"/>
          <w:b/>
          <w:bCs/>
          <w:sz w:val="24"/>
          <w:szCs w:val="24"/>
          <w:lang w:val="en-US"/>
        </w:rPr>
        <w:t xml:space="preserve">Additional file </w:t>
      </w:r>
      <w:r w:rsidR="00C96B4F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153064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0E1D39" w:rsidRPr="00153064">
        <w:rPr>
          <w:rFonts w:ascii="Arial" w:hAnsi="Arial" w:cs="Arial"/>
          <w:b/>
          <w:bCs/>
          <w:sz w:val="24"/>
          <w:szCs w:val="24"/>
          <w:lang w:val="en-US"/>
        </w:rPr>
        <w:t>List of African countries included in the 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67"/>
      </w:tblGrid>
      <w:tr w:rsidR="004C180E" w14:paraId="50C17A86" w14:textId="77777777" w:rsidTr="00153064">
        <w:tc>
          <w:tcPr>
            <w:tcW w:w="1795" w:type="dxa"/>
          </w:tcPr>
          <w:p w14:paraId="4641EC9F" w14:textId="19A1B862" w:rsidR="004C180E" w:rsidRDefault="004C180E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7267" w:type="dxa"/>
          </w:tcPr>
          <w:p w14:paraId="6A1F6062" w14:textId="1707D3A7" w:rsidR="004C180E" w:rsidRDefault="004C180E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Countr</w:t>
            </w:r>
            <w:r w:rsidR="00153064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</w:tr>
      <w:tr w:rsidR="004C180E" w:rsidRPr="001F7853" w14:paraId="286F010A" w14:textId="77777777" w:rsidTr="00153064">
        <w:tc>
          <w:tcPr>
            <w:tcW w:w="1795" w:type="dxa"/>
          </w:tcPr>
          <w:p w14:paraId="2986483D" w14:textId="6A03AC1D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East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ern</w:t>
            </w: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 xml:space="preserve"> Africa</w:t>
            </w:r>
          </w:p>
        </w:tc>
        <w:tc>
          <w:tcPr>
            <w:tcW w:w="7267" w:type="dxa"/>
          </w:tcPr>
          <w:p w14:paraId="1F8E12AC" w14:textId="7E6D8782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Burundi, Comoros, Djibouti, Eritrea, Ethiopia, Kenya, Madagascar, Mauritius, Rwanda, Seychelles, Somalia, South Sudan, Tanzania, Uganda</w:t>
            </w:r>
          </w:p>
        </w:tc>
      </w:tr>
      <w:tr w:rsidR="004C180E" w:rsidRPr="001F7853" w14:paraId="26924780" w14:textId="77777777" w:rsidTr="00153064">
        <w:tc>
          <w:tcPr>
            <w:tcW w:w="1795" w:type="dxa"/>
          </w:tcPr>
          <w:p w14:paraId="4587AB15" w14:textId="6921B09A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Central Africa</w:t>
            </w:r>
          </w:p>
        </w:tc>
        <w:tc>
          <w:tcPr>
            <w:tcW w:w="7267" w:type="dxa"/>
          </w:tcPr>
          <w:p w14:paraId="00BB254A" w14:textId="51300E4C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Angola, Cameroon, Central African Republic, Chad, Congo, Democratic Republic of Congo, Equatorial Guinea, Gabon, Sao Tome and Principe</w:t>
            </w:r>
          </w:p>
        </w:tc>
      </w:tr>
      <w:tr w:rsidR="004C180E" w:rsidRPr="001F7853" w14:paraId="2A40416F" w14:textId="77777777" w:rsidTr="00153064">
        <w:tc>
          <w:tcPr>
            <w:tcW w:w="1795" w:type="dxa"/>
          </w:tcPr>
          <w:p w14:paraId="54CDB525" w14:textId="350520E6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Northern Africa</w:t>
            </w:r>
          </w:p>
        </w:tc>
        <w:tc>
          <w:tcPr>
            <w:tcW w:w="7267" w:type="dxa"/>
          </w:tcPr>
          <w:p w14:paraId="72AB21E5" w14:textId="5BB00DAC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Algeria, Egypt, Libya, Morocco, Sudan, Tunisia</w:t>
            </w:r>
          </w:p>
        </w:tc>
      </w:tr>
      <w:tr w:rsidR="004C180E" w:rsidRPr="001F7853" w14:paraId="61E74C6C" w14:textId="77777777" w:rsidTr="00153064">
        <w:tc>
          <w:tcPr>
            <w:tcW w:w="1795" w:type="dxa"/>
          </w:tcPr>
          <w:p w14:paraId="7E1B00E2" w14:textId="520CFDD5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Western Africa</w:t>
            </w:r>
          </w:p>
        </w:tc>
        <w:tc>
          <w:tcPr>
            <w:tcW w:w="7267" w:type="dxa"/>
          </w:tcPr>
          <w:p w14:paraId="6CFDDBD4" w14:textId="1D8A1F66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Benin, Burkina Faso, Cape Verde, Côte d’Ivoire, Gambia, Ghana, Guinea, Guinea-Bissau, Liberia, Mali, Mauritania, Niger, Nigeria, Senegal, Sierra Leone, Togo</w:t>
            </w:r>
          </w:p>
        </w:tc>
      </w:tr>
      <w:tr w:rsidR="004C180E" w:rsidRPr="001F7853" w14:paraId="1AEB7580" w14:textId="77777777" w:rsidTr="00153064">
        <w:tc>
          <w:tcPr>
            <w:tcW w:w="1795" w:type="dxa"/>
          </w:tcPr>
          <w:p w14:paraId="016BC78B" w14:textId="514357B1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Southern Africa</w:t>
            </w:r>
          </w:p>
        </w:tc>
        <w:tc>
          <w:tcPr>
            <w:tcW w:w="7267" w:type="dxa"/>
          </w:tcPr>
          <w:p w14:paraId="1ED2E016" w14:textId="265B39F5" w:rsidR="004C180E" w:rsidRDefault="00153064" w:rsidP="005831F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3064">
              <w:rPr>
                <w:rFonts w:ascii="Arial" w:hAnsi="Arial" w:cs="Arial"/>
                <w:sz w:val="24"/>
                <w:szCs w:val="24"/>
                <w:lang w:val="en-US"/>
              </w:rPr>
              <w:t>Botswana, Eswatini, Lesotho, Malawi, Mozambique, Namibia, South Africa, Zambia, Zimbabwe</w:t>
            </w:r>
          </w:p>
        </w:tc>
      </w:tr>
    </w:tbl>
    <w:p w14:paraId="7B708F87" w14:textId="5F9E7B51" w:rsidR="006002BA" w:rsidRPr="006002BA" w:rsidRDefault="006002BA" w:rsidP="006002B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002BA">
        <w:rPr>
          <w:rFonts w:ascii="Arial" w:hAnsi="Arial" w:cs="Arial"/>
          <w:sz w:val="24"/>
          <w:szCs w:val="24"/>
          <w:lang w:val="en-US"/>
        </w:rPr>
        <w:tab/>
      </w:r>
    </w:p>
    <w:p w14:paraId="1CD8EAC6" w14:textId="65FBC916" w:rsidR="000E1D39" w:rsidRPr="004B3B80" w:rsidRDefault="006002BA" w:rsidP="006002B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002BA">
        <w:rPr>
          <w:rFonts w:ascii="Arial" w:hAnsi="Arial" w:cs="Arial"/>
          <w:sz w:val="24"/>
          <w:szCs w:val="24"/>
          <w:lang w:val="en-US"/>
        </w:rPr>
        <w:tab/>
      </w:r>
    </w:p>
    <w:p w14:paraId="07B8FA74" w14:textId="77777777" w:rsidR="005831FA" w:rsidRPr="004B3B80" w:rsidRDefault="005831FA" w:rsidP="005831F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5E6CEE82" w14:textId="77777777" w:rsidR="005831FA" w:rsidRPr="004B3B80" w:rsidRDefault="005831FA" w:rsidP="005831F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BAAAF86" w14:textId="77777777" w:rsidR="00BE63B2" w:rsidRPr="005831FA" w:rsidRDefault="00BE63B2">
      <w:pPr>
        <w:rPr>
          <w:lang w:val="en-US"/>
        </w:rPr>
      </w:pPr>
    </w:p>
    <w:sectPr w:rsidR="00BE63B2" w:rsidRPr="005831FA">
      <w:footerReference w:type="default" r:id="rId8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249BB" w14:textId="77777777" w:rsidR="00A155BD" w:rsidRDefault="00A155BD" w:rsidP="00E1171F">
      <w:pPr>
        <w:spacing w:after="0" w:line="240" w:lineRule="auto"/>
      </w:pPr>
      <w:r>
        <w:separator/>
      </w:r>
    </w:p>
  </w:endnote>
  <w:endnote w:type="continuationSeparator" w:id="0">
    <w:p w14:paraId="70CE289E" w14:textId="77777777" w:rsidR="00A155BD" w:rsidRDefault="00A155BD" w:rsidP="00E1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3137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993B1" w14:textId="05CE752C" w:rsidR="00E1171F" w:rsidRDefault="00E117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25A35" w14:textId="77777777" w:rsidR="00E1171F" w:rsidRDefault="00E11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62025" w14:textId="77777777" w:rsidR="00A155BD" w:rsidRDefault="00A155BD" w:rsidP="00E1171F">
      <w:pPr>
        <w:spacing w:after="0" w:line="240" w:lineRule="auto"/>
      </w:pPr>
      <w:r>
        <w:separator/>
      </w:r>
    </w:p>
  </w:footnote>
  <w:footnote w:type="continuationSeparator" w:id="0">
    <w:p w14:paraId="140471E4" w14:textId="77777777" w:rsidR="00A155BD" w:rsidRDefault="00A155BD" w:rsidP="00E11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E7A59"/>
    <w:multiLevelType w:val="hybridMultilevel"/>
    <w:tmpl w:val="F08A6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2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FA"/>
    <w:rsid w:val="000E1D39"/>
    <w:rsid w:val="00153064"/>
    <w:rsid w:val="001F7853"/>
    <w:rsid w:val="003473EA"/>
    <w:rsid w:val="004C180E"/>
    <w:rsid w:val="005831FA"/>
    <w:rsid w:val="006002BA"/>
    <w:rsid w:val="00846AA7"/>
    <w:rsid w:val="0086467F"/>
    <w:rsid w:val="00A155BD"/>
    <w:rsid w:val="00BB06EF"/>
    <w:rsid w:val="00BE63B2"/>
    <w:rsid w:val="00C84E69"/>
    <w:rsid w:val="00C96B4F"/>
    <w:rsid w:val="00D80DF5"/>
    <w:rsid w:val="00E1171F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70577"/>
  <w15:chartTrackingRefBased/>
  <w15:docId w15:val="{6F82D630-E118-48BF-8CDE-F90E173E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FA"/>
  </w:style>
  <w:style w:type="paragraph" w:styleId="Heading1">
    <w:name w:val="heading 1"/>
    <w:basedOn w:val="Normal"/>
    <w:next w:val="Normal"/>
    <w:link w:val="Heading1Char"/>
    <w:uiPriority w:val="9"/>
    <w:qFormat/>
    <w:rsid w:val="0058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1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17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71F"/>
  </w:style>
  <w:style w:type="paragraph" w:styleId="Footer">
    <w:name w:val="footer"/>
    <w:basedOn w:val="Normal"/>
    <w:link w:val="FooterChar"/>
    <w:uiPriority w:val="99"/>
    <w:unhideWhenUsed/>
    <w:rsid w:val="00E117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scpt.onlinelibrary.wiley.com/authored-by/Twesigomwe/Dav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1391</Words>
  <Characters>8186</Characters>
  <Application>Microsoft Office Word</Application>
  <DocSecurity>0</DocSecurity>
  <Lines>433</Lines>
  <Paragraphs>216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Deogratias Katabalo</dc:creator>
  <cp:keywords/>
  <dc:description/>
  <cp:lastModifiedBy>Deogratias Katabalo</cp:lastModifiedBy>
  <cp:revision>11</cp:revision>
  <dcterms:created xsi:type="dcterms:W3CDTF">2024-12-07T05:59:00Z</dcterms:created>
  <dcterms:modified xsi:type="dcterms:W3CDTF">2024-12-12T04:00:00Z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fe0efba9-b6f6-4504-91f6-8933add5e3ae</vt:lpwstr>
  </property>
</Properties>
</file>