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D065" w14:textId="7EC642F4" w:rsidR="00B36126" w:rsidRDefault="00B36126" w:rsidP="00B36126">
      <w:pPr>
        <w:spacing w:line="480" w:lineRule="auto"/>
        <w:jc w:val="left"/>
        <w:rPr>
          <w:rFonts w:cs="Times New Roman"/>
          <w:b/>
          <w:color w:val="000000"/>
          <w:sz w:val="30"/>
          <w:szCs w:val="30"/>
        </w:rPr>
      </w:pPr>
      <w:r w:rsidRPr="00B36126">
        <w:rPr>
          <w:rFonts w:cs="Times New Roman"/>
          <w:b/>
          <w:color w:val="000000"/>
          <w:sz w:val="30"/>
          <w:szCs w:val="30"/>
        </w:rPr>
        <w:t>Supplementary Material</w:t>
      </w:r>
    </w:p>
    <w:p w14:paraId="7B96CB11" w14:textId="77777777" w:rsidR="00B36126" w:rsidRDefault="00B36126" w:rsidP="00B36126">
      <w:pPr>
        <w:spacing w:line="480" w:lineRule="auto"/>
        <w:jc w:val="left"/>
        <w:rPr>
          <w:rFonts w:cs="Times New Roman"/>
          <w:b/>
          <w:color w:val="000000"/>
          <w:sz w:val="30"/>
          <w:szCs w:val="30"/>
        </w:rPr>
      </w:pPr>
    </w:p>
    <w:p w14:paraId="74EE63D6" w14:textId="1679FAF2" w:rsidR="00E24193" w:rsidRPr="00D66A73" w:rsidRDefault="00E24193" w:rsidP="00E24193">
      <w:pPr>
        <w:spacing w:line="480" w:lineRule="auto"/>
        <w:jc w:val="center"/>
        <w:rPr>
          <w:rFonts w:cs="Times New Roman"/>
          <w:b/>
          <w:color w:val="000000"/>
          <w:sz w:val="30"/>
          <w:szCs w:val="30"/>
        </w:rPr>
      </w:pPr>
      <w:r w:rsidRPr="00D66A73">
        <w:rPr>
          <w:rFonts w:cs="Times New Roman"/>
          <w:b/>
          <w:color w:val="000000"/>
          <w:sz w:val="30"/>
          <w:szCs w:val="30"/>
        </w:rPr>
        <w:t>Exploring Inflammatory Changes in the Peripheral Blood of Type 2 Diabetes Mellitus in China</w:t>
      </w:r>
    </w:p>
    <w:p w14:paraId="0A2299E0" w14:textId="77777777" w:rsidR="00E24193" w:rsidRDefault="00E24193" w:rsidP="00721798">
      <w:pPr>
        <w:spacing w:line="480" w:lineRule="auto"/>
        <w:rPr>
          <w:rFonts w:cs="Times New Roman"/>
          <w:b/>
          <w:color w:val="212121"/>
          <w:sz w:val="24"/>
          <w:szCs w:val="24"/>
          <w:shd w:val="clear" w:color="auto" w:fill="FFFFFF"/>
        </w:rPr>
      </w:pPr>
    </w:p>
    <w:p w14:paraId="5D00D06D" w14:textId="56FCB151" w:rsidR="00781504" w:rsidRPr="00D66A73" w:rsidRDefault="00781504" w:rsidP="00781504">
      <w:pPr>
        <w:spacing w:line="480" w:lineRule="auto"/>
        <w:jc w:val="center"/>
        <w:rPr>
          <w:rFonts w:cs="Times New Roman"/>
          <w:color w:val="000000"/>
          <w:sz w:val="24"/>
          <w:szCs w:val="24"/>
          <w:vertAlign w:val="superscript"/>
        </w:rPr>
      </w:pPr>
      <w:r w:rsidRPr="00D66A73">
        <w:rPr>
          <w:rFonts w:cs="Times New Roman" w:hint="eastAsia"/>
          <w:color w:val="000000"/>
          <w:sz w:val="24"/>
          <w:szCs w:val="24"/>
        </w:rPr>
        <w:t>Dan</w:t>
      </w:r>
      <w:r w:rsidRPr="00D66A73">
        <w:rPr>
          <w:rFonts w:cs="Times New Roman"/>
          <w:color w:val="000000"/>
          <w:sz w:val="24"/>
          <w:szCs w:val="24"/>
        </w:rPr>
        <w:t xml:space="preserve"> Li, </w:t>
      </w:r>
      <w:proofErr w:type="spellStart"/>
      <w:r w:rsidRPr="00D66A73">
        <w:rPr>
          <w:rFonts w:cs="Times New Roman"/>
          <w:color w:val="000000"/>
          <w:sz w:val="24"/>
          <w:szCs w:val="24"/>
        </w:rPr>
        <w:t>Zhiru</w:t>
      </w:r>
      <w:proofErr w:type="spellEnd"/>
      <w:r w:rsidRPr="00D66A73">
        <w:rPr>
          <w:rFonts w:cs="Times New Roman"/>
          <w:color w:val="000000"/>
          <w:sz w:val="24"/>
          <w:szCs w:val="24"/>
        </w:rPr>
        <w:t xml:space="preserve"> Zhang, Wen Li, Chenhao Zhao, </w:t>
      </w:r>
      <w:proofErr w:type="spellStart"/>
      <w:r w:rsidRPr="00D66A73">
        <w:rPr>
          <w:rFonts w:cs="Times New Roman"/>
          <w:color w:val="000000"/>
          <w:sz w:val="24"/>
          <w:szCs w:val="24"/>
        </w:rPr>
        <w:t>X</w:t>
      </w:r>
      <w:r w:rsidRPr="00D66A73">
        <w:rPr>
          <w:rFonts w:cs="Times New Roman" w:hint="eastAsia"/>
          <w:color w:val="000000"/>
          <w:sz w:val="24"/>
          <w:szCs w:val="24"/>
        </w:rPr>
        <w:t>iao</w:t>
      </w:r>
      <w:r w:rsidRPr="00D66A73">
        <w:rPr>
          <w:rFonts w:cs="Times New Roman"/>
          <w:color w:val="000000"/>
          <w:sz w:val="24"/>
          <w:szCs w:val="24"/>
        </w:rPr>
        <w:t>chen</w:t>
      </w:r>
      <w:proofErr w:type="spellEnd"/>
      <w:r w:rsidRPr="00D66A73">
        <w:rPr>
          <w:rFonts w:cs="Times New Roman"/>
          <w:color w:val="000000"/>
          <w:sz w:val="24"/>
          <w:szCs w:val="24"/>
        </w:rPr>
        <w:t xml:space="preserve"> Li, Z</w:t>
      </w:r>
      <w:r w:rsidRPr="00D66A73">
        <w:rPr>
          <w:rFonts w:cs="Times New Roman" w:hint="eastAsia"/>
          <w:color w:val="000000"/>
          <w:sz w:val="24"/>
          <w:szCs w:val="24"/>
        </w:rPr>
        <w:t>he</w:t>
      </w:r>
      <w:r w:rsidRPr="00D66A73">
        <w:rPr>
          <w:rFonts w:cs="Times New Roman"/>
          <w:color w:val="000000"/>
          <w:sz w:val="24"/>
          <w:szCs w:val="24"/>
        </w:rPr>
        <w:t>n Pan, Yang Li</w:t>
      </w:r>
    </w:p>
    <w:p w14:paraId="6DE7738B" w14:textId="77777777" w:rsidR="00781504" w:rsidRPr="00781504" w:rsidRDefault="00781504" w:rsidP="00721798">
      <w:pPr>
        <w:spacing w:line="480" w:lineRule="auto"/>
        <w:rPr>
          <w:rFonts w:cs="Times New Roman"/>
          <w:b/>
          <w:color w:val="212121"/>
          <w:sz w:val="24"/>
          <w:szCs w:val="24"/>
          <w:shd w:val="clear" w:color="auto" w:fill="FFFFFF"/>
        </w:rPr>
      </w:pPr>
    </w:p>
    <w:p w14:paraId="46C6672A" w14:textId="0EFF26C9" w:rsidR="009A0CB3" w:rsidRPr="00781504" w:rsidRDefault="00755EFB" w:rsidP="00721798">
      <w:pPr>
        <w:spacing w:line="480" w:lineRule="auto"/>
        <w:rPr>
          <w:rFonts w:cs="Times New Roman"/>
          <w:b/>
          <w:color w:val="212121"/>
          <w:sz w:val="28"/>
          <w:szCs w:val="28"/>
          <w:shd w:val="clear" w:color="auto" w:fill="FFFFFF"/>
        </w:rPr>
      </w:pPr>
      <w:r w:rsidRPr="00781504">
        <w:rPr>
          <w:rFonts w:cs="Times New Roman"/>
          <w:b/>
          <w:color w:val="212121"/>
          <w:sz w:val="28"/>
          <w:szCs w:val="28"/>
          <w:shd w:val="clear" w:color="auto" w:fill="FFFFFF"/>
        </w:rPr>
        <w:t xml:space="preserve">Supplementary </w:t>
      </w:r>
      <w:r w:rsidR="009A0CB3" w:rsidRPr="00781504">
        <w:rPr>
          <w:rFonts w:cs="Times New Roman"/>
          <w:b/>
          <w:color w:val="212121"/>
          <w:sz w:val="28"/>
          <w:szCs w:val="28"/>
          <w:shd w:val="clear" w:color="auto" w:fill="FFFFFF"/>
        </w:rPr>
        <w:t>Figure</w:t>
      </w:r>
      <w:r w:rsidR="0045041F">
        <w:rPr>
          <w:rFonts w:cs="Times New Roman" w:hint="eastAsia"/>
          <w:b/>
          <w:color w:val="212121"/>
          <w:sz w:val="28"/>
          <w:szCs w:val="28"/>
          <w:shd w:val="clear" w:color="auto" w:fill="FFFFFF"/>
        </w:rPr>
        <w:t>s</w:t>
      </w:r>
    </w:p>
    <w:p w14:paraId="7538E04E" w14:textId="77777777" w:rsidR="009A0CB3" w:rsidRDefault="009A0CB3" w:rsidP="00721798">
      <w:pPr>
        <w:spacing w:line="480" w:lineRule="auto"/>
        <w:rPr>
          <w:rFonts w:cs="Times New Roman"/>
          <w:color w:val="212121"/>
          <w:sz w:val="24"/>
          <w:szCs w:val="24"/>
          <w:shd w:val="clear" w:color="auto" w:fill="FFFFFF"/>
        </w:rPr>
      </w:pPr>
    </w:p>
    <w:p w14:paraId="6908A9E5" w14:textId="119D7905" w:rsidR="001C4145" w:rsidRPr="00525FA1" w:rsidRDefault="001C4145" w:rsidP="00AB584C">
      <w:pPr>
        <w:spacing w:line="480" w:lineRule="auto"/>
        <w:ind w:leftChars="-540" w:left="-2" w:hangingChars="539" w:hanging="1132"/>
        <w:rPr>
          <w:rFonts w:cs="Times New Roman" w:hint="eastAsia"/>
          <w:color w:val="21212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6135FC2" wp14:editId="475E804B">
            <wp:extent cx="6737353" cy="2038350"/>
            <wp:effectExtent l="0" t="0" r="6350" b="0"/>
            <wp:docPr id="1827844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80" cy="206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1077" w14:textId="68ED9E82" w:rsidR="00523E5F" w:rsidRDefault="009A0CB3" w:rsidP="00721798">
      <w:pPr>
        <w:spacing w:line="480" w:lineRule="auto"/>
        <w:rPr>
          <w:rFonts w:cs="Times New Roman"/>
          <w:sz w:val="24"/>
          <w:szCs w:val="24"/>
        </w:rPr>
      </w:pPr>
      <w:r w:rsidRPr="00AE4CC2">
        <w:rPr>
          <w:rFonts w:cs="Times New Roman"/>
          <w:b/>
          <w:color w:val="212121"/>
          <w:sz w:val="24"/>
          <w:szCs w:val="24"/>
          <w:shd w:val="clear" w:color="auto" w:fill="FFFFFF"/>
        </w:rPr>
        <w:t xml:space="preserve">Supplementary </w:t>
      </w:r>
      <w:r w:rsidR="00690CDC">
        <w:rPr>
          <w:rFonts w:cs="Times New Roman" w:hint="eastAsia"/>
          <w:b/>
          <w:color w:val="212121"/>
          <w:sz w:val="24"/>
          <w:szCs w:val="24"/>
          <w:shd w:val="clear" w:color="auto" w:fill="FFFFFF"/>
        </w:rPr>
        <w:t>Fig.</w:t>
      </w:r>
      <w:r w:rsidR="00523E5F">
        <w:rPr>
          <w:rFonts w:cs="Times New Roman"/>
          <w:b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</w:t>
      </w:r>
      <w:r w:rsidRPr="00BA0A80">
        <w:rPr>
          <w:rFonts w:cs="Times New Roman"/>
          <w:sz w:val="24"/>
          <w:szCs w:val="24"/>
        </w:rPr>
        <w:t>Flow cytometry</w:t>
      </w:r>
      <w:r>
        <w:rPr>
          <w:rFonts w:cs="Times New Roman"/>
          <w:sz w:val="24"/>
          <w:szCs w:val="24"/>
        </w:rPr>
        <w:t xml:space="preserve"> and</w:t>
      </w:r>
      <w:r w:rsidRPr="00791096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121"/>
          <w:sz w:val="24"/>
          <w:szCs w:val="24"/>
          <w:shd w:val="clear" w:color="auto" w:fill="FFFFFF"/>
        </w:rPr>
        <w:t>h</w:t>
      </w:r>
      <w:r w:rsidRPr="00525FA1">
        <w:rPr>
          <w:rFonts w:cs="Times New Roman"/>
          <w:color w:val="212121"/>
          <w:sz w:val="24"/>
          <w:szCs w:val="24"/>
          <w:shd w:val="clear" w:color="auto" w:fill="FFFFFF"/>
        </w:rPr>
        <w:t>istogram</w:t>
      </w:r>
      <w:r>
        <w:rPr>
          <w:rFonts w:cs="Times New Roman"/>
          <w:sz w:val="24"/>
          <w:szCs w:val="24"/>
        </w:rPr>
        <w:t xml:space="preserve"> </w:t>
      </w:r>
      <w:r w:rsidR="00BB26D1">
        <w:rPr>
          <w:rFonts w:cs="Times New Roman" w:hint="eastAsia"/>
          <w:sz w:val="24"/>
          <w:szCs w:val="24"/>
        </w:rPr>
        <w:t xml:space="preserve">analysis </w:t>
      </w:r>
      <w:r w:rsidRPr="00BA0A80">
        <w:rPr>
          <w:rFonts w:cs="Times New Roman"/>
          <w:sz w:val="24"/>
          <w:szCs w:val="24"/>
        </w:rPr>
        <w:t>showed different lymphocyte subsets</w:t>
      </w:r>
      <w:r w:rsidR="00DC459A">
        <w:rPr>
          <w:rFonts w:cs="Times New Roman" w:hint="eastAsia"/>
          <w:sz w:val="24"/>
          <w:szCs w:val="24"/>
        </w:rPr>
        <w:t xml:space="preserve"> </w:t>
      </w:r>
      <w:r w:rsidR="00BB26D1">
        <w:rPr>
          <w:rFonts w:cs="Times New Roman" w:hint="eastAsia"/>
          <w:sz w:val="24"/>
          <w:szCs w:val="24"/>
        </w:rPr>
        <w:t xml:space="preserve">in the </w:t>
      </w:r>
      <w:r w:rsidR="00BB26D1" w:rsidRPr="00BB26D1">
        <w:rPr>
          <w:rFonts w:cs="Times New Roman"/>
          <w:sz w:val="24"/>
          <w:szCs w:val="24"/>
        </w:rPr>
        <w:t>peripheral blood of patients with T2DM</w:t>
      </w:r>
      <w:r w:rsidR="00CD3619">
        <w:rPr>
          <w:rFonts w:cs="Times New Roman" w:hint="eastAsia"/>
          <w:sz w:val="24"/>
          <w:szCs w:val="24"/>
        </w:rPr>
        <w:t xml:space="preserve"> and </w:t>
      </w:r>
      <w:r w:rsidR="00CD3619">
        <w:rPr>
          <w:rFonts w:cs="Times New Roman"/>
          <w:color w:val="212121"/>
          <w:sz w:val="24"/>
          <w:szCs w:val="24"/>
          <w:shd w:val="clear" w:color="auto" w:fill="FFFFFF"/>
        </w:rPr>
        <w:t>health</w:t>
      </w:r>
      <w:r w:rsidR="00CD3619">
        <w:rPr>
          <w:rFonts w:cs="Times New Roman" w:hint="eastAsia"/>
          <w:color w:val="212121"/>
          <w:sz w:val="24"/>
          <w:szCs w:val="24"/>
          <w:shd w:val="clear" w:color="auto" w:fill="FFFFFF"/>
        </w:rPr>
        <w:t>y</w:t>
      </w:r>
      <w:r w:rsidR="00CD3619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D3619" w:rsidRPr="00EE5EA1">
        <w:rPr>
          <w:rFonts w:cs="Times New Roman"/>
          <w:color w:val="212121"/>
          <w:sz w:val="24"/>
          <w:szCs w:val="24"/>
          <w:shd w:val="clear" w:color="auto" w:fill="FFFFFF"/>
        </w:rPr>
        <w:t>individual</w:t>
      </w:r>
      <w:r w:rsidR="00CD3619">
        <w:rPr>
          <w:rFonts w:cs="Times New Roman"/>
          <w:color w:val="212121"/>
          <w:sz w:val="24"/>
          <w:szCs w:val="24"/>
          <w:shd w:val="clear" w:color="auto" w:fill="FFFFFF"/>
        </w:rPr>
        <w:t>s</w:t>
      </w:r>
      <w:r>
        <w:rPr>
          <w:rFonts w:cs="Times New Roman"/>
          <w:sz w:val="24"/>
          <w:szCs w:val="24"/>
        </w:rPr>
        <w:t>.</w:t>
      </w:r>
    </w:p>
    <w:p w14:paraId="443E7015" w14:textId="77777777" w:rsidR="00690CDC" w:rsidRDefault="00690CDC" w:rsidP="00721798">
      <w:pPr>
        <w:spacing w:line="480" w:lineRule="auto"/>
        <w:rPr>
          <w:rFonts w:cs="Times New Roman"/>
          <w:sz w:val="24"/>
          <w:szCs w:val="24"/>
        </w:rPr>
      </w:pPr>
    </w:p>
    <w:p w14:paraId="41C91FD4" w14:textId="57CBCCC0" w:rsidR="0045041F" w:rsidRPr="00BB26D1" w:rsidRDefault="0045041F" w:rsidP="00721798">
      <w:pPr>
        <w:spacing w:line="480" w:lineRule="auto"/>
        <w:rPr>
          <w:rFonts w:cs="Times New Roman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0A6378" wp14:editId="38A0D954">
            <wp:extent cx="3719513" cy="2322345"/>
            <wp:effectExtent l="0" t="0" r="0" b="1905"/>
            <wp:docPr id="16333779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295" cy="232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C114" w14:textId="0C8CFE78" w:rsidR="006E3BCD" w:rsidRPr="00690CDC" w:rsidRDefault="00523E5F" w:rsidP="00721798">
      <w:pPr>
        <w:spacing w:line="480" w:lineRule="auto"/>
        <w:rPr>
          <w:rFonts w:cs="Times New Roman"/>
          <w:sz w:val="24"/>
          <w:szCs w:val="24"/>
        </w:rPr>
      </w:pPr>
      <w:bookmarkStart w:id="0" w:name="OLE_LINK10"/>
      <w:r w:rsidRPr="00AE4CC2">
        <w:rPr>
          <w:rFonts w:cs="Times New Roman"/>
          <w:b/>
          <w:color w:val="212121"/>
          <w:sz w:val="24"/>
          <w:szCs w:val="24"/>
          <w:shd w:val="clear" w:color="auto" w:fill="FFFFFF"/>
        </w:rPr>
        <w:t xml:space="preserve">Supplementary </w:t>
      </w:r>
      <w:r w:rsidR="00690CDC">
        <w:rPr>
          <w:rFonts w:cs="Times New Roman" w:hint="eastAsia"/>
          <w:b/>
          <w:color w:val="212121"/>
          <w:sz w:val="24"/>
          <w:szCs w:val="24"/>
          <w:shd w:val="clear" w:color="auto" w:fill="FFFFFF"/>
        </w:rPr>
        <w:t>Fig.</w:t>
      </w:r>
      <w:r>
        <w:rPr>
          <w:rFonts w:cs="Times New Roman"/>
          <w:b/>
          <w:sz w:val="24"/>
          <w:szCs w:val="24"/>
        </w:rPr>
        <w:t>2</w:t>
      </w:r>
      <w:r w:rsidR="009A0CB3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931292">
        <w:rPr>
          <w:rFonts w:cs="Times New Roman" w:hint="eastAsia"/>
          <w:color w:val="212121"/>
          <w:sz w:val="24"/>
          <w:szCs w:val="24"/>
          <w:shd w:val="clear" w:color="auto" w:fill="FFFFFF"/>
        </w:rPr>
        <w:t>Detection of a</w:t>
      </w:r>
      <w:r w:rsidR="00AD4458" w:rsidRPr="0071507C">
        <w:rPr>
          <w:rFonts w:cs="Times New Roman"/>
          <w:color w:val="212121"/>
          <w:sz w:val="24"/>
          <w:szCs w:val="24"/>
          <w:shd w:val="clear" w:color="auto" w:fill="FFFFFF"/>
        </w:rPr>
        <w:t>poptosis</w:t>
      </w:r>
      <w:r w:rsidR="00AD4458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D4458">
        <w:rPr>
          <w:rFonts w:cs="Times New Roman" w:hint="eastAsia"/>
          <w:color w:val="212121"/>
          <w:sz w:val="24"/>
          <w:szCs w:val="24"/>
          <w:shd w:val="clear" w:color="auto" w:fill="FFFFFF"/>
        </w:rPr>
        <w:t>related proteins</w:t>
      </w:r>
      <w:r w:rsidR="009A0CB3">
        <w:rPr>
          <w:rFonts w:cs="Times New Roman"/>
          <w:color w:val="212121"/>
          <w:sz w:val="24"/>
          <w:szCs w:val="24"/>
          <w:shd w:val="clear" w:color="auto" w:fill="FFFFFF"/>
        </w:rPr>
        <w:t xml:space="preserve"> from </w:t>
      </w:r>
      <w:r w:rsidR="009A0CB3" w:rsidRPr="0082290A">
        <w:rPr>
          <w:rFonts w:cs="Times New Roman"/>
          <w:color w:val="212121"/>
          <w:sz w:val="24"/>
          <w:szCs w:val="24"/>
          <w:shd w:val="clear" w:color="auto" w:fill="FFFFFF"/>
        </w:rPr>
        <w:t>peripheral</w:t>
      </w:r>
      <w:r w:rsidR="009A0CB3" w:rsidRPr="00032712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9A0CB3">
        <w:rPr>
          <w:rFonts w:cs="Times New Roman"/>
          <w:color w:val="212121"/>
          <w:sz w:val="24"/>
          <w:szCs w:val="24"/>
          <w:shd w:val="clear" w:color="auto" w:fill="FFFFFF"/>
        </w:rPr>
        <w:t>monocytes</w:t>
      </w:r>
      <w:r w:rsidR="009A0CB3" w:rsidRPr="0082290A">
        <w:rPr>
          <w:rFonts w:cs="Times New Roman"/>
          <w:color w:val="212121"/>
          <w:sz w:val="24"/>
          <w:szCs w:val="24"/>
          <w:shd w:val="clear" w:color="auto" w:fill="FFFFFF"/>
        </w:rPr>
        <w:t xml:space="preserve"> of</w:t>
      </w:r>
      <w:r w:rsidR="009A0CB3">
        <w:rPr>
          <w:rFonts w:cs="Times New Roman"/>
          <w:color w:val="212121"/>
          <w:sz w:val="24"/>
          <w:szCs w:val="24"/>
          <w:shd w:val="clear" w:color="auto" w:fill="FFFFFF"/>
        </w:rPr>
        <w:t xml:space="preserve"> patients with T2DM and health </w:t>
      </w:r>
      <w:r w:rsidR="009A0CB3" w:rsidRPr="00EE5EA1">
        <w:rPr>
          <w:rFonts w:cs="Times New Roman"/>
          <w:color w:val="212121"/>
          <w:sz w:val="24"/>
          <w:szCs w:val="24"/>
          <w:shd w:val="clear" w:color="auto" w:fill="FFFFFF"/>
        </w:rPr>
        <w:t>individual</w:t>
      </w:r>
      <w:r w:rsidR="009A0CB3">
        <w:rPr>
          <w:rFonts w:cs="Times New Roman"/>
          <w:color w:val="212121"/>
          <w:sz w:val="24"/>
          <w:szCs w:val="24"/>
          <w:shd w:val="clear" w:color="auto" w:fill="FFFFFF"/>
        </w:rPr>
        <w:t>s by western blotting</w:t>
      </w:r>
      <w:r w:rsidR="00AD4458">
        <w:rPr>
          <w:rFonts w:cs="Times New Roman" w:hint="eastAsia"/>
          <w:color w:val="212121"/>
          <w:sz w:val="24"/>
          <w:szCs w:val="24"/>
          <w:shd w:val="clear" w:color="auto" w:fill="FFFFFF"/>
        </w:rPr>
        <w:t xml:space="preserve"> and</w:t>
      </w:r>
      <w:r w:rsidR="00AD4458">
        <w:rPr>
          <w:rFonts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D4458">
        <w:rPr>
          <w:rFonts w:cs="Times New Roman" w:hint="eastAsia"/>
          <w:color w:val="212121"/>
          <w:sz w:val="24"/>
          <w:szCs w:val="24"/>
          <w:shd w:val="clear" w:color="auto" w:fill="FFFFFF"/>
        </w:rPr>
        <w:t>g</w:t>
      </w:r>
      <w:r w:rsidR="00AD4458" w:rsidRPr="00AD4458">
        <w:rPr>
          <w:rFonts w:cs="Times New Roman"/>
          <w:color w:val="212121"/>
          <w:sz w:val="24"/>
          <w:szCs w:val="24"/>
          <w:shd w:val="clear" w:color="auto" w:fill="FFFFFF"/>
        </w:rPr>
        <w:t>ray analysis</w:t>
      </w:r>
      <w:r w:rsidR="009A0CB3">
        <w:rPr>
          <w:rFonts w:cs="Times New Roman"/>
          <w:color w:val="212121"/>
          <w:sz w:val="24"/>
          <w:szCs w:val="24"/>
          <w:shd w:val="clear" w:color="auto" w:fill="FFFFFF"/>
        </w:rPr>
        <w:t>.</w:t>
      </w:r>
      <w:bookmarkEnd w:id="0"/>
    </w:p>
    <w:sectPr w:rsidR="006E3BCD" w:rsidRPr="00690CDC" w:rsidSect="00784414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7E6F" w14:textId="77777777" w:rsidR="008B2DF2" w:rsidRDefault="008B2DF2" w:rsidP="00A75345">
      <w:r>
        <w:separator/>
      </w:r>
    </w:p>
  </w:endnote>
  <w:endnote w:type="continuationSeparator" w:id="0">
    <w:p w14:paraId="1B71FEF7" w14:textId="77777777" w:rsidR="008B2DF2" w:rsidRDefault="008B2DF2" w:rsidP="00A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FA2F" w14:textId="77777777" w:rsidR="008B2DF2" w:rsidRDefault="008B2DF2" w:rsidP="00A75345">
      <w:r>
        <w:separator/>
      </w:r>
    </w:p>
  </w:footnote>
  <w:footnote w:type="continuationSeparator" w:id="0">
    <w:p w14:paraId="7E45EBFC" w14:textId="77777777" w:rsidR="008B2DF2" w:rsidRDefault="008B2DF2" w:rsidP="00A7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891"/>
    <w:multiLevelType w:val="hybridMultilevel"/>
    <w:tmpl w:val="D794DF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213058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AC"/>
    <w:rsid w:val="000210F6"/>
    <w:rsid w:val="00025278"/>
    <w:rsid w:val="000338B7"/>
    <w:rsid w:val="00035BC7"/>
    <w:rsid w:val="00035FA7"/>
    <w:rsid w:val="000405B9"/>
    <w:rsid w:val="00050903"/>
    <w:rsid w:val="000608BC"/>
    <w:rsid w:val="00064CD3"/>
    <w:rsid w:val="00066A3C"/>
    <w:rsid w:val="00067D34"/>
    <w:rsid w:val="000924D6"/>
    <w:rsid w:val="000A071C"/>
    <w:rsid w:val="000A71C7"/>
    <w:rsid w:val="000B040F"/>
    <w:rsid w:val="000B28DD"/>
    <w:rsid w:val="000B3C73"/>
    <w:rsid w:val="000D223B"/>
    <w:rsid w:val="000D60DC"/>
    <w:rsid w:val="000F095F"/>
    <w:rsid w:val="000F4089"/>
    <w:rsid w:val="00101269"/>
    <w:rsid w:val="0010291E"/>
    <w:rsid w:val="001051EE"/>
    <w:rsid w:val="001128C5"/>
    <w:rsid w:val="001225D9"/>
    <w:rsid w:val="00130DA6"/>
    <w:rsid w:val="00131A57"/>
    <w:rsid w:val="00131B79"/>
    <w:rsid w:val="001512E2"/>
    <w:rsid w:val="00153953"/>
    <w:rsid w:val="0015532C"/>
    <w:rsid w:val="00160CD2"/>
    <w:rsid w:val="00163E5F"/>
    <w:rsid w:val="00166EF2"/>
    <w:rsid w:val="00167C94"/>
    <w:rsid w:val="00170D38"/>
    <w:rsid w:val="00174D1F"/>
    <w:rsid w:val="001755B4"/>
    <w:rsid w:val="001826D0"/>
    <w:rsid w:val="0018572F"/>
    <w:rsid w:val="0018761B"/>
    <w:rsid w:val="001926D0"/>
    <w:rsid w:val="00196630"/>
    <w:rsid w:val="00196655"/>
    <w:rsid w:val="001A49BE"/>
    <w:rsid w:val="001C4145"/>
    <w:rsid w:val="001D0C56"/>
    <w:rsid w:val="001E2382"/>
    <w:rsid w:val="001E3C1E"/>
    <w:rsid w:val="001F5D9D"/>
    <w:rsid w:val="002248AC"/>
    <w:rsid w:val="00224D01"/>
    <w:rsid w:val="002337E3"/>
    <w:rsid w:val="00241975"/>
    <w:rsid w:val="00245410"/>
    <w:rsid w:val="00247DF1"/>
    <w:rsid w:val="00252C7D"/>
    <w:rsid w:val="00256D80"/>
    <w:rsid w:val="002607DF"/>
    <w:rsid w:val="002611DD"/>
    <w:rsid w:val="00265613"/>
    <w:rsid w:val="00265E42"/>
    <w:rsid w:val="00265E72"/>
    <w:rsid w:val="002708DE"/>
    <w:rsid w:val="0027189D"/>
    <w:rsid w:val="00271ABB"/>
    <w:rsid w:val="0027780F"/>
    <w:rsid w:val="00285AAC"/>
    <w:rsid w:val="00297EB9"/>
    <w:rsid w:val="002A32EE"/>
    <w:rsid w:val="002A3699"/>
    <w:rsid w:val="002A5338"/>
    <w:rsid w:val="002A7F99"/>
    <w:rsid w:val="002B05B8"/>
    <w:rsid w:val="002B1467"/>
    <w:rsid w:val="002B3FB5"/>
    <w:rsid w:val="002B7A38"/>
    <w:rsid w:val="002C050F"/>
    <w:rsid w:val="002C3360"/>
    <w:rsid w:val="002C36E3"/>
    <w:rsid w:val="002D560A"/>
    <w:rsid w:val="002E003E"/>
    <w:rsid w:val="002E2848"/>
    <w:rsid w:val="00300AC2"/>
    <w:rsid w:val="00300BF7"/>
    <w:rsid w:val="003022AF"/>
    <w:rsid w:val="00303375"/>
    <w:rsid w:val="00307747"/>
    <w:rsid w:val="00321969"/>
    <w:rsid w:val="0032283D"/>
    <w:rsid w:val="00327663"/>
    <w:rsid w:val="00342B16"/>
    <w:rsid w:val="0036770C"/>
    <w:rsid w:val="003746AC"/>
    <w:rsid w:val="00381946"/>
    <w:rsid w:val="003840FB"/>
    <w:rsid w:val="00384BD0"/>
    <w:rsid w:val="00390B24"/>
    <w:rsid w:val="00393426"/>
    <w:rsid w:val="003941B2"/>
    <w:rsid w:val="003A0BEF"/>
    <w:rsid w:val="003A353F"/>
    <w:rsid w:val="003A59F2"/>
    <w:rsid w:val="003B0300"/>
    <w:rsid w:val="003B6317"/>
    <w:rsid w:val="003B7F15"/>
    <w:rsid w:val="003C121B"/>
    <w:rsid w:val="003C59E0"/>
    <w:rsid w:val="003C7C7E"/>
    <w:rsid w:val="003D410D"/>
    <w:rsid w:val="003D48B0"/>
    <w:rsid w:val="003D584A"/>
    <w:rsid w:val="003E2E84"/>
    <w:rsid w:val="003E3809"/>
    <w:rsid w:val="003E6362"/>
    <w:rsid w:val="003F2D8E"/>
    <w:rsid w:val="00402345"/>
    <w:rsid w:val="00406444"/>
    <w:rsid w:val="00412F4B"/>
    <w:rsid w:val="0041359B"/>
    <w:rsid w:val="004140B3"/>
    <w:rsid w:val="00414A6B"/>
    <w:rsid w:val="00415897"/>
    <w:rsid w:val="004253FD"/>
    <w:rsid w:val="004275A4"/>
    <w:rsid w:val="00437A0B"/>
    <w:rsid w:val="004425E4"/>
    <w:rsid w:val="00445367"/>
    <w:rsid w:val="0045041F"/>
    <w:rsid w:val="00457025"/>
    <w:rsid w:val="00462B04"/>
    <w:rsid w:val="00467D37"/>
    <w:rsid w:val="0047076D"/>
    <w:rsid w:val="004714F8"/>
    <w:rsid w:val="00475671"/>
    <w:rsid w:val="00484B77"/>
    <w:rsid w:val="004863FF"/>
    <w:rsid w:val="00486A0C"/>
    <w:rsid w:val="0049057C"/>
    <w:rsid w:val="004972D4"/>
    <w:rsid w:val="004A06C8"/>
    <w:rsid w:val="004B3CB1"/>
    <w:rsid w:val="004B76DC"/>
    <w:rsid w:val="004C1933"/>
    <w:rsid w:val="004C6BC6"/>
    <w:rsid w:val="004E0D5A"/>
    <w:rsid w:val="004E0F67"/>
    <w:rsid w:val="004E2DA0"/>
    <w:rsid w:val="004F30AA"/>
    <w:rsid w:val="004F446B"/>
    <w:rsid w:val="004F7625"/>
    <w:rsid w:val="005006F2"/>
    <w:rsid w:val="00505222"/>
    <w:rsid w:val="00510B9F"/>
    <w:rsid w:val="00513AA8"/>
    <w:rsid w:val="0051553A"/>
    <w:rsid w:val="005177C2"/>
    <w:rsid w:val="00523E5F"/>
    <w:rsid w:val="00524134"/>
    <w:rsid w:val="00526482"/>
    <w:rsid w:val="00527AC1"/>
    <w:rsid w:val="00531C76"/>
    <w:rsid w:val="00535B14"/>
    <w:rsid w:val="00535CA5"/>
    <w:rsid w:val="00540244"/>
    <w:rsid w:val="005438CC"/>
    <w:rsid w:val="0055522E"/>
    <w:rsid w:val="005563D3"/>
    <w:rsid w:val="00580E7E"/>
    <w:rsid w:val="0059207E"/>
    <w:rsid w:val="005931BF"/>
    <w:rsid w:val="005A07A7"/>
    <w:rsid w:val="005A3EE6"/>
    <w:rsid w:val="005A6CC0"/>
    <w:rsid w:val="005B5402"/>
    <w:rsid w:val="005C5A31"/>
    <w:rsid w:val="005D1537"/>
    <w:rsid w:val="005D59ED"/>
    <w:rsid w:val="005D6C90"/>
    <w:rsid w:val="005E3AAE"/>
    <w:rsid w:val="005E4108"/>
    <w:rsid w:val="005E6D38"/>
    <w:rsid w:val="005E74B5"/>
    <w:rsid w:val="005F2FE3"/>
    <w:rsid w:val="005F5201"/>
    <w:rsid w:val="0060045E"/>
    <w:rsid w:val="00601AEA"/>
    <w:rsid w:val="0060356A"/>
    <w:rsid w:val="00606EB4"/>
    <w:rsid w:val="006103A8"/>
    <w:rsid w:val="00620978"/>
    <w:rsid w:val="0062338A"/>
    <w:rsid w:val="006326D4"/>
    <w:rsid w:val="00634362"/>
    <w:rsid w:val="006359AE"/>
    <w:rsid w:val="006452EF"/>
    <w:rsid w:val="0064732E"/>
    <w:rsid w:val="00647EED"/>
    <w:rsid w:val="0065341C"/>
    <w:rsid w:val="006549C7"/>
    <w:rsid w:val="00662B88"/>
    <w:rsid w:val="00665E26"/>
    <w:rsid w:val="0067081F"/>
    <w:rsid w:val="0067320E"/>
    <w:rsid w:val="00690CDC"/>
    <w:rsid w:val="00696A79"/>
    <w:rsid w:val="006A2515"/>
    <w:rsid w:val="006A693D"/>
    <w:rsid w:val="006A7101"/>
    <w:rsid w:val="006A7999"/>
    <w:rsid w:val="006D12DF"/>
    <w:rsid w:val="006D60F4"/>
    <w:rsid w:val="006D6125"/>
    <w:rsid w:val="006D6CAD"/>
    <w:rsid w:val="006E0398"/>
    <w:rsid w:val="006E3BCD"/>
    <w:rsid w:val="006F27CE"/>
    <w:rsid w:val="006F5F61"/>
    <w:rsid w:val="006F7648"/>
    <w:rsid w:val="00703A18"/>
    <w:rsid w:val="00705613"/>
    <w:rsid w:val="007137C0"/>
    <w:rsid w:val="007144D3"/>
    <w:rsid w:val="00721798"/>
    <w:rsid w:val="0072185D"/>
    <w:rsid w:val="00721F98"/>
    <w:rsid w:val="00734FCC"/>
    <w:rsid w:val="0074154A"/>
    <w:rsid w:val="00750592"/>
    <w:rsid w:val="00755EFB"/>
    <w:rsid w:val="00762BF1"/>
    <w:rsid w:val="00770BB3"/>
    <w:rsid w:val="00781504"/>
    <w:rsid w:val="00783175"/>
    <w:rsid w:val="00784414"/>
    <w:rsid w:val="00791AA1"/>
    <w:rsid w:val="00793A51"/>
    <w:rsid w:val="00793DA8"/>
    <w:rsid w:val="007A06A4"/>
    <w:rsid w:val="007A35D4"/>
    <w:rsid w:val="007A36BA"/>
    <w:rsid w:val="007B479D"/>
    <w:rsid w:val="007B4E55"/>
    <w:rsid w:val="007C17ED"/>
    <w:rsid w:val="007C1823"/>
    <w:rsid w:val="007C2940"/>
    <w:rsid w:val="007C46F9"/>
    <w:rsid w:val="007D1715"/>
    <w:rsid w:val="007D3766"/>
    <w:rsid w:val="007F2E57"/>
    <w:rsid w:val="007F3797"/>
    <w:rsid w:val="00804C3E"/>
    <w:rsid w:val="00805D97"/>
    <w:rsid w:val="00812DD4"/>
    <w:rsid w:val="00815219"/>
    <w:rsid w:val="0082395F"/>
    <w:rsid w:val="00844E95"/>
    <w:rsid w:val="008453AB"/>
    <w:rsid w:val="00845FAE"/>
    <w:rsid w:val="00851A6D"/>
    <w:rsid w:val="008574B1"/>
    <w:rsid w:val="0086538F"/>
    <w:rsid w:val="008728ED"/>
    <w:rsid w:val="008837B9"/>
    <w:rsid w:val="00886248"/>
    <w:rsid w:val="00887280"/>
    <w:rsid w:val="0089080D"/>
    <w:rsid w:val="008916DA"/>
    <w:rsid w:val="008921A9"/>
    <w:rsid w:val="00892AE6"/>
    <w:rsid w:val="00896976"/>
    <w:rsid w:val="008A196D"/>
    <w:rsid w:val="008A1D99"/>
    <w:rsid w:val="008B0009"/>
    <w:rsid w:val="008B2DF2"/>
    <w:rsid w:val="008B2FC0"/>
    <w:rsid w:val="008C3974"/>
    <w:rsid w:val="008C790D"/>
    <w:rsid w:val="008D2612"/>
    <w:rsid w:val="008D2DAF"/>
    <w:rsid w:val="008D2EF8"/>
    <w:rsid w:val="008D4F36"/>
    <w:rsid w:val="008D7195"/>
    <w:rsid w:val="008E05E5"/>
    <w:rsid w:val="008E19C5"/>
    <w:rsid w:val="008E2B5A"/>
    <w:rsid w:val="008E4A01"/>
    <w:rsid w:val="008F29FC"/>
    <w:rsid w:val="00900A85"/>
    <w:rsid w:val="009037E9"/>
    <w:rsid w:val="0090762A"/>
    <w:rsid w:val="00911F3C"/>
    <w:rsid w:val="00911FE5"/>
    <w:rsid w:val="00917865"/>
    <w:rsid w:val="00920DE1"/>
    <w:rsid w:val="009225F6"/>
    <w:rsid w:val="00931292"/>
    <w:rsid w:val="00936CD8"/>
    <w:rsid w:val="0094373B"/>
    <w:rsid w:val="00944D1F"/>
    <w:rsid w:val="00944FAE"/>
    <w:rsid w:val="009466A7"/>
    <w:rsid w:val="00952836"/>
    <w:rsid w:val="00955722"/>
    <w:rsid w:val="00961813"/>
    <w:rsid w:val="0097367A"/>
    <w:rsid w:val="00983C15"/>
    <w:rsid w:val="0098651C"/>
    <w:rsid w:val="0098696A"/>
    <w:rsid w:val="009877AE"/>
    <w:rsid w:val="00990DFA"/>
    <w:rsid w:val="00996236"/>
    <w:rsid w:val="009A0CB3"/>
    <w:rsid w:val="009A5707"/>
    <w:rsid w:val="009B37CE"/>
    <w:rsid w:val="009B4D28"/>
    <w:rsid w:val="009B5765"/>
    <w:rsid w:val="009C2994"/>
    <w:rsid w:val="009D0315"/>
    <w:rsid w:val="009D10B8"/>
    <w:rsid w:val="009E5F01"/>
    <w:rsid w:val="009E7B69"/>
    <w:rsid w:val="00A1303F"/>
    <w:rsid w:val="00A15FD3"/>
    <w:rsid w:val="00A266D7"/>
    <w:rsid w:val="00A3031D"/>
    <w:rsid w:val="00A36544"/>
    <w:rsid w:val="00A42B21"/>
    <w:rsid w:val="00A437A7"/>
    <w:rsid w:val="00A45747"/>
    <w:rsid w:val="00A46727"/>
    <w:rsid w:val="00A47274"/>
    <w:rsid w:val="00A54EE3"/>
    <w:rsid w:val="00A572AF"/>
    <w:rsid w:val="00A62C8B"/>
    <w:rsid w:val="00A64315"/>
    <w:rsid w:val="00A73906"/>
    <w:rsid w:val="00A75345"/>
    <w:rsid w:val="00A76485"/>
    <w:rsid w:val="00A7718E"/>
    <w:rsid w:val="00A85E9B"/>
    <w:rsid w:val="00A9373A"/>
    <w:rsid w:val="00A93C06"/>
    <w:rsid w:val="00AA050C"/>
    <w:rsid w:val="00AA5D7F"/>
    <w:rsid w:val="00AA5FD3"/>
    <w:rsid w:val="00AA6620"/>
    <w:rsid w:val="00AB0B18"/>
    <w:rsid w:val="00AB0BDE"/>
    <w:rsid w:val="00AB584C"/>
    <w:rsid w:val="00AC22EC"/>
    <w:rsid w:val="00AC46DD"/>
    <w:rsid w:val="00AC511D"/>
    <w:rsid w:val="00AC67F6"/>
    <w:rsid w:val="00AD16DB"/>
    <w:rsid w:val="00AD3553"/>
    <w:rsid w:val="00AD3F94"/>
    <w:rsid w:val="00AD4458"/>
    <w:rsid w:val="00AF0883"/>
    <w:rsid w:val="00AF2AD0"/>
    <w:rsid w:val="00AF7032"/>
    <w:rsid w:val="00B02F1A"/>
    <w:rsid w:val="00B071D0"/>
    <w:rsid w:val="00B14031"/>
    <w:rsid w:val="00B209EC"/>
    <w:rsid w:val="00B31FC6"/>
    <w:rsid w:val="00B36126"/>
    <w:rsid w:val="00B362B8"/>
    <w:rsid w:val="00B41325"/>
    <w:rsid w:val="00B451ED"/>
    <w:rsid w:val="00B52368"/>
    <w:rsid w:val="00B52F1E"/>
    <w:rsid w:val="00B57C0F"/>
    <w:rsid w:val="00B61C0F"/>
    <w:rsid w:val="00B65365"/>
    <w:rsid w:val="00B67EB0"/>
    <w:rsid w:val="00B74E22"/>
    <w:rsid w:val="00B76A9B"/>
    <w:rsid w:val="00B82511"/>
    <w:rsid w:val="00B841FD"/>
    <w:rsid w:val="00B85BF7"/>
    <w:rsid w:val="00B97C7F"/>
    <w:rsid w:val="00BB26D1"/>
    <w:rsid w:val="00BB4FFA"/>
    <w:rsid w:val="00BC2E8A"/>
    <w:rsid w:val="00BC3412"/>
    <w:rsid w:val="00BC579A"/>
    <w:rsid w:val="00BC6449"/>
    <w:rsid w:val="00BC7EFD"/>
    <w:rsid w:val="00BD5864"/>
    <w:rsid w:val="00BE48D4"/>
    <w:rsid w:val="00BF0D49"/>
    <w:rsid w:val="00BF31D5"/>
    <w:rsid w:val="00BF5AA4"/>
    <w:rsid w:val="00BF664B"/>
    <w:rsid w:val="00C05A77"/>
    <w:rsid w:val="00C11F4E"/>
    <w:rsid w:val="00C13C68"/>
    <w:rsid w:val="00C13F09"/>
    <w:rsid w:val="00C148C5"/>
    <w:rsid w:val="00C164B8"/>
    <w:rsid w:val="00C20717"/>
    <w:rsid w:val="00C210B8"/>
    <w:rsid w:val="00C21513"/>
    <w:rsid w:val="00C337AB"/>
    <w:rsid w:val="00C346C8"/>
    <w:rsid w:val="00C3529E"/>
    <w:rsid w:val="00C36492"/>
    <w:rsid w:val="00C72B4D"/>
    <w:rsid w:val="00C828B3"/>
    <w:rsid w:val="00C82AE8"/>
    <w:rsid w:val="00C86D6A"/>
    <w:rsid w:val="00C90670"/>
    <w:rsid w:val="00C9135B"/>
    <w:rsid w:val="00C97207"/>
    <w:rsid w:val="00CB0162"/>
    <w:rsid w:val="00CB0C2F"/>
    <w:rsid w:val="00CB16BF"/>
    <w:rsid w:val="00CB43D2"/>
    <w:rsid w:val="00CB64FE"/>
    <w:rsid w:val="00CB7439"/>
    <w:rsid w:val="00CC3BB9"/>
    <w:rsid w:val="00CD2223"/>
    <w:rsid w:val="00CD2DE3"/>
    <w:rsid w:val="00CD3619"/>
    <w:rsid w:val="00CD7A43"/>
    <w:rsid w:val="00CE418D"/>
    <w:rsid w:val="00CF065C"/>
    <w:rsid w:val="00CF0F8D"/>
    <w:rsid w:val="00D01ECE"/>
    <w:rsid w:val="00D023FF"/>
    <w:rsid w:val="00D02474"/>
    <w:rsid w:val="00D05D0F"/>
    <w:rsid w:val="00D16D41"/>
    <w:rsid w:val="00D20D5D"/>
    <w:rsid w:val="00D2390B"/>
    <w:rsid w:val="00D25401"/>
    <w:rsid w:val="00D2630D"/>
    <w:rsid w:val="00D36915"/>
    <w:rsid w:val="00D46377"/>
    <w:rsid w:val="00D535FA"/>
    <w:rsid w:val="00D60F57"/>
    <w:rsid w:val="00D72E03"/>
    <w:rsid w:val="00D83050"/>
    <w:rsid w:val="00D84BA4"/>
    <w:rsid w:val="00D90246"/>
    <w:rsid w:val="00D93BE8"/>
    <w:rsid w:val="00D955C3"/>
    <w:rsid w:val="00D95D2C"/>
    <w:rsid w:val="00DA667A"/>
    <w:rsid w:val="00DB354F"/>
    <w:rsid w:val="00DB3E43"/>
    <w:rsid w:val="00DB4590"/>
    <w:rsid w:val="00DC459A"/>
    <w:rsid w:val="00DC622E"/>
    <w:rsid w:val="00DC6B90"/>
    <w:rsid w:val="00DD5878"/>
    <w:rsid w:val="00DE3058"/>
    <w:rsid w:val="00DE6AAF"/>
    <w:rsid w:val="00DE6F89"/>
    <w:rsid w:val="00DE79DB"/>
    <w:rsid w:val="00DF5949"/>
    <w:rsid w:val="00DF6089"/>
    <w:rsid w:val="00DF70EE"/>
    <w:rsid w:val="00E0308D"/>
    <w:rsid w:val="00E04229"/>
    <w:rsid w:val="00E066CF"/>
    <w:rsid w:val="00E0696A"/>
    <w:rsid w:val="00E115FB"/>
    <w:rsid w:val="00E13C60"/>
    <w:rsid w:val="00E14492"/>
    <w:rsid w:val="00E158A2"/>
    <w:rsid w:val="00E159D3"/>
    <w:rsid w:val="00E22148"/>
    <w:rsid w:val="00E22942"/>
    <w:rsid w:val="00E24193"/>
    <w:rsid w:val="00E24459"/>
    <w:rsid w:val="00E2740F"/>
    <w:rsid w:val="00E31D99"/>
    <w:rsid w:val="00E35B9B"/>
    <w:rsid w:val="00E44789"/>
    <w:rsid w:val="00E47614"/>
    <w:rsid w:val="00E56793"/>
    <w:rsid w:val="00E63095"/>
    <w:rsid w:val="00E63778"/>
    <w:rsid w:val="00E65C96"/>
    <w:rsid w:val="00E81555"/>
    <w:rsid w:val="00E84E90"/>
    <w:rsid w:val="00E87E39"/>
    <w:rsid w:val="00E87EC9"/>
    <w:rsid w:val="00E91A82"/>
    <w:rsid w:val="00E9236E"/>
    <w:rsid w:val="00E9658A"/>
    <w:rsid w:val="00EA2931"/>
    <w:rsid w:val="00EA3200"/>
    <w:rsid w:val="00EB265E"/>
    <w:rsid w:val="00EB3E35"/>
    <w:rsid w:val="00EB6B0D"/>
    <w:rsid w:val="00EC5AB0"/>
    <w:rsid w:val="00ED5C2F"/>
    <w:rsid w:val="00EE00D0"/>
    <w:rsid w:val="00EE3524"/>
    <w:rsid w:val="00EE621B"/>
    <w:rsid w:val="00EF01E7"/>
    <w:rsid w:val="00EF1A72"/>
    <w:rsid w:val="00EF7418"/>
    <w:rsid w:val="00EF78CC"/>
    <w:rsid w:val="00F01D8D"/>
    <w:rsid w:val="00F01FDF"/>
    <w:rsid w:val="00F042A4"/>
    <w:rsid w:val="00F05B38"/>
    <w:rsid w:val="00F05F89"/>
    <w:rsid w:val="00F06B65"/>
    <w:rsid w:val="00F07EC8"/>
    <w:rsid w:val="00F2059B"/>
    <w:rsid w:val="00F31796"/>
    <w:rsid w:val="00F33715"/>
    <w:rsid w:val="00F3384F"/>
    <w:rsid w:val="00F418E5"/>
    <w:rsid w:val="00F51DC8"/>
    <w:rsid w:val="00F528E5"/>
    <w:rsid w:val="00F52CD9"/>
    <w:rsid w:val="00F52E1F"/>
    <w:rsid w:val="00F5603C"/>
    <w:rsid w:val="00F616DC"/>
    <w:rsid w:val="00F61A5A"/>
    <w:rsid w:val="00F6293F"/>
    <w:rsid w:val="00F63F33"/>
    <w:rsid w:val="00F714FA"/>
    <w:rsid w:val="00F720AD"/>
    <w:rsid w:val="00F77A54"/>
    <w:rsid w:val="00F84E64"/>
    <w:rsid w:val="00F91978"/>
    <w:rsid w:val="00F932DB"/>
    <w:rsid w:val="00F96343"/>
    <w:rsid w:val="00FA2F99"/>
    <w:rsid w:val="00FA332F"/>
    <w:rsid w:val="00FA5CE9"/>
    <w:rsid w:val="00FB75BF"/>
    <w:rsid w:val="00FC3709"/>
    <w:rsid w:val="00FD6C61"/>
    <w:rsid w:val="00FE0493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95863"/>
  <w15:chartTrackingRefBased/>
  <w15:docId w15:val="{2D0EE7AE-AF11-4F94-A6EC-AB46CFB1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933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345"/>
    <w:rPr>
      <w:sz w:val="18"/>
      <w:szCs w:val="18"/>
    </w:rPr>
  </w:style>
  <w:style w:type="paragraph" w:customStyle="1" w:styleId="output-val">
    <w:name w:val="output-val"/>
    <w:basedOn w:val="a"/>
    <w:rsid w:val="00A75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75345"/>
    <w:rPr>
      <w:color w:val="0000FF"/>
      <w:u w:val="single"/>
    </w:rPr>
  </w:style>
  <w:style w:type="character" w:styleId="a8">
    <w:name w:val="Emphasis"/>
    <w:basedOn w:val="a0"/>
    <w:uiPriority w:val="20"/>
    <w:qFormat/>
    <w:rsid w:val="00A75345"/>
    <w:rPr>
      <w:i/>
      <w:iCs/>
    </w:rPr>
  </w:style>
  <w:style w:type="table" w:styleId="a9">
    <w:name w:val="Table Grid"/>
    <w:basedOn w:val="a1"/>
    <w:uiPriority w:val="59"/>
    <w:rsid w:val="00EF01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5AB0"/>
    <w:pPr>
      <w:ind w:firstLineChars="200" w:firstLine="420"/>
    </w:pPr>
  </w:style>
  <w:style w:type="character" w:styleId="ab">
    <w:name w:val="line number"/>
    <w:basedOn w:val="a0"/>
    <w:uiPriority w:val="99"/>
    <w:semiHidden/>
    <w:unhideWhenUsed/>
    <w:rsid w:val="005E3AAE"/>
  </w:style>
  <w:style w:type="paragraph" w:styleId="ac">
    <w:name w:val="Balloon Text"/>
    <w:basedOn w:val="a"/>
    <w:link w:val="ad"/>
    <w:uiPriority w:val="99"/>
    <w:semiHidden/>
    <w:unhideWhenUsed/>
    <w:rsid w:val="00BF5AA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F5AA4"/>
    <w:rPr>
      <w:sz w:val="18"/>
      <w:szCs w:val="18"/>
    </w:rPr>
  </w:style>
  <w:style w:type="paragraph" w:styleId="ae">
    <w:name w:val="Revision"/>
    <w:hidden/>
    <w:uiPriority w:val="99"/>
    <w:semiHidden/>
    <w:rsid w:val="00D01ECE"/>
    <w:rPr>
      <w:rFonts w:ascii="Times New Roman" w:hAnsi="Times New Roman"/>
    </w:rPr>
  </w:style>
  <w:style w:type="paragraph" w:styleId="af">
    <w:name w:val="annotation text"/>
    <w:basedOn w:val="a"/>
    <w:link w:val="af0"/>
    <w:uiPriority w:val="99"/>
    <w:unhideWhenUsed/>
    <w:rsid w:val="00781504"/>
    <w:pPr>
      <w:jc w:val="left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rsid w:val="00781504"/>
    <w:rPr>
      <w:rFonts w:ascii="Times New Roman" w:hAnsi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7815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280D-8700-46E8-B0CB-C878F5BA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阳 李</cp:lastModifiedBy>
  <cp:revision>1533</cp:revision>
  <dcterms:created xsi:type="dcterms:W3CDTF">2024-09-02T06:29:00Z</dcterms:created>
  <dcterms:modified xsi:type="dcterms:W3CDTF">2025-01-15T04:22:00Z</dcterms:modified>
</cp:coreProperties>
</file>