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6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850"/>
        <w:gridCol w:w="851"/>
        <w:gridCol w:w="708"/>
        <w:gridCol w:w="851"/>
        <w:gridCol w:w="850"/>
        <w:gridCol w:w="709"/>
        <w:gridCol w:w="851"/>
        <w:gridCol w:w="850"/>
        <w:gridCol w:w="851"/>
        <w:gridCol w:w="850"/>
        <w:gridCol w:w="851"/>
        <w:gridCol w:w="708"/>
        <w:gridCol w:w="851"/>
        <w:gridCol w:w="839"/>
      </w:tblGrid>
      <w:tr w:rsidR="00447DFF" w:rsidRPr="004A2EAD" w14:paraId="7C68B7B3" w14:textId="77777777" w:rsidTr="00FE6FBD">
        <w:trPr>
          <w:trHeight w:val="10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657D" w14:textId="77777777" w:rsidR="00447DFF" w:rsidRPr="004A2EAD" w:rsidRDefault="00447DFF" w:rsidP="00FE6FBD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4A2EAD">
              <w:rPr>
                <w:b/>
                <w:sz w:val="18"/>
                <w:szCs w:val="18"/>
                <w:lang w:eastAsia="es-ES"/>
              </w:rPr>
              <w:t>VISUAL TASK DIFFICULTY ASSESSMENT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F4A8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Glare / Flare (trouble seeing street signs due to bright light or oncoming headlight)?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AAF8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Night vision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D88E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Color perception (trouble recognizing specific colors)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9769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Halos (rings around lights)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1CB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Depth perception (trouble lining things up; pouring liquids; going downstairs)</w:t>
            </w:r>
          </w:p>
        </w:tc>
      </w:tr>
      <w:tr w:rsidR="00447DFF" w:rsidRPr="004A2EAD" w14:paraId="07E1F6EF" w14:textId="77777777" w:rsidTr="00FE6FBD">
        <w:trPr>
          <w:trHeight w:val="9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4DB4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How much difficulty have you got with each of the following?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E00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A2F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A95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64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E14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AE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2C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76F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82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F2F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9A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4A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C8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372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66A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</w:tr>
      <w:tr w:rsidR="00447DFF" w:rsidRPr="004A2EAD" w14:paraId="702DD90F" w14:textId="77777777" w:rsidTr="00FE6FBD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DA83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 difficulty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31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0FB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510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047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D07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FF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9E0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687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E6A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986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40B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83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9A5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C7F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DF5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</w:tr>
      <w:tr w:rsidR="00447DFF" w:rsidRPr="004A2EAD" w14:paraId="3D44F747" w14:textId="77777777" w:rsidTr="00FE6FBD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1268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Minor difficulty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04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862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1EA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F2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B7C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7AD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49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87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1C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6A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5F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E71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644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87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DD7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447DFF" w:rsidRPr="004A2EAD" w14:paraId="7A6F186B" w14:textId="77777777" w:rsidTr="00FE6FBD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23BB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Moderate Difficulty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749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36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E3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10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01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C50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3B0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0AC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631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5B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C8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863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9E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64F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A50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20A1AD8A" w14:textId="77777777" w:rsidTr="00FE6FBD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C06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Major Difficulty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0C1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B04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3C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CDE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5A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D8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1E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560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3CF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AD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23F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441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419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BEE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8C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3DBF77C8" w14:textId="77777777" w:rsidTr="00FE6FBD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5069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Cannot accomplish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BEB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1B9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4B9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63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F4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15F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CB1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AD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E2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923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51C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F44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BEA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E05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25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6D8B4744" w14:textId="77777777" w:rsidTr="00FE6FBD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566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Not applicable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20C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3C8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A10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442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7F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77E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35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3A6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0A3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B6A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C4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D5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C43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2BA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3A5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1339DADD" w14:textId="77777777" w:rsidR="00447DFF" w:rsidRPr="004A2EAD" w:rsidRDefault="00447DFF" w:rsidP="00447DFF">
      <w:pPr>
        <w:jc w:val="both"/>
      </w:pPr>
      <w:r w:rsidRPr="004A2EAD">
        <w:tab/>
      </w:r>
    </w:p>
    <w:tbl>
      <w:tblPr>
        <w:tblW w:w="12845" w:type="dxa"/>
        <w:tblInd w:w="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38"/>
      </w:tblGrid>
      <w:tr w:rsidR="00447DFF" w:rsidRPr="004A2EAD" w14:paraId="72BEA3AC" w14:textId="77777777" w:rsidTr="00FE6FBD">
        <w:trPr>
          <w:trHeight w:val="1056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E1E2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Distorted near vision (straight lines looked crooked </w:t>
            </w:r>
            <w:proofErr w:type="gramStart"/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close up</w:t>
            </w:r>
            <w:proofErr w:type="gramEnd"/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6F3F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Distorted distance vision (straight lines looked crooked </w:t>
            </w:r>
            <w:proofErr w:type="gramStart"/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close up</w:t>
            </w:r>
            <w:proofErr w:type="gramEnd"/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B117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Distorted distance vision (straight lines looked crooked at distance)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AEDC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Blurred near vision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F7C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Double vision</w:t>
            </w:r>
          </w:p>
        </w:tc>
      </w:tr>
      <w:tr w:rsidR="00447DFF" w:rsidRPr="004A2EAD" w14:paraId="0771CE17" w14:textId="77777777" w:rsidTr="00FE6FBD">
        <w:trPr>
          <w:trHeight w:val="9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EC8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D86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B2D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56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44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61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0E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DC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A4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D5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DAD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3E9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MONTH POST-OP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BF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PRE-OP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C2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MONTH POST-OP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59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  <w:p w14:paraId="14C93E9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MONTH POST-OP</w:t>
            </w:r>
          </w:p>
        </w:tc>
      </w:tr>
      <w:tr w:rsidR="00447DFF" w:rsidRPr="004A2EAD" w14:paraId="5AE53431" w14:textId="77777777" w:rsidTr="00FE6FBD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F8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A0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15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F41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DCA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419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18A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37A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F23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E25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153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2D2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391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13F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729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447DFF" w:rsidRPr="004A2EAD" w14:paraId="7E1C397F" w14:textId="77777777" w:rsidTr="00FE6FBD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292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64A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2A3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3C8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B18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18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8D6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2FD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240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F15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3CB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768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25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869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51A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0A10504F" w14:textId="77777777" w:rsidTr="00FE6FBD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86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13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8D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AE3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B69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87F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F96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78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AC4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B76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A5F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41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D5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439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09F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0BB09FAE" w14:textId="77777777" w:rsidTr="00FE6FBD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3E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13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98F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20D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66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B6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1A9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FF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B4A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01D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B3F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2E4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4DC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AC4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88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5D5BCAA3" w14:textId="77777777" w:rsidTr="00FE6FBD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3E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E50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93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7B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D17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A21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FA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DC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338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706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C9D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C29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8B4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DE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7ED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447DFF" w:rsidRPr="004A2EAD" w14:paraId="4E7BA26E" w14:textId="77777777" w:rsidTr="00FE6FBD">
        <w:trPr>
          <w:trHeight w:val="3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ADB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7B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441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E57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1E0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32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43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3EC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DD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75C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D9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85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F66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F33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F76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A2EAD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781338A3" w14:textId="77777777" w:rsidR="00447DFF" w:rsidRPr="004A2EAD" w:rsidRDefault="00447DFF" w:rsidP="00447DFF">
      <w:pPr>
        <w:jc w:val="center"/>
      </w:pPr>
      <w:r w:rsidRPr="004A2EAD">
        <w:t>Supplemental Table 1.1 Visual Task Difficulty Assessment section of Visual Function Questionnaire (VFQ) test. Results are expressed in %.</w:t>
      </w:r>
    </w:p>
    <w:tbl>
      <w:tblPr>
        <w:tblW w:w="14708" w:type="dxa"/>
        <w:tblInd w:w="-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5"/>
        <w:gridCol w:w="607"/>
        <w:gridCol w:w="607"/>
        <w:gridCol w:w="405"/>
        <w:gridCol w:w="607"/>
        <w:gridCol w:w="607"/>
        <w:gridCol w:w="405"/>
        <w:gridCol w:w="607"/>
        <w:gridCol w:w="607"/>
        <w:gridCol w:w="405"/>
        <w:gridCol w:w="607"/>
        <w:gridCol w:w="607"/>
        <w:gridCol w:w="405"/>
        <w:gridCol w:w="607"/>
        <w:gridCol w:w="607"/>
        <w:gridCol w:w="405"/>
        <w:gridCol w:w="607"/>
        <w:gridCol w:w="607"/>
        <w:gridCol w:w="405"/>
        <w:gridCol w:w="607"/>
        <w:gridCol w:w="607"/>
        <w:gridCol w:w="405"/>
        <w:gridCol w:w="607"/>
        <w:gridCol w:w="624"/>
      </w:tblGrid>
      <w:tr w:rsidR="00447DFF" w:rsidRPr="004A2EAD" w14:paraId="51476383" w14:textId="77777777" w:rsidTr="00FE6FBD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CDE3" w14:textId="77777777" w:rsidR="00447DFF" w:rsidRPr="004A2EAD" w:rsidRDefault="00447DFF" w:rsidP="00FE6FBD">
            <w:pPr>
              <w:jc w:val="center"/>
              <w:rPr>
                <w:b/>
                <w:sz w:val="14"/>
                <w:szCs w:val="14"/>
                <w:lang w:eastAsia="es-ES"/>
              </w:rPr>
            </w:pPr>
            <w:r w:rsidRPr="004A2EAD">
              <w:rPr>
                <w:b/>
                <w:sz w:val="14"/>
                <w:szCs w:val="14"/>
                <w:lang w:eastAsia="es-ES"/>
              </w:rPr>
              <w:lastRenderedPageBreak/>
              <w:t>VISUAL LIFESTYLE ACTIVIES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73CE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Watching TV or movies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94A8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Playing or working outdoors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D159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Caring for / playing with children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298C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Reading the time on an alarm clock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AD57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Seeing clearly when waking up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D112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Reading the time on a wall clock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7B87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Performing your jobs / hobbies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3F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Participating in sports / recreation</w:t>
            </w:r>
          </w:p>
        </w:tc>
      </w:tr>
      <w:tr w:rsidR="00447DFF" w:rsidRPr="004A2EAD" w14:paraId="07BEE7C6" w14:textId="77777777" w:rsidTr="00FE6FBD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84F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How </w:t>
            </w:r>
            <w:proofErr w:type="gramStart"/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much</w:t>
            </w:r>
            <w:proofErr w:type="gramEnd"/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difficulties have you got with each of the following activities due to your vision (without glasses or contact lenses)?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11D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635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2F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44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FD8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21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FF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A89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F3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9E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7A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BD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6B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BA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9E7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FF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89A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CD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5BC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25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B2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EB5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37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1F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</w:tr>
      <w:tr w:rsidR="00447DFF" w:rsidRPr="004A2EAD" w14:paraId="104401EA" w14:textId="77777777" w:rsidTr="00FE6FBD">
        <w:trPr>
          <w:trHeight w:val="2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C78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No difficulty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A18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0D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A9E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6AF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AB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FA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C3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97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90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DC5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75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06B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4DB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E21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65A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18A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6AA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540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1FD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A0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10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AA9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E6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692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</w:tr>
      <w:tr w:rsidR="00447DFF" w:rsidRPr="004A2EAD" w14:paraId="52A1DD33" w14:textId="77777777" w:rsidTr="00FE6FBD">
        <w:trPr>
          <w:trHeight w:val="3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2947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Minor difficulty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564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7D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581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074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331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D6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0A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AE4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C98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338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FEA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946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D71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2C2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0B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8B4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6FC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BDC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F7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0EA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145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713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B8E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183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0D5171FB" w14:textId="77777777" w:rsidTr="00FE6FBD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DFB8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Moderate Difficulty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68C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EA2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625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4F5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7FA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D2A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122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32D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B1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C1A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68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D9A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D0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83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C7B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E4D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B23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DFE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394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72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A4C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602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4CB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661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21FA6901" w14:textId="77777777" w:rsidTr="00FE6FBD">
        <w:trPr>
          <w:trHeight w:val="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5F03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Major Difficulty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ABB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4D9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B8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E95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7AC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08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2BF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4BF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32A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B27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66D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C16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E20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E1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C40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A39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E04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11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BE2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6D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1B0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870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25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468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42AEE5FD" w14:textId="77777777" w:rsidTr="00FE6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104D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Cannot accomplish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1A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BF3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D0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E24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8B1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E91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15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6FE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95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A89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1D4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CD8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E91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2B6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24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D7C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EA5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383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692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EE9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F6E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D9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C30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E4F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24459FBB" w14:textId="77777777" w:rsidTr="00FE6FBD">
        <w:trPr>
          <w:trHeight w:val="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FF17" w14:textId="77777777" w:rsidR="00447DFF" w:rsidRPr="004A2EAD" w:rsidRDefault="00447DFF" w:rsidP="00FE6FBD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Not applicable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E9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8C8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3F5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785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9BD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45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B88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914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101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84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32C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B8F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7A5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E01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B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8BE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7FE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57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791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F07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5E5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25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675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6D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80</w:t>
            </w:r>
          </w:p>
        </w:tc>
      </w:tr>
    </w:tbl>
    <w:tbl>
      <w:tblPr>
        <w:tblpPr w:leftFromText="141" w:rightFromText="141" w:vertAnchor="text" w:horzAnchor="margin" w:tblpX="-289" w:tblpY="490"/>
        <w:tblW w:w="14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613"/>
        <w:gridCol w:w="613"/>
        <w:gridCol w:w="406"/>
        <w:gridCol w:w="613"/>
        <w:gridCol w:w="613"/>
        <w:gridCol w:w="406"/>
        <w:gridCol w:w="614"/>
        <w:gridCol w:w="614"/>
        <w:gridCol w:w="407"/>
        <w:gridCol w:w="614"/>
        <w:gridCol w:w="614"/>
        <w:gridCol w:w="407"/>
        <w:gridCol w:w="614"/>
        <w:gridCol w:w="614"/>
        <w:gridCol w:w="407"/>
        <w:gridCol w:w="614"/>
        <w:gridCol w:w="614"/>
        <w:gridCol w:w="407"/>
        <w:gridCol w:w="614"/>
        <w:gridCol w:w="614"/>
        <w:gridCol w:w="407"/>
        <w:gridCol w:w="614"/>
        <w:gridCol w:w="614"/>
        <w:gridCol w:w="407"/>
        <w:gridCol w:w="614"/>
        <w:gridCol w:w="614"/>
      </w:tblGrid>
      <w:tr w:rsidR="00447DFF" w:rsidRPr="004A2EAD" w14:paraId="7CA20BC7" w14:textId="77777777" w:rsidTr="00FE6FBD">
        <w:trPr>
          <w:trHeight w:val="56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9E6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Participating in social events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39F1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Reading and near work activities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B8AA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Driving at night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3EDB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Driving when it is raining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310F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Using a computer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DE5B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Cooking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344A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Shopping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C741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Using a cell phone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2A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Shaving or putting on make-up</w:t>
            </w:r>
          </w:p>
        </w:tc>
      </w:tr>
      <w:tr w:rsidR="00447DFF" w:rsidRPr="004A2EAD" w14:paraId="3200FEE4" w14:textId="77777777" w:rsidTr="00FE6FBD">
        <w:trPr>
          <w:trHeight w:val="84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D5B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BFA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D66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603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472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F5E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D0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4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F0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51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F6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F0D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86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74B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42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2C8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C0E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9C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5A7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3E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A7C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01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0F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DA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1FE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PRE-OP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E87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 MONTH POST-OP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293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 MONTH POST-OP</w:t>
            </w:r>
          </w:p>
        </w:tc>
      </w:tr>
      <w:tr w:rsidR="00447DFF" w:rsidRPr="004A2EAD" w14:paraId="205FF266" w14:textId="77777777" w:rsidTr="00FE6FBD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C3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484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7C8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16B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617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D70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3E5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B3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A5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0C3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808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BAF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82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D12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FD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D48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20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508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652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5B0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3D0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86B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E03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622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10B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DA9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208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</w:tr>
      <w:tr w:rsidR="00447DFF" w:rsidRPr="004A2EAD" w14:paraId="3D5E8B06" w14:textId="77777777" w:rsidTr="00FE6FBD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099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48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8A7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B3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45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AE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0DE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562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B39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76B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47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21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4B1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CFA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5ED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CBB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918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D44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332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CE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B8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4F7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E9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CF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6F5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933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4F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</w:tr>
      <w:tr w:rsidR="00447DFF" w:rsidRPr="004A2EAD" w14:paraId="1F7BAC20" w14:textId="77777777" w:rsidTr="00FE6FBD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36D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229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A2C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187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7B7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CC0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464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861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924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EB5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613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922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DF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8FD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04E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637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B47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DF7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0A6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35B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541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250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CD7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2A5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21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BB3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56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6A88E1B9" w14:textId="77777777" w:rsidTr="00FE6FBD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43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DAC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77A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70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998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1B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18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15C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560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3A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F9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95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125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6F5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2F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610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C8C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3AD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938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EC0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571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D3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B1B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1BB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0D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8C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897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741AADE0" w14:textId="77777777" w:rsidTr="00FE6FBD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713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14B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7FD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5A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CF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7A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DD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5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E46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12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897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00A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59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F3E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4C5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8FA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E2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FC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74B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D05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873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2F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06D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3ECA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B47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321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36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</w:tr>
      <w:tr w:rsidR="00447DFF" w:rsidRPr="004A2EAD" w14:paraId="03F9933E" w14:textId="77777777" w:rsidTr="00FE6FBD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19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910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C1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20D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397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CA9E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E12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28C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A9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9BE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68A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74A8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E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89B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49D3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037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219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B20F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F5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1F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7D10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861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BBF5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366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9164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B02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F9C" w14:textId="77777777" w:rsidR="00447DFF" w:rsidRPr="004A2EAD" w:rsidRDefault="00447DFF" w:rsidP="00FE6F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A2EAD">
              <w:rPr>
                <w:rFonts w:ascii="Calibri" w:hAnsi="Calibri" w:cs="Calibri"/>
                <w:color w:val="000000"/>
                <w:sz w:val="14"/>
                <w:szCs w:val="14"/>
              </w:rPr>
              <w:t>70</w:t>
            </w:r>
          </w:p>
        </w:tc>
      </w:tr>
    </w:tbl>
    <w:p w14:paraId="189276C3" w14:textId="77777777" w:rsidR="00447DFF" w:rsidRPr="004A2EAD" w:rsidRDefault="00447DFF" w:rsidP="00447DFF"/>
    <w:p w14:paraId="45E2C406" w14:textId="77777777" w:rsidR="00447DFF" w:rsidRPr="004A2EAD" w:rsidRDefault="00447DFF" w:rsidP="00447DFF"/>
    <w:p w14:paraId="2786E1F6" w14:textId="77777777" w:rsidR="00447DFF" w:rsidRPr="004A2EAD" w:rsidRDefault="00447DFF" w:rsidP="00447DFF">
      <w:pPr>
        <w:jc w:val="center"/>
      </w:pPr>
      <w:r w:rsidRPr="004A2EAD">
        <w:t>Supplemental table 1.2. Visual Lifestyle Activities section of Visual Function Questionnaire (VFQ) test. Results are expressed in %.</w:t>
      </w:r>
    </w:p>
    <w:p w14:paraId="7C9774A7" w14:textId="77777777" w:rsidR="00447DFF" w:rsidRPr="004A2EAD" w:rsidRDefault="00447DFF" w:rsidP="00447DFF">
      <w:pPr>
        <w:jc w:val="center"/>
      </w:pPr>
    </w:p>
    <w:p w14:paraId="59632626" w14:textId="77777777" w:rsidR="00447DFF" w:rsidRPr="004A2EAD" w:rsidRDefault="00447DFF" w:rsidP="00447DFF"/>
    <w:tbl>
      <w:tblPr>
        <w:tblW w:w="128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1003"/>
        <w:gridCol w:w="1227"/>
        <w:gridCol w:w="1229"/>
        <w:gridCol w:w="1063"/>
        <w:gridCol w:w="1153"/>
        <w:gridCol w:w="1184"/>
        <w:gridCol w:w="1003"/>
        <w:gridCol w:w="1138"/>
        <w:gridCol w:w="1198"/>
      </w:tblGrid>
      <w:tr w:rsidR="00447DFF" w:rsidRPr="00447DFF" w14:paraId="6310D238" w14:textId="77777777" w:rsidTr="00447DFF">
        <w:trPr>
          <w:trHeight w:val="312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66D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447DFF">
              <w:rPr>
                <w:rFonts w:ascii="Arial" w:hAnsi="Arial" w:cs="Arial"/>
                <w:b/>
                <w:sz w:val="20"/>
                <w:szCs w:val="20"/>
                <w:lang w:eastAsia="es-ES"/>
              </w:rPr>
              <w:lastRenderedPageBreak/>
              <w:t>SPECTACLE USE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9D9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Distance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08D2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Intermediate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796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Near</w:t>
            </w:r>
          </w:p>
        </w:tc>
      </w:tr>
      <w:tr w:rsidR="00447DFF" w:rsidRPr="00447DFF" w14:paraId="7A3C7009" w14:textId="77777777" w:rsidTr="00447DFF">
        <w:trPr>
          <w:trHeight w:val="840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830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How often do you use glasses or contact lenses?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4B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PRE-OP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CC7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MONTH POST-OP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9C9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MONTH POST-OP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45F0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PRE-OP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F669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MONTH POST-OP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50A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MONTH POST-OP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1A1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PRE-OP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4E3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MONTH POST-OP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7BC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MONTH POST-OP</w:t>
            </w:r>
          </w:p>
        </w:tc>
      </w:tr>
      <w:tr w:rsidR="00447DFF" w:rsidRPr="00447DFF" w14:paraId="30BC2E83" w14:textId="77777777" w:rsidTr="00447DFF">
        <w:trPr>
          <w:trHeight w:val="312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F4F0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Always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9C2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BC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652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079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13B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C07B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05AD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934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743D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7B06B861" w14:textId="77777777" w:rsidTr="00447DFF">
        <w:trPr>
          <w:trHeight w:val="312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3613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Almost always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529D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776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8F52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1487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3C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997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ED0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496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731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447DFF" w:rsidRPr="00447DFF" w14:paraId="23677727" w14:textId="77777777" w:rsidTr="00447DFF">
        <w:trPr>
          <w:trHeight w:val="312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5394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 to time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5C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590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491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017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BAB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0597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741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7C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871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447DFF" w:rsidRPr="00447DFF" w14:paraId="21F75510" w14:textId="77777777" w:rsidTr="00447DFF">
        <w:trPr>
          <w:trHeight w:val="312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D50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Very Rare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4E1B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25B2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6D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E3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A6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4C1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821A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CE3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618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687D9F3A" w14:textId="77777777" w:rsidTr="00447DFF">
        <w:trPr>
          <w:trHeight w:val="312"/>
          <w:jc w:val="center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FD70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751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1263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178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C09B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FD9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1FF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EA40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509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C68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14:paraId="365255DA" w14:textId="77777777" w:rsidR="00447DFF" w:rsidRPr="004A2EAD" w:rsidRDefault="00447DFF" w:rsidP="00447DFF">
      <w:pPr>
        <w:jc w:val="center"/>
      </w:pPr>
    </w:p>
    <w:p w14:paraId="01A0BB2D" w14:textId="51385E8F" w:rsidR="00447DFF" w:rsidRPr="00447DFF" w:rsidRDefault="00447DFF" w:rsidP="00447DFF">
      <w:pPr>
        <w:jc w:val="center"/>
        <w:rPr>
          <w:rFonts w:ascii="Arial" w:hAnsi="Arial" w:cs="Arial"/>
          <w:sz w:val="20"/>
          <w:szCs w:val="20"/>
        </w:rPr>
      </w:pPr>
      <w:r w:rsidRPr="00447DFF">
        <w:rPr>
          <w:rFonts w:ascii="Arial" w:hAnsi="Arial" w:cs="Arial"/>
          <w:sz w:val="20"/>
          <w:szCs w:val="20"/>
        </w:rPr>
        <w:t>Supplemental table 1.3. Spectacle Use section of Visual Function Questionnaire (VFQ) test. Results are expressed in %</w:t>
      </w:r>
      <w:r w:rsidRPr="00447DFF">
        <w:rPr>
          <w:rFonts w:ascii="Arial" w:hAnsi="Arial" w:cs="Arial"/>
          <w:sz w:val="20"/>
          <w:szCs w:val="20"/>
        </w:rPr>
        <w:t>.</w:t>
      </w:r>
    </w:p>
    <w:p w14:paraId="16F7963A" w14:textId="77777777" w:rsidR="00447DFF" w:rsidRPr="00447DFF" w:rsidRDefault="00447DFF" w:rsidP="00447DF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5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950"/>
        <w:gridCol w:w="1069"/>
        <w:gridCol w:w="1069"/>
      </w:tblGrid>
      <w:tr w:rsidR="00447DFF" w:rsidRPr="00447DFF" w14:paraId="0EB9125F" w14:textId="77777777" w:rsidTr="00FE6FBD">
        <w:trPr>
          <w:trHeight w:val="1126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FEA5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OVERALL SATISFACTION How much satisfied are you with your vision on a scale from 1 to 10?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60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PRE-OP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E5C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MONTH POST-OP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845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MONTH POST-OP</w:t>
            </w:r>
          </w:p>
        </w:tc>
      </w:tr>
      <w:tr w:rsidR="00447DFF" w:rsidRPr="00447DFF" w14:paraId="71FD1BD5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2AD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 At Least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219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18FD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5CC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47191E34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1C8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429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230E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9566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47548612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9AEA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DA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E11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B50D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7E86A0BF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2BEC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A5D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B22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B05C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5D212998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ABBD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17F3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826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BF9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153D8AF7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A454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0ADF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FD7A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3E2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47DFF" w:rsidRPr="00447DFF" w14:paraId="7131AEE3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F4DA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483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DA37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5C67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47DFF" w:rsidRPr="00447DFF" w14:paraId="17B15444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21A5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F10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9486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F1B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447DFF" w:rsidRPr="00447DFF" w14:paraId="5A94A155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65EF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4244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E64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E6A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47DFF" w:rsidRPr="00447DFF" w14:paraId="75C312AF" w14:textId="77777777" w:rsidTr="00FE6FBD">
        <w:trPr>
          <w:trHeight w:val="292"/>
          <w:jc w:val="center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1824" w14:textId="77777777" w:rsidR="00447DFF" w:rsidRPr="00447DFF" w:rsidRDefault="00447DFF" w:rsidP="00FE6F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 Maximum Satisfaction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E3E3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47E5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A28" w14:textId="77777777" w:rsidR="00447DFF" w:rsidRPr="00447DFF" w:rsidRDefault="00447DFF" w:rsidP="00FE6F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DF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57B0C1D4" w14:textId="77777777" w:rsidR="00447DFF" w:rsidRPr="00447DFF" w:rsidRDefault="00447DFF" w:rsidP="00447DFF">
      <w:pPr>
        <w:jc w:val="center"/>
        <w:rPr>
          <w:rFonts w:ascii="Arial" w:hAnsi="Arial" w:cs="Arial"/>
          <w:sz w:val="20"/>
          <w:szCs w:val="20"/>
        </w:rPr>
      </w:pPr>
    </w:p>
    <w:p w14:paraId="3DD3233C" w14:textId="7A2D0401" w:rsidR="00F01150" w:rsidRPr="00447DFF" w:rsidRDefault="00447DFF" w:rsidP="00447DFF">
      <w:pPr>
        <w:jc w:val="center"/>
        <w:rPr>
          <w:rFonts w:ascii="Arial" w:hAnsi="Arial" w:cs="Arial"/>
          <w:sz w:val="20"/>
          <w:szCs w:val="20"/>
        </w:rPr>
      </w:pPr>
      <w:r w:rsidRPr="00447DFF">
        <w:rPr>
          <w:rFonts w:ascii="Arial" w:hAnsi="Arial" w:cs="Arial"/>
          <w:sz w:val="20"/>
          <w:szCs w:val="20"/>
        </w:rPr>
        <w:t>Supplemental table 1.4. Overall Satisfaction section of Visual Function Questionnaire (VFQ) test. Results are expressed in %</w:t>
      </w:r>
      <w:r w:rsidRPr="00447DFF">
        <w:rPr>
          <w:rFonts w:ascii="Arial" w:hAnsi="Arial" w:cs="Arial"/>
          <w:sz w:val="20"/>
          <w:szCs w:val="20"/>
        </w:rPr>
        <w:t>.</w:t>
      </w:r>
    </w:p>
    <w:sectPr w:rsidR="00F01150" w:rsidRPr="00447DFF" w:rsidSect="00447DFF">
      <w:footerReference w:type="default" r:id="rId5"/>
      <w:pgSz w:w="16840" w:h="1190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D4DD5" w14:textId="77777777" w:rsidR="00447DFF" w:rsidRPr="004A2EAD" w:rsidRDefault="00447DFF">
    <w:pPr>
      <w:pStyle w:val="Piedepgina"/>
      <w:jc w:val="center"/>
      <w:rPr>
        <w:caps/>
        <w:color w:val="000000" w:themeColor="text1"/>
      </w:rPr>
    </w:pPr>
    <w:r w:rsidRPr="004A2EAD">
      <w:rPr>
        <w:caps/>
        <w:color w:val="000000" w:themeColor="text1"/>
      </w:rPr>
      <w:fldChar w:fldCharType="begin"/>
    </w:r>
    <w:r w:rsidRPr="004A2EAD">
      <w:rPr>
        <w:caps/>
        <w:color w:val="000000" w:themeColor="text1"/>
      </w:rPr>
      <w:instrText>PAGE   \* MERGEFORMAT</w:instrText>
    </w:r>
    <w:r w:rsidRPr="004A2EAD">
      <w:rPr>
        <w:caps/>
        <w:color w:val="000000" w:themeColor="text1"/>
      </w:rPr>
      <w:fldChar w:fldCharType="separate"/>
    </w:r>
    <w:r w:rsidRPr="004A2EAD">
      <w:rPr>
        <w:caps/>
        <w:color w:val="000000" w:themeColor="text1"/>
      </w:rPr>
      <w:t>9</w:t>
    </w:r>
    <w:r w:rsidRPr="004A2EAD">
      <w:rPr>
        <w:caps/>
        <w:color w:val="000000" w:themeColor="text1"/>
      </w:rPr>
      <w:fldChar w:fldCharType="end"/>
    </w:r>
  </w:p>
  <w:p w14:paraId="6F1FCB1A" w14:textId="77777777" w:rsidR="00447DFF" w:rsidRPr="004A2EAD" w:rsidRDefault="00447DFF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05FA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1105FB"/>
    <w:multiLevelType w:val="hybridMultilevel"/>
    <w:tmpl w:val="56706B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3AC6"/>
    <w:multiLevelType w:val="hybridMultilevel"/>
    <w:tmpl w:val="BA4CAAC8"/>
    <w:lvl w:ilvl="0" w:tplc="C00625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5DA51A0"/>
    <w:multiLevelType w:val="hybridMultilevel"/>
    <w:tmpl w:val="36BAFD2E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17F50"/>
    <w:multiLevelType w:val="hybridMultilevel"/>
    <w:tmpl w:val="08502BAE"/>
    <w:lvl w:ilvl="0" w:tplc="33862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DEE0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7EF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443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AA7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5C9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14D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EA5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5E4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BA02C68"/>
    <w:multiLevelType w:val="hybridMultilevel"/>
    <w:tmpl w:val="054689F4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24E12"/>
    <w:multiLevelType w:val="hybridMultilevel"/>
    <w:tmpl w:val="BE50A8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D"/>
    <w:multiLevelType w:val="hybridMultilevel"/>
    <w:tmpl w:val="2E5E447E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4887"/>
    <w:multiLevelType w:val="hybridMultilevel"/>
    <w:tmpl w:val="4EEC4CF4"/>
    <w:lvl w:ilvl="0" w:tplc="B4E658A6">
      <w:start w:val="1"/>
      <w:numFmt w:val="lowerLetter"/>
      <w:lvlText w:val="%1)"/>
      <w:lvlJc w:val="left"/>
      <w:pPr>
        <w:ind w:left="178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2500" w:hanging="360"/>
      </w:pPr>
    </w:lvl>
    <w:lvl w:ilvl="2" w:tplc="040A001B" w:tentative="1">
      <w:start w:val="1"/>
      <w:numFmt w:val="lowerRoman"/>
      <w:lvlText w:val="%3."/>
      <w:lvlJc w:val="right"/>
      <w:pPr>
        <w:ind w:left="3220" w:hanging="180"/>
      </w:pPr>
    </w:lvl>
    <w:lvl w:ilvl="3" w:tplc="040A000F" w:tentative="1">
      <w:start w:val="1"/>
      <w:numFmt w:val="decimal"/>
      <w:lvlText w:val="%4."/>
      <w:lvlJc w:val="left"/>
      <w:pPr>
        <w:ind w:left="3940" w:hanging="360"/>
      </w:pPr>
    </w:lvl>
    <w:lvl w:ilvl="4" w:tplc="040A0019" w:tentative="1">
      <w:start w:val="1"/>
      <w:numFmt w:val="lowerLetter"/>
      <w:lvlText w:val="%5."/>
      <w:lvlJc w:val="left"/>
      <w:pPr>
        <w:ind w:left="4660" w:hanging="360"/>
      </w:pPr>
    </w:lvl>
    <w:lvl w:ilvl="5" w:tplc="040A001B" w:tentative="1">
      <w:start w:val="1"/>
      <w:numFmt w:val="lowerRoman"/>
      <w:lvlText w:val="%6."/>
      <w:lvlJc w:val="right"/>
      <w:pPr>
        <w:ind w:left="5380" w:hanging="180"/>
      </w:pPr>
    </w:lvl>
    <w:lvl w:ilvl="6" w:tplc="040A000F" w:tentative="1">
      <w:start w:val="1"/>
      <w:numFmt w:val="decimal"/>
      <w:lvlText w:val="%7."/>
      <w:lvlJc w:val="left"/>
      <w:pPr>
        <w:ind w:left="6100" w:hanging="360"/>
      </w:pPr>
    </w:lvl>
    <w:lvl w:ilvl="7" w:tplc="040A0019" w:tentative="1">
      <w:start w:val="1"/>
      <w:numFmt w:val="lowerLetter"/>
      <w:lvlText w:val="%8."/>
      <w:lvlJc w:val="left"/>
      <w:pPr>
        <w:ind w:left="6820" w:hanging="360"/>
      </w:pPr>
    </w:lvl>
    <w:lvl w:ilvl="8" w:tplc="04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72685FC0"/>
    <w:multiLevelType w:val="hybridMultilevel"/>
    <w:tmpl w:val="232CC52C"/>
    <w:lvl w:ilvl="0" w:tplc="48B24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63">
    <w:abstractNumId w:val="9"/>
  </w:num>
  <w:num w:numId="2" w16cid:durableId="1919245421">
    <w:abstractNumId w:val="5"/>
  </w:num>
  <w:num w:numId="3" w16cid:durableId="1479883874">
    <w:abstractNumId w:val="2"/>
  </w:num>
  <w:num w:numId="4" w16cid:durableId="988676247">
    <w:abstractNumId w:val="8"/>
  </w:num>
  <w:num w:numId="5" w16cid:durableId="1699233218">
    <w:abstractNumId w:val="0"/>
  </w:num>
  <w:num w:numId="6" w16cid:durableId="85620826">
    <w:abstractNumId w:val="3"/>
  </w:num>
  <w:num w:numId="7" w16cid:durableId="208538902">
    <w:abstractNumId w:val="7"/>
  </w:num>
  <w:num w:numId="8" w16cid:durableId="1909683413">
    <w:abstractNumId w:val="1"/>
  </w:num>
  <w:num w:numId="9" w16cid:durableId="2004777299">
    <w:abstractNumId w:val="4"/>
  </w:num>
  <w:num w:numId="10" w16cid:durableId="396974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FF"/>
    <w:rsid w:val="00143E86"/>
    <w:rsid w:val="00447DFF"/>
    <w:rsid w:val="005F2F96"/>
    <w:rsid w:val="009F30A4"/>
    <w:rsid w:val="00DC7C10"/>
    <w:rsid w:val="00F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1D30"/>
  <w15:chartTrackingRefBased/>
  <w15:docId w15:val="{4328676F-D5AF-4307-96E1-3F8A3C2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7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7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7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7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7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7D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7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7D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7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7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7D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7D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7D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7D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7DF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47DFF"/>
    <w:pPr>
      <w:spacing w:after="0" w:line="240" w:lineRule="auto"/>
    </w:pPr>
    <w:rPr>
      <w:rFonts w:ascii="Times New Roman" w:hAnsi="Times New Roman" w:cs="Times New Roman"/>
      <w:bCs/>
      <w:color w:val="000000" w:themeColor="text1"/>
      <w:kern w:val="2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5">
    <w:name w:val="s5"/>
    <w:basedOn w:val="Normal"/>
    <w:rsid w:val="00447DFF"/>
    <w:pPr>
      <w:spacing w:before="100" w:beforeAutospacing="1" w:after="100" w:afterAutospacing="1"/>
    </w:pPr>
  </w:style>
  <w:style w:type="character" w:customStyle="1" w:styleId="s4">
    <w:name w:val="s4"/>
    <w:basedOn w:val="Fuentedeprrafopredeter"/>
    <w:rsid w:val="00447DFF"/>
  </w:style>
  <w:style w:type="paragraph" w:styleId="Encabezado">
    <w:name w:val="header"/>
    <w:basedOn w:val="Normal"/>
    <w:link w:val="EncabezadoCar"/>
    <w:uiPriority w:val="99"/>
    <w:unhideWhenUsed/>
    <w:rsid w:val="00447D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DFF"/>
    <w:rPr>
      <w:rFonts w:ascii="Times New Roman" w:eastAsia="Times New Roman" w:hAnsi="Times New Roman" w:cs="Times New Roman"/>
      <w:sz w:val="24"/>
      <w:szCs w:val="24"/>
      <w:lang w:val="en-U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7D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DFF"/>
    <w:rPr>
      <w:rFonts w:ascii="Times New Roman" w:eastAsia="Times New Roman" w:hAnsi="Times New Roman" w:cs="Times New Roman"/>
      <w:sz w:val="24"/>
      <w:szCs w:val="24"/>
      <w:lang w:val="en-US" w:eastAsia="es-ES_tradn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47D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7D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7DFF"/>
    <w:rPr>
      <w:rFonts w:ascii="Times New Roman" w:eastAsia="Times New Roman" w:hAnsi="Times New Roman" w:cs="Times New Roman"/>
      <w:sz w:val="20"/>
      <w:szCs w:val="20"/>
      <w:lang w:val="en-U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7D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7DFF"/>
    <w:rPr>
      <w:rFonts w:ascii="Times New Roman" w:eastAsia="Times New Roman" w:hAnsi="Times New Roman" w:cs="Times New Roman"/>
      <w:b/>
      <w:bCs/>
      <w:sz w:val="20"/>
      <w:szCs w:val="20"/>
      <w:lang w:val="en-US" w:eastAsia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D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DFF"/>
    <w:rPr>
      <w:rFonts w:ascii="Segoe UI" w:eastAsia="Times New Roman" w:hAnsi="Segoe UI" w:cs="Segoe UI"/>
      <w:sz w:val="18"/>
      <w:szCs w:val="18"/>
      <w:lang w:val="en-US" w:eastAsia="es-ES_tradnl"/>
      <w14:ligatures w14:val="none"/>
    </w:rPr>
  </w:style>
  <w:style w:type="paragraph" w:styleId="Revisin">
    <w:name w:val="Revision"/>
    <w:hidden/>
    <w:uiPriority w:val="99"/>
    <w:semiHidden/>
    <w:rsid w:val="0044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47DF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DFF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447DFF"/>
  </w:style>
  <w:style w:type="character" w:customStyle="1" w:styleId="cf01">
    <w:name w:val="cf01"/>
    <w:basedOn w:val="Fuentedeprrafopredeter"/>
    <w:rsid w:val="00447DFF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customStyle="1" w:styleId="cf11">
    <w:name w:val="cf11"/>
    <w:basedOn w:val="Fuentedeprrafopredeter"/>
    <w:rsid w:val="00447D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Gorka Lauzirika Saez</dc:creator>
  <cp:keywords/>
  <dc:description/>
  <cp:lastModifiedBy>Gorka Lauzirika Saez</cp:lastModifiedBy>
  <cp:revision>1</cp:revision>
  <dcterms:created xsi:type="dcterms:W3CDTF">2024-09-30T10:13:00Z</dcterms:created>
  <dcterms:modified xsi:type="dcterms:W3CDTF">2024-09-30T10:17:00Z</dcterms:modified>
</cp:coreProperties>
</file>