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B12B" w14:textId="77777777" w:rsidR="006D4234" w:rsidRPr="00420BAD" w:rsidRDefault="006D4234" w:rsidP="006D4234">
      <w:pPr>
        <w:rPr>
          <w:rFonts w:ascii="Times New Roman" w:hAnsi="Times New Roman" w:cs="Times New Roman"/>
          <w:szCs w:val="21"/>
        </w:rPr>
      </w:pPr>
      <w:r w:rsidRPr="00420BAD">
        <w:rPr>
          <w:rFonts w:ascii="Times New Roman" w:hAnsi="Times New Roman" w:cs="Times New Roman"/>
          <w:b/>
          <w:szCs w:val="21"/>
        </w:rPr>
        <w:t>Table S1 Search term list</w:t>
      </w:r>
    </w:p>
    <w:tbl>
      <w:tblPr>
        <w:tblStyle w:val="TableGrid"/>
        <w:tblW w:w="86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6884"/>
      </w:tblGrid>
      <w:tr w:rsidR="006D4234" w:rsidRPr="00D7792B" w14:paraId="59F961CF" w14:textId="77777777" w:rsidTr="00395ECF">
        <w:trPr>
          <w:trHeight w:val="962"/>
        </w:trPr>
        <w:tc>
          <w:tcPr>
            <w:tcW w:w="1763" w:type="dxa"/>
            <w:tcBorders>
              <w:top w:val="single" w:sz="12" w:space="0" w:color="auto"/>
              <w:bottom w:val="single" w:sz="8" w:space="0" w:color="auto"/>
            </w:tcBorders>
          </w:tcPr>
          <w:p w14:paraId="36DDA499" w14:textId="77777777" w:rsidR="006D4234" w:rsidRPr="00420BAD" w:rsidRDefault="006D4234" w:rsidP="00395ECF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20BAD">
              <w:rPr>
                <w:rFonts w:ascii="Times New Roman" w:hAnsi="Times New Roman" w:cs="Times New Roman"/>
                <w:b/>
                <w:bCs/>
                <w:szCs w:val="21"/>
              </w:rPr>
              <w:t>Literature retrieval website</w:t>
            </w:r>
          </w:p>
        </w:tc>
        <w:tc>
          <w:tcPr>
            <w:tcW w:w="6884" w:type="dxa"/>
            <w:tcBorders>
              <w:top w:val="single" w:sz="12" w:space="0" w:color="auto"/>
              <w:bottom w:val="single" w:sz="8" w:space="0" w:color="auto"/>
            </w:tcBorders>
          </w:tcPr>
          <w:p w14:paraId="70006396" w14:textId="77777777" w:rsidR="006D4234" w:rsidRPr="00420BAD" w:rsidRDefault="006D4234" w:rsidP="00395ECF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20BAD">
              <w:rPr>
                <w:rFonts w:ascii="Times New Roman" w:hAnsi="Times New Roman" w:cs="Times New Roman"/>
                <w:b/>
                <w:bCs/>
                <w:szCs w:val="21"/>
              </w:rPr>
              <w:t>Document retrieval</w:t>
            </w:r>
          </w:p>
        </w:tc>
      </w:tr>
      <w:tr w:rsidR="006D4234" w:rsidRPr="00D7792B" w14:paraId="3712B4FF" w14:textId="77777777" w:rsidTr="00395ECF">
        <w:trPr>
          <w:trHeight w:val="50"/>
        </w:trPr>
        <w:tc>
          <w:tcPr>
            <w:tcW w:w="1763" w:type="dxa"/>
            <w:tcBorders>
              <w:top w:val="single" w:sz="8" w:space="0" w:color="auto"/>
            </w:tcBorders>
          </w:tcPr>
          <w:p w14:paraId="4F2A26D4" w14:textId="77777777" w:rsidR="006D4234" w:rsidRPr="00420BAD" w:rsidRDefault="006D4234" w:rsidP="00395ECF">
            <w:pPr>
              <w:rPr>
                <w:rFonts w:ascii="Times New Roman" w:hAnsi="Times New Roman" w:cs="Times New Roman"/>
                <w:szCs w:val="21"/>
              </w:rPr>
            </w:pPr>
            <w:r w:rsidRPr="00420BAD">
              <w:rPr>
                <w:rFonts w:ascii="Times New Roman" w:hAnsi="Times New Roman" w:cs="Times New Roman"/>
                <w:szCs w:val="21"/>
              </w:rPr>
              <w:t>Web of Science</w:t>
            </w:r>
          </w:p>
        </w:tc>
        <w:tc>
          <w:tcPr>
            <w:tcW w:w="6884" w:type="dxa"/>
            <w:tcBorders>
              <w:top w:val="single" w:sz="8" w:space="0" w:color="auto"/>
            </w:tcBorders>
          </w:tcPr>
          <w:p w14:paraId="1F206AAF" w14:textId="77777777" w:rsidR="006D4234" w:rsidRPr="00420BAD" w:rsidRDefault="006D4234" w:rsidP="00395ECF">
            <w:pPr>
              <w:rPr>
                <w:rFonts w:ascii="Times New Roman" w:hAnsi="Times New Roman" w:cs="Times New Roman"/>
                <w:szCs w:val="21"/>
              </w:rPr>
            </w:pPr>
            <w:r w:rsidRPr="00420BAD">
              <w:rPr>
                <w:rFonts w:ascii="Times New Roman" w:hAnsi="Times New Roman" w:cs="Times New Roman"/>
                <w:szCs w:val="21"/>
              </w:rPr>
              <w:t>TS = ((tic disorder</w:t>
            </w:r>
            <w:r w:rsidRPr="00420BAD" w:rsidDel="00381EB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20BAD">
              <w:rPr>
                <w:rFonts w:ascii="Times New Roman" w:hAnsi="Times New Roman" w:cs="Times New Roman"/>
                <w:szCs w:val="21"/>
              </w:rPr>
              <w:t>OR Tourette syndrome) AND (subtype OR classification) AND (clustering* OR unsupervised learning* OR Machine learning* OR subtyping*)) and Preprint Citation Index (Exclude – Database)</w:t>
            </w:r>
          </w:p>
          <w:p w14:paraId="39A982FB" w14:textId="77777777" w:rsidR="006D4234" w:rsidRPr="00420BAD" w:rsidRDefault="006D4234" w:rsidP="00395EC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4234" w:rsidRPr="00D7792B" w14:paraId="6295FB76" w14:textId="77777777" w:rsidTr="00395ECF">
        <w:trPr>
          <w:trHeight w:val="105"/>
        </w:trPr>
        <w:tc>
          <w:tcPr>
            <w:tcW w:w="1763" w:type="dxa"/>
            <w:tcBorders>
              <w:bottom w:val="single" w:sz="12" w:space="0" w:color="auto"/>
            </w:tcBorders>
          </w:tcPr>
          <w:p w14:paraId="63B65DFF" w14:textId="77777777" w:rsidR="006D4234" w:rsidRPr="00420BAD" w:rsidRDefault="006D4234" w:rsidP="00395ECF">
            <w:pPr>
              <w:rPr>
                <w:rFonts w:ascii="Times New Roman" w:hAnsi="Times New Roman" w:cs="Times New Roman"/>
                <w:szCs w:val="21"/>
              </w:rPr>
            </w:pPr>
            <w:r w:rsidRPr="00420BAD">
              <w:rPr>
                <w:rFonts w:ascii="Times New Roman" w:hAnsi="Times New Roman" w:cs="Times New Roman"/>
                <w:szCs w:val="21"/>
              </w:rPr>
              <w:t>PubMed</w:t>
            </w:r>
          </w:p>
        </w:tc>
        <w:tc>
          <w:tcPr>
            <w:tcW w:w="6884" w:type="dxa"/>
            <w:tcBorders>
              <w:bottom w:val="single" w:sz="12" w:space="0" w:color="auto"/>
            </w:tcBorders>
          </w:tcPr>
          <w:p w14:paraId="6640E4CA" w14:textId="77777777" w:rsidR="006D4234" w:rsidRPr="00420BAD" w:rsidRDefault="006D4234" w:rsidP="00395ECF">
            <w:pPr>
              <w:rPr>
                <w:rFonts w:ascii="Times New Roman" w:hAnsi="Times New Roman" w:cs="Times New Roman"/>
                <w:szCs w:val="21"/>
              </w:rPr>
            </w:pPr>
            <w:r w:rsidRPr="00420BAD">
              <w:rPr>
                <w:rFonts w:ascii="Times New Roman" w:hAnsi="Times New Roman" w:cs="Times New Roman"/>
                <w:szCs w:val="21"/>
              </w:rPr>
              <w:t>(((tic disorder) OR (Tourette syndrome)) AND ((subtype) OR (classification)) AND ((clustering) OR (unsupervised learning) OR (Machine learning) OR (subtyping)))</w:t>
            </w:r>
          </w:p>
        </w:tc>
      </w:tr>
    </w:tbl>
    <w:p w14:paraId="2EDCD528" w14:textId="77777777" w:rsidR="006D4234" w:rsidRPr="00D570B6" w:rsidRDefault="006D4234" w:rsidP="006D4234">
      <w:pPr>
        <w:rPr>
          <w:rFonts w:ascii="Times New Roman" w:hAnsi="Times New Roman" w:cs="Times New Roman"/>
          <w:sz w:val="24"/>
          <w:szCs w:val="24"/>
        </w:rPr>
      </w:pPr>
    </w:p>
    <w:p w14:paraId="7EE47ECE" w14:textId="68EA1999" w:rsidR="009F7960" w:rsidRPr="00CC0AAE" w:rsidRDefault="006D4234" w:rsidP="006D4234">
      <w:pPr>
        <w:rPr>
          <w:rFonts w:ascii="Times New Roman" w:hAnsi="Times New Roman" w:cs="Times New Roman"/>
          <w:b/>
          <w:szCs w:val="21"/>
        </w:rPr>
      </w:pPr>
      <w:r w:rsidRPr="00CC0AAE">
        <w:rPr>
          <w:rFonts w:ascii="Times New Roman" w:hAnsi="Times New Roman" w:cs="Times New Roman"/>
          <w:b/>
          <w:szCs w:val="21"/>
        </w:rPr>
        <w:t>Table S2 Risk of Bias Included Nonrandomized Trials (ROBINS-I)</w:t>
      </w:r>
    </w:p>
    <w:tbl>
      <w:tblPr>
        <w:tblStyle w:val="TableGrid"/>
        <w:tblW w:w="144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333"/>
        <w:gridCol w:w="75"/>
        <w:gridCol w:w="1696"/>
        <w:gridCol w:w="71"/>
        <w:gridCol w:w="1928"/>
        <w:gridCol w:w="1091"/>
        <w:gridCol w:w="469"/>
        <w:gridCol w:w="1465"/>
        <w:gridCol w:w="207"/>
        <w:gridCol w:w="1625"/>
        <w:gridCol w:w="79"/>
        <w:gridCol w:w="989"/>
      </w:tblGrid>
      <w:tr w:rsidR="0063044E" w:rsidRPr="00B124FE" w14:paraId="42B43DED" w14:textId="77777777" w:rsidTr="004B5C47">
        <w:trPr>
          <w:trHeight w:val="962"/>
        </w:trPr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14:paraId="1EE1A1D2" w14:textId="59F3006F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szCs w:val="21"/>
              </w:rPr>
              <w:t>Study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109A7DD" w14:textId="223F50A4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Confounding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8" w:space="0" w:color="auto"/>
            </w:tcBorders>
          </w:tcPr>
          <w:p w14:paraId="7A79BA6C" w14:textId="0FF9827A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 xml:space="preserve">Selection </w:t>
            </w:r>
            <w:r w:rsidR="00CC0AAE"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of Participants</w:t>
            </w:r>
          </w:p>
        </w:tc>
        <w:tc>
          <w:tcPr>
            <w:tcW w:w="177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AF1CC14" w14:textId="1BCE9DCF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Classification of Interventions</w:t>
            </w:r>
          </w:p>
        </w:tc>
        <w:tc>
          <w:tcPr>
            <w:tcW w:w="1999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92EE513" w14:textId="661920CE" w:rsidR="009F7960" w:rsidRPr="00CC0AAE" w:rsidRDefault="009F7960" w:rsidP="00E620AA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Deviations</w:t>
            </w:r>
            <w:r w:rsidR="00E620AA"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 xml:space="preserve"> </w:t>
            </w: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from Intended</w:t>
            </w:r>
            <w:r w:rsidR="00E620AA"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 xml:space="preserve"> </w:t>
            </w: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Interventions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CDB292D" w14:textId="4E4ADB00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Missing Data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527382D" w14:textId="3792D56E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Measurement of Outcomes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DF06978" w14:textId="3AED4B1F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Selective Reporting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8" w:space="0" w:color="auto"/>
            </w:tcBorders>
          </w:tcPr>
          <w:p w14:paraId="0B0B11BD" w14:textId="5F181A30" w:rsidR="009F7960" w:rsidRPr="00CC0AAE" w:rsidRDefault="009F7960" w:rsidP="00BF3354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CC0AAE">
              <w:rPr>
                <w:rFonts w:ascii="Times New Roman" w:hAnsi="Times New Roman" w:cs="Times New Roman"/>
                <w:b/>
                <w:bCs/>
                <w:color w:val="1B1B1B"/>
                <w:szCs w:val="21"/>
              </w:rPr>
              <w:t>Overall</w:t>
            </w:r>
          </w:p>
        </w:tc>
      </w:tr>
      <w:tr w:rsidR="0063044E" w:rsidRPr="00571BB1" w14:paraId="24F0B853" w14:textId="77777777" w:rsidTr="004B5C47">
        <w:trPr>
          <w:trHeight w:val="50"/>
        </w:trPr>
        <w:tc>
          <w:tcPr>
            <w:tcW w:w="1985" w:type="dxa"/>
            <w:tcBorders>
              <w:top w:val="single" w:sz="8" w:space="0" w:color="auto"/>
            </w:tcBorders>
          </w:tcPr>
          <w:p w14:paraId="17B884C4" w14:textId="67C421CD" w:rsidR="009F7960" w:rsidRPr="00D570B6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Alsobrook and Pauls (2002)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1CCA1A9D" w14:textId="2EABF4FB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</w:tcBorders>
          </w:tcPr>
          <w:p w14:paraId="106BB07C" w14:textId="41462A97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Serious</w:t>
            </w:r>
          </w:p>
        </w:tc>
        <w:tc>
          <w:tcPr>
            <w:tcW w:w="1767" w:type="dxa"/>
            <w:gridSpan w:val="2"/>
            <w:tcBorders>
              <w:top w:val="single" w:sz="8" w:space="0" w:color="auto"/>
            </w:tcBorders>
          </w:tcPr>
          <w:p w14:paraId="0E5E4869" w14:textId="784CADCB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 w:hint="eastAsia"/>
                <w:szCs w:val="21"/>
              </w:rPr>
              <w:t>Low</w:t>
            </w:r>
          </w:p>
        </w:tc>
        <w:tc>
          <w:tcPr>
            <w:tcW w:w="1928" w:type="dxa"/>
            <w:tcBorders>
              <w:top w:val="single" w:sz="8" w:space="0" w:color="auto"/>
            </w:tcBorders>
          </w:tcPr>
          <w:p w14:paraId="520CA2EF" w14:textId="505DD552" w:rsidR="009F7960" w:rsidRPr="00571BB1" w:rsidRDefault="00571BB1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</w:tc>
        <w:tc>
          <w:tcPr>
            <w:tcW w:w="1091" w:type="dxa"/>
            <w:tcBorders>
              <w:top w:val="single" w:sz="8" w:space="0" w:color="auto"/>
            </w:tcBorders>
          </w:tcPr>
          <w:p w14:paraId="514663B8" w14:textId="57149CBB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</w:tcBorders>
          </w:tcPr>
          <w:p w14:paraId="416F5869" w14:textId="4CCD8DCC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</w:tcBorders>
          </w:tcPr>
          <w:p w14:paraId="49D38CE8" w14:textId="04C5991D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</w:tcBorders>
          </w:tcPr>
          <w:p w14:paraId="53D17134" w14:textId="2B8FA462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</w:tr>
      <w:tr w:rsidR="0063044E" w:rsidRPr="00571BB1" w14:paraId="7125D6D9" w14:textId="77777777" w:rsidTr="004B5C47">
        <w:trPr>
          <w:trHeight w:val="105"/>
        </w:trPr>
        <w:tc>
          <w:tcPr>
            <w:tcW w:w="1985" w:type="dxa"/>
            <w:tcBorders>
              <w:bottom w:val="nil"/>
            </w:tcBorders>
          </w:tcPr>
          <w:p w14:paraId="41DC193A" w14:textId="3C0722D0" w:rsidR="009F7960" w:rsidRPr="00D570B6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Eapen et al., (2004)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26</w:t>
            </w:r>
          </w:p>
          <w:p w14:paraId="33C08E14" w14:textId="4813594A" w:rsidR="009F7960" w:rsidRPr="00D570B6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Storch et al., (2007)</w:t>
            </w:r>
            <w:r w:rsidR="00FE5DE0" w:rsidRPr="00FE5DE0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8</w:t>
            </w:r>
          </w:p>
          <w:p w14:paraId="514898A8" w14:textId="3E6910A3" w:rsidR="009F7960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 xml:space="preserve">Robertson and </w:t>
            </w:r>
            <w:r w:rsidRPr="003B0255">
              <w:rPr>
                <w:rFonts w:ascii="Times New Roman" w:hAnsi="Times New Roman" w:cs="Times New Roman"/>
                <w:szCs w:val="21"/>
              </w:rPr>
              <w:lastRenderedPageBreak/>
              <w:t>Cavanna (2007)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19</w:t>
            </w:r>
          </w:p>
          <w:p w14:paraId="728F1AD9" w14:textId="03656F42" w:rsidR="009F7960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Mathews et al., (2007)</w:t>
            </w:r>
            <w:r w:rsidR="00FE5DE0" w:rsidRPr="00FE5DE0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0</w:t>
            </w:r>
          </w:p>
          <w:p w14:paraId="7D175E18" w14:textId="5426EC2C" w:rsidR="009F7960" w:rsidRPr="00D570B6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Grados and Mathews (2008)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27</w:t>
            </w:r>
          </w:p>
        </w:tc>
        <w:tc>
          <w:tcPr>
            <w:tcW w:w="1417" w:type="dxa"/>
            <w:tcBorders>
              <w:bottom w:val="nil"/>
            </w:tcBorders>
          </w:tcPr>
          <w:p w14:paraId="0481ADD7" w14:textId="4DAB8CEE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7DF6D2F7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3805BE4C" w14:textId="77777777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010840F9" w14:textId="7C2299E6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532C7C" w14:textId="3267E66B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44BC9F9D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DD6B86" w14:textId="15A7C747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018A67B8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2D8474" w14:textId="06B1D616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34B15205" w14:textId="7F2FB61D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14:paraId="11A46130" w14:textId="3DF4D35A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lastRenderedPageBreak/>
              <w:t>Serious</w:t>
            </w:r>
          </w:p>
          <w:p w14:paraId="6A312578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291DF59F" w14:textId="77777777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Serious</w:t>
            </w:r>
          </w:p>
          <w:p w14:paraId="7A776989" w14:textId="2B301AEC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16B667" w14:textId="10E1E7E2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 w:hint="eastAsia"/>
                <w:szCs w:val="21"/>
              </w:rPr>
              <w:t>Serious</w:t>
            </w:r>
          </w:p>
          <w:p w14:paraId="36AB6ADC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E144B3" w14:textId="22BCA5FA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 w:hint="eastAsia"/>
                <w:szCs w:val="21"/>
              </w:rPr>
              <w:t>Serious</w:t>
            </w:r>
          </w:p>
          <w:p w14:paraId="0D375F0C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18955E" w14:textId="4CD2D383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767" w:type="dxa"/>
            <w:gridSpan w:val="2"/>
            <w:tcBorders>
              <w:bottom w:val="nil"/>
            </w:tcBorders>
          </w:tcPr>
          <w:p w14:paraId="142726DF" w14:textId="23501EFC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eastAsia="SimSun" w:hAnsi="Times New Roman" w:cs="Times New Roman" w:hint="eastAsia"/>
                <w:szCs w:val="21"/>
              </w:rPr>
              <w:lastRenderedPageBreak/>
              <w:t>Low</w:t>
            </w:r>
          </w:p>
          <w:p w14:paraId="3D0AE5D2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661F7497" w14:textId="4227BA75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73D9D55F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68349D" w14:textId="77777777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3C1BB18B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EDB42D" w14:textId="5DE1E848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43AD5618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C8B3BF" w14:textId="5BAA659F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</w:tc>
        <w:tc>
          <w:tcPr>
            <w:tcW w:w="1928" w:type="dxa"/>
            <w:tcBorders>
              <w:bottom w:val="nil"/>
            </w:tcBorders>
          </w:tcPr>
          <w:p w14:paraId="31A49FFF" w14:textId="7AA8F126" w:rsidR="009F7960" w:rsidRPr="00571BB1" w:rsidRDefault="00571BB1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eastAsia="SimSun" w:hAnsi="Times New Roman" w:cs="Times New Roman" w:hint="eastAsia"/>
                <w:szCs w:val="21"/>
              </w:rPr>
              <w:lastRenderedPageBreak/>
              <w:t>No information</w:t>
            </w:r>
          </w:p>
          <w:p w14:paraId="139ACBE9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348D6E0E" w14:textId="0F91884F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No information</w:t>
            </w:r>
          </w:p>
          <w:p w14:paraId="467A397B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A36EC7" w14:textId="77777777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No informatio</w:t>
            </w:r>
            <w:r w:rsidRPr="00571BB1">
              <w:rPr>
                <w:rFonts w:ascii="Times New Roman" w:hAnsi="Times New Roman" w:cs="Times New Roman" w:hint="eastAsia"/>
                <w:szCs w:val="21"/>
              </w:rPr>
              <w:t>n</w:t>
            </w:r>
          </w:p>
          <w:p w14:paraId="10A13E92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67BD97" w14:textId="50EA8D17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No informatio</w:t>
            </w:r>
            <w:r w:rsidRPr="00571BB1">
              <w:rPr>
                <w:rFonts w:ascii="Times New Roman" w:hAnsi="Times New Roman" w:cs="Times New Roman" w:hint="eastAsia"/>
                <w:szCs w:val="21"/>
              </w:rPr>
              <w:t>n</w:t>
            </w:r>
          </w:p>
          <w:p w14:paraId="30CD503D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C3E2B5" w14:textId="487DD393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</w:tc>
        <w:tc>
          <w:tcPr>
            <w:tcW w:w="1091" w:type="dxa"/>
            <w:tcBorders>
              <w:bottom w:val="nil"/>
            </w:tcBorders>
          </w:tcPr>
          <w:p w14:paraId="3874704D" w14:textId="3A5606CD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6CCA393D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7887C00B" w14:textId="04AE4D96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</w:t>
            </w:r>
            <w:r w:rsidRPr="00571BB1">
              <w:rPr>
                <w:rFonts w:ascii="Times New Roman" w:hAnsi="Times New Roman" w:cs="Times New Roman" w:hint="eastAsia"/>
                <w:szCs w:val="21"/>
              </w:rPr>
              <w:t>e</w:t>
            </w:r>
          </w:p>
          <w:p w14:paraId="387D178C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72A95B66" w14:textId="77777777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1BE4A785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472AD3E7" w14:textId="3A38287C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70E65C40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1E41765A" w14:textId="653DBA06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934" w:type="dxa"/>
            <w:gridSpan w:val="2"/>
            <w:tcBorders>
              <w:bottom w:val="nil"/>
            </w:tcBorders>
          </w:tcPr>
          <w:p w14:paraId="4743A160" w14:textId="114FA9C3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00EE2784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70CB066C" w14:textId="7CEE0B0E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</w:t>
            </w:r>
            <w:r w:rsidRPr="00571BB1">
              <w:rPr>
                <w:rFonts w:ascii="Times New Roman" w:hAnsi="Times New Roman" w:cs="Times New Roman" w:hint="eastAsia"/>
                <w:szCs w:val="21"/>
              </w:rPr>
              <w:t>e</w:t>
            </w:r>
          </w:p>
          <w:p w14:paraId="34A1995E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1CD1F884" w14:textId="77777777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767B84FB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27AF8914" w14:textId="174F09E7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eastAsia="SimSun" w:hAnsi="Times New Roman" w:cs="Times New Roman" w:hint="eastAsia"/>
                <w:szCs w:val="21"/>
              </w:rPr>
              <w:t>Low</w:t>
            </w:r>
          </w:p>
          <w:p w14:paraId="4014B998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715B7418" w14:textId="302D322A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Low</w:t>
            </w:r>
          </w:p>
        </w:tc>
        <w:tc>
          <w:tcPr>
            <w:tcW w:w="1832" w:type="dxa"/>
            <w:gridSpan w:val="2"/>
            <w:tcBorders>
              <w:bottom w:val="nil"/>
            </w:tcBorders>
          </w:tcPr>
          <w:p w14:paraId="65DD0880" w14:textId="383055AA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6B9C1307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5D92EF66" w14:textId="1742C3B8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</w:t>
            </w:r>
            <w:r w:rsidRPr="00571BB1">
              <w:rPr>
                <w:rFonts w:ascii="Times New Roman" w:hAnsi="Times New Roman" w:cs="Times New Roman" w:hint="eastAsia"/>
                <w:szCs w:val="21"/>
              </w:rPr>
              <w:t>e</w:t>
            </w:r>
          </w:p>
          <w:p w14:paraId="0F8DCF47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332CF56F" w14:textId="77777777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eastAsia="SimSun" w:hAnsi="Times New Roman" w:cs="Times New Roman" w:hint="eastAsia"/>
                <w:szCs w:val="21"/>
              </w:rPr>
              <w:t>Low</w:t>
            </w:r>
          </w:p>
          <w:p w14:paraId="7EBD8D2B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66CED774" w14:textId="1775ED86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49FA56DF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68F6FFA2" w14:textId="2689D3E8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Low</w:t>
            </w:r>
          </w:p>
        </w:tc>
        <w:tc>
          <w:tcPr>
            <w:tcW w:w="1068" w:type="dxa"/>
            <w:gridSpan w:val="2"/>
            <w:tcBorders>
              <w:bottom w:val="nil"/>
            </w:tcBorders>
          </w:tcPr>
          <w:p w14:paraId="66B9D30D" w14:textId="31531A99" w:rsidR="009F7960" w:rsidRPr="00571BB1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01E27477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602182C8" w14:textId="670C6721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</w:t>
            </w:r>
            <w:r w:rsidRPr="00571BB1">
              <w:rPr>
                <w:rFonts w:ascii="Times New Roman" w:hAnsi="Times New Roman" w:cs="Times New Roman" w:hint="eastAsia"/>
                <w:szCs w:val="21"/>
              </w:rPr>
              <w:t>e</w:t>
            </w:r>
          </w:p>
          <w:p w14:paraId="0EB2414E" w14:textId="77777777" w:rsidR="009F7960" w:rsidRPr="00571BB1" w:rsidRDefault="009F7960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7AF4F223" w14:textId="77777777" w:rsidR="009F7960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14BE7405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688D48F8" w14:textId="2225E44E" w:rsidR="00D4352C" w:rsidRPr="00571BB1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571BB1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0BCB3D79" w14:textId="77777777" w:rsidR="00D4352C" w:rsidRPr="00571BB1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  <w:p w14:paraId="33AF8FA1" w14:textId="50EA3120" w:rsidR="00D4352C" w:rsidRPr="00571BB1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</w:tc>
      </w:tr>
      <w:tr w:rsidR="0063044E" w:rsidRPr="00D570B6" w14:paraId="2EA41B37" w14:textId="77777777" w:rsidTr="004B5C47">
        <w:trPr>
          <w:trHeight w:val="60"/>
        </w:trPr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55507D82" w14:textId="45BF5A57" w:rsidR="009F7960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lastRenderedPageBreak/>
              <w:t>Robertson et al., (2008)</w:t>
            </w:r>
            <w:r w:rsidR="00FE5DE0" w:rsidRPr="00FE5DE0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</w:p>
          <w:p w14:paraId="71C7173A" w14:textId="1E881795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Cavanna et al., (2011)</w:t>
            </w:r>
            <w:r w:rsidR="00FE5DE0" w:rsidRPr="00FE5DE0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  <w:p w14:paraId="2420500A" w14:textId="7BBE72E0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McGuire et al., (2013)</w:t>
            </w:r>
            <w:r w:rsidR="004C27B7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3</w:t>
            </w:r>
          </w:p>
          <w:p w14:paraId="751D451D" w14:textId="372C10DC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Rodgers et al., (2014)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28</w:t>
            </w:r>
          </w:p>
          <w:p w14:paraId="0E1C0D4A" w14:textId="5B704E17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de Haan et al., (2015)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24</w:t>
            </w:r>
          </w:p>
          <w:p w14:paraId="799ED7F7" w14:textId="43333C84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Hirschtritt et al., (2016)</w:t>
            </w:r>
            <w:r w:rsidR="00FE5DE0" w:rsidRPr="00FE5DE0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5</w:t>
            </w:r>
          </w:p>
          <w:p w14:paraId="15E8F56F" w14:textId="439028FB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Huisman-van Dijk et al., (2016)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29</w:t>
            </w:r>
          </w:p>
          <w:p w14:paraId="4CCA562B" w14:textId="4B6E1EBB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lastRenderedPageBreak/>
              <w:t>Darrow et al., (2017)</w:t>
            </w:r>
            <w:r w:rsidR="004C27B7">
              <w:rPr>
                <w:rFonts w:ascii="Times New Roman" w:hAnsi="Times New Roman" w:cs="Times New Roman" w:hint="eastAsia"/>
                <w:szCs w:val="21"/>
                <w:vertAlign w:val="superscript"/>
              </w:rPr>
              <w:t>3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0</w:t>
            </w:r>
          </w:p>
          <w:p w14:paraId="24F1A1CA" w14:textId="72EF80A2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Hirschtritt et al., (2018)</w:t>
            </w:r>
            <w:r w:rsidR="004C27B7">
              <w:rPr>
                <w:rFonts w:ascii="Times New Roman" w:hAnsi="Times New Roman" w:cs="Times New Roman" w:hint="eastAsia"/>
                <w:szCs w:val="21"/>
                <w:vertAlign w:val="superscript"/>
              </w:rPr>
              <w:t>3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</w:p>
          <w:p w14:paraId="53B027FC" w14:textId="0C289E72" w:rsidR="0063044E" w:rsidRPr="00D570B6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55">
              <w:rPr>
                <w:rFonts w:ascii="Times New Roman" w:hAnsi="Times New Roman" w:cs="Times New Roman"/>
                <w:szCs w:val="21"/>
              </w:rPr>
              <w:t>Cravedi et al., (2018)</w:t>
            </w:r>
            <w:r w:rsidR="00FE5DE0" w:rsidRPr="00FE5DE0">
              <w:rPr>
                <w:rFonts w:ascii="Times New Roman" w:hAnsi="Times New Roman" w:cs="Times New Roman" w:hint="eastAsia"/>
                <w:szCs w:val="21"/>
                <w:vertAlign w:val="superscript"/>
              </w:rPr>
              <w:t>3</w:t>
            </w:r>
            <w:r w:rsidR="00C36A54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14:paraId="62367996" w14:textId="10933038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55243E23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147602" w14:textId="30274198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5961350E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B9A1BC" w14:textId="3B2696A4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66C26934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F70C61" w14:textId="4184054C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7361A3C9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D2AC0B" w14:textId="14800CC2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7F6B4106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39EFDE" w14:textId="3E0C4765" w:rsidR="0063044E" w:rsidRPr="0058401A" w:rsidRDefault="00BA69B4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59A36BD1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6A0CED" w14:textId="30E1074E" w:rsidR="0063044E" w:rsidRPr="0058401A" w:rsidRDefault="00D4352C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19E1E228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rPr>
                <w:rFonts w:ascii="Times New Roman" w:hAnsi="Times New Roman" w:cs="Times New Roman"/>
                <w:szCs w:val="21"/>
              </w:rPr>
            </w:pPr>
          </w:p>
          <w:p w14:paraId="6DF09DF2" w14:textId="1036630C" w:rsidR="0063044E" w:rsidRPr="0058401A" w:rsidRDefault="007E6845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612EB452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97342A" w14:textId="7A793BF0" w:rsidR="0063044E" w:rsidRPr="0058401A" w:rsidRDefault="007E6845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223FFA06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FAD0C8" w14:textId="3EEB8B0F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408" w:type="dxa"/>
            <w:gridSpan w:val="2"/>
            <w:tcBorders>
              <w:top w:val="nil"/>
              <w:bottom w:val="single" w:sz="8" w:space="0" w:color="auto"/>
            </w:tcBorders>
          </w:tcPr>
          <w:p w14:paraId="584CB9B1" w14:textId="5C477511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Serious</w:t>
            </w:r>
          </w:p>
          <w:p w14:paraId="54496B85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BF6AA7" w14:textId="3B1258F8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Serious</w:t>
            </w:r>
          </w:p>
          <w:p w14:paraId="334DD956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1F890F" w14:textId="57AE76BC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5CAFB1EB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8D39D3" w14:textId="44D1DA1C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2344450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7B3777" w14:textId="23BCB7A3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6831B325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8345B9" w14:textId="0C9F72DF" w:rsidR="0063044E" w:rsidRPr="0058401A" w:rsidRDefault="00BA69B4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1432B3FD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F26B66" w14:textId="14DE8FB2" w:rsidR="0063044E" w:rsidRPr="0058401A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Serious</w:t>
            </w:r>
          </w:p>
          <w:p w14:paraId="7CC5A4F5" w14:textId="77777777" w:rsidR="0063044E" w:rsidRPr="0058401A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Cs w:val="21"/>
              </w:rPr>
            </w:pPr>
          </w:p>
          <w:p w14:paraId="1C506DD4" w14:textId="3BD54EA6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05146529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21DD9" w14:textId="5D287F9A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7B5EB3C8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284127" w14:textId="7C0E6160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Serious</w:t>
            </w:r>
          </w:p>
        </w:tc>
        <w:tc>
          <w:tcPr>
            <w:tcW w:w="1767" w:type="dxa"/>
            <w:gridSpan w:val="2"/>
            <w:tcBorders>
              <w:top w:val="nil"/>
              <w:bottom w:val="single" w:sz="8" w:space="0" w:color="auto"/>
            </w:tcBorders>
          </w:tcPr>
          <w:p w14:paraId="54557565" w14:textId="05CA88D2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33EBAA90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95984A" w14:textId="22E05180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7E722688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2FB035" w14:textId="55F00BE9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2951B4AA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6F9CA8" w14:textId="34EF2AAE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102C03A8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32C48A" w14:textId="5F69360B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3759C669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C75BED" w14:textId="06D8C520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2B8955CC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96C42D" w14:textId="1CDF781A" w:rsidR="0063044E" w:rsidRPr="0058401A" w:rsidRDefault="00985DF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3FDB43F8" w14:textId="77777777" w:rsidR="0063044E" w:rsidRPr="0058401A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Cs w:val="21"/>
              </w:rPr>
            </w:pPr>
          </w:p>
          <w:p w14:paraId="667576A3" w14:textId="79E0D80F" w:rsidR="0063044E" w:rsidRPr="0058401A" w:rsidRDefault="00985DF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367B04BD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63A8F8" w14:textId="072E9EC4" w:rsidR="0063044E" w:rsidRPr="0058401A" w:rsidRDefault="00985DF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4F041050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584D5D" w14:textId="2A657459" w:rsidR="0063044E" w:rsidRPr="0058401A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928" w:type="dxa"/>
            <w:tcBorders>
              <w:top w:val="nil"/>
              <w:bottom w:val="single" w:sz="8" w:space="0" w:color="auto"/>
            </w:tcBorders>
          </w:tcPr>
          <w:p w14:paraId="037FB812" w14:textId="676BD7BA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No information</w:t>
            </w:r>
          </w:p>
          <w:p w14:paraId="096D8233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6D36EA" w14:textId="696F539C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  <w:p w14:paraId="747ECF0E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2C55F6" w14:textId="178F7989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  <w:p w14:paraId="2E5CF7C4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E0BF6C" w14:textId="0FEDDE85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  <w:p w14:paraId="244381F0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FF62E7" w14:textId="00C12B30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  <w:p w14:paraId="5B9A0089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03DC43" w14:textId="60C206E7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  <w:p w14:paraId="1C41C5DF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9FE923" w14:textId="7C7B84FA" w:rsidR="0063044E" w:rsidRPr="0058401A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No information</w:t>
            </w:r>
          </w:p>
          <w:p w14:paraId="1AEDEC47" w14:textId="77777777" w:rsidR="0063044E" w:rsidRPr="0058401A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Cs w:val="21"/>
              </w:rPr>
            </w:pPr>
          </w:p>
          <w:p w14:paraId="4DECDD0B" w14:textId="5E9F0731" w:rsidR="0063044E" w:rsidRPr="0058401A" w:rsidRDefault="00571BB1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No information</w:t>
            </w:r>
          </w:p>
          <w:p w14:paraId="06BB5370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86EB35" w14:textId="54A6C544" w:rsidR="0063044E" w:rsidRPr="0058401A" w:rsidRDefault="00571BB1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  <w:p w14:paraId="210AD6ED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C943E" w14:textId="765822D4" w:rsidR="0063044E" w:rsidRPr="0058401A" w:rsidRDefault="00571BB1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No information</w:t>
            </w:r>
          </w:p>
        </w:tc>
        <w:tc>
          <w:tcPr>
            <w:tcW w:w="1091" w:type="dxa"/>
            <w:tcBorders>
              <w:top w:val="nil"/>
              <w:bottom w:val="single" w:sz="8" w:space="0" w:color="auto"/>
            </w:tcBorders>
          </w:tcPr>
          <w:p w14:paraId="0B23C3BE" w14:textId="1619B033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3ACD1E79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D903B4" w14:textId="3883575E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79AE6DD6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2A3E33" w14:textId="76364752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733CAFCA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EEE472" w14:textId="337E3E81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73C09FB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C41BA5" w14:textId="0DA28E2F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3DE0F27C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83C1AA" w14:textId="29EC3702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036CFBA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7DEFB1" w14:textId="393B5204" w:rsidR="0063044E" w:rsidRPr="0058401A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11D1B951" w14:textId="77777777" w:rsidR="0063044E" w:rsidRPr="0058401A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Cs w:val="21"/>
              </w:rPr>
            </w:pPr>
          </w:p>
          <w:p w14:paraId="7D7D6B7C" w14:textId="60A79140" w:rsidR="0063044E" w:rsidRPr="0058401A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16C1740E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D64D81" w14:textId="6D3CF3DE" w:rsidR="0063044E" w:rsidRPr="0058401A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  <w:p w14:paraId="39E17DE1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D5B8AB" w14:textId="0B400EDE" w:rsidR="0063044E" w:rsidRPr="0058401A" w:rsidRDefault="00FA03E6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934" w:type="dxa"/>
            <w:gridSpan w:val="2"/>
            <w:tcBorders>
              <w:top w:val="nil"/>
              <w:bottom w:val="single" w:sz="8" w:space="0" w:color="auto"/>
            </w:tcBorders>
          </w:tcPr>
          <w:p w14:paraId="4987E149" w14:textId="0B6F64CA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lastRenderedPageBreak/>
              <w:t>Moderate</w:t>
            </w:r>
          </w:p>
          <w:p w14:paraId="68C0CC7C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0BC88B" w14:textId="00ADC148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AB294BA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08D49E" w14:textId="6D53C39B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79C60A3F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9E708E" w14:textId="1715616D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2C06DC3C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18AC12" w14:textId="7AE7126A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1BA120FA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5318E3" w14:textId="0C5E7EC5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125817E8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48165B" w14:textId="2B4A0C8E" w:rsidR="0063044E" w:rsidRPr="0058401A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65E6A164" w14:textId="77777777" w:rsidR="0063044E" w:rsidRPr="0058401A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Cs w:val="21"/>
              </w:rPr>
            </w:pPr>
          </w:p>
          <w:p w14:paraId="7CDC9F2B" w14:textId="19118E67" w:rsidR="0063044E" w:rsidRPr="0058401A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5E2E64F4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996BA9" w14:textId="489E6663" w:rsidR="0063044E" w:rsidRPr="0058401A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079833B1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232A8E" w14:textId="5DF39FAA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Low</w:t>
            </w:r>
          </w:p>
        </w:tc>
        <w:tc>
          <w:tcPr>
            <w:tcW w:w="1832" w:type="dxa"/>
            <w:gridSpan w:val="2"/>
            <w:tcBorders>
              <w:top w:val="nil"/>
              <w:bottom w:val="single" w:sz="8" w:space="0" w:color="auto"/>
            </w:tcBorders>
          </w:tcPr>
          <w:p w14:paraId="65502EBC" w14:textId="54FE0589" w:rsidR="009F7960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20207861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D3F692" w14:textId="214CF54F" w:rsidR="0063044E" w:rsidRPr="0058401A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6638EF81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D559E4" w14:textId="2AB0A307" w:rsidR="0063044E" w:rsidRPr="0058401A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6B6BC81" w14:textId="77777777" w:rsidR="0063044E" w:rsidRPr="0058401A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28E61D" w14:textId="3FE6E7EB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A9C52FF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B3DC16" w14:textId="08D6C71A" w:rsidR="0063044E" w:rsidRPr="0058401A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33E158ED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ADF571" w14:textId="3AF56590" w:rsidR="0063044E" w:rsidRPr="0058401A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2E4EE9B7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66F084" w14:textId="4A8AF983" w:rsidR="0063044E" w:rsidRPr="0058401A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2C1688D8" w14:textId="77777777" w:rsidR="0063044E" w:rsidRPr="0058401A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Cs w:val="21"/>
              </w:rPr>
            </w:pPr>
          </w:p>
          <w:p w14:paraId="67708512" w14:textId="24363824" w:rsidR="0063044E" w:rsidRPr="0058401A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lastRenderedPageBreak/>
              <w:t>Low</w:t>
            </w:r>
          </w:p>
          <w:p w14:paraId="46DE3833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3B3B07" w14:textId="4F6494A6" w:rsidR="0063044E" w:rsidRPr="0058401A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 w:hint="eastAsia"/>
                <w:szCs w:val="21"/>
              </w:rPr>
              <w:t>Low</w:t>
            </w:r>
          </w:p>
          <w:p w14:paraId="16D77A43" w14:textId="77777777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EFF5DA" w14:textId="3223893A" w:rsidR="0063044E" w:rsidRPr="0058401A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58401A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1068" w:type="dxa"/>
            <w:gridSpan w:val="2"/>
            <w:tcBorders>
              <w:top w:val="nil"/>
              <w:bottom w:val="single" w:sz="8" w:space="0" w:color="auto"/>
            </w:tcBorders>
          </w:tcPr>
          <w:p w14:paraId="023DD4F6" w14:textId="72742D95" w:rsidR="009F7960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lastRenderedPageBreak/>
              <w:t>Moderate</w:t>
            </w:r>
          </w:p>
          <w:p w14:paraId="6922B0B9" w14:textId="77777777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1F4D" w14:textId="7F543412" w:rsidR="0063044E" w:rsidRDefault="0058401A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7F98CB7" w14:textId="77777777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F09B2" w14:textId="2544CCB6" w:rsidR="0063044E" w:rsidRDefault="00E665CF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78AC79A6" w14:textId="77777777" w:rsidR="0063044E" w:rsidRDefault="0063044E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BB8D" w14:textId="0FE9DFD9" w:rsidR="0063044E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56219811" w14:textId="77777777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F880" w14:textId="63FE0266" w:rsidR="0063044E" w:rsidRDefault="00E665CF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4410961F" w14:textId="77777777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490B" w14:textId="0FCF65A4" w:rsidR="0063044E" w:rsidRDefault="00BA69B4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5BFCFF43" w14:textId="77777777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D519" w14:textId="33C63FB1" w:rsidR="0063044E" w:rsidRDefault="00D4352C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6A3AB6DA" w14:textId="77777777" w:rsidR="0063044E" w:rsidRDefault="0063044E" w:rsidP="00245225">
            <w:pPr>
              <w:tabs>
                <w:tab w:val="center" w:pos="41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D75A8" w14:textId="4F1491F9" w:rsidR="0063044E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lastRenderedPageBreak/>
              <w:t>Moderate</w:t>
            </w:r>
          </w:p>
          <w:p w14:paraId="52E5360A" w14:textId="77777777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F5473" w14:textId="6330CF94" w:rsidR="0063044E" w:rsidRDefault="007E6845" w:rsidP="00245225">
            <w:pPr>
              <w:tabs>
                <w:tab w:val="center" w:pos="4153"/>
              </w:tabs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  <w:p w14:paraId="0F877FD8" w14:textId="77777777" w:rsidR="0063044E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7722F" w14:textId="185454C8" w:rsidR="0063044E" w:rsidRPr="00D570B6" w:rsidRDefault="0063044E" w:rsidP="00245225">
            <w:pPr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4E">
              <w:rPr>
                <w:rFonts w:ascii="Times New Roman" w:hAnsi="Times New Roman" w:cs="Times New Roman"/>
              </w:rPr>
              <w:t>Moderate</w:t>
            </w:r>
          </w:p>
        </w:tc>
      </w:tr>
    </w:tbl>
    <w:p w14:paraId="3A698F07" w14:textId="430F4D6E" w:rsidR="006E589D" w:rsidRPr="0063044E" w:rsidRDefault="006E589D">
      <w:pPr>
        <w:rPr>
          <w:rFonts w:ascii="Times New Roman" w:hAnsi="Times New Roman" w:cs="Times New Roman"/>
        </w:rPr>
      </w:pPr>
    </w:p>
    <w:sectPr w:rsidR="006E589D" w:rsidRPr="0063044E" w:rsidSect="009F7960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9370A" w14:textId="77777777" w:rsidR="008F2066" w:rsidRDefault="008F2066" w:rsidP="0058401A">
      <w:r>
        <w:separator/>
      </w:r>
    </w:p>
  </w:endnote>
  <w:endnote w:type="continuationSeparator" w:id="0">
    <w:p w14:paraId="0E8EB9F6" w14:textId="77777777" w:rsidR="008F2066" w:rsidRDefault="008F2066" w:rsidP="005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30ED" w14:textId="2E7F572D" w:rsidR="006D4234" w:rsidRDefault="006D423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02AF1" wp14:editId="0CE0E1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00389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1453D" w14:textId="1439DE4C" w:rsidR="006D4234" w:rsidRPr="006D4234" w:rsidRDefault="006D4234" w:rsidP="006D42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42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02A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31453D" w14:textId="1439DE4C" w:rsidR="006D4234" w:rsidRPr="006D4234" w:rsidRDefault="006D4234" w:rsidP="006D42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42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E7AC3" w14:textId="18392A42" w:rsidR="006D4234" w:rsidRDefault="006D423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16DA0D" wp14:editId="5CE65F76">
              <wp:simplePos x="914400" y="6775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6890496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09C7C" w14:textId="06003D5B" w:rsidR="006D4234" w:rsidRPr="006D4234" w:rsidRDefault="006D4234" w:rsidP="006D42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42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6DA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9809C7C" w14:textId="06003D5B" w:rsidR="006D4234" w:rsidRPr="006D4234" w:rsidRDefault="006D4234" w:rsidP="006D42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42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30983" w14:textId="6473D546" w:rsidR="006D4234" w:rsidRDefault="006D423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C9DD5C" wp14:editId="0B8A7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0846615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1D151" w14:textId="4C47F1AF" w:rsidR="006D4234" w:rsidRPr="006D4234" w:rsidRDefault="006D4234" w:rsidP="006D42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42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9DD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181D151" w14:textId="4C47F1AF" w:rsidR="006D4234" w:rsidRPr="006D4234" w:rsidRDefault="006D4234" w:rsidP="006D42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42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D94A3" w14:textId="77777777" w:rsidR="008F2066" w:rsidRDefault="008F2066" w:rsidP="0058401A">
      <w:r>
        <w:separator/>
      </w:r>
    </w:p>
  </w:footnote>
  <w:footnote w:type="continuationSeparator" w:id="0">
    <w:p w14:paraId="0DADDA21" w14:textId="77777777" w:rsidR="008F2066" w:rsidRDefault="008F2066" w:rsidP="0058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9D"/>
    <w:rsid w:val="00025AC1"/>
    <w:rsid w:val="00071865"/>
    <w:rsid w:val="00081CC2"/>
    <w:rsid w:val="00094472"/>
    <w:rsid w:val="000B432D"/>
    <w:rsid w:val="001948E1"/>
    <w:rsid w:val="001B4C6D"/>
    <w:rsid w:val="00237063"/>
    <w:rsid w:val="00242B26"/>
    <w:rsid w:val="00245225"/>
    <w:rsid w:val="00246514"/>
    <w:rsid w:val="002B70D3"/>
    <w:rsid w:val="00330A91"/>
    <w:rsid w:val="004B0F57"/>
    <w:rsid w:val="004B5C47"/>
    <w:rsid w:val="004C27B7"/>
    <w:rsid w:val="00531A0C"/>
    <w:rsid w:val="00571BB1"/>
    <w:rsid w:val="0058401A"/>
    <w:rsid w:val="0063044E"/>
    <w:rsid w:val="006B6DE1"/>
    <w:rsid w:val="006C0DD5"/>
    <w:rsid w:val="006C3AFA"/>
    <w:rsid w:val="006D4234"/>
    <w:rsid w:val="006E589D"/>
    <w:rsid w:val="007122ED"/>
    <w:rsid w:val="007D3C25"/>
    <w:rsid w:val="007E6845"/>
    <w:rsid w:val="00822E18"/>
    <w:rsid w:val="008233C9"/>
    <w:rsid w:val="008B3AB8"/>
    <w:rsid w:val="008B45A2"/>
    <w:rsid w:val="008E7DEA"/>
    <w:rsid w:val="008F160F"/>
    <w:rsid w:val="008F2066"/>
    <w:rsid w:val="00985DFE"/>
    <w:rsid w:val="00986931"/>
    <w:rsid w:val="009C1032"/>
    <w:rsid w:val="009E544B"/>
    <w:rsid w:val="009F7960"/>
    <w:rsid w:val="00A94E6C"/>
    <w:rsid w:val="00B124FE"/>
    <w:rsid w:val="00B74CDE"/>
    <w:rsid w:val="00BA4923"/>
    <w:rsid w:val="00BA69B4"/>
    <w:rsid w:val="00BB2ADF"/>
    <w:rsid w:val="00BD1D7F"/>
    <w:rsid w:val="00BF3354"/>
    <w:rsid w:val="00C24941"/>
    <w:rsid w:val="00C2599C"/>
    <w:rsid w:val="00C30021"/>
    <w:rsid w:val="00C31847"/>
    <w:rsid w:val="00C36A54"/>
    <w:rsid w:val="00C46356"/>
    <w:rsid w:val="00C83A9D"/>
    <w:rsid w:val="00CC0AAE"/>
    <w:rsid w:val="00D12EFD"/>
    <w:rsid w:val="00D4352C"/>
    <w:rsid w:val="00D53CC5"/>
    <w:rsid w:val="00D94C15"/>
    <w:rsid w:val="00DD7AD6"/>
    <w:rsid w:val="00E475B7"/>
    <w:rsid w:val="00E620AA"/>
    <w:rsid w:val="00E665CF"/>
    <w:rsid w:val="00E66927"/>
    <w:rsid w:val="00E7417A"/>
    <w:rsid w:val="00FA03E6"/>
    <w:rsid w:val="00FA256F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6812"/>
  <w15:chartTrackingRefBased/>
  <w15:docId w15:val="{6F798760-D67C-4928-841C-99CFCB8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2C"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6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0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401A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4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401A"/>
    <w:rPr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E620A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Yang</dc:creator>
  <cp:keywords/>
  <dc:description/>
  <cp:lastModifiedBy>Olliver, Tania</cp:lastModifiedBy>
  <cp:revision>2</cp:revision>
  <cp:lastPrinted>2024-11-25T13:06:00Z</cp:lastPrinted>
  <dcterms:created xsi:type="dcterms:W3CDTF">2024-12-22T21:27:00Z</dcterms:created>
  <dcterms:modified xsi:type="dcterms:W3CDTF">2024-12-22T21:27:00Z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1e4e93e6,5a99f3fc,5197d507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2024-12-22T21:27:31Z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e771d7ba-7329-4fcb-b6ae-a29a28768837</vt:lpwstr>
  </property>
  <property fmtid="{D5CDD505-2E9C-101B-9397-08002B2CF9AE}" pid="11" name="MSIP_Label_2bbab825-a111-45e4-86a1-18cee0005896_ContentBits">
    <vt:lpwstr>2</vt:lpwstr>
  </property>
</Properties>
</file>