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DDCC" w14:textId="7909C95A" w:rsidR="00C937F5" w:rsidRPr="00F11AC0" w:rsidRDefault="00241B19" w:rsidP="00C937F5">
      <w:pPr>
        <w:widowControl/>
        <w:suppressLineNumbers/>
        <w:spacing w:line="480" w:lineRule="auto"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val="en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en"/>
        </w:rPr>
        <w:t xml:space="preserve">Table </w:t>
      </w:r>
      <w:r w:rsidR="00C937F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en"/>
        </w:rPr>
        <w:t>S</w:t>
      </w:r>
      <w:r w:rsidR="004E0A48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en"/>
        </w:rPr>
        <w:t xml:space="preserve">1 </w:t>
      </w:r>
      <w:r w:rsidR="00C937F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en"/>
        </w:rPr>
        <w:t xml:space="preserve">Patients in the </w:t>
      </w:r>
      <w:r w:rsidR="00C937F5" w:rsidRPr="008B0F7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en"/>
        </w:rPr>
        <w:t>training</w:t>
      </w:r>
      <w:r w:rsidR="00C937F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en"/>
        </w:rPr>
        <w:t xml:space="preserve"> and </w:t>
      </w:r>
      <w:r w:rsidR="00C937F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v</w:t>
      </w:r>
      <w:r w:rsidR="00C937F5" w:rsidRPr="008B0F75"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val="en"/>
        </w:rPr>
        <w:t>alidation</w:t>
      </w:r>
      <w:r w:rsidR="00C937F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lang w:val="en"/>
        </w:rPr>
        <w:t xml:space="preserve"> group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1669"/>
        <w:gridCol w:w="1091"/>
        <w:gridCol w:w="1818"/>
        <w:gridCol w:w="648"/>
        <w:gridCol w:w="1038"/>
      </w:tblGrid>
      <w:tr w:rsidR="00C937F5" w:rsidRPr="00F11AC0" w14:paraId="53BCE561" w14:textId="77777777" w:rsidTr="00293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tcW w:w="8306" w:type="dxa"/>
            <w:gridSpan w:val="6"/>
            <w:noWrap/>
          </w:tcPr>
          <w:p w14:paraId="3F87B1CD" w14:textId="77777777" w:rsidR="00C937F5" w:rsidRPr="00163F39" w:rsidRDefault="00C937F5" w:rsidP="00A2752C">
            <w:pPr>
              <w:widowControl/>
              <w:spacing w:line="480" w:lineRule="auto"/>
              <w:ind w:firstLineChars="500" w:firstLine="120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T</w:t>
            </w:r>
            <w:r w:rsidRPr="008446BC">
              <w:rPr>
                <w:rFonts w:hint="eastAsia"/>
                <w:b/>
                <w:bCs/>
                <w:sz w:val="24"/>
                <w:szCs w:val="24"/>
              </w:rPr>
              <w:t>raining group</w:t>
            </w:r>
            <w:r w:rsidRPr="00163F39">
              <w:rPr>
                <w:rFonts w:hint="eastAsia"/>
                <w:b/>
                <w:bCs/>
                <w:szCs w:val="21"/>
              </w:rPr>
              <w:t>（N=306）</w:t>
            </w:r>
            <w:r w:rsidRPr="00163F39">
              <w:rPr>
                <w:b/>
                <w:bCs/>
                <w:sz w:val="24"/>
                <w:szCs w:val="24"/>
              </w:rPr>
              <w:t xml:space="preserve"> </w:t>
            </w:r>
            <w:r w:rsidRPr="00F11AC0">
              <w:rPr>
                <w:sz w:val="24"/>
                <w:szCs w:val="24"/>
              </w:rPr>
              <w:t xml:space="preserve"> </w:t>
            </w:r>
            <w:bookmarkStart w:id="0" w:name="_Hlk172411982"/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V</w:t>
            </w:r>
            <w:r w:rsidRPr="008446BC">
              <w:rPr>
                <w:b/>
                <w:bCs/>
                <w:sz w:val="24"/>
                <w:szCs w:val="24"/>
              </w:rPr>
              <w:t>alidation</w:t>
            </w:r>
            <w:bookmarkEnd w:id="0"/>
            <w:r w:rsidRPr="008446BC">
              <w:rPr>
                <w:b/>
                <w:bCs/>
                <w:sz w:val="24"/>
                <w:szCs w:val="24"/>
              </w:rPr>
              <w:t xml:space="preserve"> </w:t>
            </w:r>
            <w:r w:rsidRPr="008446BC">
              <w:rPr>
                <w:rFonts w:hint="eastAsia"/>
                <w:b/>
                <w:bCs/>
                <w:sz w:val="24"/>
                <w:szCs w:val="24"/>
              </w:rPr>
              <w:t>group</w:t>
            </w:r>
            <w:r w:rsidRPr="00163F39">
              <w:rPr>
                <w:rFonts w:hint="eastAsia"/>
                <w:b/>
                <w:bCs/>
                <w:szCs w:val="21"/>
              </w:rPr>
              <w:t>（N=131）</w:t>
            </w:r>
            <w:r w:rsidRPr="00F11AC0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P</w:t>
            </w:r>
            <w:r w:rsidRPr="00F11AC0">
              <w:rPr>
                <w:b/>
                <w:bCs/>
                <w:sz w:val="24"/>
                <w:szCs w:val="24"/>
              </w:rPr>
              <w:t xml:space="preserve"> </w:t>
            </w:r>
            <w:r w:rsidRPr="00163F39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C937F5" w:rsidRPr="00F11AC0" w14:paraId="394DE5BE" w14:textId="77777777" w:rsidTr="00293608">
        <w:trPr>
          <w:trHeight w:val="312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B8A74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Age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F573D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8446BC">
              <w:rPr>
                <w:rFonts w:hint="eastAsia"/>
                <w:sz w:val="24"/>
                <w:szCs w:val="24"/>
              </w:rPr>
              <w:t>71.75±5.74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69789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43F3E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8446BC">
              <w:rPr>
                <w:rFonts w:hint="eastAsia"/>
                <w:sz w:val="24"/>
                <w:szCs w:val="24"/>
              </w:rPr>
              <w:t>71.</w:t>
            </w:r>
            <w:r>
              <w:rPr>
                <w:rFonts w:hint="eastAsia"/>
                <w:sz w:val="24"/>
                <w:szCs w:val="24"/>
              </w:rPr>
              <w:t>18</w:t>
            </w:r>
            <w:r w:rsidRPr="008446BC">
              <w:rPr>
                <w:rFonts w:hint="eastAsia"/>
                <w:sz w:val="24"/>
                <w:szCs w:val="24"/>
              </w:rPr>
              <w:t>±5.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F09D7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D6A393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0.340</w:t>
            </w:r>
          </w:p>
        </w:tc>
      </w:tr>
      <w:tr w:rsidR="00C937F5" w:rsidRPr="00F11AC0" w14:paraId="1E7B2DE5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736B5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Height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EA913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162.72</w:t>
            </w:r>
            <w:r w:rsidRPr="00F11AC0">
              <w:rPr>
                <w:sz w:val="24"/>
                <w:szCs w:val="24"/>
              </w:rPr>
              <w:t>±7.2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2FC3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22E48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F11AC0"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F11AC0">
              <w:rPr>
                <w:sz w:val="24"/>
                <w:szCs w:val="24"/>
              </w:rPr>
              <w:t>1±7.7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A7113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4C984B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557</w:t>
            </w:r>
          </w:p>
        </w:tc>
      </w:tr>
      <w:tr w:rsidR="00C937F5" w:rsidRPr="00F11AC0" w14:paraId="2196E604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9C69F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Weight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99A595" w14:textId="77777777" w:rsidR="00C937F5" w:rsidRPr="008446BC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8446BC">
              <w:rPr>
                <w:rFonts w:hint="eastAsia"/>
                <w:sz w:val="24"/>
                <w:szCs w:val="24"/>
              </w:rPr>
              <w:t>61.56±10.33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722D5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42C8F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8446BC">
              <w:rPr>
                <w:rFonts w:hint="eastAsia"/>
                <w:sz w:val="24"/>
                <w:szCs w:val="24"/>
              </w:rPr>
              <w:t>61.74±10.37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23609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3DBD5F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0.758</w:t>
            </w:r>
          </w:p>
        </w:tc>
      </w:tr>
      <w:tr w:rsidR="00C937F5" w:rsidRPr="00F11AC0" w14:paraId="7E07F243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02EEB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BMI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8C8BFE" w14:textId="77777777" w:rsidR="00C937F5" w:rsidRPr="008446BC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8446BC">
              <w:rPr>
                <w:rFonts w:hint="eastAsia"/>
                <w:sz w:val="24"/>
                <w:szCs w:val="24"/>
              </w:rPr>
              <w:t>23.22±3.54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E35AE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2227C8" w14:textId="77777777" w:rsidR="00C937F5" w:rsidRPr="008446BC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8446BC">
              <w:rPr>
                <w:rFonts w:hint="eastAsia"/>
                <w:sz w:val="24"/>
                <w:szCs w:val="24"/>
              </w:rPr>
              <w:t>23.12±3.22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5CE66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006AA3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0.782</w:t>
            </w:r>
          </w:p>
        </w:tc>
      </w:tr>
      <w:tr w:rsidR="00C937F5" w:rsidRPr="00F11AC0" w14:paraId="63C78452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E5E8B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Surgery Time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1D1EA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72.6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6C2910">
              <w:rPr>
                <w:rFonts w:hint="eastAsia"/>
                <w:sz w:val="24"/>
                <w:szCs w:val="24"/>
              </w:rPr>
              <w:t>±25.38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2EB22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75842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6C2910">
              <w:rPr>
                <w:rFonts w:hint="eastAsia"/>
                <w:sz w:val="24"/>
                <w:szCs w:val="24"/>
              </w:rPr>
              <w:t>.7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6C2910">
              <w:rPr>
                <w:rFonts w:hint="eastAsia"/>
                <w:sz w:val="24"/>
                <w:szCs w:val="24"/>
              </w:rPr>
              <w:t>±28.</w:t>
            </w: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5C451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D2F9D7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0.673</w:t>
            </w:r>
          </w:p>
        </w:tc>
      </w:tr>
      <w:tr w:rsidR="00C937F5" w:rsidRPr="00F11AC0" w14:paraId="2112D78F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2C281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HGB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0BB0B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123</w:t>
            </w:r>
            <w:r>
              <w:rPr>
                <w:rFonts w:hint="eastAsia"/>
                <w:sz w:val="24"/>
                <w:szCs w:val="24"/>
              </w:rPr>
              <w:t>.00</w:t>
            </w:r>
            <w:r w:rsidRPr="006C2910">
              <w:rPr>
                <w:rFonts w:hint="eastAsia"/>
                <w:sz w:val="24"/>
                <w:szCs w:val="24"/>
              </w:rPr>
              <w:t>±16.15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86F76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CD261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124.38±15.28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3B491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7030F4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0.251</w:t>
            </w:r>
          </w:p>
        </w:tc>
      </w:tr>
      <w:tr w:rsidR="00C937F5" w:rsidRPr="00F11AC0" w14:paraId="7046653B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E4576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RBC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F9C4B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4.01±0.54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FC603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051A7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4.03±0.51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D52F4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84A8A5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0.696</w:t>
            </w:r>
          </w:p>
        </w:tc>
      </w:tr>
      <w:tr w:rsidR="00C937F5" w:rsidRPr="00F11AC0" w14:paraId="620672AE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A6777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HCT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4264A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36.95±4.55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C32A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CF542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37.25±4.26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B69A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71FD12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0.391</w:t>
            </w:r>
          </w:p>
        </w:tc>
      </w:tr>
      <w:tr w:rsidR="00C937F5" w:rsidRPr="00F11AC0" w14:paraId="0DFC6C22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6A609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PTL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076EF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179.95±71.49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39073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D5E09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171.22±56.27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6732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4D4928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0.543</w:t>
            </w:r>
          </w:p>
        </w:tc>
      </w:tr>
      <w:tr w:rsidR="00C937F5" w:rsidRPr="00F11AC0" w14:paraId="487AF54D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CD1DB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PT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F97BE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13.42±1.37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13FE6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137DF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6C2910">
              <w:rPr>
                <w:rFonts w:hint="eastAsia"/>
                <w:sz w:val="24"/>
                <w:szCs w:val="24"/>
              </w:rPr>
              <w:t>13.49±1.65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D3BD8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1AAD67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0.758</w:t>
            </w:r>
          </w:p>
        </w:tc>
      </w:tr>
      <w:tr w:rsidR="00C937F5" w:rsidRPr="00F11AC0" w14:paraId="11DF10F6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215D3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APTT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02FE4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38.57±5.99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E27D3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EB0F2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38.47±5.76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B2543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56A404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0.882</w:t>
            </w:r>
          </w:p>
        </w:tc>
      </w:tr>
      <w:tr w:rsidR="00C937F5" w:rsidRPr="00F11AC0" w14:paraId="232E5ED8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A693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INR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C401A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1.47±4.14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80623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44F69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1.3±3.09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5603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39EC63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0.940</w:t>
            </w:r>
          </w:p>
        </w:tc>
      </w:tr>
      <w:tr w:rsidR="00C937F5" w:rsidRPr="00F11AC0" w14:paraId="3B6BBB9C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F945E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TT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FAB88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17.73±1.75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86138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A8A90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17.89±2.41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69D3E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F314A4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0.582</w:t>
            </w:r>
          </w:p>
        </w:tc>
      </w:tr>
      <w:tr w:rsidR="00C937F5" w:rsidRPr="00F11AC0" w14:paraId="2E599DBA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0915F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FIB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9C1A0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3.78±0.95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9EE64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F49E3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3.76±0.98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67545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1B60B3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0.729</w:t>
            </w:r>
          </w:p>
        </w:tc>
      </w:tr>
      <w:tr w:rsidR="00C937F5" w:rsidRPr="00F11AC0" w14:paraId="3F883951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4B53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DD polymer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A91E9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5.78±5.5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06E99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3AEBF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5.52±5.44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7B347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90CAE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0.693</w:t>
            </w:r>
          </w:p>
        </w:tc>
      </w:tr>
      <w:tr w:rsidR="00C937F5" w:rsidRPr="00F11AC0" w14:paraId="274D549F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0BA48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Blood calcium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B4A40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2.24±0.12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06064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2B81D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2.25±0.11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203FB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381A14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0.492</w:t>
            </w:r>
          </w:p>
        </w:tc>
      </w:tr>
      <w:tr w:rsidR="00C937F5" w:rsidRPr="00F11AC0" w14:paraId="00E4F52B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42C3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CRP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10BBE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27.65±27.22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0668A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E9F50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26.45±28.5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6930D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84274F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0.681</w:t>
            </w:r>
          </w:p>
        </w:tc>
      </w:tr>
      <w:tr w:rsidR="00C937F5" w:rsidRPr="00F11AC0" w14:paraId="23A200C8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9E22A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ESR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424B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23.83±17.72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20EFF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A3E4F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075DC4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18</w:t>
            </w:r>
            <w:r w:rsidRPr="00075DC4">
              <w:rPr>
                <w:rFonts w:hint="eastAsia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</w:rPr>
              <w:t>18.08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40E6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F97FA0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0.467</w:t>
            </w:r>
          </w:p>
        </w:tc>
      </w:tr>
      <w:tr w:rsidR="00C937F5" w:rsidRPr="00F11AC0" w14:paraId="34F52598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04C27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SBP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A4FF7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149.47±22.17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EA10F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A84B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150.47±20.91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E1386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3E2A99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0.479</w:t>
            </w:r>
          </w:p>
        </w:tc>
      </w:tr>
      <w:tr w:rsidR="00C937F5" w:rsidRPr="00F11AC0" w14:paraId="7F3EAC3E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B0154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DBP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2D358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79.01±12.95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6C96F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E7C69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79.59±12.22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BB42E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01CDBE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0.744</w:t>
            </w:r>
          </w:p>
        </w:tc>
      </w:tr>
      <w:tr w:rsidR="00C937F5" w:rsidRPr="00F11AC0" w14:paraId="2216AEE9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62B10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lastRenderedPageBreak/>
              <w:t>LOS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2E74B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11.76±4.88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40978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00EF7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11.18±3.17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EFFD6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D9296B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0.414</w:t>
            </w:r>
          </w:p>
        </w:tc>
      </w:tr>
      <w:tr w:rsidR="00C937F5" w:rsidRPr="00F11AC0" w14:paraId="2809F5F8" w14:textId="77777777" w:rsidTr="00293608">
        <w:trPr>
          <w:trHeight w:val="280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40ED9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8446BC">
              <w:rPr>
                <w:rFonts w:hint="eastAsia"/>
                <w:sz w:val="24"/>
                <w:szCs w:val="24"/>
              </w:rPr>
              <w:t>Hypoalbuminaemia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E7CEF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FB9F0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111D2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97FE76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237F0FB5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2E03B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Without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52189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206 (67.3%)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85414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26091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82 (62.6%)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37E8C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EA45A8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0.398</w:t>
            </w:r>
          </w:p>
        </w:tc>
      </w:tr>
      <w:tr w:rsidR="00C937F5" w:rsidRPr="00F11AC0" w14:paraId="2C8E5315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8A45C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A3D7E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100 (32.7%)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9DC4D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95D18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49 (37.4%)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9455A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A6BC31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0C3F42E9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1617B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Gender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9854B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F7DCB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DAE3E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64ACD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4885BC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6F9E9668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F68E4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Male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BE1FE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91 (29.7%)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D9B09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59418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46 (35.1%)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332D8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67A12A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0.319</w:t>
            </w:r>
          </w:p>
        </w:tc>
      </w:tr>
      <w:tr w:rsidR="00C937F5" w:rsidRPr="00F11AC0" w14:paraId="56B85644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FCFEE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Female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CCC0B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215 (70.3%)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9CE3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384A5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75DC4">
              <w:rPr>
                <w:rFonts w:hint="eastAsia"/>
                <w:sz w:val="24"/>
                <w:szCs w:val="24"/>
              </w:rPr>
              <w:t>85 (64.9%)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883D2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9EC355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21344EDF" w14:textId="77777777" w:rsidTr="00293608">
        <w:trPr>
          <w:trHeight w:val="280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D245F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Hypertension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D4129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D910B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63976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4DAA2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0361D097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C2889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Without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FE0E6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B4669">
              <w:rPr>
                <w:rFonts w:hint="eastAsia"/>
                <w:sz w:val="24"/>
                <w:szCs w:val="24"/>
              </w:rPr>
              <w:t>154 (50.3%)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7C26D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EBE02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B4669">
              <w:rPr>
                <w:rFonts w:hint="eastAsia"/>
                <w:sz w:val="24"/>
                <w:szCs w:val="24"/>
              </w:rPr>
              <w:t>67 (51.1%)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01FE6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8A440E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0.958</w:t>
            </w:r>
          </w:p>
        </w:tc>
      </w:tr>
      <w:tr w:rsidR="00C937F5" w:rsidRPr="00F11AC0" w14:paraId="30165340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8BDBF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81710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B4669">
              <w:rPr>
                <w:rFonts w:hint="eastAsia"/>
                <w:sz w:val="24"/>
                <w:szCs w:val="24"/>
              </w:rPr>
              <w:t>152 (49.7%)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DA40D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F7028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B4669">
              <w:rPr>
                <w:rFonts w:hint="eastAsia"/>
                <w:sz w:val="24"/>
                <w:szCs w:val="24"/>
              </w:rPr>
              <w:t>64 (48.9%)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29B1C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57E2E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328478B8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847BF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Type 2 </w:t>
            </w:r>
            <w:r w:rsidRPr="00F11AC0">
              <w:rPr>
                <w:sz w:val="24"/>
                <w:szCs w:val="24"/>
              </w:rPr>
              <w:t>Diabetes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58C8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3CD4E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C1B02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8FFED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307850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3BD85C8F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17F4A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Without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115AE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B4669">
              <w:rPr>
                <w:rFonts w:hint="eastAsia"/>
                <w:sz w:val="24"/>
                <w:szCs w:val="24"/>
              </w:rPr>
              <w:t>234 (76.5%)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D9E8A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BFFFB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B4669">
              <w:rPr>
                <w:rFonts w:hint="eastAsia"/>
                <w:sz w:val="24"/>
                <w:szCs w:val="24"/>
              </w:rPr>
              <w:t>107 (81.7%)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C1617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C54AEE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0.2</w:t>
            </w:r>
            <w:r>
              <w:rPr>
                <w:rFonts w:hint="eastAsia"/>
                <w:sz w:val="24"/>
                <w:szCs w:val="24"/>
              </w:rPr>
              <w:t>81</w:t>
            </w:r>
          </w:p>
        </w:tc>
      </w:tr>
      <w:tr w:rsidR="00C937F5" w:rsidRPr="00F11AC0" w14:paraId="71B9AC5D" w14:textId="77777777" w:rsidTr="00293608">
        <w:trPr>
          <w:trHeight w:val="33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3BA7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F4F28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B4669">
              <w:rPr>
                <w:rFonts w:hint="eastAsia"/>
                <w:sz w:val="24"/>
                <w:szCs w:val="24"/>
              </w:rPr>
              <w:t>72 (23.5%)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09A8D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9E508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0B4669">
              <w:rPr>
                <w:rFonts w:hint="eastAsia"/>
                <w:sz w:val="24"/>
                <w:szCs w:val="24"/>
              </w:rPr>
              <w:t>24 (18.3%)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84863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1DBBC7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5D9F8209" w14:textId="77777777" w:rsidTr="00293608">
        <w:trPr>
          <w:trHeight w:val="280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165B4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Cardiovascular disease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B8976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95E1F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0B023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601202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011DEBD1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4C6CA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Without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F1691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F4D5F">
              <w:rPr>
                <w:rFonts w:hint="eastAsia"/>
                <w:sz w:val="24"/>
                <w:szCs w:val="24"/>
              </w:rPr>
              <w:t>230 (75.2%)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5934B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48A53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F4D5F">
              <w:rPr>
                <w:rFonts w:hint="eastAsia"/>
                <w:sz w:val="24"/>
                <w:szCs w:val="24"/>
              </w:rPr>
              <w:t>102 (77.9%)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F6895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00ADF2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0.629</w:t>
            </w:r>
          </w:p>
        </w:tc>
      </w:tr>
      <w:tr w:rsidR="00C937F5" w:rsidRPr="00F11AC0" w14:paraId="2E7CC1A9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EC6EA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5E635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F4D5F">
              <w:rPr>
                <w:rFonts w:hint="eastAsia"/>
                <w:sz w:val="24"/>
                <w:szCs w:val="24"/>
              </w:rPr>
              <w:t>76 (24.8%)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17236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B5215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F4D5F">
              <w:rPr>
                <w:rFonts w:hint="eastAsia"/>
                <w:sz w:val="24"/>
                <w:szCs w:val="24"/>
              </w:rPr>
              <w:t>29 (22.1%)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CD166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E0E9F8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1299A10B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1E3FE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Fracture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86035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3A0D1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1469C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2B6D0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03A9E5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1EE1CB9C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C3D73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Without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247056" w14:textId="0F8ADC34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36DCD">
              <w:rPr>
                <w:rFonts w:hint="eastAsia"/>
                <w:sz w:val="24"/>
                <w:szCs w:val="24"/>
              </w:rPr>
              <w:t>260 (85</w:t>
            </w:r>
            <w:r w:rsidR="00BD661E">
              <w:rPr>
                <w:rFonts w:hint="eastAsia"/>
                <w:sz w:val="24"/>
                <w:szCs w:val="24"/>
              </w:rPr>
              <w:t>.0</w:t>
            </w:r>
            <w:r w:rsidRPr="00B36DCD">
              <w:rPr>
                <w:rFonts w:hint="eastAsia"/>
                <w:sz w:val="24"/>
                <w:szCs w:val="24"/>
              </w:rPr>
              <w:t>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F669C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4515FE" w14:textId="5B3A2CB8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36DCD">
              <w:rPr>
                <w:rFonts w:hint="eastAsia"/>
                <w:sz w:val="24"/>
                <w:szCs w:val="24"/>
              </w:rPr>
              <w:t>114 (87</w:t>
            </w:r>
            <w:r w:rsidR="00BD661E">
              <w:rPr>
                <w:rFonts w:hint="eastAsia"/>
                <w:sz w:val="24"/>
                <w:szCs w:val="24"/>
              </w:rPr>
              <w:t>.0</w:t>
            </w:r>
            <w:r w:rsidRPr="00B36DCD">
              <w:rPr>
                <w:rFonts w:hint="eastAsia"/>
                <w:sz w:val="24"/>
                <w:szCs w:val="24"/>
              </w:rPr>
              <w:t>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69802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66FC17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0.680</w:t>
            </w:r>
          </w:p>
        </w:tc>
      </w:tr>
      <w:tr w:rsidR="00C937F5" w:rsidRPr="00F11AC0" w14:paraId="6CE4DC80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4CDD9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DCB880" w14:textId="64BB3D0E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36DCD">
              <w:rPr>
                <w:rFonts w:hint="eastAsia"/>
                <w:sz w:val="24"/>
                <w:szCs w:val="24"/>
              </w:rPr>
              <w:t>46 (15</w:t>
            </w:r>
            <w:r w:rsidR="00BD661E">
              <w:rPr>
                <w:rFonts w:hint="eastAsia"/>
                <w:sz w:val="24"/>
                <w:szCs w:val="24"/>
              </w:rPr>
              <w:t>.0</w:t>
            </w:r>
            <w:r w:rsidRPr="00B36DCD">
              <w:rPr>
                <w:rFonts w:hint="eastAsia"/>
                <w:sz w:val="24"/>
                <w:szCs w:val="24"/>
              </w:rPr>
              <w:t>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EE28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649787" w14:textId="033643FB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36DCD">
              <w:rPr>
                <w:rFonts w:hint="eastAsia"/>
                <w:sz w:val="24"/>
                <w:szCs w:val="24"/>
              </w:rPr>
              <w:t>17 (13</w:t>
            </w:r>
            <w:r w:rsidR="00BD661E">
              <w:rPr>
                <w:rFonts w:hint="eastAsia"/>
                <w:sz w:val="24"/>
                <w:szCs w:val="24"/>
              </w:rPr>
              <w:t>.0</w:t>
            </w:r>
            <w:r w:rsidRPr="00B36DCD">
              <w:rPr>
                <w:rFonts w:hint="eastAsia"/>
                <w:sz w:val="24"/>
                <w:szCs w:val="24"/>
              </w:rPr>
              <w:t>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15EB0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E5AB2F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29B9680D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EBFDB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ASA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70CF1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C6548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A522A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2EF3D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DB8D9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7F846225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D9811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&lt;3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39CB9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36DCD">
              <w:rPr>
                <w:rFonts w:hint="eastAsia"/>
                <w:sz w:val="24"/>
                <w:szCs w:val="24"/>
              </w:rPr>
              <w:t>161 (52.6%)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44F65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AC2DB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36DCD">
              <w:rPr>
                <w:rFonts w:hint="eastAsia"/>
                <w:sz w:val="24"/>
                <w:szCs w:val="24"/>
              </w:rPr>
              <w:t>78 (59.5%)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1CC5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E84AA5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0.219</w:t>
            </w:r>
          </w:p>
        </w:tc>
      </w:tr>
      <w:tr w:rsidR="00C937F5" w:rsidRPr="00F11AC0" w14:paraId="4A1B9509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B62D3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≥3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F14F8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36DCD">
              <w:rPr>
                <w:rFonts w:hint="eastAsia"/>
                <w:sz w:val="24"/>
                <w:szCs w:val="24"/>
              </w:rPr>
              <w:t>145 (47.4%)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85B36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3F844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B36DCD">
              <w:rPr>
                <w:rFonts w:hint="eastAsia"/>
                <w:sz w:val="24"/>
                <w:szCs w:val="24"/>
              </w:rPr>
              <w:t>53 (40.5%)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C365A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20604F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667A262F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31480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lastRenderedPageBreak/>
              <w:t>Extent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A5BCAA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43AA7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EF4F8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C9CB2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34EFE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42B182C3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17D6F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Left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9E2E7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174 (56.9%)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69BE1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AE1B9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71 (54.2%)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64981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C75D7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0.683</w:t>
            </w:r>
          </w:p>
        </w:tc>
      </w:tr>
      <w:tr w:rsidR="00C937F5" w:rsidRPr="00F11AC0" w14:paraId="04A5C19D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F23B8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Right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E23E8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132 (43.1%)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847E8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F6EC9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60 (45.8%)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DE434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C6E0AA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6498FECF" w14:textId="77777777" w:rsidTr="00293608">
        <w:trPr>
          <w:trHeight w:val="280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014E1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Anesthesia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1CDE8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92DB8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BCF9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58754E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42A2D6FD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74445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SA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6F4C3E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263 (85.9%)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CCEA0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3AB9A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106 (80.9%)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F019F9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21400C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0.236</w:t>
            </w:r>
          </w:p>
        </w:tc>
      </w:tr>
      <w:tr w:rsidR="00C937F5" w:rsidRPr="00F11AC0" w14:paraId="62AD3BCE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1E7E7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GA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E5FA1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43 (14.1%)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B8F99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4BBB2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25 (19.1%)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584BF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68345A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4FDAD240" w14:textId="77777777" w:rsidTr="00293608">
        <w:trPr>
          <w:trHeight w:val="280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DC493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Gastrointestinal diseases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F2AF94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6BBB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C84D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0333F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22098221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C0BD5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Without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2C6F26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241 (78.8%)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B0D5A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01412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106 (80.9%)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2C8A8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CBE47E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0.702</w:t>
            </w:r>
          </w:p>
        </w:tc>
      </w:tr>
      <w:tr w:rsidR="00C937F5" w:rsidRPr="00F11AC0" w14:paraId="4484D233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D1E2FC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FDC3D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65 (21.2%)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4E4D2B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F34A75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7337C1">
              <w:rPr>
                <w:rFonts w:hint="eastAsia"/>
                <w:sz w:val="24"/>
                <w:szCs w:val="24"/>
              </w:rPr>
              <w:t>25 (19.1%)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7C2A31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6B82C6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6449BB63" w14:textId="77777777" w:rsidTr="00293608">
        <w:trPr>
          <w:trHeight w:val="280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80DA8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Liver function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B3087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915E3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D8668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E14CBD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C937F5" w:rsidRPr="00F11AC0" w14:paraId="32F74CC1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A69EC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Without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27168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D1E66">
              <w:rPr>
                <w:rFonts w:hint="eastAsia"/>
                <w:sz w:val="24"/>
                <w:szCs w:val="24"/>
              </w:rPr>
              <w:t>251 (82%)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9752C3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4F055D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D1E66">
              <w:rPr>
                <w:rFonts w:hint="eastAsia"/>
                <w:sz w:val="24"/>
                <w:szCs w:val="24"/>
              </w:rPr>
              <w:t>111 (84.7%)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8DAAD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DEA1EF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0.583</w:t>
            </w:r>
          </w:p>
        </w:tc>
      </w:tr>
      <w:tr w:rsidR="00C937F5" w:rsidRPr="00F11AC0" w14:paraId="793911CC" w14:textId="77777777" w:rsidTr="00293608">
        <w:trPr>
          <w:trHeight w:val="280"/>
        </w:trPr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4485690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11AC0">
              <w:rPr>
                <w:sz w:val="24"/>
                <w:szCs w:val="24"/>
              </w:rPr>
              <w:t>With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62DB2F8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D1E66">
              <w:rPr>
                <w:rFonts w:hint="eastAsia"/>
                <w:sz w:val="24"/>
                <w:szCs w:val="24"/>
              </w:rPr>
              <w:t>55 (18%)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237BA12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EEA269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  <w:r w:rsidRPr="00FD1E66">
              <w:rPr>
                <w:rFonts w:hint="eastAsia"/>
                <w:sz w:val="24"/>
                <w:szCs w:val="24"/>
              </w:rPr>
              <w:t>20 (15.3%)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7D872AF" w14:textId="77777777" w:rsidR="00C937F5" w:rsidRPr="00F11AC0" w:rsidRDefault="00C937F5" w:rsidP="00293608">
            <w:pPr>
              <w:widowControl/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5B48403" w14:textId="77777777" w:rsidR="00C937F5" w:rsidRPr="00F11AC0" w:rsidRDefault="00C937F5" w:rsidP="00293608">
            <w:pPr>
              <w:widowControl/>
              <w:spacing w:line="480" w:lineRule="auto"/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 w14:paraId="371A0AD7" w14:textId="77777777" w:rsidR="00067B93" w:rsidRDefault="00067B93">
      <w:pPr>
        <w:rPr>
          <w:rFonts w:hint="eastAsia"/>
        </w:rPr>
      </w:pPr>
    </w:p>
    <w:sectPr w:rsidR="0006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B407" w14:textId="77777777" w:rsidR="00971DB4" w:rsidRDefault="00971DB4" w:rsidP="00C937F5">
      <w:pPr>
        <w:rPr>
          <w:rFonts w:hint="eastAsia"/>
        </w:rPr>
      </w:pPr>
      <w:r>
        <w:separator/>
      </w:r>
    </w:p>
  </w:endnote>
  <w:endnote w:type="continuationSeparator" w:id="0">
    <w:p w14:paraId="4796A79D" w14:textId="77777777" w:rsidR="00971DB4" w:rsidRDefault="00971DB4" w:rsidP="00C937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38F8" w14:textId="77777777" w:rsidR="00971DB4" w:rsidRDefault="00971DB4" w:rsidP="00C937F5">
      <w:pPr>
        <w:rPr>
          <w:rFonts w:hint="eastAsia"/>
        </w:rPr>
      </w:pPr>
      <w:r>
        <w:separator/>
      </w:r>
    </w:p>
  </w:footnote>
  <w:footnote w:type="continuationSeparator" w:id="0">
    <w:p w14:paraId="74F3E44D" w14:textId="77777777" w:rsidR="00971DB4" w:rsidRDefault="00971DB4" w:rsidP="00C937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62"/>
    <w:rsid w:val="00067B93"/>
    <w:rsid w:val="000D59E8"/>
    <w:rsid w:val="001D1D62"/>
    <w:rsid w:val="001D62F1"/>
    <w:rsid w:val="00241B19"/>
    <w:rsid w:val="0036729A"/>
    <w:rsid w:val="003B1CB0"/>
    <w:rsid w:val="003F6F13"/>
    <w:rsid w:val="004E0A48"/>
    <w:rsid w:val="00821633"/>
    <w:rsid w:val="008B62B2"/>
    <w:rsid w:val="008E5649"/>
    <w:rsid w:val="00971DB4"/>
    <w:rsid w:val="00A1132E"/>
    <w:rsid w:val="00A2752C"/>
    <w:rsid w:val="00A64771"/>
    <w:rsid w:val="00BD661E"/>
    <w:rsid w:val="00BE73F1"/>
    <w:rsid w:val="00C937F5"/>
    <w:rsid w:val="00E3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86F5C"/>
  <w15:chartTrackingRefBased/>
  <w15:docId w15:val="{184CE0A8-551A-4D4F-8B21-63FD1BB4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qFormat/>
    <w:rsid w:val="000D59E8"/>
    <w:pPr>
      <w:jc w:val="center"/>
    </w:p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C937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37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37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焓 龚</dc:creator>
  <cp:keywords/>
  <dc:description/>
  <cp:lastModifiedBy>焓 龚</cp:lastModifiedBy>
  <cp:revision>8</cp:revision>
  <dcterms:created xsi:type="dcterms:W3CDTF">2024-09-24T11:59:00Z</dcterms:created>
  <dcterms:modified xsi:type="dcterms:W3CDTF">2025-02-13T01:59:00Z</dcterms:modified>
</cp:coreProperties>
</file>