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B2CA9" w14:textId="77777777" w:rsidR="006707CA" w:rsidRPr="006375FB" w:rsidRDefault="006707CA">
      <w:pPr>
        <w:rPr>
          <w:rFonts w:ascii="Times New Roman" w:hAnsi="Times New Roman" w:cs="Times New Roman"/>
        </w:rPr>
      </w:pPr>
    </w:p>
    <w:p w14:paraId="73757C5F" w14:textId="26119D39" w:rsidR="006707CA" w:rsidRPr="006375FB" w:rsidRDefault="007910E4">
      <w:pPr>
        <w:rPr>
          <w:rFonts w:ascii="Times New Roman" w:hAnsi="Times New Roman" w:cs="Times New Roman"/>
        </w:rPr>
      </w:pPr>
      <w:r w:rsidRPr="006375FB">
        <w:rPr>
          <w:rFonts w:ascii="Times New Roman" w:hAnsi="Times New Roman" w:cs="Times New Roman"/>
        </w:rPr>
        <w:t xml:space="preserve">Supplementary </w:t>
      </w:r>
      <w:r w:rsidR="00CD73E9">
        <w:rPr>
          <w:rFonts w:ascii="Times New Roman" w:hAnsi="Times New Roman" w:cs="Times New Roman"/>
        </w:rPr>
        <w:t>Table</w:t>
      </w:r>
      <w:r w:rsidR="004D4522" w:rsidRPr="006375FB">
        <w:rPr>
          <w:rFonts w:ascii="Times New Roman" w:hAnsi="Times New Roman" w:cs="Times New Roman"/>
        </w:rPr>
        <w:t xml:space="preserve"> </w:t>
      </w:r>
      <w:r w:rsidR="006375FB">
        <w:rPr>
          <w:rFonts w:ascii="Times New Roman" w:hAnsi="Times New Roman" w:cs="Times New Roman" w:hint="eastAsia"/>
        </w:rPr>
        <w:t>S</w:t>
      </w:r>
      <w:r w:rsidRPr="006375FB">
        <w:rPr>
          <w:rFonts w:ascii="Times New Roman" w:hAnsi="Times New Roman" w:cs="Times New Roman"/>
        </w:rPr>
        <w:t xml:space="preserve">1: </w:t>
      </w:r>
      <w:r w:rsidR="00A94D3F" w:rsidRPr="006375FB">
        <w:rPr>
          <w:rFonts w:ascii="Times New Roman" w:hAnsi="Times New Roman" w:cs="Times New Roman"/>
        </w:rPr>
        <w:t>Summary of demographics, clinical data, and treatment characteristics of deceased patients post-EVT.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1985"/>
      </w:tblGrid>
      <w:tr w:rsidR="00452011" w:rsidRPr="006375FB" w14:paraId="726DD7A4" w14:textId="77777777" w:rsidTr="007910E4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1CEB9" w14:textId="728C9A08" w:rsidR="00452011" w:rsidRPr="0048127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27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46E4B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7F9FB" w14:textId="60D8236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Total (n=721)</w:t>
            </w:r>
          </w:p>
        </w:tc>
      </w:tr>
      <w:tr w:rsidR="00452011" w:rsidRPr="006375FB" w14:paraId="2B7348E2" w14:textId="77777777" w:rsidTr="007910E4">
        <w:tc>
          <w:tcPr>
            <w:tcW w:w="4106" w:type="dxa"/>
            <w:tcBorders>
              <w:top w:val="single" w:sz="4" w:space="0" w:color="auto"/>
            </w:tcBorders>
            <w:vAlign w:val="bottom"/>
          </w:tcPr>
          <w:p w14:paraId="7AF69706" w14:textId="4DF3E58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Age,</w:t>
            </w:r>
            <w:r w:rsidR="00AC1EBC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years(SD)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610CC979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429A1062" w14:textId="176994D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72.36(11.7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4842E9DE" w14:textId="77777777" w:rsidTr="007910E4">
        <w:tc>
          <w:tcPr>
            <w:tcW w:w="4106" w:type="dxa"/>
            <w:vAlign w:val="bottom"/>
          </w:tcPr>
          <w:p w14:paraId="00BFD24F" w14:textId="7D313DC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Gender,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126" w:type="dxa"/>
            <w:vAlign w:val="bottom"/>
          </w:tcPr>
          <w:p w14:paraId="59F3C9C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89005FE" w14:textId="42934D1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353(49%)</w:t>
            </w:r>
          </w:p>
        </w:tc>
      </w:tr>
      <w:tr w:rsidR="00452011" w:rsidRPr="006375FB" w14:paraId="4D9102D4" w14:textId="77777777" w:rsidTr="007910E4">
        <w:tc>
          <w:tcPr>
            <w:tcW w:w="4106" w:type="dxa"/>
            <w:vAlign w:val="bottom"/>
          </w:tcPr>
          <w:p w14:paraId="4A12C895" w14:textId="2801CFAA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Time from onset to death, days(SD)</w:t>
            </w:r>
          </w:p>
        </w:tc>
        <w:tc>
          <w:tcPr>
            <w:tcW w:w="2126" w:type="dxa"/>
            <w:vAlign w:val="bottom"/>
          </w:tcPr>
          <w:p w14:paraId="4DA5DB4A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EDA7395" w14:textId="6FE2A12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5.62(5.8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6B77B86E" w14:textId="77777777" w:rsidTr="007910E4">
        <w:tc>
          <w:tcPr>
            <w:tcW w:w="4106" w:type="dxa"/>
            <w:vAlign w:val="bottom"/>
          </w:tcPr>
          <w:p w14:paraId="4F2667D7" w14:textId="5584311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pre-mRS≥2</w:t>
            </w:r>
          </w:p>
        </w:tc>
        <w:tc>
          <w:tcPr>
            <w:tcW w:w="2126" w:type="dxa"/>
            <w:vAlign w:val="bottom"/>
          </w:tcPr>
          <w:p w14:paraId="0F6A815E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3F1B9F6" w14:textId="4B5B9C4A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29(4%)</w:t>
            </w:r>
          </w:p>
        </w:tc>
      </w:tr>
      <w:tr w:rsidR="00452011" w:rsidRPr="006375FB" w14:paraId="40896EC1" w14:textId="77777777" w:rsidTr="007910E4">
        <w:tc>
          <w:tcPr>
            <w:tcW w:w="4106" w:type="dxa"/>
            <w:vAlign w:val="bottom"/>
          </w:tcPr>
          <w:p w14:paraId="6AEB384A" w14:textId="14879C6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Admission NIHSS score, mean(SD)</w:t>
            </w:r>
          </w:p>
        </w:tc>
        <w:tc>
          <w:tcPr>
            <w:tcW w:w="2126" w:type="dxa"/>
            <w:vAlign w:val="bottom"/>
          </w:tcPr>
          <w:p w14:paraId="5CDB511D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4C3A478" w14:textId="4AB424B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19.27(7.5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3DEAC685" w14:textId="77777777" w:rsidTr="007910E4">
        <w:tc>
          <w:tcPr>
            <w:tcW w:w="4106" w:type="dxa"/>
            <w:vAlign w:val="bottom"/>
          </w:tcPr>
          <w:p w14:paraId="736AAFD0" w14:textId="64F0879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Admission ASPECTS, mean(SD)</w:t>
            </w:r>
          </w:p>
        </w:tc>
        <w:tc>
          <w:tcPr>
            <w:tcW w:w="2126" w:type="dxa"/>
            <w:vAlign w:val="bottom"/>
          </w:tcPr>
          <w:p w14:paraId="5EE7A643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7E24129" w14:textId="58878A6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7.1(1.96)</w:t>
            </w:r>
          </w:p>
        </w:tc>
      </w:tr>
      <w:tr w:rsidR="00452011" w:rsidRPr="006375FB" w14:paraId="5664D719" w14:textId="77777777" w:rsidTr="007910E4">
        <w:tc>
          <w:tcPr>
            <w:tcW w:w="4106" w:type="dxa"/>
            <w:vAlign w:val="bottom"/>
          </w:tcPr>
          <w:p w14:paraId="72CEA345" w14:textId="6E0A3351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SBP,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mmHg(SD)</w:t>
            </w:r>
          </w:p>
        </w:tc>
        <w:tc>
          <w:tcPr>
            <w:tcW w:w="2126" w:type="dxa"/>
            <w:vAlign w:val="bottom"/>
          </w:tcPr>
          <w:p w14:paraId="7C5A8ECA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924DDFC" w14:textId="7BF295B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146.7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(27.34)</w:t>
            </w:r>
          </w:p>
        </w:tc>
      </w:tr>
      <w:tr w:rsidR="00452011" w:rsidRPr="006375FB" w14:paraId="3F1D7B1E" w14:textId="77777777" w:rsidTr="007910E4">
        <w:tc>
          <w:tcPr>
            <w:tcW w:w="4106" w:type="dxa"/>
            <w:vAlign w:val="bottom"/>
          </w:tcPr>
          <w:p w14:paraId="759CD004" w14:textId="185FA9A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DBP,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mmHg(SD)</w:t>
            </w:r>
          </w:p>
        </w:tc>
        <w:tc>
          <w:tcPr>
            <w:tcW w:w="2126" w:type="dxa"/>
            <w:vAlign w:val="bottom"/>
          </w:tcPr>
          <w:p w14:paraId="1BE525E9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0EC2A3F" w14:textId="5439DC7E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84.9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(17.3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59AD54D6" w14:textId="77777777" w:rsidTr="007910E4">
        <w:tc>
          <w:tcPr>
            <w:tcW w:w="4106" w:type="dxa"/>
            <w:vAlign w:val="bottom"/>
          </w:tcPr>
          <w:p w14:paraId="69090BA2" w14:textId="758B6A8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FPG,</w:t>
            </w:r>
            <w:r w:rsidR="00AC1EBC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mmol/L(SD)</w:t>
            </w:r>
          </w:p>
        </w:tc>
        <w:tc>
          <w:tcPr>
            <w:tcW w:w="2126" w:type="dxa"/>
            <w:vAlign w:val="bottom"/>
          </w:tcPr>
          <w:p w14:paraId="1B10289C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5F2AB95" w14:textId="77B16BA2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9.52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(4.2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23C042EA" w14:textId="77777777" w:rsidTr="007910E4">
        <w:tc>
          <w:tcPr>
            <w:tcW w:w="4106" w:type="dxa"/>
            <w:vAlign w:val="bottom"/>
          </w:tcPr>
          <w:p w14:paraId="699C6A2F" w14:textId="651BB91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Neutrophils,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10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/L(SD)</w:t>
            </w:r>
          </w:p>
        </w:tc>
        <w:tc>
          <w:tcPr>
            <w:tcW w:w="2126" w:type="dxa"/>
            <w:vAlign w:val="bottom"/>
          </w:tcPr>
          <w:p w14:paraId="30A2821D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56661BB" w14:textId="0FC6583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10.51(13.2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554BAD2A" w14:textId="77777777" w:rsidTr="007910E4">
        <w:tc>
          <w:tcPr>
            <w:tcW w:w="4106" w:type="dxa"/>
            <w:vAlign w:val="bottom"/>
          </w:tcPr>
          <w:p w14:paraId="21D3C7C7" w14:textId="73993B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Lymphocyte,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10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/L(SD)</w:t>
            </w:r>
          </w:p>
        </w:tc>
        <w:tc>
          <w:tcPr>
            <w:tcW w:w="2126" w:type="dxa"/>
            <w:vAlign w:val="bottom"/>
          </w:tcPr>
          <w:p w14:paraId="54A3DCAE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D55F2AD" w14:textId="6D55173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(1.38)</w:t>
            </w:r>
          </w:p>
        </w:tc>
      </w:tr>
      <w:tr w:rsidR="00452011" w:rsidRPr="006375FB" w14:paraId="6DAED40A" w14:textId="77777777" w:rsidTr="007910E4">
        <w:tc>
          <w:tcPr>
            <w:tcW w:w="4106" w:type="dxa"/>
            <w:vAlign w:val="bottom"/>
          </w:tcPr>
          <w:p w14:paraId="533F07B0" w14:textId="20B9089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sCr,</w:t>
            </w:r>
            <w:r w:rsidR="00AC1EBC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μmol/L (SD)</w:t>
            </w:r>
          </w:p>
        </w:tc>
        <w:tc>
          <w:tcPr>
            <w:tcW w:w="2126" w:type="dxa"/>
            <w:vAlign w:val="bottom"/>
          </w:tcPr>
          <w:p w14:paraId="3416C634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8BE7581" w14:textId="202D9EA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91.1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(69.86)</w:t>
            </w:r>
          </w:p>
        </w:tc>
      </w:tr>
      <w:tr w:rsidR="00452011" w:rsidRPr="006375FB" w14:paraId="22219CA8" w14:textId="77777777" w:rsidTr="007910E4">
        <w:tc>
          <w:tcPr>
            <w:tcW w:w="4106" w:type="dxa"/>
            <w:vAlign w:val="bottom"/>
          </w:tcPr>
          <w:p w14:paraId="67097F56" w14:textId="588B2B5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LDL,</w:t>
            </w:r>
            <w:r w:rsidR="006707CA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mmol/L (SD)</w:t>
            </w:r>
          </w:p>
        </w:tc>
        <w:tc>
          <w:tcPr>
            <w:tcW w:w="2126" w:type="dxa"/>
            <w:vAlign w:val="bottom"/>
          </w:tcPr>
          <w:p w14:paraId="7267023F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4CE1C53" w14:textId="03FF19B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(6.4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6262FF69" w14:textId="77777777" w:rsidTr="007910E4">
        <w:tc>
          <w:tcPr>
            <w:tcW w:w="4106" w:type="dxa"/>
            <w:vAlign w:val="bottom"/>
          </w:tcPr>
          <w:p w14:paraId="7E83A049" w14:textId="333ED10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Smoking, n (%)</w:t>
            </w:r>
          </w:p>
        </w:tc>
        <w:tc>
          <w:tcPr>
            <w:tcW w:w="2126" w:type="dxa"/>
            <w:vAlign w:val="bottom"/>
          </w:tcPr>
          <w:p w14:paraId="1AA906C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1750C3A" w14:textId="0BE6B53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230(31.9%)</w:t>
            </w:r>
          </w:p>
        </w:tc>
      </w:tr>
      <w:tr w:rsidR="00452011" w:rsidRPr="006375FB" w14:paraId="5F0DAB95" w14:textId="77777777" w:rsidTr="007910E4">
        <w:tc>
          <w:tcPr>
            <w:tcW w:w="4106" w:type="dxa"/>
            <w:vAlign w:val="bottom"/>
          </w:tcPr>
          <w:p w14:paraId="0AED4008" w14:textId="2CC2E27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Alcohol, n (%)</w:t>
            </w:r>
          </w:p>
        </w:tc>
        <w:tc>
          <w:tcPr>
            <w:tcW w:w="2126" w:type="dxa"/>
            <w:vAlign w:val="bottom"/>
          </w:tcPr>
          <w:p w14:paraId="4ABE2110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B073874" w14:textId="4B77914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194(26.9%)</w:t>
            </w:r>
          </w:p>
        </w:tc>
      </w:tr>
      <w:tr w:rsidR="00452011" w:rsidRPr="006375FB" w14:paraId="6455BD54" w14:textId="77777777" w:rsidTr="007910E4">
        <w:tc>
          <w:tcPr>
            <w:tcW w:w="4106" w:type="dxa"/>
            <w:vAlign w:val="bottom"/>
          </w:tcPr>
          <w:p w14:paraId="2A7C4D45" w14:textId="450D2FA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Hypertension, n (%)</w:t>
            </w:r>
          </w:p>
        </w:tc>
        <w:tc>
          <w:tcPr>
            <w:tcW w:w="2126" w:type="dxa"/>
            <w:vAlign w:val="bottom"/>
          </w:tcPr>
          <w:p w14:paraId="7DAD173F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461BB27" w14:textId="25E9F1D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409(56.7%)</w:t>
            </w:r>
          </w:p>
        </w:tc>
      </w:tr>
      <w:tr w:rsidR="00452011" w:rsidRPr="006375FB" w14:paraId="1C0EE104" w14:textId="77777777" w:rsidTr="007910E4">
        <w:tc>
          <w:tcPr>
            <w:tcW w:w="4106" w:type="dxa"/>
            <w:vAlign w:val="bottom"/>
          </w:tcPr>
          <w:p w14:paraId="484D2A97" w14:textId="1AF056B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DM, n (%)</w:t>
            </w:r>
          </w:p>
        </w:tc>
        <w:tc>
          <w:tcPr>
            <w:tcW w:w="2126" w:type="dxa"/>
            <w:vAlign w:val="bottom"/>
          </w:tcPr>
          <w:p w14:paraId="5367ABFC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B3DC72D" w14:textId="113C9E5A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186(25.8%)</w:t>
            </w:r>
          </w:p>
        </w:tc>
      </w:tr>
      <w:tr w:rsidR="00452011" w:rsidRPr="006375FB" w14:paraId="43ABCA30" w14:textId="77777777" w:rsidTr="007910E4">
        <w:tc>
          <w:tcPr>
            <w:tcW w:w="4106" w:type="dxa"/>
            <w:vAlign w:val="bottom"/>
          </w:tcPr>
          <w:p w14:paraId="01DB1DDD" w14:textId="5D93A8A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Previous ischemic stroke, n (%)</w:t>
            </w:r>
          </w:p>
        </w:tc>
        <w:tc>
          <w:tcPr>
            <w:tcW w:w="2126" w:type="dxa"/>
            <w:vAlign w:val="bottom"/>
          </w:tcPr>
          <w:p w14:paraId="4E155EBB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4E015A9" w14:textId="04BAE7B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102(14.1%)</w:t>
            </w:r>
          </w:p>
        </w:tc>
      </w:tr>
      <w:tr w:rsidR="00452011" w:rsidRPr="006375FB" w14:paraId="1F2463C2" w14:textId="77777777" w:rsidTr="007910E4">
        <w:tc>
          <w:tcPr>
            <w:tcW w:w="4106" w:type="dxa"/>
            <w:vAlign w:val="bottom"/>
          </w:tcPr>
          <w:p w14:paraId="30786C74" w14:textId="11581C6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Previous hemorrhagic stroke</w:t>
            </w:r>
          </w:p>
        </w:tc>
        <w:tc>
          <w:tcPr>
            <w:tcW w:w="2126" w:type="dxa"/>
            <w:vAlign w:val="bottom"/>
          </w:tcPr>
          <w:p w14:paraId="16E56FE4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B0237D2" w14:textId="7C46EC8A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15(2.1%)</w:t>
            </w:r>
          </w:p>
        </w:tc>
      </w:tr>
      <w:tr w:rsidR="00452011" w:rsidRPr="006375FB" w14:paraId="49A9EF47" w14:textId="77777777" w:rsidTr="007910E4">
        <w:tc>
          <w:tcPr>
            <w:tcW w:w="4106" w:type="dxa"/>
            <w:vAlign w:val="bottom"/>
          </w:tcPr>
          <w:p w14:paraId="5213D5AE" w14:textId="47ED68C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Atrial fibrillation, n (%)</w:t>
            </w:r>
          </w:p>
        </w:tc>
        <w:tc>
          <w:tcPr>
            <w:tcW w:w="2126" w:type="dxa"/>
            <w:vAlign w:val="bottom"/>
          </w:tcPr>
          <w:p w14:paraId="5DF943A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EA48C5F" w14:textId="79D8D9C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438(60.7%)</w:t>
            </w:r>
          </w:p>
        </w:tc>
      </w:tr>
      <w:tr w:rsidR="00452011" w:rsidRPr="006375FB" w14:paraId="7D12E20B" w14:textId="77777777" w:rsidTr="007910E4">
        <w:tc>
          <w:tcPr>
            <w:tcW w:w="4106" w:type="dxa"/>
            <w:vAlign w:val="bottom"/>
          </w:tcPr>
          <w:p w14:paraId="174D5DAC" w14:textId="0F27987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TOAST classification, n (%) </w:t>
            </w:r>
          </w:p>
        </w:tc>
        <w:tc>
          <w:tcPr>
            <w:tcW w:w="2126" w:type="dxa"/>
            <w:vAlign w:val="bottom"/>
          </w:tcPr>
          <w:p w14:paraId="0E0F5206" w14:textId="32809745" w:rsidR="00452011" w:rsidRPr="00AC7B66" w:rsidRDefault="002F5F07" w:rsidP="004520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F07">
              <w:rPr>
                <w:rFonts w:ascii="Times New Roman" w:hAnsi="Times New Roman" w:cs="Times New Roman" w:hint="eastAsia"/>
                <w:sz w:val="20"/>
                <w:szCs w:val="20"/>
              </w:rPr>
              <w:t>LAA</w:t>
            </w:r>
          </w:p>
        </w:tc>
        <w:tc>
          <w:tcPr>
            <w:tcW w:w="1985" w:type="dxa"/>
            <w:vAlign w:val="bottom"/>
          </w:tcPr>
          <w:p w14:paraId="7CCA6F0B" w14:textId="601D6E4E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271(37.6%)</w:t>
            </w:r>
          </w:p>
        </w:tc>
      </w:tr>
      <w:tr w:rsidR="00452011" w:rsidRPr="006375FB" w14:paraId="5BB05B9C" w14:textId="77777777" w:rsidTr="007910E4">
        <w:tc>
          <w:tcPr>
            <w:tcW w:w="4106" w:type="dxa"/>
            <w:vAlign w:val="bottom"/>
          </w:tcPr>
          <w:p w14:paraId="5876B34F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CC9CC84" w14:textId="641D9441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Cardioembolism</w:t>
            </w:r>
          </w:p>
        </w:tc>
        <w:tc>
          <w:tcPr>
            <w:tcW w:w="1985" w:type="dxa"/>
            <w:vAlign w:val="bottom"/>
          </w:tcPr>
          <w:p w14:paraId="44B7D698" w14:textId="5DCD6D5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431(59.8%)</w:t>
            </w:r>
          </w:p>
        </w:tc>
      </w:tr>
      <w:tr w:rsidR="00452011" w:rsidRPr="006375FB" w14:paraId="120A4020" w14:textId="77777777" w:rsidTr="007910E4">
        <w:tc>
          <w:tcPr>
            <w:tcW w:w="4106" w:type="dxa"/>
            <w:vAlign w:val="bottom"/>
          </w:tcPr>
          <w:p w14:paraId="17B75A13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70073BAE" w14:textId="2CE943E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Other etiology</w:t>
            </w:r>
          </w:p>
        </w:tc>
        <w:tc>
          <w:tcPr>
            <w:tcW w:w="1985" w:type="dxa"/>
            <w:vAlign w:val="bottom"/>
          </w:tcPr>
          <w:p w14:paraId="60896590" w14:textId="0BDEDAD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14(1.9%)</w:t>
            </w:r>
          </w:p>
        </w:tc>
      </w:tr>
      <w:tr w:rsidR="00452011" w:rsidRPr="006375FB" w14:paraId="71F298E5" w14:textId="77777777" w:rsidTr="007910E4">
        <w:tc>
          <w:tcPr>
            <w:tcW w:w="4106" w:type="dxa"/>
            <w:vAlign w:val="bottom"/>
          </w:tcPr>
          <w:p w14:paraId="2E4AB3F0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2E5CD64" w14:textId="7F7D855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Undetermined etiology</w:t>
            </w:r>
          </w:p>
        </w:tc>
        <w:tc>
          <w:tcPr>
            <w:tcW w:w="1985" w:type="dxa"/>
            <w:vAlign w:val="bottom"/>
          </w:tcPr>
          <w:p w14:paraId="45052894" w14:textId="0D70B59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5(0.7%)</w:t>
            </w:r>
          </w:p>
        </w:tc>
      </w:tr>
      <w:tr w:rsidR="00452011" w:rsidRPr="006375FB" w14:paraId="20B5EA37" w14:textId="77777777" w:rsidTr="007910E4">
        <w:tc>
          <w:tcPr>
            <w:tcW w:w="4106" w:type="dxa"/>
            <w:vAlign w:val="bottom"/>
          </w:tcPr>
          <w:p w14:paraId="02E085F3" w14:textId="25B8EE54" w:rsidR="00452011" w:rsidRPr="006375FB" w:rsidRDefault="00CD73E9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Wake-up</w:t>
            </w:r>
            <w:r w:rsidR="00452011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stroke</w:t>
            </w:r>
          </w:p>
        </w:tc>
        <w:tc>
          <w:tcPr>
            <w:tcW w:w="2126" w:type="dxa"/>
            <w:vAlign w:val="bottom"/>
          </w:tcPr>
          <w:p w14:paraId="7A7F7F6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846D715" w14:textId="0AD85B3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121(17%)</w:t>
            </w:r>
          </w:p>
        </w:tc>
      </w:tr>
      <w:tr w:rsidR="00452011" w:rsidRPr="006375FB" w14:paraId="380B48E8" w14:textId="77777777" w:rsidTr="007910E4">
        <w:tc>
          <w:tcPr>
            <w:tcW w:w="4106" w:type="dxa"/>
            <w:vAlign w:val="bottom"/>
          </w:tcPr>
          <w:p w14:paraId="7DE7128C" w14:textId="2930BE54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Onset to admission, min (SD)</w:t>
            </w:r>
          </w:p>
        </w:tc>
        <w:tc>
          <w:tcPr>
            <w:tcW w:w="2126" w:type="dxa"/>
            <w:vAlign w:val="bottom"/>
          </w:tcPr>
          <w:p w14:paraId="24BF8B8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357BD6F" w14:textId="14C35B7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260.3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(496.08)</w:t>
            </w:r>
          </w:p>
        </w:tc>
      </w:tr>
      <w:tr w:rsidR="00452011" w:rsidRPr="006375FB" w14:paraId="6152D6FF" w14:textId="77777777" w:rsidTr="007910E4">
        <w:tc>
          <w:tcPr>
            <w:tcW w:w="4106" w:type="dxa"/>
            <w:vAlign w:val="bottom"/>
          </w:tcPr>
          <w:p w14:paraId="23F8B03E" w14:textId="429BCB3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Admission to puncture,</w:t>
            </w:r>
            <w:r w:rsidR="00CD73E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min (SD)</w:t>
            </w:r>
          </w:p>
        </w:tc>
        <w:tc>
          <w:tcPr>
            <w:tcW w:w="2126" w:type="dxa"/>
            <w:vAlign w:val="bottom"/>
          </w:tcPr>
          <w:p w14:paraId="168E0AB3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23D3623" w14:textId="5BCC1DB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126.08</w:t>
            </w:r>
            <w:r w:rsidR="007610D7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(178.7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7B1AC166" w14:textId="77777777" w:rsidTr="007910E4">
        <w:tc>
          <w:tcPr>
            <w:tcW w:w="4106" w:type="dxa"/>
            <w:vAlign w:val="bottom"/>
          </w:tcPr>
          <w:p w14:paraId="420EDF43" w14:textId="6DE7924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Puncture to reperfusion,min (SD)</w:t>
            </w:r>
          </w:p>
        </w:tc>
        <w:tc>
          <w:tcPr>
            <w:tcW w:w="2126" w:type="dxa"/>
            <w:vAlign w:val="bottom"/>
          </w:tcPr>
          <w:p w14:paraId="4F97D306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E87642D" w14:textId="43038C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100.0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(62.55)</w:t>
            </w:r>
          </w:p>
        </w:tc>
      </w:tr>
      <w:tr w:rsidR="00452011" w:rsidRPr="006375FB" w14:paraId="39DC7C15" w14:textId="77777777" w:rsidTr="007910E4">
        <w:tc>
          <w:tcPr>
            <w:tcW w:w="4106" w:type="dxa"/>
            <w:vAlign w:val="bottom"/>
          </w:tcPr>
          <w:p w14:paraId="4C7A68F4" w14:textId="7A112B1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IVT</w:t>
            </w:r>
          </w:p>
        </w:tc>
        <w:tc>
          <w:tcPr>
            <w:tcW w:w="2126" w:type="dxa"/>
            <w:vAlign w:val="bottom"/>
          </w:tcPr>
          <w:p w14:paraId="0F193F12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69554A1" w14:textId="7FADFD2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205(28.4%)</w:t>
            </w:r>
          </w:p>
        </w:tc>
      </w:tr>
      <w:tr w:rsidR="00452011" w:rsidRPr="006375FB" w14:paraId="21D20035" w14:textId="77777777" w:rsidTr="007910E4">
        <w:tc>
          <w:tcPr>
            <w:tcW w:w="4106" w:type="dxa"/>
            <w:vAlign w:val="bottom"/>
          </w:tcPr>
          <w:p w14:paraId="5A90F211" w14:textId="50D569DA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Occlusion site, n (%)</w:t>
            </w:r>
          </w:p>
        </w:tc>
        <w:tc>
          <w:tcPr>
            <w:tcW w:w="2126" w:type="dxa"/>
            <w:vAlign w:val="bottom"/>
          </w:tcPr>
          <w:p w14:paraId="05A3581C" w14:textId="264AC25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LVO</w:t>
            </w:r>
          </w:p>
        </w:tc>
        <w:tc>
          <w:tcPr>
            <w:tcW w:w="1985" w:type="dxa"/>
            <w:vAlign w:val="bottom"/>
          </w:tcPr>
          <w:p w14:paraId="6677ED28" w14:textId="1D0D430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524(88.2%)</w:t>
            </w:r>
          </w:p>
        </w:tc>
      </w:tr>
      <w:tr w:rsidR="00452011" w:rsidRPr="006375FB" w14:paraId="189E2952" w14:textId="77777777" w:rsidTr="007910E4">
        <w:tc>
          <w:tcPr>
            <w:tcW w:w="4106" w:type="dxa"/>
            <w:vAlign w:val="bottom"/>
          </w:tcPr>
          <w:p w14:paraId="105EC195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1E3519D1" w14:textId="20D1B784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MeVO</w:t>
            </w:r>
          </w:p>
        </w:tc>
        <w:tc>
          <w:tcPr>
            <w:tcW w:w="1985" w:type="dxa"/>
            <w:vAlign w:val="bottom"/>
          </w:tcPr>
          <w:p w14:paraId="762C329A" w14:textId="287A177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70(11.8%)</w:t>
            </w:r>
          </w:p>
        </w:tc>
      </w:tr>
      <w:tr w:rsidR="00452011" w:rsidRPr="006375FB" w14:paraId="1CE8C558" w14:textId="77777777" w:rsidTr="007910E4">
        <w:tc>
          <w:tcPr>
            <w:tcW w:w="4106" w:type="dxa"/>
            <w:vAlign w:val="bottom"/>
          </w:tcPr>
          <w:p w14:paraId="06A3ED82" w14:textId="6EE3529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Tandem occlusion</w:t>
            </w:r>
          </w:p>
        </w:tc>
        <w:tc>
          <w:tcPr>
            <w:tcW w:w="2126" w:type="dxa"/>
            <w:vAlign w:val="bottom"/>
          </w:tcPr>
          <w:p w14:paraId="59DB48FA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C8B73DD" w14:textId="21E4A90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97(13.5%)</w:t>
            </w:r>
          </w:p>
        </w:tc>
      </w:tr>
      <w:tr w:rsidR="00452011" w:rsidRPr="006375FB" w14:paraId="79640B72" w14:textId="77777777" w:rsidTr="007910E4">
        <w:tc>
          <w:tcPr>
            <w:tcW w:w="4106" w:type="dxa"/>
            <w:vAlign w:val="bottom"/>
          </w:tcPr>
          <w:p w14:paraId="28E79591" w14:textId="5C352551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ASITN/SIR</w:t>
            </w:r>
          </w:p>
        </w:tc>
        <w:tc>
          <w:tcPr>
            <w:tcW w:w="2126" w:type="dxa"/>
            <w:vAlign w:val="bottom"/>
          </w:tcPr>
          <w:p w14:paraId="576191EC" w14:textId="7DE581F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985" w:type="dxa"/>
            <w:vAlign w:val="bottom"/>
          </w:tcPr>
          <w:p w14:paraId="5527F80E" w14:textId="68B7F65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700(97.2%)</w:t>
            </w:r>
          </w:p>
        </w:tc>
      </w:tr>
      <w:tr w:rsidR="00452011" w:rsidRPr="006375FB" w14:paraId="2432E2A9" w14:textId="77777777" w:rsidTr="007910E4">
        <w:tc>
          <w:tcPr>
            <w:tcW w:w="4106" w:type="dxa"/>
            <w:vAlign w:val="bottom"/>
          </w:tcPr>
          <w:p w14:paraId="0E1816DE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D31FF44" w14:textId="74731D9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985" w:type="dxa"/>
            <w:vAlign w:val="bottom"/>
          </w:tcPr>
          <w:p w14:paraId="121AAB86" w14:textId="7F42C81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20(2.8%)</w:t>
            </w:r>
          </w:p>
        </w:tc>
      </w:tr>
      <w:tr w:rsidR="00452011" w:rsidRPr="006375FB" w14:paraId="5431A437" w14:textId="77777777" w:rsidTr="007910E4">
        <w:tc>
          <w:tcPr>
            <w:tcW w:w="4106" w:type="dxa"/>
            <w:vAlign w:val="bottom"/>
          </w:tcPr>
          <w:p w14:paraId="4F2E42F6" w14:textId="40045C26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Time from onset to puncture</w:t>
            </w:r>
          </w:p>
        </w:tc>
        <w:tc>
          <w:tcPr>
            <w:tcW w:w="2126" w:type="dxa"/>
            <w:vAlign w:val="bottom"/>
          </w:tcPr>
          <w:p w14:paraId="3CCBC1D7" w14:textId="025006A2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&lt;6h</w:t>
            </w:r>
          </w:p>
        </w:tc>
        <w:tc>
          <w:tcPr>
            <w:tcW w:w="1985" w:type="dxa"/>
            <w:vAlign w:val="bottom"/>
          </w:tcPr>
          <w:p w14:paraId="6FD83336" w14:textId="531B2CB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511(70.9%)</w:t>
            </w:r>
          </w:p>
        </w:tc>
      </w:tr>
      <w:tr w:rsidR="00452011" w:rsidRPr="006375FB" w14:paraId="278658EA" w14:textId="77777777" w:rsidTr="007910E4">
        <w:tc>
          <w:tcPr>
            <w:tcW w:w="4106" w:type="dxa"/>
            <w:vAlign w:val="bottom"/>
          </w:tcPr>
          <w:p w14:paraId="0F75A6BA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F89F1C2" w14:textId="5490888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≥6h</w:t>
            </w:r>
          </w:p>
        </w:tc>
        <w:tc>
          <w:tcPr>
            <w:tcW w:w="1985" w:type="dxa"/>
            <w:vAlign w:val="bottom"/>
          </w:tcPr>
          <w:p w14:paraId="5A0C5E31" w14:textId="47D3B961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210(29.1%)</w:t>
            </w:r>
          </w:p>
        </w:tc>
      </w:tr>
      <w:tr w:rsidR="00452011" w:rsidRPr="006375FB" w14:paraId="097324F1" w14:textId="77777777" w:rsidTr="007910E4">
        <w:tc>
          <w:tcPr>
            <w:tcW w:w="4106" w:type="dxa"/>
            <w:vAlign w:val="bottom"/>
          </w:tcPr>
          <w:p w14:paraId="680DDE0D" w14:textId="70A0DCE6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General </w:t>
            </w:r>
            <w:r w:rsidR="00CD73E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anesthesia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, n (%)</w:t>
            </w:r>
          </w:p>
        </w:tc>
        <w:tc>
          <w:tcPr>
            <w:tcW w:w="2126" w:type="dxa"/>
            <w:vAlign w:val="bottom"/>
          </w:tcPr>
          <w:p w14:paraId="770C78C7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4826540" w14:textId="40BCA67B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366(50.8%)</w:t>
            </w:r>
          </w:p>
        </w:tc>
      </w:tr>
      <w:tr w:rsidR="00452011" w:rsidRPr="006375FB" w14:paraId="1C4A5C80" w14:textId="77777777" w:rsidTr="007910E4">
        <w:tc>
          <w:tcPr>
            <w:tcW w:w="4106" w:type="dxa"/>
            <w:vAlign w:val="bottom"/>
          </w:tcPr>
          <w:p w14:paraId="215CD91D" w14:textId="204B948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*Stenting, n (%)</w:t>
            </w:r>
          </w:p>
        </w:tc>
        <w:tc>
          <w:tcPr>
            <w:tcW w:w="2126" w:type="dxa"/>
            <w:vAlign w:val="bottom"/>
          </w:tcPr>
          <w:p w14:paraId="020203C8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2257C5C2" w14:textId="0E8CC7D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86(11.9%)</w:t>
            </w:r>
          </w:p>
        </w:tc>
      </w:tr>
      <w:tr w:rsidR="00452011" w:rsidRPr="006375FB" w14:paraId="3989A746" w14:textId="77777777" w:rsidTr="007910E4">
        <w:tc>
          <w:tcPr>
            <w:tcW w:w="4106" w:type="dxa"/>
            <w:vAlign w:val="bottom"/>
          </w:tcPr>
          <w:p w14:paraId="6BCB6DBE" w14:textId="49DB7F0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Operative time</w:t>
            </w:r>
          </w:p>
        </w:tc>
        <w:tc>
          <w:tcPr>
            <w:tcW w:w="2126" w:type="dxa"/>
            <w:vAlign w:val="bottom"/>
          </w:tcPr>
          <w:p w14:paraId="763E0AA8" w14:textId="04A566BF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daytime</w:t>
            </w:r>
          </w:p>
        </w:tc>
        <w:tc>
          <w:tcPr>
            <w:tcW w:w="1985" w:type="dxa"/>
            <w:vAlign w:val="bottom"/>
          </w:tcPr>
          <w:p w14:paraId="452BB9F4" w14:textId="58636522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337(46.7%)</w:t>
            </w:r>
          </w:p>
        </w:tc>
      </w:tr>
      <w:tr w:rsidR="00452011" w:rsidRPr="006375FB" w14:paraId="5F145D5C" w14:textId="77777777" w:rsidTr="007910E4">
        <w:tc>
          <w:tcPr>
            <w:tcW w:w="4106" w:type="dxa"/>
            <w:vAlign w:val="bottom"/>
          </w:tcPr>
          <w:p w14:paraId="70E2F5E7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4E009814" w14:textId="782BA89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nighttime</w:t>
            </w:r>
          </w:p>
        </w:tc>
        <w:tc>
          <w:tcPr>
            <w:tcW w:w="1985" w:type="dxa"/>
            <w:vAlign w:val="bottom"/>
          </w:tcPr>
          <w:p w14:paraId="07D7062B" w14:textId="3DEF572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384(53.3%)</w:t>
            </w:r>
          </w:p>
        </w:tc>
      </w:tr>
      <w:tr w:rsidR="00452011" w:rsidRPr="006375FB" w14:paraId="410E76BC" w14:textId="77777777" w:rsidTr="007910E4">
        <w:tc>
          <w:tcPr>
            <w:tcW w:w="4106" w:type="dxa"/>
            <w:vAlign w:val="bottom"/>
          </w:tcPr>
          <w:p w14:paraId="2B4E860A" w14:textId="21EFA3A0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Successful revascularization, n (%)</w:t>
            </w:r>
          </w:p>
        </w:tc>
        <w:tc>
          <w:tcPr>
            <w:tcW w:w="2126" w:type="dxa"/>
            <w:vAlign w:val="bottom"/>
          </w:tcPr>
          <w:p w14:paraId="7E78EB85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7FF04EDD" w14:textId="016501E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553(76.7%)</w:t>
            </w:r>
          </w:p>
        </w:tc>
      </w:tr>
      <w:tr w:rsidR="00452011" w:rsidRPr="006375FB" w14:paraId="5E454105" w14:textId="77777777" w:rsidTr="007910E4">
        <w:tc>
          <w:tcPr>
            <w:tcW w:w="4106" w:type="dxa"/>
            <w:vAlign w:val="bottom"/>
          </w:tcPr>
          <w:p w14:paraId="62EDED46" w14:textId="1B06A70E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Procedural complications, n (%)</w:t>
            </w:r>
          </w:p>
        </w:tc>
        <w:tc>
          <w:tcPr>
            <w:tcW w:w="2126" w:type="dxa"/>
            <w:vAlign w:val="bottom"/>
          </w:tcPr>
          <w:p w14:paraId="5CB4949C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16B5FA05" w14:textId="69437709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52(7.2%)</w:t>
            </w:r>
          </w:p>
        </w:tc>
      </w:tr>
      <w:tr w:rsidR="00452011" w:rsidRPr="006375FB" w14:paraId="52D319E5" w14:textId="77777777" w:rsidTr="007910E4">
        <w:tc>
          <w:tcPr>
            <w:tcW w:w="4106" w:type="dxa"/>
            <w:vAlign w:val="bottom"/>
          </w:tcPr>
          <w:p w14:paraId="21DC474B" w14:textId="66476A0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Interventionalist’s experience,</w:t>
            </w:r>
            <w:r w:rsidR="00CD73E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mean years (SD)</w:t>
            </w:r>
          </w:p>
        </w:tc>
        <w:tc>
          <w:tcPr>
            <w:tcW w:w="2126" w:type="dxa"/>
            <w:vAlign w:val="bottom"/>
          </w:tcPr>
          <w:p w14:paraId="1AA7BFFF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07D5282" w14:textId="1E3F1AB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(2.0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6976761D" w14:textId="77777777" w:rsidTr="007910E4">
        <w:tc>
          <w:tcPr>
            <w:tcW w:w="4106" w:type="dxa"/>
            <w:vAlign w:val="bottom"/>
          </w:tcPr>
          <w:p w14:paraId="079549C6" w14:textId="6DBACE25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Aspiration,n (SD)</w:t>
            </w:r>
          </w:p>
        </w:tc>
        <w:tc>
          <w:tcPr>
            <w:tcW w:w="2126" w:type="dxa"/>
            <w:vAlign w:val="bottom"/>
          </w:tcPr>
          <w:p w14:paraId="053BF3C5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680380F0" w14:textId="50F400CC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(1.3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52011" w:rsidRPr="006375FB" w14:paraId="71E6C187" w14:textId="77777777" w:rsidTr="007910E4">
        <w:tc>
          <w:tcPr>
            <w:tcW w:w="4106" w:type="dxa"/>
            <w:vAlign w:val="bottom"/>
          </w:tcPr>
          <w:p w14:paraId="009E2B34" w14:textId="70CADC36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Stent retrievers,n (SD)</w:t>
            </w:r>
          </w:p>
        </w:tc>
        <w:tc>
          <w:tcPr>
            <w:tcW w:w="2126" w:type="dxa"/>
            <w:vAlign w:val="bottom"/>
          </w:tcPr>
          <w:p w14:paraId="4EEC163F" w14:textId="77777777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521E5D1B" w14:textId="61540281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</w:t>
            </w:r>
            <w:r w:rsidR="00F12B69"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(1.28)</w:t>
            </w:r>
          </w:p>
        </w:tc>
      </w:tr>
      <w:tr w:rsidR="00452011" w:rsidRPr="006375FB" w14:paraId="088E82FE" w14:textId="77777777" w:rsidTr="007910E4">
        <w:tc>
          <w:tcPr>
            <w:tcW w:w="4106" w:type="dxa"/>
            <w:vAlign w:val="bottom"/>
          </w:tcPr>
          <w:p w14:paraId="3C9B4763" w14:textId="0A150B1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ICH, n (%)</w:t>
            </w:r>
          </w:p>
        </w:tc>
        <w:tc>
          <w:tcPr>
            <w:tcW w:w="2126" w:type="dxa"/>
            <w:vAlign w:val="bottom"/>
          </w:tcPr>
          <w:p w14:paraId="2C0E77CF" w14:textId="018CD6A8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21707AE" w14:textId="650312DE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254(35.2%)</w:t>
            </w:r>
          </w:p>
        </w:tc>
      </w:tr>
      <w:tr w:rsidR="00452011" w:rsidRPr="006375FB" w14:paraId="76CC6055" w14:textId="77777777" w:rsidTr="007910E4">
        <w:tc>
          <w:tcPr>
            <w:tcW w:w="4106" w:type="dxa"/>
            <w:vAlign w:val="bottom"/>
          </w:tcPr>
          <w:p w14:paraId="5E440983" w14:textId="41F7C423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sICH, n (%)</w:t>
            </w:r>
          </w:p>
        </w:tc>
        <w:tc>
          <w:tcPr>
            <w:tcW w:w="2126" w:type="dxa"/>
            <w:vAlign w:val="bottom"/>
          </w:tcPr>
          <w:p w14:paraId="732DCC1D" w14:textId="1313A64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EFC7975" w14:textId="126DC1A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220(30.5%)</w:t>
            </w:r>
          </w:p>
        </w:tc>
      </w:tr>
      <w:tr w:rsidR="00452011" w:rsidRPr="006375FB" w14:paraId="233DCD9B" w14:textId="77777777" w:rsidTr="007910E4">
        <w:tc>
          <w:tcPr>
            <w:tcW w:w="4106" w:type="dxa"/>
            <w:tcBorders>
              <w:bottom w:val="single" w:sz="4" w:space="0" w:color="auto"/>
            </w:tcBorders>
            <w:vAlign w:val="bottom"/>
          </w:tcPr>
          <w:p w14:paraId="19988D20" w14:textId="17ABC8DD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Brain herniation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C6ABC00" w14:textId="73DFA572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BB0864" w14:textId="6CBB2D34" w:rsidR="00452011" w:rsidRPr="006375FB" w:rsidRDefault="00452011" w:rsidP="0045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FB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510(70.7%)</w:t>
            </w:r>
          </w:p>
        </w:tc>
      </w:tr>
    </w:tbl>
    <w:p w14:paraId="4381426D" w14:textId="5F570CBB" w:rsidR="00714373" w:rsidRPr="006375FB" w:rsidRDefault="007910E4">
      <w:pPr>
        <w:rPr>
          <w:rFonts w:ascii="Times New Roman" w:hAnsi="Times New Roman" w:cs="Times New Roman"/>
        </w:rPr>
      </w:pPr>
      <w:r w:rsidRPr="006375FB">
        <w:rPr>
          <w:rFonts w:ascii="Times New Roman" w:hAnsi="Times New Roman" w:cs="Times New Roman"/>
        </w:rPr>
        <w:t>*= extracranial stenting and/or intracranial stenting; NIHSS=National Institute of Health Stroke Scale;</w:t>
      </w:r>
      <w:r w:rsidR="009362E0" w:rsidRPr="006375FB">
        <w:rPr>
          <w:rFonts w:ascii="Times New Roman" w:hAnsi="Times New Roman" w:cs="Times New Roman"/>
        </w:rPr>
        <w:t xml:space="preserve"> </w:t>
      </w:r>
      <w:r w:rsidRPr="006375FB">
        <w:rPr>
          <w:rFonts w:ascii="Times New Roman" w:hAnsi="Times New Roman" w:cs="Times New Roman"/>
        </w:rPr>
        <w:t>ASPECTS=Alberta Stroke Program Early CT Score;</w:t>
      </w:r>
      <w:r w:rsidR="009362E0" w:rsidRPr="006375FB">
        <w:rPr>
          <w:rFonts w:ascii="Times New Roman" w:hAnsi="Times New Roman" w:cs="Times New Roman"/>
        </w:rPr>
        <w:t xml:space="preserve"> </w:t>
      </w:r>
      <w:r w:rsidRPr="006375FB">
        <w:rPr>
          <w:rFonts w:ascii="Times New Roman" w:hAnsi="Times New Roman" w:cs="Times New Roman"/>
        </w:rPr>
        <w:t xml:space="preserve">SBP=systolic blood </w:t>
      </w:r>
      <w:proofErr w:type="gramStart"/>
      <w:r w:rsidRPr="006375FB">
        <w:rPr>
          <w:rFonts w:ascii="Times New Roman" w:hAnsi="Times New Roman" w:cs="Times New Roman"/>
        </w:rPr>
        <w:t>pressure;  DBP</w:t>
      </w:r>
      <w:proofErr w:type="gramEnd"/>
      <w:r w:rsidRPr="006375FB">
        <w:rPr>
          <w:rFonts w:ascii="Times New Roman" w:hAnsi="Times New Roman" w:cs="Times New Roman"/>
        </w:rPr>
        <w:t xml:space="preserve">=diastolic blood pressure; FPG=fasting plasma glucose; sCr=serum creatinine; LDL=low density lipoprotein; DM=diabetes mellitus; </w:t>
      </w:r>
      <w:r w:rsidR="002F5F07">
        <w:rPr>
          <w:rFonts w:ascii="Times New Roman" w:hAnsi="Times New Roman" w:cs="Times New Roman" w:hint="eastAsia"/>
        </w:rPr>
        <w:t>LAA=</w:t>
      </w:r>
      <w:r w:rsidR="002F5F07" w:rsidRPr="002F5F07">
        <w:rPr>
          <w:rFonts w:ascii="Times New Roman" w:hAnsi="Times New Roman" w:cs="Times New Roman"/>
        </w:rPr>
        <w:t>Large artery atherosclerosis</w:t>
      </w:r>
      <w:r w:rsidR="002F5F07" w:rsidRPr="002F5F07">
        <w:rPr>
          <w:rFonts w:ascii="Times New Roman" w:hAnsi="Times New Roman" w:cs="Times New Roman" w:hint="eastAsia"/>
        </w:rPr>
        <w:t>.</w:t>
      </w:r>
      <w:r w:rsidR="002F5F07" w:rsidRPr="006375FB">
        <w:rPr>
          <w:rFonts w:ascii="Times New Roman" w:hAnsi="Times New Roman" w:cs="Times New Roman"/>
        </w:rPr>
        <w:t xml:space="preserve"> </w:t>
      </w:r>
      <w:r w:rsidRPr="006375FB">
        <w:rPr>
          <w:rFonts w:ascii="Times New Roman" w:hAnsi="Times New Roman" w:cs="Times New Roman"/>
        </w:rPr>
        <w:t>IVT=intravenous thrombolysis; LVO</w:t>
      </w:r>
      <w:r w:rsidR="002F5F07">
        <w:rPr>
          <w:rFonts w:ascii="Times New Roman" w:hAnsi="Times New Roman" w:cs="Times New Roman" w:hint="eastAsia"/>
        </w:rPr>
        <w:t>=</w:t>
      </w:r>
      <w:r w:rsidRPr="006375FB">
        <w:rPr>
          <w:rFonts w:ascii="Times New Roman" w:hAnsi="Times New Roman" w:cs="Times New Roman"/>
        </w:rPr>
        <w:t>large-vessel occlusions;</w:t>
      </w:r>
      <w:r w:rsidR="002F5F07">
        <w:rPr>
          <w:rFonts w:ascii="Times New Roman" w:hAnsi="Times New Roman" w:cs="Times New Roman" w:hint="eastAsia"/>
        </w:rPr>
        <w:t xml:space="preserve"> </w:t>
      </w:r>
      <w:proofErr w:type="spellStart"/>
      <w:r w:rsidRPr="006375FB">
        <w:rPr>
          <w:rFonts w:ascii="Times New Roman" w:hAnsi="Times New Roman" w:cs="Times New Roman"/>
        </w:rPr>
        <w:t>MeVO</w:t>
      </w:r>
      <w:proofErr w:type="spellEnd"/>
      <w:r w:rsidR="002F5F07">
        <w:rPr>
          <w:rFonts w:ascii="Times New Roman" w:hAnsi="Times New Roman" w:cs="Times New Roman" w:hint="eastAsia"/>
        </w:rPr>
        <w:t>=</w:t>
      </w:r>
      <w:r w:rsidRPr="006375FB">
        <w:rPr>
          <w:rFonts w:ascii="Times New Roman" w:hAnsi="Times New Roman" w:cs="Times New Roman"/>
        </w:rPr>
        <w:t xml:space="preserve">medium-vessel occlusions; ASITN/SIR=American Society of Interventional and Therapeutic Neuroradiology/Society of Interventional Radiology; ICH=intracranial hemorrhage; </w:t>
      </w:r>
      <w:proofErr w:type="spellStart"/>
      <w:r w:rsidRPr="006375FB">
        <w:rPr>
          <w:rFonts w:ascii="Times New Roman" w:hAnsi="Times New Roman" w:cs="Times New Roman"/>
        </w:rPr>
        <w:t>sICH</w:t>
      </w:r>
      <w:proofErr w:type="spellEnd"/>
      <w:r w:rsidRPr="006375FB">
        <w:rPr>
          <w:rFonts w:ascii="Times New Roman" w:hAnsi="Times New Roman" w:cs="Times New Roman"/>
        </w:rPr>
        <w:t>=symptomatic intracranial hemorrhage</w:t>
      </w:r>
      <w:r w:rsidR="006375FB" w:rsidRPr="006375FB">
        <w:rPr>
          <w:rFonts w:ascii="Times New Roman" w:hAnsi="Times New Roman" w:cs="Times New Roman"/>
        </w:rPr>
        <w:t>.</w:t>
      </w:r>
    </w:p>
    <w:p w14:paraId="365BF517" w14:textId="77777777" w:rsidR="006375FB" w:rsidRPr="006375FB" w:rsidRDefault="006375FB">
      <w:pPr>
        <w:rPr>
          <w:rFonts w:ascii="Times New Roman" w:hAnsi="Times New Roman" w:cs="Times New Roman"/>
        </w:rPr>
      </w:pPr>
    </w:p>
    <w:p w14:paraId="22E5EDD4" w14:textId="77777777" w:rsidR="00330607" w:rsidRDefault="0033060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F96D77" w14:textId="5488E5D5" w:rsidR="00916AE4" w:rsidRDefault="00916AE4" w:rsidP="00916AE4">
      <w:pPr>
        <w:rPr>
          <w:rFonts w:ascii="Times New Roman" w:hAnsi="Times New Roman" w:cs="Times New Roman"/>
        </w:rPr>
      </w:pPr>
      <w:r w:rsidRPr="006375FB">
        <w:rPr>
          <w:rFonts w:ascii="Times New Roman" w:hAnsi="Times New Roman" w:cs="Times New Roman"/>
        </w:rPr>
        <w:lastRenderedPageBreak/>
        <w:t xml:space="preserve">Supplementary </w:t>
      </w:r>
      <w:r>
        <w:rPr>
          <w:rFonts w:ascii="Times New Roman" w:hAnsi="Times New Roman" w:cs="Times New Roman"/>
        </w:rPr>
        <w:t>Table</w:t>
      </w:r>
      <w:r w:rsidRPr="00637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S2</w:t>
      </w:r>
      <w:r w:rsidRPr="006375FB">
        <w:rPr>
          <w:rFonts w:ascii="Times New Roman" w:hAnsi="Times New Roman" w:cs="Times New Roman"/>
        </w:rPr>
        <w:t>:</w:t>
      </w:r>
      <w:r w:rsidRPr="00A01702">
        <w:t xml:space="preserve"> </w:t>
      </w:r>
      <w:r w:rsidRPr="00A01702">
        <w:rPr>
          <w:rFonts w:ascii="Times New Roman" w:hAnsi="Times New Roman" w:cs="Times New Roman"/>
        </w:rPr>
        <w:t xml:space="preserve">Analysis of the characteristics of causes of death by </w:t>
      </w:r>
      <w:r w:rsidRPr="00A01702">
        <w:rPr>
          <w:rFonts w:ascii="Times New Roman" w:hAnsi="Times New Roman" w:cs="Times New Roman" w:hint="eastAsia"/>
        </w:rPr>
        <w:t>a</w:t>
      </w:r>
      <w:r w:rsidRPr="00A01702">
        <w:rPr>
          <w:rFonts w:ascii="Times New Roman" w:hAnsi="Times New Roman" w:cs="Times New Roman"/>
        </w:rPr>
        <w:t xml:space="preserve">nterior and </w:t>
      </w:r>
      <w:r w:rsidRPr="00A01702">
        <w:rPr>
          <w:rFonts w:ascii="Times New Roman" w:hAnsi="Times New Roman" w:cs="Times New Roman" w:hint="eastAsia"/>
        </w:rPr>
        <w:t>p</w:t>
      </w:r>
      <w:r w:rsidRPr="00A01702">
        <w:rPr>
          <w:rFonts w:ascii="Times New Roman" w:hAnsi="Times New Roman" w:cs="Times New Roman"/>
        </w:rPr>
        <w:t>osterior strokes</w:t>
      </w:r>
    </w:p>
    <w:tbl>
      <w:tblPr>
        <w:tblStyle w:val="a3"/>
        <w:tblW w:w="9214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25"/>
        <w:gridCol w:w="1230"/>
        <w:gridCol w:w="936"/>
        <w:gridCol w:w="1387"/>
      </w:tblGrid>
      <w:tr w:rsidR="00916AE4" w:rsidRPr="00E927F9" w14:paraId="0A284446" w14:textId="77777777" w:rsidTr="001E283C">
        <w:tc>
          <w:tcPr>
            <w:tcW w:w="4536" w:type="dxa"/>
            <w:vMerge w:val="restart"/>
            <w:tcBorders>
              <w:top w:val="single" w:sz="4" w:space="0" w:color="auto"/>
              <w:bottom w:val="nil"/>
            </w:tcBorders>
          </w:tcPr>
          <w:tbl>
            <w:tblPr>
              <w:tblW w:w="391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236"/>
            </w:tblGrid>
            <w:tr w:rsidR="00916AE4" w:rsidRPr="004D114A" w14:paraId="4D3CE634" w14:textId="77777777" w:rsidTr="001E283C">
              <w:trPr>
                <w:gridAfter w:val="1"/>
                <w:wAfter w:w="236" w:type="dxa"/>
                <w:trHeight w:val="312"/>
              </w:trPr>
              <w:tc>
                <w:tcPr>
                  <w:tcW w:w="3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93902" w14:textId="77777777" w:rsidR="00916AE4" w:rsidRPr="004D114A" w:rsidRDefault="00916AE4" w:rsidP="001E283C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2F5F07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causes of death</w:t>
                  </w:r>
                </w:p>
              </w:tc>
            </w:tr>
            <w:tr w:rsidR="00916AE4" w:rsidRPr="004D114A" w14:paraId="7CBE4A39" w14:textId="77777777" w:rsidTr="001E283C">
              <w:trPr>
                <w:trHeight w:val="278"/>
              </w:trPr>
              <w:tc>
                <w:tcPr>
                  <w:tcW w:w="3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5848FC" w14:textId="77777777" w:rsidR="00916AE4" w:rsidRPr="004D114A" w:rsidRDefault="00916AE4" w:rsidP="001E283C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4BB32" w14:textId="77777777" w:rsidR="00916AE4" w:rsidRPr="004D114A" w:rsidRDefault="00916AE4" w:rsidP="001E283C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325D7A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4638D308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Anterior circulation stroke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D04BF3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Posterior circulation stroke</w:t>
            </w:r>
          </w:p>
        </w:tc>
      </w:tr>
      <w:tr w:rsidR="00916AE4" w:rsidRPr="00E927F9" w14:paraId="31A9364F" w14:textId="77777777" w:rsidTr="001E283C">
        <w:tc>
          <w:tcPr>
            <w:tcW w:w="4536" w:type="dxa"/>
            <w:vMerge/>
            <w:tcBorders>
              <w:top w:val="nil"/>
              <w:bottom w:val="single" w:sz="4" w:space="0" w:color="auto"/>
            </w:tcBorders>
          </w:tcPr>
          <w:p w14:paraId="45CFFA1C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vAlign w:val="bottom"/>
          </w:tcPr>
          <w:p w14:paraId="56BAE55A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vAlign w:val="bottom"/>
          </w:tcPr>
          <w:p w14:paraId="5AFD9E1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4EA69D84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</w:tcBorders>
            <w:vAlign w:val="bottom"/>
          </w:tcPr>
          <w:p w14:paraId="68F59D87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percentage</w:t>
            </w:r>
          </w:p>
        </w:tc>
      </w:tr>
      <w:tr w:rsidR="00916AE4" w:rsidRPr="00E927F9" w14:paraId="487545AB" w14:textId="77777777" w:rsidTr="001E283C"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43954E9D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malignant cerebral edema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14:paraId="51F5B5AD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bottom"/>
          </w:tcPr>
          <w:p w14:paraId="5A47831D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52.40%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047DE481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bottom"/>
          </w:tcPr>
          <w:p w14:paraId="6CB3CABA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42.50%</w:t>
            </w:r>
          </w:p>
        </w:tc>
      </w:tr>
      <w:tr w:rsidR="00916AE4" w:rsidRPr="00E927F9" w14:paraId="41329F98" w14:textId="77777777" w:rsidTr="001E283C">
        <w:tc>
          <w:tcPr>
            <w:tcW w:w="4536" w:type="dxa"/>
            <w:vAlign w:val="bottom"/>
          </w:tcPr>
          <w:p w14:paraId="55FE93F3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pneumonia</w:t>
            </w:r>
          </w:p>
        </w:tc>
        <w:tc>
          <w:tcPr>
            <w:tcW w:w="1125" w:type="dxa"/>
            <w:vAlign w:val="bottom"/>
          </w:tcPr>
          <w:p w14:paraId="227EC18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0" w:type="dxa"/>
            <w:vAlign w:val="bottom"/>
          </w:tcPr>
          <w:p w14:paraId="73D2E8E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20.20%</w:t>
            </w:r>
          </w:p>
        </w:tc>
        <w:tc>
          <w:tcPr>
            <w:tcW w:w="936" w:type="dxa"/>
            <w:vAlign w:val="bottom"/>
          </w:tcPr>
          <w:p w14:paraId="7D3DBABC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87" w:type="dxa"/>
            <w:vAlign w:val="bottom"/>
          </w:tcPr>
          <w:p w14:paraId="4431AFD0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47.20%</w:t>
            </w:r>
          </w:p>
        </w:tc>
      </w:tr>
      <w:tr w:rsidR="00916AE4" w:rsidRPr="00E927F9" w14:paraId="0EE2A923" w14:textId="77777777" w:rsidTr="001E283C">
        <w:tc>
          <w:tcPr>
            <w:tcW w:w="4536" w:type="dxa"/>
            <w:vAlign w:val="bottom"/>
          </w:tcPr>
          <w:p w14:paraId="4E216CAD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symptomatic intracranial hemorrhage</w:t>
            </w:r>
          </w:p>
        </w:tc>
        <w:tc>
          <w:tcPr>
            <w:tcW w:w="1125" w:type="dxa"/>
            <w:vAlign w:val="bottom"/>
          </w:tcPr>
          <w:p w14:paraId="7352F63F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30" w:type="dxa"/>
            <w:vAlign w:val="bottom"/>
          </w:tcPr>
          <w:p w14:paraId="50BDC114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14.80%</w:t>
            </w:r>
          </w:p>
        </w:tc>
        <w:tc>
          <w:tcPr>
            <w:tcW w:w="936" w:type="dxa"/>
            <w:vAlign w:val="bottom"/>
          </w:tcPr>
          <w:p w14:paraId="1AA4EF37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7" w:type="dxa"/>
            <w:vAlign w:val="bottom"/>
          </w:tcPr>
          <w:p w14:paraId="4479C761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4.70%</w:t>
            </w:r>
          </w:p>
        </w:tc>
      </w:tr>
      <w:tr w:rsidR="00916AE4" w:rsidRPr="00E927F9" w14:paraId="7270BE00" w14:textId="77777777" w:rsidTr="001E283C">
        <w:tc>
          <w:tcPr>
            <w:tcW w:w="4536" w:type="dxa"/>
            <w:vAlign w:val="bottom"/>
          </w:tcPr>
          <w:p w14:paraId="287F4F7A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cardiogenic death</w:t>
            </w:r>
          </w:p>
        </w:tc>
        <w:tc>
          <w:tcPr>
            <w:tcW w:w="1125" w:type="dxa"/>
            <w:vAlign w:val="bottom"/>
          </w:tcPr>
          <w:p w14:paraId="3718B1CB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30" w:type="dxa"/>
            <w:vAlign w:val="bottom"/>
          </w:tcPr>
          <w:p w14:paraId="4969949C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5.90%</w:t>
            </w:r>
          </w:p>
        </w:tc>
        <w:tc>
          <w:tcPr>
            <w:tcW w:w="936" w:type="dxa"/>
            <w:vAlign w:val="bottom"/>
          </w:tcPr>
          <w:p w14:paraId="7276F2AB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vAlign w:val="bottom"/>
          </w:tcPr>
          <w:p w14:paraId="58488DB2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1.60%</w:t>
            </w:r>
          </w:p>
        </w:tc>
      </w:tr>
      <w:tr w:rsidR="00916AE4" w:rsidRPr="00E927F9" w14:paraId="2E16377E" w14:textId="77777777" w:rsidTr="001E283C">
        <w:tc>
          <w:tcPr>
            <w:tcW w:w="4536" w:type="dxa"/>
            <w:vAlign w:val="bottom"/>
          </w:tcPr>
          <w:p w14:paraId="6A360C1F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withdrawal of life-sustaining treatment</w:t>
            </w:r>
          </w:p>
        </w:tc>
        <w:tc>
          <w:tcPr>
            <w:tcW w:w="1125" w:type="dxa"/>
            <w:vAlign w:val="bottom"/>
          </w:tcPr>
          <w:p w14:paraId="367BE07F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0" w:type="dxa"/>
            <w:vAlign w:val="bottom"/>
          </w:tcPr>
          <w:p w14:paraId="49603CCE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3.70%</w:t>
            </w:r>
          </w:p>
        </w:tc>
        <w:tc>
          <w:tcPr>
            <w:tcW w:w="936" w:type="dxa"/>
            <w:vAlign w:val="bottom"/>
          </w:tcPr>
          <w:p w14:paraId="0C098E6B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7" w:type="dxa"/>
            <w:vAlign w:val="bottom"/>
          </w:tcPr>
          <w:p w14:paraId="65A961B5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3.10%</w:t>
            </w:r>
          </w:p>
        </w:tc>
      </w:tr>
      <w:tr w:rsidR="00916AE4" w:rsidRPr="00E927F9" w14:paraId="7A4ADEF1" w14:textId="77777777" w:rsidTr="001E283C">
        <w:tc>
          <w:tcPr>
            <w:tcW w:w="4536" w:type="dxa"/>
            <w:vAlign w:val="bottom"/>
          </w:tcPr>
          <w:p w14:paraId="255BB557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sepsis</w:t>
            </w:r>
          </w:p>
        </w:tc>
        <w:tc>
          <w:tcPr>
            <w:tcW w:w="1125" w:type="dxa"/>
            <w:vAlign w:val="bottom"/>
          </w:tcPr>
          <w:p w14:paraId="4A4898E8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vAlign w:val="bottom"/>
          </w:tcPr>
          <w:p w14:paraId="5E1ECF00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1.30%</w:t>
            </w:r>
          </w:p>
        </w:tc>
        <w:tc>
          <w:tcPr>
            <w:tcW w:w="936" w:type="dxa"/>
            <w:vAlign w:val="bottom"/>
          </w:tcPr>
          <w:p w14:paraId="5EF82138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Align w:val="bottom"/>
          </w:tcPr>
          <w:p w14:paraId="701F4299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16AE4" w:rsidRPr="00E927F9" w14:paraId="245A82ED" w14:textId="77777777" w:rsidTr="001E283C">
        <w:tc>
          <w:tcPr>
            <w:tcW w:w="4536" w:type="dxa"/>
            <w:vAlign w:val="bottom"/>
          </w:tcPr>
          <w:p w14:paraId="2557AB07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tumor</w:t>
            </w:r>
          </w:p>
        </w:tc>
        <w:tc>
          <w:tcPr>
            <w:tcW w:w="1125" w:type="dxa"/>
            <w:vAlign w:val="bottom"/>
          </w:tcPr>
          <w:p w14:paraId="2F48FF8A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vAlign w:val="bottom"/>
          </w:tcPr>
          <w:p w14:paraId="1E801C5D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0.80%</w:t>
            </w:r>
          </w:p>
        </w:tc>
        <w:tc>
          <w:tcPr>
            <w:tcW w:w="936" w:type="dxa"/>
            <w:vAlign w:val="bottom"/>
          </w:tcPr>
          <w:p w14:paraId="33CCDD59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Align w:val="bottom"/>
          </w:tcPr>
          <w:p w14:paraId="555476B3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16AE4" w:rsidRPr="00E927F9" w14:paraId="63AFDFD9" w14:textId="77777777" w:rsidTr="001E283C">
        <w:tc>
          <w:tcPr>
            <w:tcW w:w="4536" w:type="dxa"/>
            <w:vAlign w:val="bottom"/>
          </w:tcPr>
          <w:p w14:paraId="3F5D8607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pulmonary embolism</w:t>
            </w:r>
          </w:p>
        </w:tc>
        <w:tc>
          <w:tcPr>
            <w:tcW w:w="1125" w:type="dxa"/>
            <w:vAlign w:val="bottom"/>
          </w:tcPr>
          <w:p w14:paraId="01EBA2C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bottom"/>
          </w:tcPr>
          <w:p w14:paraId="47D02C71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0.70%</w:t>
            </w:r>
          </w:p>
        </w:tc>
        <w:tc>
          <w:tcPr>
            <w:tcW w:w="936" w:type="dxa"/>
            <w:vAlign w:val="bottom"/>
          </w:tcPr>
          <w:p w14:paraId="1845D2D5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vAlign w:val="bottom"/>
          </w:tcPr>
          <w:p w14:paraId="49B5EF73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sz w:val="18"/>
                <w:szCs w:val="18"/>
              </w:rPr>
              <w:t>0.80%</w:t>
            </w:r>
          </w:p>
        </w:tc>
      </w:tr>
      <w:tr w:rsidR="00916AE4" w:rsidRPr="00E927F9" w14:paraId="569B4DAD" w14:textId="77777777" w:rsidTr="001E283C">
        <w:tc>
          <w:tcPr>
            <w:tcW w:w="4536" w:type="dxa"/>
            <w:vAlign w:val="bottom"/>
          </w:tcPr>
          <w:p w14:paraId="6D2B7633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recurrent ischemic stroke</w:t>
            </w:r>
          </w:p>
        </w:tc>
        <w:tc>
          <w:tcPr>
            <w:tcW w:w="1125" w:type="dxa"/>
            <w:vAlign w:val="bottom"/>
          </w:tcPr>
          <w:p w14:paraId="376271B9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14:paraId="56B18EF6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0.20%</w:t>
            </w:r>
          </w:p>
        </w:tc>
        <w:tc>
          <w:tcPr>
            <w:tcW w:w="936" w:type="dxa"/>
            <w:vAlign w:val="bottom"/>
          </w:tcPr>
          <w:p w14:paraId="74C65B84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Align w:val="bottom"/>
          </w:tcPr>
          <w:p w14:paraId="78B1C339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16AE4" w:rsidRPr="00E927F9" w14:paraId="632340F1" w14:textId="77777777" w:rsidTr="001E283C">
        <w:tc>
          <w:tcPr>
            <w:tcW w:w="4536" w:type="dxa"/>
            <w:vAlign w:val="bottom"/>
          </w:tcPr>
          <w:p w14:paraId="1EFFDC50" w14:textId="77777777" w:rsidR="00916AE4" w:rsidRPr="00E927F9" w:rsidRDefault="00916AE4" w:rsidP="001E28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5" w:type="dxa"/>
            <w:vAlign w:val="bottom"/>
          </w:tcPr>
          <w:p w14:paraId="58B3A335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230" w:type="dxa"/>
            <w:vAlign w:val="bottom"/>
          </w:tcPr>
          <w:p w14:paraId="7E89004B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6" w:type="dxa"/>
            <w:vAlign w:val="bottom"/>
          </w:tcPr>
          <w:p w14:paraId="68DD277E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87" w:type="dxa"/>
            <w:vAlign w:val="bottom"/>
          </w:tcPr>
          <w:p w14:paraId="0740FC7F" w14:textId="77777777" w:rsidR="00916AE4" w:rsidRPr="00E927F9" w:rsidRDefault="00916AE4" w:rsidP="001E2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27F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</w:tbl>
    <w:p w14:paraId="5A7F4F37" w14:textId="77777777" w:rsidR="00916AE4" w:rsidRDefault="00916AE4" w:rsidP="00916AE4">
      <w:pPr>
        <w:rPr>
          <w:rFonts w:ascii="Times New Roman" w:hAnsi="Times New Roman" w:cs="Times New Roman"/>
        </w:rPr>
      </w:pPr>
    </w:p>
    <w:p w14:paraId="68A84E61" w14:textId="77777777" w:rsidR="00916AE4" w:rsidRDefault="00916AE4">
      <w:pPr>
        <w:rPr>
          <w:rFonts w:ascii="Times New Roman" w:hAnsi="Times New Roman" w:cs="Times New Roman"/>
        </w:rPr>
      </w:pPr>
    </w:p>
    <w:p w14:paraId="1023E317" w14:textId="77777777" w:rsidR="00330607" w:rsidRDefault="0033060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FAB8BE" w14:textId="69E1A27F" w:rsidR="006375FB" w:rsidRDefault="006375FB">
      <w:pPr>
        <w:rPr>
          <w:rFonts w:ascii="Times New Roman" w:hAnsi="Times New Roman" w:cs="Times New Roman"/>
        </w:rPr>
      </w:pPr>
      <w:r w:rsidRPr="006375FB">
        <w:rPr>
          <w:rFonts w:ascii="Times New Roman" w:hAnsi="Times New Roman" w:cs="Times New Roman"/>
        </w:rPr>
        <w:lastRenderedPageBreak/>
        <w:t xml:space="preserve">Supplementary </w:t>
      </w:r>
      <w:r w:rsidR="00CD73E9">
        <w:rPr>
          <w:rFonts w:ascii="Times New Roman" w:hAnsi="Times New Roman" w:cs="Times New Roman"/>
        </w:rPr>
        <w:t>Table</w:t>
      </w:r>
      <w:r w:rsidRPr="006375FB">
        <w:rPr>
          <w:rFonts w:ascii="Times New Roman" w:hAnsi="Times New Roman" w:cs="Times New Roman"/>
        </w:rPr>
        <w:t xml:space="preserve"> </w:t>
      </w:r>
      <w:r w:rsidR="00916AE4">
        <w:rPr>
          <w:rFonts w:ascii="Times New Roman" w:hAnsi="Times New Roman" w:cs="Times New Roman" w:hint="eastAsia"/>
        </w:rPr>
        <w:t>S3</w:t>
      </w:r>
      <w:r w:rsidRPr="006375FB">
        <w:rPr>
          <w:rFonts w:ascii="Times New Roman" w:hAnsi="Times New Roman" w:cs="Times New Roman"/>
        </w:rPr>
        <w:t>:</w:t>
      </w:r>
      <w:r w:rsidR="00A01702" w:rsidRPr="00A01702">
        <w:t xml:space="preserve"> </w:t>
      </w:r>
      <w:r w:rsidR="00A01702" w:rsidRPr="00A01702">
        <w:rPr>
          <w:rFonts w:ascii="Times New Roman" w:hAnsi="Times New Roman" w:cs="Times New Roman"/>
        </w:rPr>
        <w:t xml:space="preserve">Analysis of the characteristics of causes of death by </w:t>
      </w:r>
      <w:r w:rsidR="00A01702">
        <w:rPr>
          <w:rFonts w:ascii="Times New Roman" w:hAnsi="Times New Roman" w:cs="Times New Roman" w:hint="eastAsia"/>
        </w:rPr>
        <w:t xml:space="preserve">the </w:t>
      </w:r>
      <w:r w:rsidR="00A01702" w:rsidRPr="00A01702">
        <w:rPr>
          <w:rFonts w:ascii="Times New Roman" w:hAnsi="Times New Roman" w:cs="Times New Roman"/>
        </w:rPr>
        <w:t>time of death</w:t>
      </w:r>
    </w:p>
    <w:tbl>
      <w:tblPr>
        <w:tblStyle w:val="a3"/>
        <w:tblW w:w="949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5"/>
        <w:gridCol w:w="1134"/>
        <w:gridCol w:w="1134"/>
        <w:gridCol w:w="1134"/>
        <w:gridCol w:w="993"/>
        <w:gridCol w:w="1134"/>
      </w:tblGrid>
      <w:tr w:rsidR="00035B85" w:rsidRPr="00035B85" w14:paraId="6EB6ED6C" w14:textId="77777777" w:rsidTr="00A01702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7983B31" w14:textId="753142AF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5F07">
              <w:rPr>
                <w:rFonts w:ascii="Times New Roman" w:hAnsi="Times New Roman" w:cs="Times New Roman"/>
              </w:rPr>
              <w:t>causes of death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A6463F9" w14:textId="1EDEAE5F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&lt;=3days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1F78C76" w14:textId="5FD4453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&lt;=1week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00B5B36" w14:textId="6D70D6A7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&gt;1week</w:t>
            </w:r>
          </w:p>
        </w:tc>
      </w:tr>
      <w:tr w:rsidR="00035B85" w:rsidRPr="00035B85" w14:paraId="676C0843" w14:textId="77777777" w:rsidTr="00A01702">
        <w:trPr>
          <w:jc w:val="center"/>
        </w:trPr>
        <w:tc>
          <w:tcPr>
            <w:tcW w:w="31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ABF3B05" w14:textId="77777777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vAlign w:val="center"/>
          </w:tcPr>
          <w:p w14:paraId="15483983" w14:textId="3CAFF887" w:rsidR="00035B85" w:rsidRPr="00035B85" w:rsidRDefault="00035B85" w:rsidP="00A01702">
            <w:pPr>
              <w:ind w:rightChars="-50" w:right="-105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frequency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ED31276" w14:textId="1B72B233" w:rsidR="00035B85" w:rsidRPr="00035B85" w:rsidRDefault="004D114A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P</w:t>
            </w:r>
            <w:r w:rsidR="00035B85"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ercentage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277F15D" w14:textId="77D4271D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frequency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E7354F9" w14:textId="20ED8863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percentage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098FCCA5" w14:textId="5395F363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frequency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CAA96E7" w14:textId="3AA70A5C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percentage</w:t>
            </w:r>
          </w:p>
        </w:tc>
      </w:tr>
      <w:tr w:rsidR="00035B85" w:rsidRPr="00035B85" w14:paraId="167F1558" w14:textId="77777777" w:rsidTr="00A01702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3685E55B" w14:textId="7946D9CE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malignant cerebral edema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49BCA6EE" w14:textId="2E1E9ACA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5CCE40" w14:textId="37D876C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70.1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616CA1" w14:textId="11A5A551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912E3D" w14:textId="06521128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52.9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A79428" w14:textId="64F26DEA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EB8CA2" w14:textId="3E54760E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9.3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57AA32BE" w14:textId="77777777" w:rsidTr="00A01702">
        <w:trPr>
          <w:jc w:val="center"/>
        </w:trPr>
        <w:tc>
          <w:tcPr>
            <w:tcW w:w="3114" w:type="dxa"/>
            <w:vAlign w:val="center"/>
          </w:tcPr>
          <w:p w14:paraId="2462996D" w14:textId="2AC84EFC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pneumonia</w:t>
            </w:r>
          </w:p>
        </w:tc>
        <w:tc>
          <w:tcPr>
            <w:tcW w:w="855" w:type="dxa"/>
            <w:vAlign w:val="center"/>
          </w:tcPr>
          <w:p w14:paraId="75A4B6DF" w14:textId="618AE573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4B0885C4" w14:textId="6F33F8B0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7.1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1009AAE" w14:textId="6851CCF0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2F3ABCF5" w14:textId="1568E2F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26.5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7B6FE23C" w14:textId="3FB55CE4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14:paraId="0E4712D5" w14:textId="5889ECF6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59.6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6B90BB77" w14:textId="77777777" w:rsidTr="00A01702">
        <w:trPr>
          <w:jc w:val="center"/>
        </w:trPr>
        <w:tc>
          <w:tcPr>
            <w:tcW w:w="3114" w:type="dxa"/>
            <w:vAlign w:val="center"/>
          </w:tcPr>
          <w:p w14:paraId="37699A29" w14:textId="0180A030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symptomatic intracranial hemorrhage</w:t>
            </w:r>
          </w:p>
        </w:tc>
        <w:tc>
          <w:tcPr>
            <w:tcW w:w="855" w:type="dxa"/>
            <w:vAlign w:val="center"/>
          </w:tcPr>
          <w:p w14:paraId="694BE963" w14:textId="3E8E0DD5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20457AA5" w14:textId="776B6CA5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17.7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47ED333" w14:textId="4C486F0E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30791B67" w14:textId="73D87A8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12.4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311D0A06" w14:textId="5559DDE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2164638" w14:textId="5E8968E4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4.4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12D6550D" w14:textId="77777777" w:rsidTr="00A01702">
        <w:trPr>
          <w:jc w:val="center"/>
        </w:trPr>
        <w:tc>
          <w:tcPr>
            <w:tcW w:w="3114" w:type="dxa"/>
            <w:vAlign w:val="center"/>
          </w:tcPr>
          <w:p w14:paraId="2A74BE5E" w14:textId="5E07ACEF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cardiogenic death</w:t>
            </w:r>
          </w:p>
        </w:tc>
        <w:tc>
          <w:tcPr>
            <w:tcW w:w="855" w:type="dxa"/>
            <w:vAlign w:val="center"/>
          </w:tcPr>
          <w:p w14:paraId="5BB7D29F" w14:textId="67822935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617F9A0" w14:textId="549BC89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2.4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50D03D20" w14:textId="01C07AA3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FC5D1D6" w14:textId="52E20BA6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4.1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430FD715" w14:textId="7AC0E008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51BB2063" w14:textId="3B98588A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11.5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7779EB07" w14:textId="77777777" w:rsidTr="00A01702">
        <w:trPr>
          <w:jc w:val="center"/>
        </w:trPr>
        <w:tc>
          <w:tcPr>
            <w:tcW w:w="3114" w:type="dxa"/>
            <w:vAlign w:val="center"/>
          </w:tcPr>
          <w:p w14:paraId="43899A74" w14:textId="7178EC78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withdrawal of life-sustaining treatment</w:t>
            </w:r>
          </w:p>
        </w:tc>
        <w:tc>
          <w:tcPr>
            <w:tcW w:w="855" w:type="dxa"/>
            <w:vAlign w:val="center"/>
          </w:tcPr>
          <w:p w14:paraId="10F73FF7" w14:textId="4714A30A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85DA8D0" w14:textId="1C35BCE1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2.2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C223BB5" w14:textId="3BD3A413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8596A3F" w14:textId="44E5C18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1.2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694D9E0B" w14:textId="5846C72E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61B4FDCF" w14:textId="7D6F8D9A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8.7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0072D654" w14:textId="77777777" w:rsidTr="00A01702">
        <w:trPr>
          <w:jc w:val="center"/>
        </w:trPr>
        <w:tc>
          <w:tcPr>
            <w:tcW w:w="3114" w:type="dxa"/>
            <w:vAlign w:val="center"/>
          </w:tcPr>
          <w:p w14:paraId="1B3A5CE9" w14:textId="691BF699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sepsis</w:t>
            </w:r>
          </w:p>
        </w:tc>
        <w:tc>
          <w:tcPr>
            <w:tcW w:w="855" w:type="dxa"/>
            <w:vAlign w:val="center"/>
          </w:tcPr>
          <w:p w14:paraId="290B29BE" w14:textId="70D0487C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4D225C" w14:textId="0179B563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62BF013" w14:textId="35303FA7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EA5DBC5" w14:textId="3D3E83A1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0.6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3BED10B9" w14:textId="7767E7D7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0A7624D" w14:textId="7C59005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3.8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4050C07D" w14:textId="77777777" w:rsidTr="00A01702">
        <w:trPr>
          <w:jc w:val="center"/>
        </w:trPr>
        <w:tc>
          <w:tcPr>
            <w:tcW w:w="3114" w:type="dxa"/>
            <w:vAlign w:val="center"/>
          </w:tcPr>
          <w:p w14:paraId="50950A63" w14:textId="7E13E511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tumor</w:t>
            </w:r>
          </w:p>
        </w:tc>
        <w:tc>
          <w:tcPr>
            <w:tcW w:w="855" w:type="dxa"/>
            <w:vAlign w:val="center"/>
          </w:tcPr>
          <w:p w14:paraId="00BC68D0" w14:textId="5C47C026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70DA145" w14:textId="47A35F20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0F0A644" w14:textId="618528FD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B27479B" w14:textId="224C8FAE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0.6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5CF2FB65" w14:textId="3DF7128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0A335B8" w14:textId="1B894642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2.2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102BD67A" w14:textId="77777777" w:rsidTr="00A01702">
        <w:trPr>
          <w:jc w:val="center"/>
        </w:trPr>
        <w:tc>
          <w:tcPr>
            <w:tcW w:w="3114" w:type="dxa"/>
            <w:vAlign w:val="center"/>
          </w:tcPr>
          <w:p w14:paraId="74F563EF" w14:textId="72181C6E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pulmonary embolism</w:t>
            </w:r>
          </w:p>
        </w:tc>
        <w:tc>
          <w:tcPr>
            <w:tcW w:w="855" w:type="dxa"/>
            <w:vAlign w:val="center"/>
          </w:tcPr>
          <w:p w14:paraId="0507B094" w14:textId="2207A385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0DCED9" w14:textId="6E931912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0.5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13C50D56" w14:textId="4949D280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99D600E" w14:textId="6E30D808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1.2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757ABB52" w14:textId="6FD5A64F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712883" w14:textId="298CD9B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0.5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  <w:tr w:rsidR="00035B85" w:rsidRPr="00035B85" w14:paraId="5FABC1F9" w14:textId="77777777" w:rsidTr="00A01702">
        <w:trPr>
          <w:jc w:val="center"/>
        </w:trPr>
        <w:tc>
          <w:tcPr>
            <w:tcW w:w="3114" w:type="dxa"/>
            <w:vAlign w:val="center"/>
          </w:tcPr>
          <w:p w14:paraId="7CCFB23A" w14:textId="06664DC2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recurrent ischemic stroke</w:t>
            </w:r>
          </w:p>
        </w:tc>
        <w:tc>
          <w:tcPr>
            <w:tcW w:w="855" w:type="dxa"/>
            <w:vAlign w:val="center"/>
          </w:tcPr>
          <w:p w14:paraId="46F55158" w14:textId="1DC1ADB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3E7F59" w14:textId="2A32460F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4A86622" w14:textId="65B67B9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B62CFF0" w14:textId="62DC923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0.6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38CFFCC2" w14:textId="2353E10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207EC3" w14:textId="63ECD06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-</w:t>
            </w:r>
          </w:p>
        </w:tc>
      </w:tr>
      <w:tr w:rsidR="00035B85" w:rsidRPr="00035B85" w14:paraId="287ADD1D" w14:textId="77777777" w:rsidTr="00A01702">
        <w:trPr>
          <w:jc w:val="center"/>
        </w:trPr>
        <w:tc>
          <w:tcPr>
            <w:tcW w:w="3114" w:type="dxa"/>
            <w:vAlign w:val="center"/>
          </w:tcPr>
          <w:p w14:paraId="5B3D6411" w14:textId="0F044A8D" w:rsidR="00035B85" w:rsidRPr="00035B85" w:rsidRDefault="00035B85" w:rsidP="00035B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total</w:t>
            </w:r>
          </w:p>
        </w:tc>
        <w:tc>
          <w:tcPr>
            <w:tcW w:w="855" w:type="dxa"/>
            <w:vAlign w:val="center"/>
          </w:tcPr>
          <w:p w14:paraId="5D34CE9E" w14:textId="32ACC71C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368</w:t>
            </w:r>
          </w:p>
        </w:tc>
        <w:tc>
          <w:tcPr>
            <w:tcW w:w="1134" w:type="dxa"/>
            <w:vAlign w:val="center"/>
          </w:tcPr>
          <w:p w14:paraId="4DE7798F" w14:textId="69E76ED0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100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442F4DF2" w14:textId="471BBC79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14:paraId="65CE2570" w14:textId="42E2CDDB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100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  <w:tc>
          <w:tcPr>
            <w:tcW w:w="993" w:type="dxa"/>
            <w:vAlign w:val="center"/>
          </w:tcPr>
          <w:p w14:paraId="307F2270" w14:textId="204FB9A6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183</w:t>
            </w:r>
          </w:p>
        </w:tc>
        <w:tc>
          <w:tcPr>
            <w:tcW w:w="1134" w:type="dxa"/>
            <w:vAlign w:val="center"/>
          </w:tcPr>
          <w:p w14:paraId="1858F9FB" w14:textId="12001E08" w:rsidR="00035B85" w:rsidRPr="00035B85" w:rsidRDefault="00035B85" w:rsidP="00035B8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5B85">
              <w:rPr>
                <w:rFonts w:ascii="Times New Roman" w:eastAsia="等线" w:hAnsi="Times New Roman" w:cs="Times New Roman"/>
                <w:color w:val="000000"/>
                <w:sz w:val="18"/>
                <w:szCs w:val="20"/>
              </w:rPr>
              <w:t>100</w:t>
            </w:r>
            <w:r w:rsidR="004D114A">
              <w:rPr>
                <w:rFonts w:ascii="Times New Roman" w:eastAsia="等线" w:hAnsi="Times New Roman" w:cs="Times New Roman" w:hint="eastAsia"/>
                <w:color w:val="000000"/>
                <w:sz w:val="18"/>
                <w:szCs w:val="20"/>
              </w:rPr>
              <w:t>%</w:t>
            </w:r>
          </w:p>
        </w:tc>
      </w:tr>
    </w:tbl>
    <w:p w14:paraId="3217C355" w14:textId="77777777" w:rsidR="00035B85" w:rsidRDefault="00035B85">
      <w:pPr>
        <w:rPr>
          <w:rFonts w:ascii="Times New Roman" w:hAnsi="Times New Roman" w:cs="Times New Roman"/>
        </w:rPr>
      </w:pPr>
    </w:p>
    <w:p w14:paraId="52FB36BC" w14:textId="77777777" w:rsidR="004D114A" w:rsidRDefault="004D114A">
      <w:pPr>
        <w:rPr>
          <w:rFonts w:ascii="Times New Roman" w:hAnsi="Times New Roman" w:cs="Times New Roman"/>
        </w:rPr>
      </w:pPr>
    </w:p>
    <w:p w14:paraId="3E903906" w14:textId="77777777" w:rsidR="00E927F9" w:rsidRDefault="00E927F9" w:rsidP="004D114A">
      <w:pPr>
        <w:rPr>
          <w:rFonts w:ascii="Times New Roman" w:hAnsi="Times New Roman" w:cs="Times New Roman"/>
        </w:rPr>
      </w:pPr>
    </w:p>
    <w:p w14:paraId="60C4A116" w14:textId="77777777" w:rsidR="00330607" w:rsidRDefault="0033060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98DECA" w14:textId="4BCBB3FC" w:rsidR="00E927F9" w:rsidRDefault="00E927F9" w:rsidP="00E927F9">
      <w:pPr>
        <w:rPr>
          <w:rFonts w:ascii="Times New Roman" w:hAnsi="Times New Roman" w:cs="Times New Roman"/>
        </w:rPr>
      </w:pPr>
      <w:r w:rsidRPr="006375FB">
        <w:rPr>
          <w:rFonts w:ascii="Times New Roman" w:hAnsi="Times New Roman" w:cs="Times New Roman"/>
        </w:rPr>
        <w:lastRenderedPageBreak/>
        <w:t xml:space="preserve">Supplementary </w:t>
      </w:r>
      <w:r w:rsidR="00CD73E9">
        <w:rPr>
          <w:rFonts w:ascii="Times New Roman" w:hAnsi="Times New Roman" w:cs="Times New Roman"/>
        </w:rPr>
        <w:t>Table</w:t>
      </w:r>
      <w:r w:rsidRPr="00637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S4</w:t>
      </w:r>
      <w:r w:rsidRPr="006375FB">
        <w:rPr>
          <w:rFonts w:ascii="Times New Roman" w:hAnsi="Times New Roman" w:cs="Times New Roman"/>
        </w:rPr>
        <w:t>:</w:t>
      </w:r>
      <w:r w:rsidR="00A01702" w:rsidRPr="00A01702">
        <w:t xml:space="preserve"> </w:t>
      </w:r>
      <w:r w:rsidR="00A01702" w:rsidRPr="00A01702">
        <w:rPr>
          <w:rFonts w:ascii="Times New Roman" w:hAnsi="Times New Roman" w:cs="Times New Roman"/>
        </w:rPr>
        <w:t>Analysis of the characteristics of causes of death by age.</w:t>
      </w:r>
    </w:p>
    <w:tbl>
      <w:tblPr>
        <w:tblStyle w:val="a3"/>
        <w:tblW w:w="9498" w:type="dxa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936"/>
        <w:gridCol w:w="996"/>
        <w:gridCol w:w="936"/>
        <w:gridCol w:w="996"/>
        <w:gridCol w:w="936"/>
        <w:gridCol w:w="996"/>
      </w:tblGrid>
      <w:tr w:rsidR="006F4655" w:rsidRPr="006F4655" w14:paraId="5E33A4FB" w14:textId="77777777" w:rsidTr="00A01702">
        <w:tc>
          <w:tcPr>
            <w:tcW w:w="4118" w:type="dxa"/>
            <w:vMerge w:val="restart"/>
            <w:tcBorders>
              <w:top w:val="single" w:sz="4" w:space="0" w:color="auto"/>
              <w:bottom w:val="nil"/>
            </w:tcBorders>
          </w:tcPr>
          <w:tbl>
            <w:tblPr>
              <w:tblW w:w="36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3680"/>
              <w:gridCol w:w="222"/>
            </w:tblGrid>
            <w:tr w:rsidR="006F4655" w:rsidRPr="006F4655" w14:paraId="62CAF062" w14:textId="77777777" w:rsidTr="006F4655">
              <w:trPr>
                <w:gridAfter w:val="1"/>
                <w:wAfter w:w="6" w:type="dxa"/>
                <w:trHeight w:val="312"/>
              </w:trPr>
              <w:tc>
                <w:tcPr>
                  <w:tcW w:w="3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E5476" w14:textId="77777777" w:rsidR="006F4655" w:rsidRPr="006F4655" w:rsidRDefault="006F4655" w:rsidP="006F465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2F5F07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causes of death</w:t>
                  </w:r>
                </w:p>
              </w:tc>
            </w:tr>
            <w:tr w:rsidR="006F4655" w:rsidRPr="006F4655" w14:paraId="7C92767C" w14:textId="77777777" w:rsidTr="006F4655">
              <w:trPr>
                <w:trHeight w:val="278"/>
              </w:trPr>
              <w:tc>
                <w:tcPr>
                  <w:tcW w:w="3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74BE50" w14:textId="77777777" w:rsidR="006F4655" w:rsidRPr="006F4655" w:rsidRDefault="006F4655" w:rsidP="006F4655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5CD50" w14:textId="77777777" w:rsidR="006F4655" w:rsidRPr="006F4655" w:rsidRDefault="006F4655" w:rsidP="006F4655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BC85FC7" w14:textId="77777777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0DA62B7" w14:textId="2D732C3D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&lt;</w:t>
            </w:r>
            <w:proofErr w:type="gramStart"/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 year-old</w:t>
            </w:r>
            <w:proofErr w:type="gramEnd"/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48680A85" w14:textId="3674D8BB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60-80 year-old</w:t>
            </w:r>
            <w:proofErr w:type="gramEnd"/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7241B7C3" w14:textId="3BAB5D18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&gt;</w:t>
            </w:r>
            <w:proofErr w:type="gramStart"/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 year-old</w:t>
            </w:r>
            <w:proofErr w:type="gramEnd"/>
          </w:p>
        </w:tc>
      </w:tr>
      <w:tr w:rsidR="006F4655" w:rsidRPr="006F4655" w14:paraId="45E79102" w14:textId="77777777" w:rsidTr="00A01702">
        <w:tc>
          <w:tcPr>
            <w:tcW w:w="4118" w:type="dxa"/>
            <w:vMerge/>
            <w:tcBorders>
              <w:top w:val="nil"/>
              <w:bottom w:val="single" w:sz="4" w:space="0" w:color="auto"/>
            </w:tcBorders>
          </w:tcPr>
          <w:p w14:paraId="7E4D15CF" w14:textId="77777777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6E4AA43A" w14:textId="3B3DF432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vAlign w:val="bottom"/>
          </w:tcPr>
          <w:p w14:paraId="408B32FE" w14:textId="52CDFD5A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372FFFBC" w14:textId="437D41B5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vAlign w:val="bottom"/>
          </w:tcPr>
          <w:p w14:paraId="47729162" w14:textId="374E98B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bottom"/>
          </w:tcPr>
          <w:p w14:paraId="11403E63" w14:textId="5D449345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80" w:type="dxa"/>
            <w:tcBorders>
              <w:top w:val="nil"/>
              <w:bottom w:val="single" w:sz="4" w:space="0" w:color="auto"/>
            </w:tcBorders>
            <w:vAlign w:val="bottom"/>
          </w:tcPr>
          <w:p w14:paraId="68A61103" w14:textId="2AD29728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percentage</w:t>
            </w:r>
          </w:p>
        </w:tc>
      </w:tr>
      <w:tr w:rsidR="006F4655" w:rsidRPr="006F4655" w14:paraId="39049CB5" w14:textId="77777777" w:rsidTr="00A01702">
        <w:tc>
          <w:tcPr>
            <w:tcW w:w="4118" w:type="dxa"/>
            <w:tcBorders>
              <w:top w:val="single" w:sz="4" w:space="0" w:color="auto"/>
            </w:tcBorders>
            <w:vAlign w:val="bottom"/>
          </w:tcPr>
          <w:p w14:paraId="5FB2C94C" w14:textId="4D1128A1" w:rsidR="006F4655" w:rsidRPr="006F4655" w:rsidRDefault="006F4655" w:rsidP="006F4655">
            <w:pPr>
              <w:ind w:rightChars="154" w:right="323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malignant cerebral edema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8E16510" w14:textId="26507DE9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bottom"/>
          </w:tcPr>
          <w:p w14:paraId="29EF0BB4" w14:textId="78FB09D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57.60%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52A0B9A7" w14:textId="51B47D47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bottom"/>
          </w:tcPr>
          <w:p w14:paraId="7AFF1D85" w14:textId="1436EB6E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52.20%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281C8010" w14:textId="19F29E4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bottom"/>
          </w:tcPr>
          <w:p w14:paraId="6869AC51" w14:textId="0BADB513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44.10%</w:t>
            </w:r>
          </w:p>
        </w:tc>
      </w:tr>
      <w:tr w:rsidR="006F4655" w:rsidRPr="006F4655" w14:paraId="7BD764C1" w14:textId="77777777" w:rsidTr="00A01702">
        <w:tc>
          <w:tcPr>
            <w:tcW w:w="4118" w:type="dxa"/>
            <w:vAlign w:val="bottom"/>
          </w:tcPr>
          <w:p w14:paraId="00FC9A35" w14:textId="220859BE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pneumonia</w:t>
            </w:r>
          </w:p>
        </w:tc>
        <w:tc>
          <w:tcPr>
            <w:tcW w:w="936" w:type="dxa"/>
            <w:vAlign w:val="bottom"/>
          </w:tcPr>
          <w:p w14:paraId="75B49D8C" w14:textId="35679E93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6" w:type="dxa"/>
            <w:vAlign w:val="bottom"/>
          </w:tcPr>
          <w:p w14:paraId="2D0CE9D7" w14:textId="633B2AFE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20.30%</w:t>
            </w:r>
          </w:p>
        </w:tc>
        <w:tc>
          <w:tcPr>
            <w:tcW w:w="936" w:type="dxa"/>
            <w:vAlign w:val="bottom"/>
          </w:tcPr>
          <w:p w14:paraId="6373A45C" w14:textId="6FED37F3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6" w:type="dxa"/>
            <w:vAlign w:val="bottom"/>
          </w:tcPr>
          <w:p w14:paraId="667553A8" w14:textId="7A8851C5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24.90%</w:t>
            </w:r>
          </w:p>
        </w:tc>
        <w:tc>
          <w:tcPr>
            <w:tcW w:w="936" w:type="dxa"/>
            <w:vAlign w:val="bottom"/>
          </w:tcPr>
          <w:p w14:paraId="3E1745FF" w14:textId="5AB5F35E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0" w:type="dxa"/>
            <w:vAlign w:val="bottom"/>
          </w:tcPr>
          <w:p w14:paraId="1DE52C0B" w14:textId="11464048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27.50%</w:t>
            </w:r>
          </w:p>
        </w:tc>
      </w:tr>
      <w:tr w:rsidR="006F4655" w:rsidRPr="006F4655" w14:paraId="3ED73C97" w14:textId="77777777" w:rsidTr="00A01702">
        <w:tc>
          <w:tcPr>
            <w:tcW w:w="4118" w:type="dxa"/>
            <w:vAlign w:val="bottom"/>
          </w:tcPr>
          <w:p w14:paraId="11413A40" w14:textId="4F1CC98C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symptomatic intracranial hemorrhage</w:t>
            </w:r>
          </w:p>
        </w:tc>
        <w:tc>
          <w:tcPr>
            <w:tcW w:w="936" w:type="dxa"/>
            <w:vAlign w:val="bottom"/>
          </w:tcPr>
          <w:p w14:paraId="0E645FBA" w14:textId="1E6CCCF7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6" w:type="dxa"/>
            <w:vAlign w:val="bottom"/>
          </w:tcPr>
          <w:p w14:paraId="3BB91812" w14:textId="4EFFCFA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10.20%</w:t>
            </w:r>
          </w:p>
        </w:tc>
        <w:tc>
          <w:tcPr>
            <w:tcW w:w="936" w:type="dxa"/>
            <w:vAlign w:val="bottom"/>
          </w:tcPr>
          <w:p w14:paraId="46DD388A" w14:textId="46CF500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6" w:type="dxa"/>
            <w:vAlign w:val="bottom"/>
          </w:tcPr>
          <w:p w14:paraId="2FCEE358" w14:textId="1A3D11A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13.10%</w:t>
            </w:r>
          </w:p>
        </w:tc>
        <w:tc>
          <w:tcPr>
            <w:tcW w:w="936" w:type="dxa"/>
            <w:vAlign w:val="bottom"/>
          </w:tcPr>
          <w:p w14:paraId="2EF47F50" w14:textId="33DA0A1B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0" w:type="dxa"/>
            <w:vAlign w:val="bottom"/>
          </w:tcPr>
          <w:p w14:paraId="74C4D974" w14:textId="4EC285A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14.40%</w:t>
            </w:r>
          </w:p>
        </w:tc>
      </w:tr>
      <w:tr w:rsidR="006F4655" w:rsidRPr="006F4655" w14:paraId="6425559D" w14:textId="77777777" w:rsidTr="00A01702">
        <w:tc>
          <w:tcPr>
            <w:tcW w:w="4118" w:type="dxa"/>
            <w:vAlign w:val="bottom"/>
          </w:tcPr>
          <w:p w14:paraId="623C33A9" w14:textId="178D2079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cardiogenic death</w:t>
            </w:r>
          </w:p>
        </w:tc>
        <w:tc>
          <w:tcPr>
            <w:tcW w:w="936" w:type="dxa"/>
            <w:vAlign w:val="bottom"/>
          </w:tcPr>
          <w:p w14:paraId="3A96CD2F" w14:textId="1C23712A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6" w:type="dxa"/>
            <w:vAlign w:val="bottom"/>
          </w:tcPr>
          <w:p w14:paraId="464A6867" w14:textId="16B91C5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5.10%</w:t>
            </w:r>
          </w:p>
        </w:tc>
        <w:tc>
          <w:tcPr>
            <w:tcW w:w="936" w:type="dxa"/>
            <w:vAlign w:val="bottom"/>
          </w:tcPr>
          <w:p w14:paraId="2F941993" w14:textId="56822042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6" w:type="dxa"/>
            <w:vAlign w:val="bottom"/>
          </w:tcPr>
          <w:p w14:paraId="5FA5F44B" w14:textId="591C6336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3.90%</w:t>
            </w:r>
          </w:p>
        </w:tc>
        <w:tc>
          <w:tcPr>
            <w:tcW w:w="936" w:type="dxa"/>
            <w:vAlign w:val="bottom"/>
          </w:tcPr>
          <w:p w14:paraId="7C99BD8E" w14:textId="3116E34A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0" w:type="dxa"/>
            <w:vAlign w:val="bottom"/>
          </w:tcPr>
          <w:p w14:paraId="3109E866" w14:textId="561A4B19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7.20%</w:t>
            </w:r>
          </w:p>
        </w:tc>
      </w:tr>
      <w:tr w:rsidR="006F4655" w:rsidRPr="006F4655" w14:paraId="595247DC" w14:textId="77777777" w:rsidTr="00A01702">
        <w:tc>
          <w:tcPr>
            <w:tcW w:w="4118" w:type="dxa"/>
            <w:vAlign w:val="bottom"/>
          </w:tcPr>
          <w:p w14:paraId="07524998" w14:textId="49BFE748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withdrawal of life-sustaining treatment</w:t>
            </w:r>
          </w:p>
        </w:tc>
        <w:tc>
          <w:tcPr>
            <w:tcW w:w="936" w:type="dxa"/>
            <w:vAlign w:val="bottom"/>
          </w:tcPr>
          <w:p w14:paraId="7ADE12B9" w14:textId="62188FE5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bottom"/>
          </w:tcPr>
          <w:p w14:paraId="3481407D" w14:textId="63551CC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2.50%</w:t>
            </w:r>
          </w:p>
        </w:tc>
        <w:tc>
          <w:tcPr>
            <w:tcW w:w="936" w:type="dxa"/>
            <w:vAlign w:val="bottom"/>
          </w:tcPr>
          <w:p w14:paraId="5D93C9DC" w14:textId="533D0CC7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6" w:type="dxa"/>
            <w:vAlign w:val="bottom"/>
          </w:tcPr>
          <w:p w14:paraId="09B3DD95" w14:textId="68200103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3.70%</w:t>
            </w:r>
          </w:p>
        </w:tc>
        <w:tc>
          <w:tcPr>
            <w:tcW w:w="936" w:type="dxa"/>
            <w:vAlign w:val="bottom"/>
          </w:tcPr>
          <w:p w14:paraId="54485CBE" w14:textId="2ED3BE5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0" w:type="dxa"/>
            <w:vAlign w:val="bottom"/>
          </w:tcPr>
          <w:p w14:paraId="771AC707" w14:textId="0C38BDF6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4.10%</w:t>
            </w:r>
          </w:p>
        </w:tc>
      </w:tr>
      <w:tr w:rsidR="006F4655" w:rsidRPr="006F4655" w14:paraId="43ABE55F" w14:textId="77777777" w:rsidTr="00A01702">
        <w:tc>
          <w:tcPr>
            <w:tcW w:w="4118" w:type="dxa"/>
            <w:vAlign w:val="bottom"/>
          </w:tcPr>
          <w:p w14:paraId="449BA78D" w14:textId="77DC3100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sepsis</w:t>
            </w:r>
          </w:p>
        </w:tc>
        <w:tc>
          <w:tcPr>
            <w:tcW w:w="936" w:type="dxa"/>
            <w:vAlign w:val="bottom"/>
          </w:tcPr>
          <w:p w14:paraId="2277A3E4" w14:textId="5550B466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bottom"/>
          </w:tcPr>
          <w:p w14:paraId="62D7293C" w14:textId="1425A05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0.80%</w:t>
            </w:r>
          </w:p>
        </w:tc>
        <w:tc>
          <w:tcPr>
            <w:tcW w:w="936" w:type="dxa"/>
            <w:vAlign w:val="bottom"/>
          </w:tcPr>
          <w:p w14:paraId="7355C09B" w14:textId="028624E6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6" w:type="dxa"/>
            <w:vAlign w:val="bottom"/>
          </w:tcPr>
          <w:p w14:paraId="3BCAE408" w14:textId="6F422A7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1%</w:t>
            </w:r>
          </w:p>
        </w:tc>
        <w:tc>
          <w:tcPr>
            <w:tcW w:w="936" w:type="dxa"/>
            <w:vAlign w:val="bottom"/>
          </w:tcPr>
          <w:p w14:paraId="719AEC22" w14:textId="58654B04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vAlign w:val="bottom"/>
          </w:tcPr>
          <w:p w14:paraId="5F61BD66" w14:textId="40FBB33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1.40%</w:t>
            </w:r>
          </w:p>
        </w:tc>
      </w:tr>
      <w:tr w:rsidR="006F4655" w:rsidRPr="006F4655" w14:paraId="6A1D6AB4" w14:textId="77777777" w:rsidTr="00A01702">
        <w:tc>
          <w:tcPr>
            <w:tcW w:w="4118" w:type="dxa"/>
            <w:vAlign w:val="bottom"/>
          </w:tcPr>
          <w:p w14:paraId="348B35E5" w14:textId="1316375E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tumor</w:t>
            </w:r>
          </w:p>
        </w:tc>
        <w:tc>
          <w:tcPr>
            <w:tcW w:w="936" w:type="dxa"/>
            <w:vAlign w:val="bottom"/>
          </w:tcPr>
          <w:p w14:paraId="5B9F5780" w14:textId="5656DF73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bottom"/>
          </w:tcPr>
          <w:p w14:paraId="0AECA404" w14:textId="5DC7117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2.50%</w:t>
            </w:r>
          </w:p>
        </w:tc>
        <w:tc>
          <w:tcPr>
            <w:tcW w:w="936" w:type="dxa"/>
            <w:vAlign w:val="bottom"/>
          </w:tcPr>
          <w:p w14:paraId="335CF11D" w14:textId="38F7235B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bottom"/>
          </w:tcPr>
          <w:p w14:paraId="0F9AC034" w14:textId="7C143B5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936" w:type="dxa"/>
            <w:vAlign w:val="bottom"/>
          </w:tcPr>
          <w:p w14:paraId="3ECC3620" w14:textId="2F34636D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vAlign w:val="bottom"/>
          </w:tcPr>
          <w:p w14:paraId="3B453C0C" w14:textId="07D70DB7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4655" w:rsidRPr="006F4655" w14:paraId="5F5BDAB7" w14:textId="77777777" w:rsidTr="00A01702">
        <w:tc>
          <w:tcPr>
            <w:tcW w:w="4118" w:type="dxa"/>
            <w:vAlign w:val="bottom"/>
          </w:tcPr>
          <w:p w14:paraId="05936D23" w14:textId="6035D309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pulmonary embolism</w:t>
            </w:r>
          </w:p>
        </w:tc>
        <w:tc>
          <w:tcPr>
            <w:tcW w:w="936" w:type="dxa"/>
            <w:vAlign w:val="bottom"/>
          </w:tcPr>
          <w:p w14:paraId="03CE80DB" w14:textId="0BEDEAE5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bottom"/>
          </w:tcPr>
          <w:p w14:paraId="2431FA52" w14:textId="415918E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0.80%</w:t>
            </w:r>
          </w:p>
        </w:tc>
        <w:tc>
          <w:tcPr>
            <w:tcW w:w="936" w:type="dxa"/>
            <w:vAlign w:val="bottom"/>
          </w:tcPr>
          <w:p w14:paraId="2C5CEE70" w14:textId="121C205F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bottom"/>
          </w:tcPr>
          <w:p w14:paraId="0433FF94" w14:textId="5C128B9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36" w:type="dxa"/>
            <w:vAlign w:val="bottom"/>
          </w:tcPr>
          <w:p w14:paraId="59E08FC7" w14:textId="4E811636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dxa"/>
            <w:vAlign w:val="bottom"/>
          </w:tcPr>
          <w:p w14:paraId="16F8BC48" w14:textId="493DFBF8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1.40%</w:t>
            </w:r>
          </w:p>
        </w:tc>
      </w:tr>
      <w:tr w:rsidR="006F4655" w:rsidRPr="006F4655" w14:paraId="42F3ED36" w14:textId="77777777" w:rsidTr="00A01702">
        <w:tc>
          <w:tcPr>
            <w:tcW w:w="4118" w:type="dxa"/>
            <w:vAlign w:val="bottom"/>
          </w:tcPr>
          <w:p w14:paraId="61E28009" w14:textId="69F83793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recurrent ischemic stroke</w:t>
            </w:r>
          </w:p>
        </w:tc>
        <w:tc>
          <w:tcPr>
            <w:tcW w:w="936" w:type="dxa"/>
            <w:vAlign w:val="bottom"/>
          </w:tcPr>
          <w:p w14:paraId="4956C624" w14:textId="7279047A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bottom"/>
          </w:tcPr>
          <w:p w14:paraId="20FC29FF" w14:textId="27ADA2C0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6" w:type="dxa"/>
            <w:vAlign w:val="bottom"/>
          </w:tcPr>
          <w:p w14:paraId="04E3EA17" w14:textId="4B495EEA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bottom"/>
          </w:tcPr>
          <w:p w14:paraId="36982EA7" w14:textId="58CB159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36" w:type="dxa"/>
            <w:vAlign w:val="bottom"/>
          </w:tcPr>
          <w:p w14:paraId="07427C49" w14:textId="02073E5C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dxa"/>
            <w:vAlign w:val="bottom"/>
          </w:tcPr>
          <w:p w14:paraId="1CA6B82A" w14:textId="6AF00B5D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4655" w:rsidRPr="006F4655" w14:paraId="1B5C6FBD" w14:textId="77777777" w:rsidTr="00A01702">
        <w:tc>
          <w:tcPr>
            <w:tcW w:w="4118" w:type="dxa"/>
            <w:vAlign w:val="bottom"/>
          </w:tcPr>
          <w:p w14:paraId="22E0152C" w14:textId="15F0D49E" w:rsidR="006F4655" w:rsidRPr="006F4655" w:rsidRDefault="006F4655" w:rsidP="006F4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36" w:type="dxa"/>
            <w:vAlign w:val="bottom"/>
          </w:tcPr>
          <w:p w14:paraId="099909B0" w14:textId="5319761B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96" w:type="dxa"/>
            <w:vAlign w:val="bottom"/>
          </w:tcPr>
          <w:p w14:paraId="4F154A1A" w14:textId="12D4D94E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6" w:type="dxa"/>
            <w:vAlign w:val="bottom"/>
          </w:tcPr>
          <w:p w14:paraId="7EC8A4E1" w14:textId="0AA1439B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96" w:type="dxa"/>
            <w:vAlign w:val="bottom"/>
          </w:tcPr>
          <w:p w14:paraId="726A38FB" w14:textId="67AB429C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36" w:type="dxa"/>
            <w:vAlign w:val="bottom"/>
          </w:tcPr>
          <w:p w14:paraId="7018EF17" w14:textId="30274871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80" w:type="dxa"/>
            <w:vAlign w:val="bottom"/>
          </w:tcPr>
          <w:p w14:paraId="07993394" w14:textId="6E12F4DC" w:rsidR="006F4655" w:rsidRPr="006F4655" w:rsidRDefault="006F4655" w:rsidP="006F4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5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</w:tbl>
    <w:p w14:paraId="1A7C2B61" w14:textId="77777777" w:rsidR="00E927F9" w:rsidRDefault="00E927F9" w:rsidP="004D114A">
      <w:pPr>
        <w:rPr>
          <w:rFonts w:ascii="Times New Roman" w:hAnsi="Times New Roman" w:cs="Times New Roman"/>
        </w:rPr>
      </w:pPr>
    </w:p>
    <w:p w14:paraId="79D8AEC9" w14:textId="77777777" w:rsidR="004D114A" w:rsidRPr="006375FB" w:rsidRDefault="004D114A">
      <w:pPr>
        <w:rPr>
          <w:rFonts w:ascii="Times New Roman" w:hAnsi="Times New Roman" w:cs="Times New Roman"/>
        </w:rPr>
      </w:pPr>
    </w:p>
    <w:sectPr w:rsidR="004D114A" w:rsidRPr="006375FB" w:rsidSect="00B3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8A5F" w14:textId="77777777" w:rsidR="001D0BC1" w:rsidRDefault="001D0BC1" w:rsidP="00A94D3F">
      <w:r>
        <w:separator/>
      </w:r>
    </w:p>
  </w:endnote>
  <w:endnote w:type="continuationSeparator" w:id="0">
    <w:p w14:paraId="2E7D1B64" w14:textId="77777777" w:rsidR="001D0BC1" w:rsidRDefault="001D0BC1" w:rsidP="00A9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5548" w14:textId="77777777" w:rsidR="001D0BC1" w:rsidRDefault="001D0BC1" w:rsidP="00A94D3F">
      <w:r>
        <w:separator/>
      </w:r>
    </w:p>
  </w:footnote>
  <w:footnote w:type="continuationSeparator" w:id="0">
    <w:p w14:paraId="668BFC40" w14:textId="77777777" w:rsidR="001D0BC1" w:rsidRDefault="001D0BC1" w:rsidP="00A9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DB"/>
    <w:rsid w:val="000231FA"/>
    <w:rsid w:val="00035B85"/>
    <w:rsid w:val="00192E87"/>
    <w:rsid w:val="001D0BC1"/>
    <w:rsid w:val="001F0F34"/>
    <w:rsid w:val="002655CE"/>
    <w:rsid w:val="002B29D1"/>
    <w:rsid w:val="002F5F07"/>
    <w:rsid w:val="00330607"/>
    <w:rsid w:val="00452011"/>
    <w:rsid w:val="0048127B"/>
    <w:rsid w:val="004D114A"/>
    <w:rsid w:val="004D4522"/>
    <w:rsid w:val="004F2364"/>
    <w:rsid w:val="005309D2"/>
    <w:rsid w:val="00622E9D"/>
    <w:rsid w:val="006375FB"/>
    <w:rsid w:val="006707CA"/>
    <w:rsid w:val="006F4655"/>
    <w:rsid w:val="00714373"/>
    <w:rsid w:val="007610D7"/>
    <w:rsid w:val="007910E4"/>
    <w:rsid w:val="008F6F9B"/>
    <w:rsid w:val="009153BC"/>
    <w:rsid w:val="00916AE4"/>
    <w:rsid w:val="009362E0"/>
    <w:rsid w:val="009863F6"/>
    <w:rsid w:val="009E1A98"/>
    <w:rsid w:val="00A01702"/>
    <w:rsid w:val="00A60789"/>
    <w:rsid w:val="00A91E40"/>
    <w:rsid w:val="00A94D3F"/>
    <w:rsid w:val="00AC1EBC"/>
    <w:rsid w:val="00AC7B66"/>
    <w:rsid w:val="00B36942"/>
    <w:rsid w:val="00C43EC9"/>
    <w:rsid w:val="00C85991"/>
    <w:rsid w:val="00CD73E9"/>
    <w:rsid w:val="00D3362B"/>
    <w:rsid w:val="00DD77DB"/>
    <w:rsid w:val="00E927F9"/>
    <w:rsid w:val="00F1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C352E"/>
  <w15:chartTrackingRefBased/>
  <w15:docId w15:val="{7C0AA88C-37E9-4B39-BE1F-5AF084A8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D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4D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4D3F"/>
    <w:rPr>
      <w:sz w:val="18"/>
      <w:szCs w:val="18"/>
    </w:rPr>
  </w:style>
  <w:style w:type="paragraph" w:styleId="a8">
    <w:name w:val="Revision"/>
    <w:hidden/>
    <w:uiPriority w:val="99"/>
    <w:semiHidden/>
    <w:rsid w:val="0091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 王</dc:creator>
  <cp:keywords/>
  <dc:description/>
  <cp:lastModifiedBy>剑 王</cp:lastModifiedBy>
  <cp:revision>5</cp:revision>
  <dcterms:created xsi:type="dcterms:W3CDTF">2024-04-01T04:58:00Z</dcterms:created>
  <dcterms:modified xsi:type="dcterms:W3CDTF">2024-05-14T02:06:00Z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afe13bb126a2b05cba95dd9fb544a84540b5b7621c57bcc4c8769cf2b6efd11f</vt:lpwstr>
  </property>
</Properties>
</file>