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E1280" w14:textId="77777777" w:rsidR="005705C4" w:rsidRPr="00F16C9B" w:rsidRDefault="005705C4" w:rsidP="003D2404">
      <w:pPr>
        <w:rPr>
          <w:b/>
          <w:i/>
          <w:color w:val="000000"/>
          <w:sz w:val="36"/>
          <w:szCs w:val="40"/>
          <w:u w:val="single"/>
        </w:rPr>
      </w:pPr>
      <w:r w:rsidRPr="00F16C9B">
        <w:rPr>
          <w:rFonts w:hint="eastAsia"/>
          <w:b/>
          <w:i/>
          <w:color w:val="000000"/>
          <w:sz w:val="36"/>
          <w:szCs w:val="40"/>
          <w:u w:val="single"/>
        </w:rPr>
        <w:t>Supplemental materials</w:t>
      </w:r>
    </w:p>
    <w:p w14:paraId="3E48A944" w14:textId="77777777" w:rsidR="005705C4" w:rsidRPr="00F16C9B" w:rsidRDefault="005705C4" w:rsidP="003D2404">
      <w:pPr>
        <w:rPr>
          <w:rFonts w:ascii="Times New Roman" w:hAnsi="Times New Roman" w:cs="Times New Roman"/>
          <w:b/>
          <w:color w:val="000000"/>
          <w:sz w:val="28"/>
          <w:szCs w:val="32"/>
        </w:rPr>
      </w:pPr>
    </w:p>
    <w:p w14:paraId="04927DC8" w14:textId="77777777" w:rsidR="005705C4" w:rsidRPr="00F16C9B" w:rsidRDefault="000B29FE">
      <w:pPr>
        <w:widowControl/>
        <w:rPr>
          <w:rFonts w:ascii="Times New Roman" w:hAnsi="Times New Roman" w:cs="Times New Roman"/>
          <w:b/>
          <w:color w:val="000000"/>
          <w:sz w:val="28"/>
          <w:szCs w:val="32"/>
        </w:rPr>
      </w:pPr>
      <w:r w:rsidRPr="00F16C9B">
        <w:rPr>
          <w:rFonts w:ascii="Times New Roman" w:hAnsi="Times New Roman" w:cs="Times New Roman"/>
          <w:b/>
          <w:color w:val="000000"/>
          <w:sz w:val="32"/>
          <w:szCs w:val="32"/>
        </w:rPr>
        <w:t>Impact of Obstructive Sleep Apnea and Continuous Positive Airway Pressure Treatment on Dry Eye Disease: A Systematic Review and Meta-analysis</w:t>
      </w:r>
      <w:r w:rsidR="005705C4" w:rsidRPr="00F16C9B">
        <w:rPr>
          <w:rFonts w:ascii="Times New Roman" w:hAnsi="Times New Roman" w:cs="Times New Roman"/>
          <w:b/>
          <w:color w:val="000000"/>
          <w:sz w:val="28"/>
          <w:szCs w:val="32"/>
        </w:rPr>
        <w:br w:type="page"/>
      </w:r>
    </w:p>
    <w:sdt>
      <w:sdtPr>
        <w:rPr>
          <w:rFonts w:asciiTheme="minorHAnsi" w:eastAsiaTheme="minorEastAsia" w:hAnsiTheme="minorHAnsi" w:cstheme="minorBidi"/>
          <w:b w:val="0"/>
          <w:bCs w:val="0"/>
          <w:color w:val="000000"/>
          <w:kern w:val="2"/>
          <w:sz w:val="22"/>
          <w:szCs w:val="22"/>
        </w:rPr>
        <w:id w:val="-2745058"/>
        <w:docPartObj>
          <w:docPartGallery w:val="Table of Contents"/>
          <w:docPartUnique/>
        </w:docPartObj>
      </w:sdtPr>
      <w:sdtEndPr>
        <w:rPr>
          <w:sz w:val="24"/>
        </w:rPr>
      </w:sdtEndPr>
      <w:sdtContent>
        <w:p w14:paraId="02F0209A" w14:textId="77777777" w:rsidR="00CB4C3D" w:rsidRPr="00F16C9B" w:rsidRDefault="00CB4C3D" w:rsidP="00CB4C3D">
          <w:pPr>
            <w:pStyle w:val="TOCHeading"/>
            <w:rPr>
              <w:color w:val="000000"/>
            </w:rPr>
          </w:pPr>
          <w:r w:rsidRPr="00F16C9B">
            <w:rPr>
              <w:rFonts w:hint="eastAsia"/>
              <w:color w:val="000000"/>
            </w:rPr>
            <w:t>Table of Contents</w:t>
          </w:r>
        </w:p>
        <w:p w14:paraId="511F573C" w14:textId="77777777" w:rsidR="00CB4C3D" w:rsidRPr="00F16C9B" w:rsidRDefault="00CB4C3D" w:rsidP="00CB4C3D">
          <w:pPr>
            <w:rPr>
              <w:color w:val="000000"/>
            </w:rPr>
          </w:pPr>
        </w:p>
        <w:p w14:paraId="3A6287D8" w14:textId="77777777" w:rsidR="00CB4C3D" w:rsidRPr="00F16C9B" w:rsidRDefault="00CB4C3D" w:rsidP="00381EC7">
          <w:pPr>
            <w:pStyle w:val="TOC1"/>
            <w:spacing w:line="360" w:lineRule="auto"/>
            <w:rPr>
              <w:color w:val="000000"/>
            </w:rPr>
          </w:pPr>
          <w:r w:rsidRPr="00F16C9B">
            <w:rPr>
              <w:rFonts w:hint="eastAsia"/>
              <w:b/>
              <w:bCs/>
              <w:color w:val="000000"/>
            </w:rPr>
            <w:t>PRISMA checklist</w:t>
          </w:r>
          <w:r w:rsidRPr="00F16C9B">
            <w:rPr>
              <w:color w:val="000000"/>
            </w:rPr>
            <w:ptab w:relativeTo="margin" w:alignment="right" w:leader="dot"/>
          </w:r>
          <w:r w:rsidRPr="00F16C9B">
            <w:rPr>
              <w:rFonts w:hint="eastAsia"/>
              <w:b/>
              <w:bCs/>
              <w:color w:val="000000"/>
            </w:rPr>
            <w:t>3</w:t>
          </w:r>
        </w:p>
        <w:p w14:paraId="71023B4A" w14:textId="77777777" w:rsidR="00CB4C3D" w:rsidRPr="00F16C9B" w:rsidRDefault="00CB4C3D" w:rsidP="00381EC7">
          <w:pPr>
            <w:pStyle w:val="TOC1"/>
            <w:spacing w:line="360" w:lineRule="auto"/>
            <w:rPr>
              <w:color w:val="000000"/>
            </w:rPr>
          </w:pPr>
          <w:r w:rsidRPr="00F16C9B">
            <w:rPr>
              <w:rFonts w:hint="eastAsia"/>
              <w:b/>
              <w:bCs/>
              <w:color w:val="000000"/>
            </w:rPr>
            <w:t>Supplementary Table 1</w:t>
          </w:r>
          <w:r w:rsidRPr="00F16C9B">
            <w:rPr>
              <w:color w:val="000000"/>
            </w:rPr>
            <w:ptab w:relativeTo="margin" w:alignment="right" w:leader="dot"/>
          </w:r>
          <w:r w:rsidRPr="00F16C9B">
            <w:rPr>
              <w:rFonts w:hint="eastAsia"/>
              <w:b/>
              <w:color w:val="000000"/>
            </w:rPr>
            <w:t>7</w:t>
          </w:r>
        </w:p>
        <w:p w14:paraId="7DA96D35" w14:textId="77777777" w:rsidR="00CB4C3D" w:rsidRPr="00F16C9B" w:rsidRDefault="00CB4C3D" w:rsidP="00381EC7">
          <w:pPr>
            <w:pStyle w:val="TOC1"/>
            <w:spacing w:line="360" w:lineRule="auto"/>
            <w:rPr>
              <w:b/>
              <w:bCs/>
              <w:color w:val="000000"/>
            </w:rPr>
          </w:pPr>
          <w:r w:rsidRPr="00F16C9B">
            <w:rPr>
              <w:rFonts w:hint="eastAsia"/>
              <w:b/>
              <w:bCs/>
              <w:color w:val="000000"/>
            </w:rPr>
            <w:t xml:space="preserve">Supplementary Figure 1(a) </w:t>
          </w:r>
          <w:r w:rsidRPr="00F16C9B">
            <w:rPr>
              <w:b/>
              <w:bCs/>
              <w:color w:val="000000"/>
            </w:rPr>
            <w:t>–</w:t>
          </w:r>
          <w:r w:rsidRPr="00F16C9B">
            <w:rPr>
              <w:rFonts w:hint="eastAsia"/>
              <w:b/>
              <w:bCs/>
              <w:color w:val="000000"/>
            </w:rPr>
            <w:t xml:space="preserve"> 4(e)</w:t>
          </w:r>
          <w:r w:rsidRPr="00F16C9B">
            <w:rPr>
              <w:color w:val="000000"/>
            </w:rPr>
            <w:ptab w:relativeTo="margin" w:alignment="right" w:leader="dot"/>
          </w:r>
          <w:r w:rsidRPr="00F16C9B">
            <w:rPr>
              <w:rFonts w:hint="eastAsia"/>
              <w:b/>
              <w:bCs/>
              <w:color w:val="000000"/>
            </w:rPr>
            <w:t>10</w:t>
          </w:r>
        </w:p>
        <w:p w14:paraId="67CF76AC" w14:textId="77777777" w:rsidR="00CB4C3D" w:rsidRPr="00F16C9B" w:rsidRDefault="00CB4C3D" w:rsidP="00381EC7">
          <w:pPr>
            <w:pStyle w:val="TOC1"/>
            <w:spacing w:line="360" w:lineRule="auto"/>
            <w:rPr>
              <w:color w:val="000000"/>
            </w:rPr>
          </w:pPr>
          <w:r w:rsidRPr="00F16C9B">
            <w:rPr>
              <w:rFonts w:hint="eastAsia"/>
              <w:b/>
              <w:bCs/>
              <w:color w:val="000000"/>
            </w:rPr>
            <w:t>Supplementary Table 2</w:t>
          </w:r>
          <w:r w:rsidRPr="00F16C9B">
            <w:rPr>
              <w:color w:val="000000"/>
            </w:rPr>
            <w:ptab w:relativeTo="margin" w:alignment="right" w:leader="dot"/>
          </w:r>
          <w:r w:rsidRPr="00F16C9B">
            <w:rPr>
              <w:rFonts w:hint="eastAsia"/>
              <w:b/>
              <w:bCs/>
              <w:color w:val="000000"/>
            </w:rPr>
            <w:t>15</w:t>
          </w:r>
        </w:p>
        <w:p w14:paraId="1D089E65" w14:textId="77777777" w:rsidR="00CB4C3D" w:rsidRPr="00F16C9B" w:rsidRDefault="00CB4C3D" w:rsidP="00381EC7">
          <w:pPr>
            <w:pStyle w:val="TOC1"/>
            <w:spacing w:line="360" w:lineRule="auto"/>
            <w:rPr>
              <w:b/>
              <w:bCs/>
              <w:color w:val="000000"/>
            </w:rPr>
          </w:pPr>
          <w:r w:rsidRPr="00F16C9B">
            <w:rPr>
              <w:rFonts w:hint="eastAsia"/>
              <w:b/>
              <w:bCs/>
              <w:color w:val="000000"/>
            </w:rPr>
            <w:t>Supplementary Table 3</w:t>
          </w:r>
          <w:r w:rsidRPr="00F16C9B">
            <w:rPr>
              <w:color w:val="000000"/>
            </w:rPr>
            <w:ptab w:relativeTo="margin" w:alignment="right" w:leader="dot"/>
          </w:r>
          <w:r w:rsidRPr="00F16C9B">
            <w:rPr>
              <w:rFonts w:hint="eastAsia"/>
              <w:b/>
              <w:bCs/>
              <w:color w:val="000000"/>
            </w:rPr>
            <w:t>18</w:t>
          </w:r>
        </w:p>
        <w:p w14:paraId="6EB15078" w14:textId="77777777" w:rsidR="00CB4C3D" w:rsidRPr="00F16C9B" w:rsidRDefault="00CB4C3D" w:rsidP="00381EC7">
          <w:pPr>
            <w:pStyle w:val="TOC1"/>
            <w:spacing w:line="360" w:lineRule="auto"/>
            <w:rPr>
              <w:b/>
              <w:bCs/>
              <w:color w:val="000000"/>
            </w:rPr>
          </w:pPr>
          <w:r w:rsidRPr="00F16C9B">
            <w:rPr>
              <w:rFonts w:hint="eastAsia"/>
              <w:b/>
              <w:bCs/>
              <w:color w:val="000000"/>
            </w:rPr>
            <w:t>References</w:t>
          </w:r>
          <w:r w:rsidRPr="00F16C9B">
            <w:rPr>
              <w:color w:val="000000"/>
            </w:rPr>
            <w:ptab w:relativeTo="margin" w:alignment="right" w:leader="dot"/>
          </w:r>
          <w:r w:rsidRPr="00F16C9B">
            <w:rPr>
              <w:rFonts w:hint="eastAsia"/>
              <w:b/>
              <w:bCs/>
              <w:color w:val="000000"/>
            </w:rPr>
            <w:t>19</w:t>
          </w:r>
        </w:p>
      </w:sdtContent>
    </w:sdt>
    <w:p w14:paraId="23690C3F" w14:textId="77777777" w:rsidR="00A83F05" w:rsidRPr="00F16C9B" w:rsidRDefault="00A83F05" w:rsidP="003D2404">
      <w:pPr>
        <w:rPr>
          <w:b/>
          <w:color w:val="000000"/>
          <w:sz w:val="40"/>
          <w:szCs w:val="40"/>
        </w:rPr>
      </w:pPr>
    </w:p>
    <w:p w14:paraId="1007A215" w14:textId="77777777" w:rsidR="00A83F05" w:rsidRPr="00F16C9B" w:rsidRDefault="00A83F05">
      <w:pPr>
        <w:widowControl/>
        <w:rPr>
          <w:b/>
          <w:color w:val="000000"/>
          <w:sz w:val="40"/>
          <w:szCs w:val="40"/>
        </w:rPr>
      </w:pPr>
      <w:r w:rsidRPr="00F16C9B">
        <w:rPr>
          <w:b/>
          <w:color w:val="000000"/>
          <w:sz w:val="40"/>
          <w:szCs w:val="40"/>
        </w:rPr>
        <w:br w:type="page"/>
      </w:r>
    </w:p>
    <w:p w14:paraId="0FE1C743" w14:textId="77777777" w:rsidR="00A83F05" w:rsidRPr="00F16C9B" w:rsidRDefault="00A83F05" w:rsidP="003D2404">
      <w:pPr>
        <w:rPr>
          <w:b/>
          <w:color w:val="000000"/>
          <w:sz w:val="40"/>
          <w:szCs w:val="40"/>
        </w:rPr>
        <w:sectPr w:rsidR="00A83F05" w:rsidRPr="00F16C9B" w:rsidSect="003D2404">
          <w:footerReference w:type="even" r:id="rId8"/>
          <w:footerReference w:type="default" r:id="rId9"/>
          <w:footerReference w:type="first" r:id="rId10"/>
          <w:pgSz w:w="11906" w:h="16838"/>
          <w:pgMar w:top="1440" w:right="1800" w:bottom="1440" w:left="1800" w:header="851" w:footer="992" w:gutter="0"/>
          <w:cols w:space="425"/>
          <w:docGrid w:type="lines" w:linePitch="360"/>
        </w:sectPr>
      </w:pPr>
    </w:p>
    <w:tbl>
      <w:tblPr>
        <w:tblW w:w="15984" w:type="dxa"/>
        <w:tblBorders>
          <w:top w:val="nil"/>
          <w:left w:val="nil"/>
          <w:bottom w:val="nil"/>
          <w:right w:val="nil"/>
        </w:tblBorders>
        <w:tblLook w:val="0000" w:firstRow="0" w:lastRow="0" w:firstColumn="0" w:lastColumn="0" w:noHBand="0" w:noVBand="0"/>
      </w:tblPr>
      <w:tblGrid>
        <w:gridCol w:w="2214"/>
        <w:gridCol w:w="587"/>
        <w:gridCol w:w="11756"/>
        <w:gridCol w:w="1427"/>
      </w:tblGrid>
      <w:tr w:rsidR="00A83F05" w:rsidRPr="00F16C9B" w14:paraId="7BA7C6B3" w14:textId="77777777" w:rsidTr="00A83F05">
        <w:trPr>
          <w:trHeight w:val="65"/>
          <w:tblHeader/>
        </w:trPr>
        <w:tc>
          <w:tcPr>
            <w:tcW w:w="221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3A621B1"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lastRenderedPageBreak/>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76760A9" w14:textId="77777777" w:rsidR="00A83F05" w:rsidRPr="00F16C9B" w:rsidRDefault="00A83F05" w:rsidP="00C27A7E">
            <w:pPr>
              <w:pStyle w:val="Default"/>
              <w:rPr>
                <w:rFonts w:ascii="Arial" w:hAnsi="Arial" w:cs="Arial"/>
                <w:b/>
                <w:bCs/>
                <w:sz w:val="18"/>
                <w:szCs w:val="18"/>
                <w:lang w:val="en-US"/>
              </w:rPr>
            </w:pPr>
            <w:r w:rsidRPr="00F16C9B">
              <w:rPr>
                <w:rFonts w:ascii="Arial" w:hAnsi="Arial" w:cs="Arial"/>
                <w:b/>
                <w:bCs/>
                <w:sz w:val="18"/>
                <w:szCs w:val="18"/>
                <w:lang w:val="en-US"/>
              </w:rPr>
              <w:t>Item #</w:t>
            </w:r>
          </w:p>
        </w:tc>
        <w:tc>
          <w:tcPr>
            <w:tcW w:w="1176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3F419AC"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t xml:space="preserve">Checklist item </w:t>
            </w:r>
          </w:p>
        </w:tc>
        <w:tc>
          <w:tcPr>
            <w:tcW w:w="141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689B313" w14:textId="77777777" w:rsidR="00A83F05" w:rsidRPr="00F16C9B" w:rsidRDefault="00A83F05" w:rsidP="00C27A7E">
            <w:pPr>
              <w:pStyle w:val="Default"/>
              <w:rPr>
                <w:rFonts w:ascii="Arial" w:hAnsi="Arial" w:cs="Arial"/>
                <w:sz w:val="18"/>
                <w:szCs w:val="18"/>
                <w:lang w:val="en-US" w:eastAsia="zh-TW"/>
              </w:rPr>
            </w:pPr>
            <w:r w:rsidRPr="00F16C9B">
              <w:rPr>
                <w:rFonts w:ascii="Arial" w:hAnsi="Arial" w:cs="Arial"/>
                <w:b/>
                <w:bCs/>
                <w:sz w:val="18"/>
                <w:szCs w:val="18"/>
                <w:lang w:val="en-US"/>
              </w:rPr>
              <w:t xml:space="preserve">Location where item is reported </w:t>
            </w:r>
            <w:r w:rsidRPr="00F16C9B">
              <w:rPr>
                <w:rFonts w:ascii="Arial" w:hAnsi="Arial" w:cs="Arial" w:hint="eastAsia"/>
                <w:b/>
                <w:bCs/>
                <w:sz w:val="18"/>
                <w:szCs w:val="18"/>
                <w:lang w:val="en-US" w:eastAsia="zh-TW"/>
              </w:rPr>
              <w:t>(Manuscript)</w:t>
            </w:r>
          </w:p>
        </w:tc>
      </w:tr>
      <w:tr w:rsidR="00A83F05" w:rsidRPr="00F16C9B" w14:paraId="03BF5F57" w14:textId="77777777" w:rsidTr="00A83F05">
        <w:trPr>
          <w:trHeight w:val="24"/>
        </w:trPr>
        <w:tc>
          <w:tcPr>
            <w:tcW w:w="1456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E7EC952"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t xml:space="preserve">TITLE </w:t>
            </w:r>
          </w:p>
        </w:tc>
        <w:tc>
          <w:tcPr>
            <w:tcW w:w="1417" w:type="dxa"/>
            <w:tcBorders>
              <w:top w:val="double" w:sz="5" w:space="0" w:color="000000"/>
              <w:left w:val="single" w:sz="5" w:space="0" w:color="000000"/>
              <w:bottom w:val="single" w:sz="5" w:space="0" w:color="000000"/>
              <w:right w:val="single" w:sz="5" w:space="0" w:color="000000"/>
            </w:tcBorders>
            <w:shd w:val="clear" w:color="auto" w:fill="FFFFCC"/>
          </w:tcPr>
          <w:p w14:paraId="10FE3837" w14:textId="77777777" w:rsidR="00A83F05" w:rsidRPr="00F16C9B" w:rsidRDefault="00A83F05" w:rsidP="00C27A7E">
            <w:pPr>
              <w:pStyle w:val="Default"/>
              <w:jc w:val="right"/>
              <w:rPr>
                <w:rFonts w:ascii="Arial" w:hAnsi="Arial" w:cs="Arial"/>
                <w:sz w:val="18"/>
                <w:szCs w:val="18"/>
                <w:lang w:val="en-US"/>
              </w:rPr>
            </w:pPr>
          </w:p>
        </w:tc>
      </w:tr>
      <w:tr w:rsidR="00A83F05" w:rsidRPr="00F16C9B" w14:paraId="068F3301" w14:textId="77777777" w:rsidTr="00A83F05">
        <w:trPr>
          <w:trHeight w:val="48"/>
        </w:trPr>
        <w:tc>
          <w:tcPr>
            <w:tcW w:w="2215" w:type="dxa"/>
            <w:tcBorders>
              <w:top w:val="single" w:sz="5" w:space="0" w:color="000000"/>
              <w:left w:val="single" w:sz="5" w:space="0" w:color="000000"/>
              <w:bottom w:val="double" w:sz="2" w:space="0" w:color="FFFFCC"/>
              <w:right w:val="single" w:sz="5" w:space="0" w:color="000000"/>
            </w:tcBorders>
          </w:tcPr>
          <w:p w14:paraId="5FB93969"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5FDC62CF"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w:t>
            </w:r>
          </w:p>
        </w:tc>
        <w:tc>
          <w:tcPr>
            <w:tcW w:w="11765" w:type="dxa"/>
            <w:tcBorders>
              <w:top w:val="single" w:sz="5" w:space="0" w:color="000000"/>
              <w:left w:val="single" w:sz="5" w:space="0" w:color="000000"/>
              <w:bottom w:val="double" w:sz="5" w:space="0" w:color="000000"/>
              <w:right w:val="single" w:sz="5" w:space="0" w:color="000000"/>
            </w:tcBorders>
          </w:tcPr>
          <w:p w14:paraId="24C78E18"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Identify the report as a systematic review.</w:t>
            </w:r>
          </w:p>
        </w:tc>
        <w:tc>
          <w:tcPr>
            <w:tcW w:w="1417" w:type="dxa"/>
            <w:tcBorders>
              <w:top w:val="single" w:sz="5" w:space="0" w:color="000000"/>
              <w:left w:val="single" w:sz="5" w:space="0" w:color="000000"/>
              <w:bottom w:val="double" w:sz="5" w:space="0" w:color="000000"/>
              <w:right w:val="single" w:sz="5" w:space="0" w:color="000000"/>
            </w:tcBorders>
          </w:tcPr>
          <w:p w14:paraId="16A301F8" w14:textId="77777777" w:rsidR="00A83F05" w:rsidRPr="00F16C9B" w:rsidRDefault="006F2E90"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w:t>
            </w:r>
          </w:p>
        </w:tc>
      </w:tr>
      <w:tr w:rsidR="00A83F05" w:rsidRPr="00F16C9B" w14:paraId="2DF5CBF9" w14:textId="77777777" w:rsidTr="00A83F05">
        <w:trPr>
          <w:trHeight w:val="24"/>
        </w:trPr>
        <w:tc>
          <w:tcPr>
            <w:tcW w:w="1456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EA471C6"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t xml:space="preserve">ABSTRACT </w:t>
            </w:r>
          </w:p>
        </w:tc>
        <w:tc>
          <w:tcPr>
            <w:tcW w:w="1417" w:type="dxa"/>
            <w:tcBorders>
              <w:top w:val="double" w:sz="5" w:space="0" w:color="000000"/>
              <w:left w:val="single" w:sz="5" w:space="0" w:color="000000"/>
              <w:bottom w:val="single" w:sz="5" w:space="0" w:color="000000"/>
              <w:right w:val="single" w:sz="5" w:space="0" w:color="000000"/>
            </w:tcBorders>
            <w:shd w:val="clear" w:color="auto" w:fill="FFFFCC"/>
          </w:tcPr>
          <w:p w14:paraId="45AD8C8D" w14:textId="77777777" w:rsidR="00A83F05" w:rsidRPr="00F16C9B" w:rsidRDefault="00A83F05" w:rsidP="00C27A7E">
            <w:pPr>
              <w:pStyle w:val="Default"/>
              <w:jc w:val="right"/>
              <w:rPr>
                <w:rFonts w:ascii="Arial" w:hAnsi="Arial" w:cs="Arial"/>
                <w:sz w:val="18"/>
                <w:szCs w:val="18"/>
                <w:lang w:val="en-US"/>
              </w:rPr>
            </w:pPr>
          </w:p>
        </w:tc>
      </w:tr>
      <w:tr w:rsidR="00A83F05" w:rsidRPr="00F16C9B" w14:paraId="55A520AA" w14:textId="77777777" w:rsidTr="00A83F05">
        <w:trPr>
          <w:trHeight w:val="48"/>
        </w:trPr>
        <w:tc>
          <w:tcPr>
            <w:tcW w:w="2215" w:type="dxa"/>
            <w:tcBorders>
              <w:top w:val="single" w:sz="5" w:space="0" w:color="000000"/>
              <w:left w:val="single" w:sz="5" w:space="0" w:color="000000"/>
              <w:bottom w:val="double" w:sz="2" w:space="0" w:color="FFFFCC"/>
              <w:right w:val="single" w:sz="5" w:space="0" w:color="000000"/>
            </w:tcBorders>
          </w:tcPr>
          <w:p w14:paraId="499EE5A0"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6FDC009E"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w:t>
            </w:r>
          </w:p>
        </w:tc>
        <w:tc>
          <w:tcPr>
            <w:tcW w:w="11765" w:type="dxa"/>
            <w:tcBorders>
              <w:top w:val="single" w:sz="5" w:space="0" w:color="000000"/>
              <w:left w:val="single" w:sz="5" w:space="0" w:color="000000"/>
              <w:bottom w:val="double" w:sz="5" w:space="0" w:color="000000"/>
              <w:right w:val="single" w:sz="5" w:space="0" w:color="000000"/>
            </w:tcBorders>
          </w:tcPr>
          <w:p w14:paraId="661090E7"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See the PRISMA 2020 for Abstracts checklist.</w:t>
            </w:r>
          </w:p>
        </w:tc>
        <w:tc>
          <w:tcPr>
            <w:tcW w:w="1417" w:type="dxa"/>
            <w:tcBorders>
              <w:top w:val="single" w:sz="5" w:space="0" w:color="000000"/>
              <w:left w:val="single" w:sz="5" w:space="0" w:color="000000"/>
              <w:bottom w:val="double" w:sz="5" w:space="0" w:color="000000"/>
              <w:right w:val="single" w:sz="5" w:space="0" w:color="000000"/>
            </w:tcBorders>
          </w:tcPr>
          <w:p w14:paraId="2493D027" w14:textId="77777777" w:rsidR="00A83F05" w:rsidRPr="00F16C9B" w:rsidRDefault="006F2E90" w:rsidP="00C27A7E">
            <w:pPr>
              <w:pStyle w:val="Default"/>
              <w:spacing w:before="40" w:after="40"/>
              <w:rPr>
                <w:rFonts w:ascii="Arial" w:hAnsi="Arial" w:cs="Arial"/>
                <w:sz w:val="18"/>
                <w:szCs w:val="18"/>
                <w:lang w:val="en-US"/>
              </w:rPr>
            </w:pPr>
            <w:r w:rsidRPr="00F16C9B">
              <w:rPr>
                <w:rFonts w:ascii="Arial" w:hAnsi="Arial" w:cs="Arial" w:hint="eastAsia"/>
                <w:sz w:val="18"/>
                <w:szCs w:val="18"/>
                <w:lang w:val="en-US" w:eastAsia="zh-TW"/>
              </w:rPr>
              <w:t>P. 3</w:t>
            </w:r>
          </w:p>
        </w:tc>
      </w:tr>
      <w:tr w:rsidR="00A83F05" w:rsidRPr="00F16C9B" w14:paraId="61F7AB68" w14:textId="77777777" w:rsidTr="00A83F05">
        <w:trPr>
          <w:trHeight w:val="24"/>
        </w:trPr>
        <w:tc>
          <w:tcPr>
            <w:tcW w:w="1456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E2F1F3"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t xml:space="preserve">INTRODUCTION </w:t>
            </w:r>
          </w:p>
        </w:tc>
        <w:tc>
          <w:tcPr>
            <w:tcW w:w="1417" w:type="dxa"/>
            <w:tcBorders>
              <w:top w:val="double" w:sz="5" w:space="0" w:color="000000"/>
              <w:left w:val="single" w:sz="5" w:space="0" w:color="000000"/>
              <w:bottom w:val="single" w:sz="5" w:space="0" w:color="000000"/>
              <w:right w:val="single" w:sz="5" w:space="0" w:color="000000"/>
            </w:tcBorders>
            <w:shd w:val="clear" w:color="auto" w:fill="FFFFCC"/>
          </w:tcPr>
          <w:p w14:paraId="2F68C91A" w14:textId="77777777" w:rsidR="00A83F05" w:rsidRPr="00F16C9B" w:rsidRDefault="00A83F05" w:rsidP="00C27A7E">
            <w:pPr>
              <w:pStyle w:val="Default"/>
              <w:jc w:val="right"/>
              <w:rPr>
                <w:rFonts w:ascii="Arial" w:hAnsi="Arial" w:cs="Arial"/>
                <w:sz w:val="18"/>
                <w:szCs w:val="18"/>
                <w:lang w:val="en-US"/>
              </w:rPr>
            </w:pPr>
          </w:p>
        </w:tc>
      </w:tr>
      <w:tr w:rsidR="00A83F05" w:rsidRPr="00F16C9B" w14:paraId="0027ED8B"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7577A120"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096D3B7E"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3</w:t>
            </w:r>
          </w:p>
        </w:tc>
        <w:tc>
          <w:tcPr>
            <w:tcW w:w="11765" w:type="dxa"/>
            <w:tcBorders>
              <w:top w:val="single" w:sz="5" w:space="0" w:color="000000"/>
              <w:left w:val="single" w:sz="5" w:space="0" w:color="000000"/>
              <w:bottom w:val="single" w:sz="5" w:space="0" w:color="000000"/>
              <w:right w:val="single" w:sz="5" w:space="0" w:color="000000"/>
            </w:tcBorders>
          </w:tcPr>
          <w:p w14:paraId="3E9015C8"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the rationale for the review in the context of existing knowledge.</w:t>
            </w:r>
          </w:p>
        </w:tc>
        <w:tc>
          <w:tcPr>
            <w:tcW w:w="1417" w:type="dxa"/>
            <w:tcBorders>
              <w:top w:val="single" w:sz="5" w:space="0" w:color="000000"/>
              <w:left w:val="single" w:sz="5" w:space="0" w:color="000000"/>
              <w:bottom w:val="single" w:sz="5" w:space="0" w:color="000000"/>
              <w:right w:val="single" w:sz="5" w:space="0" w:color="000000"/>
            </w:tcBorders>
          </w:tcPr>
          <w:p w14:paraId="38A07EA9" w14:textId="77777777" w:rsidR="00A83F05" w:rsidRPr="00F16C9B" w:rsidRDefault="001A52E9" w:rsidP="00C27A7E">
            <w:pPr>
              <w:pStyle w:val="Default"/>
              <w:spacing w:before="40" w:after="40"/>
              <w:rPr>
                <w:rFonts w:ascii="Arial" w:hAnsi="Arial" w:cs="Arial"/>
                <w:sz w:val="18"/>
                <w:szCs w:val="18"/>
                <w:lang w:val="en-US"/>
              </w:rPr>
            </w:pPr>
            <w:r w:rsidRPr="00F16C9B">
              <w:rPr>
                <w:rFonts w:ascii="Arial" w:hAnsi="Arial" w:cs="Arial" w:hint="eastAsia"/>
                <w:sz w:val="18"/>
                <w:szCs w:val="18"/>
                <w:lang w:val="en-US" w:eastAsia="zh-TW"/>
              </w:rPr>
              <w:t>P. 6</w:t>
            </w:r>
          </w:p>
        </w:tc>
      </w:tr>
      <w:tr w:rsidR="00A83F05" w:rsidRPr="00F16C9B" w14:paraId="02A2DF2B" w14:textId="77777777" w:rsidTr="00A83F05">
        <w:trPr>
          <w:trHeight w:val="48"/>
        </w:trPr>
        <w:tc>
          <w:tcPr>
            <w:tcW w:w="2215" w:type="dxa"/>
            <w:tcBorders>
              <w:top w:val="single" w:sz="5" w:space="0" w:color="000000"/>
              <w:left w:val="single" w:sz="5" w:space="0" w:color="000000"/>
              <w:bottom w:val="double" w:sz="2" w:space="0" w:color="FFFFCC"/>
              <w:right w:val="single" w:sz="5" w:space="0" w:color="000000"/>
            </w:tcBorders>
          </w:tcPr>
          <w:p w14:paraId="16D0A04D"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5CA2634B"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4</w:t>
            </w:r>
          </w:p>
        </w:tc>
        <w:tc>
          <w:tcPr>
            <w:tcW w:w="11765" w:type="dxa"/>
            <w:tcBorders>
              <w:top w:val="single" w:sz="5" w:space="0" w:color="000000"/>
              <w:left w:val="single" w:sz="5" w:space="0" w:color="000000"/>
              <w:bottom w:val="double" w:sz="5" w:space="0" w:color="000000"/>
              <w:right w:val="single" w:sz="5" w:space="0" w:color="000000"/>
            </w:tcBorders>
          </w:tcPr>
          <w:p w14:paraId="5CC81ABA"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Provide an explicit statement of the objective(s) or question(s) the review addresses.</w:t>
            </w:r>
          </w:p>
        </w:tc>
        <w:tc>
          <w:tcPr>
            <w:tcW w:w="1417" w:type="dxa"/>
            <w:tcBorders>
              <w:top w:val="single" w:sz="5" w:space="0" w:color="000000"/>
              <w:left w:val="single" w:sz="5" w:space="0" w:color="000000"/>
              <w:bottom w:val="double" w:sz="5" w:space="0" w:color="000000"/>
              <w:right w:val="single" w:sz="5" w:space="0" w:color="000000"/>
            </w:tcBorders>
          </w:tcPr>
          <w:p w14:paraId="03B645DD" w14:textId="77777777" w:rsidR="00A83F05" w:rsidRPr="00F16C9B" w:rsidRDefault="001A52E9" w:rsidP="00C27A7E">
            <w:pPr>
              <w:pStyle w:val="Default"/>
              <w:spacing w:before="40" w:after="40"/>
              <w:rPr>
                <w:rFonts w:ascii="Arial" w:hAnsi="Arial" w:cs="Arial"/>
                <w:sz w:val="18"/>
                <w:szCs w:val="18"/>
                <w:lang w:val="en-US"/>
              </w:rPr>
            </w:pPr>
            <w:r w:rsidRPr="00F16C9B">
              <w:rPr>
                <w:rFonts w:ascii="Arial" w:hAnsi="Arial" w:cs="Arial" w:hint="eastAsia"/>
                <w:sz w:val="18"/>
                <w:szCs w:val="18"/>
                <w:lang w:val="en-US" w:eastAsia="zh-TW"/>
              </w:rPr>
              <w:t>P. 6</w:t>
            </w:r>
          </w:p>
        </w:tc>
      </w:tr>
      <w:tr w:rsidR="00A83F05" w:rsidRPr="00F16C9B" w14:paraId="10EE0EAF" w14:textId="77777777" w:rsidTr="00A83F05">
        <w:trPr>
          <w:trHeight w:val="24"/>
        </w:trPr>
        <w:tc>
          <w:tcPr>
            <w:tcW w:w="1456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582AB8"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t xml:space="preserve">METHODS </w:t>
            </w:r>
          </w:p>
        </w:tc>
        <w:tc>
          <w:tcPr>
            <w:tcW w:w="1417" w:type="dxa"/>
            <w:tcBorders>
              <w:top w:val="double" w:sz="5" w:space="0" w:color="000000"/>
              <w:left w:val="single" w:sz="5" w:space="0" w:color="000000"/>
              <w:bottom w:val="single" w:sz="5" w:space="0" w:color="000000"/>
              <w:right w:val="single" w:sz="5" w:space="0" w:color="000000"/>
            </w:tcBorders>
            <w:shd w:val="clear" w:color="auto" w:fill="FFFFCC"/>
          </w:tcPr>
          <w:p w14:paraId="7A6BB43A" w14:textId="77777777" w:rsidR="00A83F05" w:rsidRPr="00F16C9B" w:rsidRDefault="00A83F05" w:rsidP="00C27A7E">
            <w:pPr>
              <w:pStyle w:val="Default"/>
              <w:jc w:val="right"/>
              <w:rPr>
                <w:rFonts w:ascii="Arial" w:hAnsi="Arial" w:cs="Arial"/>
                <w:sz w:val="18"/>
                <w:szCs w:val="18"/>
                <w:lang w:val="en-US"/>
              </w:rPr>
            </w:pPr>
          </w:p>
        </w:tc>
      </w:tr>
      <w:tr w:rsidR="00A83F05" w:rsidRPr="00F16C9B" w14:paraId="4072E669"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17B5FB8F"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B806854"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5</w:t>
            </w:r>
          </w:p>
        </w:tc>
        <w:tc>
          <w:tcPr>
            <w:tcW w:w="11765" w:type="dxa"/>
            <w:tcBorders>
              <w:top w:val="single" w:sz="5" w:space="0" w:color="000000"/>
              <w:left w:val="single" w:sz="5" w:space="0" w:color="000000"/>
              <w:bottom w:val="single" w:sz="5" w:space="0" w:color="000000"/>
              <w:right w:val="single" w:sz="5" w:space="0" w:color="000000"/>
            </w:tcBorders>
          </w:tcPr>
          <w:p w14:paraId="482F2E04"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Specify the inclusion and exclusion criteria for the review and how studies were grouped for the syntheses.</w:t>
            </w:r>
          </w:p>
        </w:tc>
        <w:tc>
          <w:tcPr>
            <w:tcW w:w="1417" w:type="dxa"/>
            <w:tcBorders>
              <w:top w:val="single" w:sz="5" w:space="0" w:color="000000"/>
              <w:left w:val="single" w:sz="5" w:space="0" w:color="000000"/>
              <w:bottom w:val="single" w:sz="5" w:space="0" w:color="000000"/>
              <w:right w:val="single" w:sz="5" w:space="0" w:color="000000"/>
            </w:tcBorders>
          </w:tcPr>
          <w:p w14:paraId="55051E94" w14:textId="77777777" w:rsidR="00A83F05" w:rsidRPr="00F16C9B" w:rsidRDefault="001A52E9"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8</w:t>
            </w:r>
          </w:p>
        </w:tc>
      </w:tr>
      <w:tr w:rsidR="00A83F05" w:rsidRPr="00F16C9B" w14:paraId="2240AA7C" w14:textId="77777777" w:rsidTr="00A83F05">
        <w:trPr>
          <w:trHeight w:val="193"/>
        </w:trPr>
        <w:tc>
          <w:tcPr>
            <w:tcW w:w="2215" w:type="dxa"/>
            <w:tcBorders>
              <w:top w:val="single" w:sz="5" w:space="0" w:color="000000"/>
              <w:left w:val="single" w:sz="5" w:space="0" w:color="000000"/>
              <w:bottom w:val="single" w:sz="5" w:space="0" w:color="000000"/>
              <w:right w:val="single" w:sz="5" w:space="0" w:color="000000"/>
            </w:tcBorders>
          </w:tcPr>
          <w:p w14:paraId="12FE3166"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CB9D512"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6</w:t>
            </w:r>
          </w:p>
        </w:tc>
        <w:tc>
          <w:tcPr>
            <w:tcW w:w="11765" w:type="dxa"/>
            <w:tcBorders>
              <w:top w:val="single" w:sz="5" w:space="0" w:color="000000"/>
              <w:left w:val="single" w:sz="5" w:space="0" w:color="000000"/>
              <w:bottom w:val="single" w:sz="5" w:space="0" w:color="000000"/>
              <w:right w:val="single" w:sz="5" w:space="0" w:color="000000"/>
            </w:tcBorders>
          </w:tcPr>
          <w:p w14:paraId="402FE42A"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Specify all databases, registers, websites, organisations, reference lists and other sources searched or consulted to identify studies. Specify the date when each source was last searched or consulted.</w:t>
            </w:r>
          </w:p>
        </w:tc>
        <w:tc>
          <w:tcPr>
            <w:tcW w:w="1417" w:type="dxa"/>
            <w:tcBorders>
              <w:top w:val="single" w:sz="5" w:space="0" w:color="000000"/>
              <w:left w:val="single" w:sz="5" w:space="0" w:color="000000"/>
              <w:bottom w:val="single" w:sz="5" w:space="0" w:color="000000"/>
              <w:right w:val="single" w:sz="5" w:space="0" w:color="000000"/>
            </w:tcBorders>
          </w:tcPr>
          <w:p w14:paraId="0850E3D2" w14:textId="77777777" w:rsidR="00A83F05" w:rsidRPr="00F16C9B" w:rsidRDefault="001A52E9" w:rsidP="00C27A7E">
            <w:pPr>
              <w:pStyle w:val="Default"/>
              <w:spacing w:before="40" w:after="40"/>
              <w:rPr>
                <w:rFonts w:ascii="Arial" w:hAnsi="Arial" w:cs="Arial"/>
                <w:sz w:val="18"/>
                <w:szCs w:val="18"/>
                <w:lang w:val="en-US"/>
              </w:rPr>
            </w:pPr>
            <w:r w:rsidRPr="00F16C9B">
              <w:rPr>
                <w:rFonts w:ascii="Arial" w:hAnsi="Arial" w:cs="Arial" w:hint="eastAsia"/>
                <w:sz w:val="18"/>
                <w:szCs w:val="18"/>
                <w:lang w:val="en-US" w:eastAsia="zh-TW"/>
              </w:rPr>
              <w:t>P. 7</w:t>
            </w:r>
          </w:p>
        </w:tc>
      </w:tr>
      <w:tr w:rsidR="00A83F05" w:rsidRPr="00F16C9B" w14:paraId="11177FD3"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25D91D8E"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54FA781"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7</w:t>
            </w:r>
          </w:p>
        </w:tc>
        <w:tc>
          <w:tcPr>
            <w:tcW w:w="11765" w:type="dxa"/>
            <w:tcBorders>
              <w:top w:val="single" w:sz="5" w:space="0" w:color="000000"/>
              <w:left w:val="single" w:sz="5" w:space="0" w:color="000000"/>
              <w:bottom w:val="single" w:sz="5" w:space="0" w:color="000000"/>
              <w:right w:val="single" w:sz="5" w:space="0" w:color="000000"/>
            </w:tcBorders>
          </w:tcPr>
          <w:p w14:paraId="2BD9CE51"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Present the full search strategies for all databases, registers and websites, including any filters and limits used.</w:t>
            </w:r>
          </w:p>
        </w:tc>
        <w:tc>
          <w:tcPr>
            <w:tcW w:w="1417" w:type="dxa"/>
            <w:tcBorders>
              <w:top w:val="single" w:sz="5" w:space="0" w:color="000000"/>
              <w:left w:val="single" w:sz="5" w:space="0" w:color="000000"/>
              <w:bottom w:val="single" w:sz="5" w:space="0" w:color="000000"/>
              <w:right w:val="single" w:sz="5" w:space="0" w:color="000000"/>
            </w:tcBorders>
          </w:tcPr>
          <w:p w14:paraId="5DCCB3B8" w14:textId="77777777" w:rsidR="00A83F05" w:rsidRPr="00F16C9B" w:rsidRDefault="002B5D6B"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7-8</w:t>
            </w:r>
          </w:p>
        </w:tc>
      </w:tr>
      <w:tr w:rsidR="00A83F05" w:rsidRPr="00F16C9B" w14:paraId="49AEE8DC"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4D8F7D4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14C69691"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8</w:t>
            </w:r>
          </w:p>
        </w:tc>
        <w:tc>
          <w:tcPr>
            <w:tcW w:w="11765" w:type="dxa"/>
            <w:tcBorders>
              <w:top w:val="single" w:sz="5" w:space="0" w:color="000000"/>
              <w:left w:val="single" w:sz="5" w:space="0" w:color="000000"/>
              <w:bottom w:val="single" w:sz="5" w:space="0" w:color="000000"/>
              <w:right w:val="single" w:sz="5" w:space="0" w:color="000000"/>
            </w:tcBorders>
          </w:tcPr>
          <w:p w14:paraId="218AF6DE"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17" w:type="dxa"/>
            <w:tcBorders>
              <w:top w:val="single" w:sz="5" w:space="0" w:color="000000"/>
              <w:left w:val="single" w:sz="5" w:space="0" w:color="000000"/>
              <w:bottom w:val="single" w:sz="5" w:space="0" w:color="000000"/>
              <w:right w:val="single" w:sz="5" w:space="0" w:color="000000"/>
            </w:tcBorders>
          </w:tcPr>
          <w:p w14:paraId="6B2D7358" w14:textId="77777777" w:rsidR="00A83F05" w:rsidRPr="00F16C9B" w:rsidRDefault="001A52E9"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7-9</w:t>
            </w:r>
          </w:p>
        </w:tc>
      </w:tr>
      <w:tr w:rsidR="00A83F05" w:rsidRPr="00F16C9B" w14:paraId="39772D9C" w14:textId="77777777" w:rsidTr="00A83F05">
        <w:trPr>
          <w:trHeight w:val="154"/>
        </w:trPr>
        <w:tc>
          <w:tcPr>
            <w:tcW w:w="2215" w:type="dxa"/>
            <w:tcBorders>
              <w:top w:val="single" w:sz="5" w:space="0" w:color="000000"/>
              <w:left w:val="single" w:sz="5" w:space="0" w:color="000000"/>
              <w:bottom w:val="single" w:sz="6" w:space="0" w:color="000000"/>
              <w:right w:val="single" w:sz="5" w:space="0" w:color="000000"/>
            </w:tcBorders>
          </w:tcPr>
          <w:p w14:paraId="56281D5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5BFB194D"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9</w:t>
            </w:r>
          </w:p>
        </w:tc>
        <w:tc>
          <w:tcPr>
            <w:tcW w:w="11765" w:type="dxa"/>
            <w:tcBorders>
              <w:top w:val="single" w:sz="5" w:space="0" w:color="000000"/>
              <w:left w:val="single" w:sz="5" w:space="0" w:color="000000"/>
              <w:bottom w:val="single" w:sz="5" w:space="0" w:color="000000"/>
              <w:right w:val="single" w:sz="5" w:space="0" w:color="000000"/>
            </w:tcBorders>
          </w:tcPr>
          <w:p w14:paraId="4B0698B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17" w:type="dxa"/>
            <w:tcBorders>
              <w:top w:val="single" w:sz="5" w:space="0" w:color="000000"/>
              <w:left w:val="single" w:sz="5" w:space="0" w:color="000000"/>
              <w:bottom w:val="single" w:sz="5" w:space="0" w:color="000000"/>
              <w:right w:val="single" w:sz="5" w:space="0" w:color="000000"/>
            </w:tcBorders>
          </w:tcPr>
          <w:p w14:paraId="571E1E24" w14:textId="77777777" w:rsidR="00A83F05" w:rsidRPr="00F16C9B" w:rsidRDefault="001A52E9"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9-11</w:t>
            </w:r>
          </w:p>
        </w:tc>
      </w:tr>
      <w:tr w:rsidR="00A83F05" w:rsidRPr="00F16C9B" w14:paraId="20D607CA" w14:textId="77777777" w:rsidTr="00A83F05">
        <w:trPr>
          <w:trHeight w:val="48"/>
        </w:trPr>
        <w:tc>
          <w:tcPr>
            <w:tcW w:w="2215" w:type="dxa"/>
            <w:vMerge w:val="restart"/>
            <w:tcBorders>
              <w:top w:val="single" w:sz="6" w:space="0" w:color="000000"/>
              <w:left w:val="single" w:sz="6" w:space="0" w:color="000000"/>
              <w:bottom w:val="single" w:sz="4" w:space="0" w:color="auto"/>
              <w:right w:val="single" w:sz="6" w:space="0" w:color="000000"/>
            </w:tcBorders>
          </w:tcPr>
          <w:p w14:paraId="2C1D8E0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Data items </w:t>
            </w:r>
          </w:p>
        </w:tc>
        <w:tc>
          <w:tcPr>
            <w:tcW w:w="587" w:type="dxa"/>
            <w:tcBorders>
              <w:top w:val="single" w:sz="5" w:space="0" w:color="000000"/>
              <w:left w:val="single" w:sz="6" w:space="0" w:color="000000"/>
              <w:bottom w:val="single" w:sz="5" w:space="0" w:color="000000"/>
              <w:right w:val="single" w:sz="5" w:space="0" w:color="000000"/>
            </w:tcBorders>
          </w:tcPr>
          <w:p w14:paraId="04DF03B5"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10a</w:t>
            </w:r>
          </w:p>
        </w:tc>
        <w:tc>
          <w:tcPr>
            <w:tcW w:w="11765" w:type="dxa"/>
            <w:tcBorders>
              <w:top w:val="single" w:sz="5" w:space="0" w:color="000000"/>
              <w:left w:val="single" w:sz="5" w:space="0" w:color="000000"/>
              <w:bottom w:val="single" w:sz="4" w:space="0" w:color="auto"/>
              <w:right w:val="single" w:sz="5" w:space="0" w:color="000000"/>
            </w:tcBorders>
          </w:tcPr>
          <w:p w14:paraId="7A9DE3B5"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List and define all outcomes for which data were sought. Specify whether all results that were compatible with each outcome domain in each </w:t>
            </w:r>
            <w:r w:rsidRPr="00F16C9B">
              <w:rPr>
                <w:rFonts w:ascii="Arial" w:hAnsi="Arial" w:cs="Arial"/>
                <w:sz w:val="18"/>
                <w:szCs w:val="18"/>
                <w:lang w:val="en-US"/>
              </w:rPr>
              <w:lastRenderedPageBreak/>
              <w:t>study were sought (e.g. for all measures, time points, analyses), and if not, the methods used to decide which results to collect.</w:t>
            </w:r>
          </w:p>
        </w:tc>
        <w:tc>
          <w:tcPr>
            <w:tcW w:w="1417" w:type="dxa"/>
            <w:tcBorders>
              <w:top w:val="single" w:sz="5" w:space="0" w:color="000000"/>
              <w:left w:val="single" w:sz="5" w:space="0" w:color="000000"/>
              <w:bottom w:val="single" w:sz="5" w:space="0" w:color="000000"/>
              <w:right w:val="single" w:sz="5" w:space="0" w:color="000000"/>
            </w:tcBorders>
          </w:tcPr>
          <w:p w14:paraId="1635965C" w14:textId="77777777" w:rsidR="00A83F05" w:rsidRPr="00F16C9B" w:rsidRDefault="00ED46F7"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lastRenderedPageBreak/>
              <w:t>P. 10</w:t>
            </w:r>
          </w:p>
        </w:tc>
      </w:tr>
      <w:tr w:rsidR="00A83F05" w:rsidRPr="00F16C9B" w14:paraId="7ABF17EA" w14:textId="77777777" w:rsidTr="00A83F05">
        <w:trPr>
          <w:trHeight w:val="48"/>
        </w:trPr>
        <w:tc>
          <w:tcPr>
            <w:tcW w:w="2215" w:type="dxa"/>
            <w:vMerge/>
            <w:tcBorders>
              <w:top w:val="nil"/>
              <w:left w:val="single" w:sz="6" w:space="0" w:color="000000"/>
              <w:bottom w:val="single" w:sz="4" w:space="0" w:color="auto"/>
              <w:right w:val="single" w:sz="6" w:space="0" w:color="000000"/>
            </w:tcBorders>
          </w:tcPr>
          <w:p w14:paraId="4DF584FB"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6" w:space="0" w:color="000000"/>
              <w:bottom w:val="single" w:sz="5" w:space="0" w:color="000000"/>
              <w:right w:val="single" w:sz="6" w:space="0" w:color="000000"/>
            </w:tcBorders>
          </w:tcPr>
          <w:p w14:paraId="5EFB7EA7"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10b</w:t>
            </w:r>
          </w:p>
        </w:tc>
        <w:tc>
          <w:tcPr>
            <w:tcW w:w="11765" w:type="dxa"/>
            <w:tcBorders>
              <w:top w:val="single" w:sz="4" w:space="0" w:color="auto"/>
              <w:left w:val="single" w:sz="6" w:space="0" w:color="000000"/>
              <w:bottom w:val="single" w:sz="6" w:space="0" w:color="000000"/>
              <w:right w:val="single" w:sz="6" w:space="0" w:color="000000"/>
            </w:tcBorders>
          </w:tcPr>
          <w:p w14:paraId="7136B4F7"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List and define all other variables for which data were sought (e.g. participant and intervention characteristics, funding sources). Describe any assumptions made about any missing or unclear information.</w:t>
            </w:r>
          </w:p>
        </w:tc>
        <w:tc>
          <w:tcPr>
            <w:tcW w:w="1417" w:type="dxa"/>
            <w:tcBorders>
              <w:top w:val="single" w:sz="5" w:space="0" w:color="000000"/>
              <w:left w:val="single" w:sz="6" w:space="0" w:color="000000"/>
              <w:bottom w:val="single" w:sz="5" w:space="0" w:color="000000"/>
              <w:right w:val="single" w:sz="5" w:space="0" w:color="000000"/>
            </w:tcBorders>
          </w:tcPr>
          <w:p w14:paraId="5AC961F0" w14:textId="77777777" w:rsidR="00A83F05" w:rsidRPr="00F16C9B" w:rsidRDefault="00ED46F7" w:rsidP="00ED46F7">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9-10</w:t>
            </w:r>
          </w:p>
        </w:tc>
      </w:tr>
      <w:tr w:rsidR="00A83F05" w:rsidRPr="00F16C9B" w14:paraId="799E358A" w14:textId="77777777" w:rsidTr="00A83F05">
        <w:trPr>
          <w:trHeight w:val="48"/>
        </w:trPr>
        <w:tc>
          <w:tcPr>
            <w:tcW w:w="2215" w:type="dxa"/>
            <w:tcBorders>
              <w:top w:val="single" w:sz="4" w:space="0" w:color="auto"/>
              <w:left w:val="single" w:sz="5" w:space="0" w:color="000000"/>
              <w:bottom w:val="single" w:sz="5" w:space="0" w:color="000000"/>
              <w:right w:val="single" w:sz="5" w:space="0" w:color="000000"/>
            </w:tcBorders>
          </w:tcPr>
          <w:p w14:paraId="10056326"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39B95517"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11</w:t>
            </w:r>
          </w:p>
        </w:tc>
        <w:tc>
          <w:tcPr>
            <w:tcW w:w="11765" w:type="dxa"/>
            <w:tcBorders>
              <w:top w:val="single" w:sz="6" w:space="0" w:color="000000"/>
              <w:left w:val="single" w:sz="5" w:space="0" w:color="000000"/>
              <w:bottom w:val="single" w:sz="5" w:space="0" w:color="000000"/>
              <w:right w:val="single" w:sz="5" w:space="0" w:color="000000"/>
            </w:tcBorders>
          </w:tcPr>
          <w:p w14:paraId="1602143F"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17" w:type="dxa"/>
            <w:tcBorders>
              <w:top w:val="single" w:sz="5" w:space="0" w:color="000000"/>
              <w:left w:val="single" w:sz="5" w:space="0" w:color="000000"/>
              <w:bottom w:val="single" w:sz="5" w:space="0" w:color="000000"/>
              <w:right w:val="single" w:sz="5" w:space="0" w:color="000000"/>
            </w:tcBorders>
          </w:tcPr>
          <w:p w14:paraId="68CF73E6" w14:textId="77777777" w:rsidR="00A83F05" w:rsidRPr="00F16C9B" w:rsidRDefault="005A1AAD"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11</w:t>
            </w:r>
          </w:p>
        </w:tc>
      </w:tr>
      <w:tr w:rsidR="00A83F05" w:rsidRPr="00F16C9B" w14:paraId="4EF8B151"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4578DA0E"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48522CB8"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12</w:t>
            </w:r>
          </w:p>
        </w:tc>
        <w:tc>
          <w:tcPr>
            <w:tcW w:w="11765" w:type="dxa"/>
            <w:tcBorders>
              <w:top w:val="single" w:sz="5" w:space="0" w:color="000000"/>
              <w:left w:val="single" w:sz="5" w:space="0" w:color="000000"/>
              <w:bottom w:val="single" w:sz="5" w:space="0" w:color="000000"/>
              <w:right w:val="single" w:sz="5" w:space="0" w:color="000000"/>
            </w:tcBorders>
          </w:tcPr>
          <w:p w14:paraId="138A5C53"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Specify for each outcome the effect measure(s) (e.g. risk ratio, mean difference) used in the synthesis or presentation of results.</w:t>
            </w:r>
          </w:p>
        </w:tc>
        <w:tc>
          <w:tcPr>
            <w:tcW w:w="1417" w:type="dxa"/>
            <w:tcBorders>
              <w:top w:val="single" w:sz="5" w:space="0" w:color="000000"/>
              <w:left w:val="single" w:sz="5" w:space="0" w:color="000000"/>
              <w:bottom w:val="single" w:sz="5" w:space="0" w:color="000000"/>
              <w:right w:val="single" w:sz="5" w:space="0" w:color="000000"/>
            </w:tcBorders>
          </w:tcPr>
          <w:p w14:paraId="3E048896" w14:textId="77777777" w:rsidR="00A83F05" w:rsidRPr="00F16C9B" w:rsidRDefault="005A1AAD"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10</w:t>
            </w:r>
          </w:p>
        </w:tc>
      </w:tr>
      <w:tr w:rsidR="00A83F05" w:rsidRPr="00F16C9B" w14:paraId="27FE5073" w14:textId="77777777" w:rsidTr="00A83F05">
        <w:trPr>
          <w:trHeight w:val="48"/>
        </w:trPr>
        <w:tc>
          <w:tcPr>
            <w:tcW w:w="2215" w:type="dxa"/>
            <w:vMerge w:val="restart"/>
            <w:tcBorders>
              <w:top w:val="single" w:sz="5" w:space="0" w:color="000000"/>
              <w:left w:val="single" w:sz="5" w:space="0" w:color="000000"/>
              <w:right w:val="single" w:sz="5" w:space="0" w:color="000000"/>
            </w:tcBorders>
          </w:tcPr>
          <w:p w14:paraId="35B74D90"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54275EAF"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13a</w:t>
            </w:r>
          </w:p>
        </w:tc>
        <w:tc>
          <w:tcPr>
            <w:tcW w:w="11765" w:type="dxa"/>
            <w:tcBorders>
              <w:top w:val="single" w:sz="5" w:space="0" w:color="000000"/>
              <w:left w:val="single" w:sz="5" w:space="0" w:color="000000"/>
              <w:bottom w:val="single" w:sz="5" w:space="0" w:color="000000"/>
              <w:right w:val="single" w:sz="5" w:space="0" w:color="000000"/>
            </w:tcBorders>
          </w:tcPr>
          <w:p w14:paraId="05684375"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the processes used to decide which studies were eligible for each synthesis (e.g. tabulating the study intervention characteristics and comparing against the planned groups for each synthesis (item #5)).</w:t>
            </w:r>
          </w:p>
        </w:tc>
        <w:tc>
          <w:tcPr>
            <w:tcW w:w="1417" w:type="dxa"/>
            <w:tcBorders>
              <w:top w:val="single" w:sz="5" w:space="0" w:color="000000"/>
              <w:left w:val="single" w:sz="5" w:space="0" w:color="000000"/>
              <w:bottom w:val="single" w:sz="5" w:space="0" w:color="000000"/>
              <w:right w:val="single" w:sz="5" w:space="0" w:color="000000"/>
            </w:tcBorders>
          </w:tcPr>
          <w:p w14:paraId="0BF097DA" w14:textId="77777777" w:rsidR="00A83F05" w:rsidRPr="00F16C9B" w:rsidRDefault="005A1AAD"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7-8</w:t>
            </w:r>
          </w:p>
        </w:tc>
      </w:tr>
      <w:tr w:rsidR="00A83F05" w:rsidRPr="00F16C9B" w14:paraId="6E691CCB" w14:textId="77777777" w:rsidTr="00A83F05">
        <w:trPr>
          <w:trHeight w:val="48"/>
        </w:trPr>
        <w:tc>
          <w:tcPr>
            <w:tcW w:w="2215" w:type="dxa"/>
            <w:vMerge/>
            <w:tcBorders>
              <w:left w:val="single" w:sz="5" w:space="0" w:color="000000"/>
              <w:right w:val="single" w:sz="5" w:space="0" w:color="000000"/>
            </w:tcBorders>
          </w:tcPr>
          <w:p w14:paraId="626125D7"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3F58FAF"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13b</w:t>
            </w:r>
          </w:p>
        </w:tc>
        <w:tc>
          <w:tcPr>
            <w:tcW w:w="11765" w:type="dxa"/>
            <w:tcBorders>
              <w:top w:val="single" w:sz="5" w:space="0" w:color="000000"/>
              <w:left w:val="single" w:sz="5" w:space="0" w:color="000000"/>
              <w:bottom w:val="single" w:sz="5" w:space="0" w:color="000000"/>
              <w:right w:val="single" w:sz="5" w:space="0" w:color="000000"/>
            </w:tcBorders>
          </w:tcPr>
          <w:p w14:paraId="3E95F99A"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any methods required to prepare the data for presentation or synthesis, such as handling of missing summary statistics, or data conversions.</w:t>
            </w:r>
          </w:p>
        </w:tc>
        <w:tc>
          <w:tcPr>
            <w:tcW w:w="1417" w:type="dxa"/>
            <w:tcBorders>
              <w:top w:val="single" w:sz="5" w:space="0" w:color="000000"/>
              <w:left w:val="single" w:sz="5" w:space="0" w:color="000000"/>
              <w:bottom w:val="single" w:sz="5" w:space="0" w:color="000000"/>
              <w:right w:val="single" w:sz="5" w:space="0" w:color="000000"/>
            </w:tcBorders>
          </w:tcPr>
          <w:p w14:paraId="1A95584C" w14:textId="77777777" w:rsidR="00A83F05" w:rsidRPr="00F16C9B" w:rsidRDefault="005A1AAD"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7-8</w:t>
            </w:r>
          </w:p>
        </w:tc>
      </w:tr>
      <w:tr w:rsidR="00A83F05" w:rsidRPr="00F16C9B" w14:paraId="570D3874" w14:textId="77777777" w:rsidTr="00A83F05">
        <w:trPr>
          <w:trHeight w:val="48"/>
        </w:trPr>
        <w:tc>
          <w:tcPr>
            <w:tcW w:w="2215" w:type="dxa"/>
            <w:vMerge/>
            <w:tcBorders>
              <w:left w:val="single" w:sz="5" w:space="0" w:color="000000"/>
              <w:right w:val="single" w:sz="5" w:space="0" w:color="000000"/>
            </w:tcBorders>
          </w:tcPr>
          <w:p w14:paraId="518298FF"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A345537"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13c</w:t>
            </w:r>
          </w:p>
        </w:tc>
        <w:tc>
          <w:tcPr>
            <w:tcW w:w="11765" w:type="dxa"/>
            <w:tcBorders>
              <w:top w:val="single" w:sz="5" w:space="0" w:color="000000"/>
              <w:left w:val="single" w:sz="5" w:space="0" w:color="000000"/>
              <w:bottom w:val="single" w:sz="5" w:space="0" w:color="000000"/>
              <w:right w:val="single" w:sz="5" w:space="0" w:color="000000"/>
            </w:tcBorders>
          </w:tcPr>
          <w:p w14:paraId="64B5EC01"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any methods used to tabulate or visually display results of individual studies and syntheses.</w:t>
            </w:r>
          </w:p>
        </w:tc>
        <w:tc>
          <w:tcPr>
            <w:tcW w:w="1417" w:type="dxa"/>
            <w:tcBorders>
              <w:top w:val="single" w:sz="5" w:space="0" w:color="000000"/>
              <w:left w:val="single" w:sz="5" w:space="0" w:color="000000"/>
              <w:bottom w:val="single" w:sz="5" w:space="0" w:color="000000"/>
              <w:right w:val="single" w:sz="5" w:space="0" w:color="000000"/>
            </w:tcBorders>
          </w:tcPr>
          <w:p w14:paraId="322BD814" w14:textId="77777777" w:rsidR="00A83F05" w:rsidRPr="00F16C9B" w:rsidRDefault="005A1AAD"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10-11</w:t>
            </w:r>
          </w:p>
        </w:tc>
      </w:tr>
      <w:tr w:rsidR="00A83F05" w:rsidRPr="00F16C9B" w14:paraId="2C2DE2C9" w14:textId="77777777" w:rsidTr="00A83F05">
        <w:trPr>
          <w:trHeight w:val="48"/>
        </w:trPr>
        <w:tc>
          <w:tcPr>
            <w:tcW w:w="2215" w:type="dxa"/>
            <w:vMerge/>
            <w:tcBorders>
              <w:left w:val="single" w:sz="5" w:space="0" w:color="000000"/>
              <w:right w:val="single" w:sz="5" w:space="0" w:color="000000"/>
            </w:tcBorders>
          </w:tcPr>
          <w:p w14:paraId="313B9508"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55D1140B"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13d</w:t>
            </w:r>
          </w:p>
        </w:tc>
        <w:tc>
          <w:tcPr>
            <w:tcW w:w="11765" w:type="dxa"/>
            <w:tcBorders>
              <w:top w:val="single" w:sz="5" w:space="0" w:color="000000"/>
              <w:left w:val="single" w:sz="5" w:space="0" w:color="000000"/>
              <w:bottom w:val="single" w:sz="5" w:space="0" w:color="000000"/>
              <w:right w:val="single" w:sz="5" w:space="0" w:color="000000"/>
            </w:tcBorders>
          </w:tcPr>
          <w:p w14:paraId="50FAD66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any methods used to synthesize results and provide a rationale for the choice(s). If meta-analysis was performed, describe the model(s), method(s) to identify the presence and extent of statistical heterogeneity, and software package(s) used.</w:t>
            </w:r>
          </w:p>
        </w:tc>
        <w:tc>
          <w:tcPr>
            <w:tcW w:w="1417" w:type="dxa"/>
            <w:tcBorders>
              <w:top w:val="single" w:sz="5" w:space="0" w:color="000000"/>
              <w:left w:val="single" w:sz="5" w:space="0" w:color="000000"/>
              <w:bottom w:val="single" w:sz="5" w:space="0" w:color="000000"/>
              <w:right w:val="single" w:sz="5" w:space="0" w:color="000000"/>
            </w:tcBorders>
          </w:tcPr>
          <w:p w14:paraId="42009A57" w14:textId="77777777" w:rsidR="00A83F05" w:rsidRPr="00F16C9B" w:rsidRDefault="005A1AAD"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10-11</w:t>
            </w:r>
          </w:p>
        </w:tc>
      </w:tr>
      <w:tr w:rsidR="00A83F05" w:rsidRPr="00F16C9B" w14:paraId="376736C8" w14:textId="77777777" w:rsidTr="00A83F05">
        <w:trPr>
          <w:trHeight w:val="48"/>
        </w:trPr>
        <w:tc>
          <w:tcPr>
            <w:tcW w:w="2215" w:type="dxa"/>
            <w:vMerge/>
            <w:tcBorders>
              <w:left w:val="single" w:sz="5" w:space="0" w:color="000000"/>
              <w:right w:val="single" w:sz="5" w:space="0" w:color="000000"/>
            </w:tcBorders>
          </w:tcPr>
          <w:p w14:paraId="7761F110"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369EDEC"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13e</w:t>
            </w:r>
          </w:p>
        </w:tc>
        <w:tc>
          <w:tcPr>
            <w:tcW w:w="11765" w:type="dxa"/>
            <w:tcBorders>
              <w:top w:val="single" w:sz="5" w:space="0" w:color="000000"/>
              <w:left w:val="single" w:sz="5" w:space="0" w:color="000000"/>
              <w:bottom w:val="single" w:sz="5" w:space="0" w:color="000000"/>
              <w:right w:val="single" w:sz="5" w:space="0" w:color="000000"/>
            </w:tcBorders>
          </w:tcPr>
          <w:p w14:paraId="11D93AFF"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any methods used to explore possible causes of heterogeneity among study results (e.g. subgroup analysis, meta-regression).</w:t>
            </w:r>
          </w:p>
        </w:tc>
        <w:tc>
          <w:tcPr>
            <w:tcW w:w="1417" w:type="dxa"/>
            <w:tcBorders>
              <w:top w:val="single" w:sz="5" w:space="0" w:color="000000"/>
              <w:left w:val="single" w:sz="5" w:space="0" w:color="000000"/>
              <w:bottom w:val="single" w:sz="5" w:space="0" w:color="000000"/>
              <w:right w:val="single" w:sz="5" w:space="0" w:color="000000"/>
            </w:tcBorders>
          </w:tcPr>
          <w:p w14:paraId="55B90E52" w14:textId="77777777" w:rsidR="00A83F05" w:rsidRPr="00F16C9B" w:rsidRDefault="00CD0F45"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11</w:t>
            </w:r>
          </w:p>
        </w:tc>
      </w:tr>
      <w:tr w:rsidR="00A83F05" w:rsidRPr="00F16C9B" w14:paraId="437E9C9C" w14:textId="77777777" w:rsidTr="00A83F05">
        <w:trPr>
          <w:trHeight w:val="50"/>
        </w:trPr>
        <w:tc>
          <w:tcPr>
            <w:tcW w:w="2215" w:type="dxa"/>
            <w:vMerge/>
            <w:tcBorders>
              <w:left w:val="single" w:sz="5" w:space="0" w:color="000000"/>
              <w:bottom w:val="single" w:sz="5" w:space="0" w:color="000000"/>
              <w:right w:val="single" w:sz="5" w:space="0" w:color="000000"/>
            </w:tcBorders>
          </w:tcPr>
          <w:p w14:paraId="0DAD6C14"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5117F170"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13f</w:t>
            </w:r>
          </w:p>
        </w:tc>
        <w:tc>
          <w:tcPr>
            <w:tcW w:w="11765" w:type="dxa"/>
            <w:tcBorders>
              <w:top w:val="single" w:sz="5" w:space="0" w:color="000000"/>
              <w:left w:val="single" w:sz="5" w:space="0" w:color="000000"/>
              <w:bottom w:val="single" w:sz="5" w:space="0" w:color="000000"/>
              <w:right w:val="single" w:sz="5" w:space="0" w:color="000000"/>
            </w:tcBorders>
          </w:tcPr>
          <w:p w14:paraId="1E963C0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any sensitivity analyses conducted to assess robustness of the synthesized results.</w:t>
            </w:r>
          </w:p>
        </w:tc>
        <w:tc>
          <w:tcPr>
            <w:tcW w:w="1417" w:type="dxa"/>
            <w:tcBorders>
              <w:top w:val="single" w:sz="5" w:space="0" w:color="000000"/>
              <w:left w:val="single" w:sz="5" w:space="0" w:color="000000"/>
              <w:bottom w:val="single" w:sz="5" w:space="0" w:color="000000"/>
              <w:right w:val="single" w:sz="5" w:space="0" w:color="000000"/>
            </w:tcBorders>
          </w:tcPr>
          <w:p w14:paraId="048A2A1F" w14:textId="77777777" w:rsidR="00A83F05" w:rsidRPr="00F16C9B" w:rsidRDefault="00CD0F45"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11</w:t>
            </w:r>
          </w:p>
        </w:tc>
      </w:tr>
      <w:tr w:rsidR="00A83F05" w:rsidRPr="00F16C9B" w14:paraId="6B335E6B"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6B4AF319"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55CEB89"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14</w:t>
            </w:r>
          </w:p>
        </w:tc>
        <w:tc>
          <w:tcPr>
            <w:tcW w:w="11765" w:type="dxa"/>
            <w:tcBorders>
              <w:top w:val="single" w:sz="5" w:space="0" w:color="000000"/>
              <w:left w:val="single" w:sz="5" w:space="0" w:color="000000"/>
              <w:bottom w:val="single" w:sz="5" w:space="0" w:color="000000"/>
              <w:right w:val="single" w:sz="5" w:space="0" w:color="000000"/>
            </w:tcBorders>
          </w:tcPr>
          <w:p w14:paraId="48C4BE83"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any methods used to assess risk of bias due to missing results in a synthesis (arising from reporting biases).</w:t>
            </w:r>
          </w:p>
        </w:tc>
        <w:tc>
          <w:tcPr>
            <w:tcW w:w="1417" w:type="dxa"/>
            <w:tcBorders>
              <w:top w:val="single" w:sz="5" w:space="0" w:color="000000"/>
              <w:left w:val="single" w:sz="5" w:space="0" w:color="000000"/>
              <w:bottom w:val="single" w:sz="5" w:space="0" w:color="000000"/>
              <w:right w:val="single" w:sz="5" w:space="0" w:color="000000"/>
            </w:tcBorders>
          </w:tcPr>
          <w:p w14:paraId="3ECD75F7" w14:textId="77777777" w:rsidR="00A83F05" w:rsidRPr="00F16C9B" w:rsidRDefault="00CD0F45"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11</w:t>
            </w:r>
          </w:p>
        </w:tc>
      </w:tr>
      <w:tr w:rsidR="00A83F05" w:rsidRPr="00F16C9B" w14:paraId="1DD2F419"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2CBA18F9"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A5CC3B9"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15</w:t>
            </w:r>
          </w:p>
        </w:tc>
        <w:tc>
          <w:tcPr>
            <w:tcW w:w="11765" w:type="dxa"/>
            <w:tcBorders>
              <w:top w:val="single" w:sz="5" w:space="0" w:color="000000"/>
              <w:left w:val="single" w:sz="5" w:space="0" w:color="000000"/>
              <w:bottom w:val="single" w:sz="5" w:space="0" w:color="000000"/>
              <w:right w:val="single" w:sz="5" w:space="0" w:color="000000"/>
            </w:tcBorders>
          </w:tcPr>
          <w:p w14:paraId="53CD840C"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any methods used to assess certainty (or confidence) in the body of evidence for an outcome.</w:t>
            </w:r>
          </w:p>
        </w:tc>
        <w:tc>
          <w:tcPr>
            <w:tcW w:w="1417" w:type="dxa"/>
            <w:tcBorders>
              <w:top w:val="single" w:sz="5" w:space="0" w:color="000000"/>
              <w:left w:val="single" w:sz="5" w:space="0" w:color="000000"/>
              <w:bottom w:val="single" w:sz="5" w:space="0" w:color="000000"/>
              <w:right w:val="single" w:sz="5" w:space="0" w:color="000000"/>
            </w:tcBorders>
          </w:tcPr>
          <w:p w14:paraId="0E4F934F" w14:textId="77777777" w:rsidR="00A83F05" w:rsidRPr="00F16C9B" w:rsidRDefault="00CD0F45"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11</w:t>
            </w:r>
          </w:p>
        </w:tc>
      </w:tr>
      <w:tr w:rsidR="00A83F05" w:rsidRPr="00F16C9B" w14:paraId="1C6E5164" w14:textId="77777777" w:rsidTr="00A83F05">
        <w:trPr>
          <w:trHeight w:val="24"/>
        </w:trPr>
        <w:tc>
          <w:tcPr>
            <w:tcW w:w="1456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0EB37FA"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lastRenderedPageBreak/>
              <w:t xml:space="preserve">RESULTS </w:t>
            </w:r>
          </w:p>
        </w:tc>
        <w:tc>
          <w:tcPr>
            <w:tcW w:w="1417" w:type="dxa"/>
            <w:tcBorders>
              <w:top w:val="double" w:sz="5" w:space="0" w:color="000000"/>
              <w:left w:val="single" w:sz="5" w:space="0" w:color="000000"/>
              <w:bottom w:val="single" w:sz="5" w:space="0" w:color="000000"/>
              <w:right w:val="single" w:sz="5" w:space="0" w:color="000000"/>
            </w:tcBorders>
            <w:shd w:val="clear" w:color="auto" w:fill="FFFFCC"/>
          </w:tcPr>
          <w:p w14:paraId="1ACF43F2" w14:textId="77777777" w:rsidR="00A83F05" w:rsidRPr="00F16C9B" w:rsidRDefault="00A83F05" w:rsidP="00C27A7E">
            <w:pPr>
              <w:pStyle w:val="Default"/>
              <w:jc w:val="center"/>
              <w:rPr>
                <w:rFonts w:ascii="Arial" w:hAnsi="Arial" w:cs="Arial"/>
                <w:sz w:val="18"/>
                <w:szCs w:val="18"/>
                <w:lang w:val="en-US"/>
              </w:rPr>
            </w:pPr>
          </w:p>
        </w:tc>
      </w:tr>
      <w:tr w:rsidR="00A83F05" w:rsidRPr="00F16C9B" w14:paraId="2CFE6BD8" w14:textId="77777777" w:rsidTr="00A83F05">
        <w:trPr>
          <w:trHeight w:val="48"/>
        </w:trPr>
        <w:tc>
          <w:tcPr>
            <w:tcW w:w="2215" w:type="dxa"/>
            <w:vMerge w:val="restart"/>
            <w:tcBorders>
              <w:top w:val="single" w:sz="6" w:space="0" w:color="000000"/>
              <w:left w:val="single" w:sz="6" w:space="0" w:color="000000"/>
              <w:bottom w:val="single" w:sz="4" w:space="0" w:color="auto"/>
              <w:right w:val="single" w:sz="6" w:space="0" w:color="000000"/>
            </w:tcBorders>
          </w:tcPr>
          <w:p w14:paraId="4F351ED4"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Study selection </w:t>
            </w:r>
          </w:p>
        </w:tc>
        <w:tc>
          <w:tcPr>
            <w:tcW w:w="587" w:type="dxa"/>
            <w:tcBorders>
              <w:top w:val="single" w:sz="5" w:space="0" w:color="000000"/>
              <w:left w:val="single" w:sz="6" w:space="0" w:color="000000"/>
              <w:bottom w:val="single" w:sz="5" w:space="0" w:color="000000"/>
              <w:right w:val="single" w:sz="5" w:space="0" w:color="000000"/>
            </w:tcBorders>
          </w:tcPr>
          <w:p w14:paraId="43EC7904"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16a</w:t>
            </w:r>
          </w:p>
        </w:tc>
        <w:tc>
          <w:tcPr>
            <w:tcW w:w="11765" w:type="dxa"/>
            <w:tcBorders>
              <w:top w:val="single" w:sz="5" w:space="0" w:color="000000"/>
              <w:left w:val="single" w:sz="5" w:space="0" w:color="000000"/>
              <w:bottom w:val="single" w:sz="5" w:space="0" w:color="000000"/>
              <w:right w:val="single" w:sz="5" w:space="0" w:color="000000"/>
            </w:tcBorders>
          </w:tcPr>
          <w:p w14:paraId="61EB6BAA"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the results of the search and selection process, from the number of records identified in the search to the number of studies included in the review, ideally using a flow diagram.</w:t>
            </w:r>
          </w:p>
        </w:tc>
        <w:tc>
          <w:tcPr>
            <w:tcW w:w="1417" w:type="dxa"/>
            <w:tcBorders>
              <w:top w:val="single" w:sz="5" w:space="0" w:color="000000"/>
              <w:left w:val="single" w:sz="5" w:space="0" w:color="000000"/>
              <w:bottom w:val="single" w:sz="5" w:space="0" w:color="000000"/>
              <w:right w:val="single" w:sz="5" w:space="0" w:color="000000"/>
            </w:tcBorders>
          </w:tcPr>
          <w:p w14:paraId="1F8E311A" w14:textId="77777777" w:rsidR="00A83F05" w:rsidRPr="00F16C9B" w:rsidRDefault="00CD0F45" w:rsidP="00C27A7E">
            <w:pPr>
              <w:pStyle w:val="Default"/>
              <w:spacing w:before="40" w:after="40"/>
              <w:rPr>
                <w:rFonts w:ascii="Arial" w:hAnsi="Arial" w:cs="Arial"/>
                <w:sz w:val="18"/>
                <w:szCs w:val="18"/>
                <w:lang w:val="en-US"/>
              </w:rPr>
            </w:pPr>
            <w:r w:rsidRPr="00F16C9B">
              <w:rPr>
                <w:rFonts w:ascii="Arial" w:hAnsi="Arial" w:cs="Arial" w:hint="eastAsia"/>
                <w:sz w:val="18"/>
                <w:szCs w:val="18"/>
                <w:lang w:val="en-US" w:eastAsia="zh-TW"/>
              </w:rPr>
              <w:t>P. 12</w:t>
            </w:r>
          </w:p>
        </w:tc>
      </w:tr>
      <w:tr w:rsidR="00A83F05" w:rsidRPr="00F16C9B" w14:paraId="61B04619" w14:textId="77777777" w:rsidTr="00A83F05">
        <w:trPr>
          <w:trHeight w:val="48"/>
        </w:trPr>
        <w:tc>
          <w:tcPr>
            <w:tcW w:w="2215" w:type="dxa"/>
            <w:vMerge/>
            <w:tcBorders>
              <w:top w:val="nil"/>
              <w:left w:val="single" w:sz="6" w:space="0" w:color="000000"/>
              <w:bottom w:val="single" w:sz="4" w:space="0" w:color="auto"/>
              <w:right w:val="single" w:sz="6" w:space="0" w:color="000000"/>
            </w:tcBorders>
          </w:tcPr>
          <w:p w14:paraId="377BF631"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6" w:space="0" w:color="000000"/>
              <w:bottom w:val="single" w:sz="5" w:space="0" w:color="000000"/>
              <w:right w:val="single" w:sz="5" w:space="0" w:color="000000"/>
            </w:tcBorders>
          </w:tcPr>
          <w:p w14:paraId="29A07C89"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16b</w:t>
            </w:r>
          </w:p>
        </w:tc>
        <w:tc>
          <w:tcPr>
            <w:tcW w:w="11765" w:type="dxa"/>
            <w:tcBorders>
              <w:top w:val="single" w:sz="5" w:space="0" w:color="000000"/>
              <w:left w:val="single" w:sz="5" w:space="0" w:color="000000"/>
              <w:bottom w:val="single" w:sz="5" w:space="0" w:color="000000"/>
              <w:right w:val="single" w:sz="5" w:space="0" w:color="000000"/>
            </w:tcBorders>
          </w:tcPr>
          <w:p w14:paraId="0CD6593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Cite studies that might appear to meet the inclusion criteria, but which were excluded, and explain why they were excluded.</w:t>
            </w:r>
          </w:p>
        </w:tc>
        <w:tc>
          <w:tcPr>
            <w:tcW w:w="1417" w:type="dxa"/>
            <w:tcBorders>
              <w:top w:val="single" w:sz="5" w:space="0" w:color="000000"/>
              <w:left w:val="single" w:sz="5" w:space="0" w:color="000000"/>
              <w:bottom w:val="single" w:sz="5" w:space="0" w:color="000000"/>
              <w:right w:val="single" w:sz="5" w:space="0" w:color="000000"/>
            </w:tcBorders>
          </w:tcPr>
          <w:p w14:paraId="1629EE86" w14:textId="77777777" w:rsidR="00A83F05" w:rsidRPr="00F16C9B" w:rsidRDefault="00CD0F45"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12</w:t>
            </w:r>
          </w:p>
        </w:tc>
      </w:tr>
      <w:tr w:rsidR="00A83F05" w:rsidRPr="00F16C9B" w14:paraId="1CB853DD" w14:textId="77777777" w:rsidTr="00A83F05">
        <w:trPr>
          <w:trHeight w:val="104"/>
        </w:trPr>
        <w:tc>
          <w:tcPr>
            <w:tcW w:w="2215" w:type="dxa"/>
            <w:tcBorders>
              <w:top w:val="single" w:sz="4" w:space="0" w:color="auto"/>
              <w:left w:val="single" w:sz="5" w:space="0" w:color="000000"/>
              <w:bottom w:val="single" w:sz="5" w:space="0" w:color="000000"/>
              <w:right w:val="single" w:sz="5" w:space="0" w:color="000000"/>
            </w:tcBorders>
          </w:tcPr>
          <w:p w14:paraId="427E087F"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7818BAB0"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17</w:t>
            </w:r>
          </w:p>
        </w:tc>
        <w:tc>
          <w:tcPr>
            <w:tcW w:w="11765" w:type="dxa"/>
            <w:tcBorders>
              <w:top w:val="single" w:sz="5" w:space="0" w:color="000000"/>
              <w:left w:val="single" w:sz="5" w:space="0" w:color="000000"/>
              <w:bottom w:val="single" w:sz="5" w:space="0" w:color="000000"/>
              <w:right w:val="single" w:sz="5" w:space="0" w:color="000000"/>
            </w:tcBorders>
          </w:tcPr>
          <w:p w14:paraId="67BEE7DF"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Cite each included study and present its characteristics.</w:t>
            </w:r>
          </w:p>
        </w:tc>
        <w:tc>
          <w:tcPr>
            <w:tcW w:w="1417" w:type="dxa"/>
            <w:tcBorders>
              <w:top w:val="single" w:sz="5" w:space="0" w:color="000000"/>
              <w:left w:val="single" w:sz="5" w:space="0" w:color="000000"/>
              <w:bottom w:val="single" w:sz="5" w:space="0" w:color="000000"/>
              <w:right w:val="single" w:sz="5" w:space="0" w:color="000000"/>
            </w:tcBorders>
          </w:tcPr>
          <w:p w14:paraId="21D2529F" w14:textId="77777777" w:rsidR="00A83F05" w:rsidRPr="00F16C9B" w:rsidRDefault="00CD0F45"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Table 1(a), (b)</w:t>
            </w:r>
          </w:p>
        </w:tc>
      </w:tr>
      <w:tr w:rsidR="00A83F05" w:rsidRPr="00F16C9B" w14:paraId="6A191C33"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6675FE4E"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57A9D8F1"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18</w:t>
            </w:r>
          </w:p>
        </w:tc>
        <w:tc>
          <w:tcPr>
            <w:tcW w:w="11765" w:type="dxa"/>
            <w:tcBorders>
              <w:top w:val="single" w:sz="5" w:space="0" w:color="000000"/>
              <w:left w:val="single" w:sz="5" w:space="0" w:color="000000"/>
              <w:bottom w:val="single" w:sz="5" w:space="0" w:color="000000"/>
              <w:right w:val="single" w:sz="5" w:space="0" w:color="000000"/>
            </w:tcBorders>
          </w:tcPr>
          <w:p w14:paraId="29F470E4"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Present assessments of risk of bias for each included study.</w:t>
            </w:r>
          </w:p>
        </w:tc>
        <w:tc>
          <w:tcPr>
            <w:tcW w:w="1417" w:type="dxa"/>
            <w:tcBorders>
              <w:top w:val="single" w:sz="5" w:space="0" w:color="000000"/>
              <w:left w:val="single" w:sz="5" w:space="0" w:color="000000"/>
              <w:bottom w:val="single" w:sz="5" w:space="0" w:color="000000"/>
              <w:right w:val="single" w:sz="5" w:space="0" w:color="000000"/>
            </w:tcBorders>
          </w:tcPr>
          <w:p w14:paraId="219B9E6A" w14:textId="77777777" w:rsidR="00A83F05" w:rsidRPr="00F16C9B" w:rsidRDefault="00CD0F45"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Supplementary Table 2</w:t>
            </w:r>
          </w:p>
        </w:tc>
      </w:tr>
      <w:tr w:rsidR="00A83F05" w:rsidRPr="00F16C9B" w14:paraId="4C96AF25"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605BCC9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CC54EB8"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19</w:t>
            </w:r>
          </w:p>
        </w:tc>
        <w:tc>
          <w:tcPr>
            <w:tcW w:w="11765" w:type="dxa"/>
            <w:tcBorders>
              <w:top w:val="single" w:sz="5" w:space="0" w:color="000000"/>
              <w:left w:val="single" w:sz="5" w:space="0" w:color="000000"/>
              <w:bottom w:val="single" w:sz="5" w:space="0" w:color="000000"/>
              <w:right w:val="single" w:sz="5" w:space="0" w:color="000000"/>
            </w:tcBorders>
          </w:tcPr>
          <w:p w14:paraId="7869BEB5"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For all outcomes, present, for each study: (a) summary statistics for each group (where appropriate) and (b) an effect estimate and its precision (e.g. confidence/credible interval), ideally using structured tables or plots.</w:t>
            </w:r>
          </w:p>
        </w:tc>
        <w:tc>
          <w:tcPr>
            <w:tcW w:w="1417" w:type="dxa"/>
            <w:tcBorders>
              <w:top w:val="single" w:sz="5" w:space="0" w:color="000000"/>
              <w:left w:val="single" w:sz="5" w:space="0" w:color="000000"/>
              <w:bottom w:val="single" w:sz="5" w:space="0" w:color="000000"/>
              <w:right w:val="single" w:sz="5" w:space="0" w:color="000000"/>
            </w:tcBorders>
          </w:tcPr>
          <w:p w14:paraId="0BC62C1B" w14:textId="77777777" w:rsidR="00A83F05" w:rsidRPr="00F16C9B" w:rsidRDefault="00CD0F45"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12, 15</w:t>
            </w:r>
          </w:p>
        </w:tc>
      </w:tr>
      <w:tr w:rsidR="00A83F05" w:rsidRPr="00F16C9B" w14:paraId="7A589CBD" w14:textId="77777777" w:rsidTr="00A83F05">
        <w:trPr>
          <w:trHeight w:val="48"/>
        </w:trPr>
        <w:tc>
          <w:tcPr>
            <w:tcW w:w="2215" w:type="dxa"/>
            <w:vMerge w:val="restart"/>
            <w:tcBorders>
              <w:top w:val="single" w:sz="5" w:space="0" w:color="000000"/>
              <w:left w:val="single" w:sz="5" w:space="0" w:color="000000"/>
              <w:right w:val="single" w:sz="5" w:space="0" w:color="000000"/>
            </w:tcBorders>
          </w:tcPr>
          <w:p w14:paraId="4BCA0624"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205A7BE8"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20a</w:t>
            </w:r>
          </w:p>
        </w:tc>
        <w:tc>
          <w:tcPr>
            <w:tcW w:w="11765" w:type="dxa"/>
            <w:tcBorders>
              <w:top w:val="single" w:sz="5" w:space="0" w:color="000000"/>
              <w:left w:val="single" w:sz="5" w:space="0" w:color="000000"/>
              <w:bottom w:val="single" w:sz="5" w:space="0" w:color="000000"/>
              <w:right w:val="single" w:sz="5" w:space="0" w:color="000000"/>
            </w:tcBorders>
          </w:tcPr>
          <w:p w14:paraId="4A502B2D"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For each synthesis, briefly summarise the characteristics and risk of bias among contributing studies.</w:t>
            </w:r>
          </w:p>
        </w:tc>
        <w:tc>
          <w:tcPr>
            <w:tcW w:w="1417" w:type="dxa"/>
            <w:tcBorders>
              <w:top w:val="single" w:sz="5" w:space="0" w:color="000000"/>
              <w:left w:val="single" w:sz="5" w:space="0" w:color="000000"/>
              <w:bottom w:val="single" w:sz="5" w:space="0" w:color="000000"/>
              <w:right w:val="single" w:sz="5" w:space="0" w:color="000000"/>
            </w:tcBorders>
          </w:tcPr>
          <w:p w14:paraId="00954A86"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14, 17</w:t>
            </w:r>
          </w:p>
        </w:tc>
      </w:tr>
      <w:tr w:rsidR="00A83F05" w:rsidRPr="00F16C9B" w14:paraId="6D4AA336" w14:textId="77777777" w:rsidTr="00A83F05">
        <w:trPr>
          <w:trHeight w:val="205"/>
        </w:trPr>
        <w:tc>
          <w:tcPr>
            <w:tcW w:w="2215" w:type="dxa"/>
            <w:vMerge/>
            <w:tcBorders>
              <w:left w:val="single" w:sz="5" w:space="0" w:color="000000"/>
              <w:right w:val="single" w:sz="5" w:space="0" w:color="000000"/>
            </w:tcBorders>
          </w:tcPr>
          <w:p w14:paraId="3482095B"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7BADAF76"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20b</w:t>
            </w:r>
          </w:p>
        </w:tc>
        <w:tc>
          <w:tcPr>
            <w:tcW w:w="11765" w:type="dxa"/>
            <w:tcBorders>
              <w:top w:val="single" w:sz="5" w:space="0" w:color="000000"/>
              <w:left w:val="single" w:sz="5" w:space="0" w:color="000000"/>
              <w:bottom w:val="single" w:sz="5" w:space="0" w:color="000000"/>
              <w:right w:val="single" w:sz="5" w:space="0" w:color="000000"/>
            </w:tcBorders>
          </w:tcPr>
          <w:p w14:paraId="5131460A"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17" w:type="dxa"/>
            <w:tcBorders>
              <w:top w:val="single" w:sz="5" w:space="0" w:color="000000"/>
              <w:left w:val="single" w:sz="5" w:space="0" w:color="000000"/>
              <w:bottom w:val="single" w:sz="5" w:space="0" w:color="000000"/>
              <w:right w:val="single" w:sz="5" w:space="0" w:color="000000"/>
            </w:tcBorders>
          </w:tcPr>
          <w:p w14:paraId="6A58D75B" w14:textId="77777777" w:rsidR="00A83F05" w:rsidRPr="00F16C9B" w:rsidRDefault="00246CDA" w:rsidP="00246CDA">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Table 2, Supplementary Figure 1-3</w:t>
            </w:r>
          </w:p>
        </w:tc>
      </w:tr>
      <w:tr w:rsidR="00A83F05" w:rsidRPr="00F16C9B" w14:paraId="2EE94403" w14:textId="77777777" w:rsidTr="00A83F05">
        <w:trPr>
          <w:trHeight w:val="48"/>
        </w:trPr>
        <w:tc>
          <w:tcPr>
            <w:tcW w:w="2215" w:type="dxa"/>
            <w:vMerge/>
            <w:tcBorders>
              <w:left w:val="single" w:sz="5" w:space="0" w:color="000000"/>
              <w:right w:val="single" w:sz="5" w:space="0" w:color="000000"/>
            </w:tcBorders>
          </w:tcPr>
          <w:p w14:paraId="636430B2"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5AD1407"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20c</w:t>
            </w:r>
          </w:p>
        </w:tc>
        <w:tc>
          <w:tcPr>
            <w:tcW w:w="11765" w:type="dxa"/>
            <w:tcBorders>
              <w:top w:val="single" w:sz="5" w:space="0" w:color="000000"/>
              <w:left w:val="single" w:sz="5" w:space="0" w:color="000000"/>
              <w:bottom w:val="single" w:sz="5" w:space="0" w:color="000000"/>
              <w:right w:val="single" w:sz="5" w:space="0" w:color="000000"/>
            </w:tcBorders>
          </w:tcPr>
          <w:p w14:paraId="2BE61195"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Present results of all investigations of possible causes of heterogeneity among study results.</w:t>
            </w:r>
          </w:p>
        </w:tc>
        <w:tc>
          <w:tcPr>
            <w:tcW w:w="1417" w:type="dxa"/>
            <w:tcBorders>
              <w:top w:val="single" w:sz="5" w:space="0" w:color="000000"/>
              <w:left w:val="single" w:sz="5" w:space="0" w:color="000000"/>
              <w:bottom w:val="single" w:sz="5" w:space="0" w:color="000000"/>
              <w:right w:val="single" w:sz="5" w:space="0" w:color="000000"/>
            </w:tcBorders>
          </w:tcPr>
          <w:p w14:paraId="343D4E15"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Supplementary Figure 1-3</w:t>
            </w:r>
          </w:p>
        </w:tc>
      </w:tr>
      <w:tr w:rsidR="00A83F05" w:rsidRPr="00F16C9B" w14:paraId="50A14FE6" w14:textId="77777777" w:rsidTr="00A83F05">
        <w:trPr>
          <w:trHeight w:val="48"/>
        </w:trPr>
        <w:tc>
          <w:tcPr>
            <w:tcW w:w="2215" w:type="dxa"/>
            <w:vMerge/>
            <w:tcBorders>
              <w:left w:val="single" w:sz="5" w:space="0" w:color="000000"/>
              <w:bottom w:val="single" w:sz="5" w:space="0" w:color="000000"/>
              <w:right w:val="single" w:sz="5" w:space="0" w:color="000000"/>
            </w:tcBorders>
          </w:tcPr>
          <w:p w14:paraId="45E2EC66"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2D93DF92"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20d</w:t>
            </w:r>
          </w:p>
        </w:tc>
        <w:tc>
          <w:tcPr>
            <w:tcW w:w="11765" w:type="dxa"/>
            <w:tcBorders>
              <w:top w:val="single" w:sz="5" w:space="0" w:color="000000"/>
              <w:left w:val="single" w:sz="5" w:space="0" w:color="000000"/>
              <w:bottom w:val="single" w:sz="5" w:space="0" w:color="000000"/>
              <w:right w:val="single" w:sz="5" w:space="0" w:color="000000"/>
            </w:tcBorders>
          </w:tcPr>
          <w:p w14:paraId="1CF4A7B4"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Present results of all sensitivity analyses conducted to assess the robustness of the synthesized results.</w:t>
            </w:r>
          </w:p>
        </w:tc>
        <w:tc>
          <w:tcPr>
            <w:tcW w:w="1417" w:type="dxa"/>
            <w:tcBorders>
              <w:top w:val="single" w:sz="5" w:space="0" w:color="000000"/>
              <w:left w:val="single" w:sz="5" w:space="0" w:color="000000"/>
              <w:bottom w:val="single" w:sz="5" w:space="0" w:color="000000"/>
              <w:right w:val="single" w:sz="5" w:space="0" w:color="000000"/>
            </w:tcBorders>
          </w:tcPr>
          <w:p w14:paraId="70D258B0"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13</w:t>
            </w:r>
          </w:p>
        </w:tc>
      </w:tr>
      <w:tr w:rsidR="00A83F05" w:rsidRPr="00F16C9B" w14:paraId="769D15FE"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5782FD0D"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5732B509"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21</w:t>
            </w:r>
          </w:p>
        </w:tc>
        <w:tc>
          <w:tcPr>
            <w:tcW w:w="11765" w:type="dxa"/>
            <w:tcBorders>
              <w:top w:val="single" w:sz="5" w:space="0" w:color="000000"/>
              <w:left w:val="single" w:sz="5" w:space="0" w:color="000000"/>
              <w:bottom w:val="single" w:sz="5" w:space="0" w:color="000000"/>
              <w:right w:val="single" w:sz="5" w:space="0" w:color="000000"/>
            </w:tcBorders>
          </w:tcPr>
          <w:p w14:paraId="4F5807E4"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Present assessments of risk of bias due to missing results (arising from reporting biases) for each synthesis assessed.</w:t>
            </w:r>
          </w:p>
        </w:tc>
        <w:tc>
          <w:tcPr>
            <w:tcW w:w="1417" w:type="dxa"/>
            <w:tcBorders>
              <w:top w:val="single" w:sz="5" w:space="0" w:color="000000"/>
              <w:left w:val="single" w:sz="5" w:space="0" w:color="000000"/>
              <w:bottom w:val="single" w:sz="5" w:space="0" w:color="000000"/>
              <w:right w:val="single" w:sz="5" w:space="0" w:color="000000"/>
            </w:tcBorders>
          </w:tcPr>
          <w:p w14:paraId="7F3385B3"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N/A</w:t>
            </w:r>
          </w:p>
        </w:tc>
      </w:tr>
      <w:tr w:rsidR="00A83F05" w:rsidRPr="00F16C9B" w14:paraId="7C9352F8"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036195C2"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51BAD6EB"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22</w:t>
            </w:r>
          </w:p>
        </w:tc>
        <w:tc>
          <w:tcPr>
            <w:tcW w:w="11765" w:type="dxa"/>
            <w:tcBorders>
              <w:top w:val="single" w:sz="5" w:space="0" w:color="000000"/>
              <w:left w:val="single" w:sz="5" w:space="0" w:color="000000"/>
              <w:bottom w:val="single" w:sz="5" w:space="0" w:color="000000"/>
              <w:right w:val="single" w:sz="5" w:space="0" w:color="000000"/>
            </w:tcBorders>
          </w:tcPr>
          <w:p w14:paraId="07D3CBFE"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Present assessments of certainty (or confidence) in the body of evidence for each outcome assessed.</w:t>
            </w:r>
          </w:p>
        </w:tc>
        <w:tc>
          <w:tcPr>
            <w:tcW w:w="1417" w:type="dxa"/>
            <w:tcBorders>
              <w:top w:val="single" w:sz="5" w:space="0" w:color="000000"/>
              <w:left w:val="single" w:sz="5" w:space="0" w:color="000000"/>
              <w:bottom w:val="single" w:sz="5" w:space="0" w:color="000000"/>
              <w:right w:val="single" w:sz="5" w:space="0" w:color="000000"/>
            </w:tcBorders>
          </w:tcPr>
          <w:p w14:paraId="634581D9"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 xml:space="preserve">Supplementary </w:t>
            </w:r>
            <w:r w:rsidRPr="00F16C9B">
              <w:rPr>
                <w:rFonts w:ascii="Arial" w:hAnsi="Arial" w:cs="Arial" w:hint="eastAsia"/>
                <w:sz w:val="18"/>
                <w:szCs w:val="18"/>
                <w:lang w:val="en-US" w:eastAsia="zh-TW"/>
              </w:rPr>
              <w:lastRenderedPageBreak/>
              <w:t>Table 3</w:t>
            </w:r>
          </w:p>
        </w:tc>
      </w:tr>
      <w:tr w:rsidR="00A83F05" w:rsidRPr="00F16C9B" w14:paraId="0C2814E5" w14:textId="77777777" w:rsidTr="00A83F05">
        <w:trPr>
          <w:trHeight w:val="24"/>
        </w:trPr>
        <w:tc>
          <w:tcPr>
            <w:tcW w:w="1456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E2FEF0"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lastRenderedPageBreak/>
              <w:t xml:space="preserve">DISCUSSION </w:t>
            </w:r>
          </w:p>
        </w:tc>
        <w:tc>
          <w:tcPr>
            <w:tcW w:w="1417" w:type="dxa"/>
            <w:tcBorders>
              <w:top w:val="double" w:sz="5" w:space="0" w:color="000000"/>
              <w:left w:val="single" w:sz="5" w:space="0" w:color="000000"/>
              <w:bottom w:val="single" w:sz="5" w:space="0" w:color="000000"/>
              <w:right w:val="single" w:sz="5" w:space="0" w:color="000000"/>
            </w:tcBorders>
            <w:shd w:val="clear" w:color="auto" w:fill="FFFFCC"/>
          </w:tcPr>
          <w:p w14:paraId="315B06FE" w14:textId="77777777" w:rsidR="00A83F05" w:rsidRPr="00F16C9B" w:rsidRDefault="00A83F05" w:rsidP="00C27A7E">
            <w:pPr>
              <w:pStyle w:val="Default"/>
              <w:jc w:val="center"/>
              <w:rPr>
                <w:rFonts w:ascii="Arial" w:hAnsi="Arial" w:cs="Arial"/>
                <w:sz w:val="18"/>
                <w:szCs w:val="18"/>
                <w:lang w:val="en-US"/>
              </w:rPr>
            </w:pPr>
          </w:p>
        </w:tc>
      </w:tr>
      <w:tr w:rsidR="00A83F05" w:rsidRPr="00F16C9B" w14:paraId="04452AA9" w14:textId="77777777" w:rsidTr="00A83F05">
        <w:trPr>
          <w:trHeight w:val="48"/>
        </w:trPr>
        <w:tc>
          <w:tcPr>
            <w:tcW w:w="2215" w:type="dxa"/>
            <w:vMerge w:val="restart"/>
            <w:tcBorders>
              <w:top w:val="single" w:sz="6" w:space="0" w:color="000000"/>
              <w:left w:val="single" w:sz="6" w:space="0" w:color="000000"/>
              <w:bottom w:val="single" w:sz="4" w:space="0" w:color="auto"/>
              <w:right w:val="single" w:sz="6" w:space="0" w:color="000000"/>
            </w:tcBorders>
          </w:tcPr>
          <w:p w14:paraId="78B647C4"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 xml:space="preserve">Discussion </w:t>
            </w:r>
          </w:p>
        </w:tc>
        <w:tc>
          <w:tcPr>
            <w:tcW w:w="587" w:type="dxa"/>
            <w:tcBorders>
              <w:top w:val="single" w:sz="5" w:space="0" w:color="000000"/>
              <w:left w:val="single" w:sz="6" w:space="0" w:color="000000"/>
              <w:bottom w:val="single" w:sz="5" w:space="0" w:color="000000"/>
              <w:right w:val="single" w:sz="5" w:space="0" w:color="000000"/>
            </w:tcBorders>
          </w:tcPr>
          <w:p w14:paraId="03EC1B59"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23a</w:t>
            </w:r>
          </w:p>
        </w:tc>
        <w:tc>
          <w:tcPr>
            <w:tcW w:w="11765" w:type="dxa"/>
            <w:tcBorders>
              <w:top w:val="single" w:sz="5" w:space="0" w:color="000000"/>
              <w:left w:val="single" w:sz="5" w:space="0" w:color="000000"/>
              <w:bottom w:val="single" w:sz="5" w:space="0" w:color="000000"/>
              <w:right w:val="single" w:sz="5" w:space="0" w:color="000000"/>
            </w:tcBorders>
          </w:tcPr>
          <w:p w14:paraId="13E1E39A"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Provide a general interpretation of the results in the context of other evidence.</w:t>
            </w:r>
          </w:p>
        </w:tc>
        <w:tc>
          <w:tcPr>
            <w:tcW w:w="1417" w:type="dxa"/>
            <w:tcBorders>
              <w:top w:val="single" w:sz="5" w:space="0" w:color="000000"/>
              <w:left w:val="single" w:sz="5" w:space="0" w:color="000000"/>
              <w:bottom w:val="single" w:sz="5" w:space="0" w:color="000000"/>
              <w:right w:val="single" w:sz="5" w:space="0" w:color="000000"/>
            </w:tcBorders>
          </w:tcPr>
          <w:p w14:paraId="5BE53C3F"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18</w:t>
            </w:r>
          </w:p>
        </w:tc>
      </w:tr>
      <w:tr w:rsidR="00A83F05" w:rsidRPr="00F16C9B" w14:paraId="62F68634" w14:textId="77777777" w:rsidTr="00A83F05">
        <w:trPr>
          <w:trHeight w:val="48"/>
        </w:trPr>
        <w:tc>
          <w:tcPr>
            <w:tcW w:w="2215" w:type="dxa"/>
            <w:vMerge/>
            <w:tcBorders>
              <w:top w:val="nil"/>
              <w:left w:val="single" w:sz="6" w:space="0" w:color="000000"/>
              <w:bottom w:val="single" w:sz="4" w:space="0" w:color="auto"/>
              <w:right w:val="single" w:sz="6" w:space="0" w:color="000000"/>
            </w:tcBorders>
          </w:tcPr>
          <w:p w14:paraId="6C824CD7"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6" w:space="0" w:color="000000"/>
              <w:bottom w:val="single" w:sz="5" w:space="0" w:color="000000"/>
              <w:right w:val="single" w:sz="5" w:space="0" w:color="000000"/>
            </w:tcBorders>
          </w:tcPr>
          <w:p w14:paraId="5DCABDD4"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23b</w:t>
            </w:r>
          </w:p>
        </w:tc>
        <w:tc>
          <w:tcPr>
            <w:tcW w:w="11765" w:type="dxa"/>
            <w:tcBorders>
              <w:top w:val="single" w:sz="5" w:space="0" w:color="000000"/>
              <w:left w:val="single" w:sz="5" w:space="0" w:color="000000"/>
              <w:bottom w:val="single" w:sz="5" w:space="0" w:color="000000"/>
              <w:right w:val="single" w:sz="5" w:space="0" w:color="000000"/>
            </w:tcBorders>
          </w:tcPr>
          <w:p w14:paraId="45E1533E"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Discuss any limitations of the evidence included in the review.</w:t>
            </w:r>
          </w:p>
        </w:tc>
        <w:tc>
          <w:tcPr>
            <w:tcW w:w="1417" w:type="dxa"/>
            <w:tcBorders>
              <w:top w:val="single" w:sz="5" w:space="0" w:color="000000"/>
              <w:left w:val="single" w:sz="5" w:space="0" w:color="000000"/>
              <w:bottom w:val="single" w:sz="5" w:space="0" w:color="000000"/>
              <w:right w:val="single" w:sz="5" w:space="0" w:color="000000"/>
            </w:tcBorders>
          </w:tcPr>
          <w:p w14:paraId="70435A92"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23-24</w:t>
            </w:r>
          </w:p>
        </w:tc>
      </w:tr>
      <w:tr w:rsidR="00A83F05" w:rsidRPr="00F16C9B" w14:paraId="33072B0D" w14:textId="77777777" w:rsidTr="00A83F05">
        <w:trPr>
          <w:trHeight w:val="48"/>
        </w:trPr>
        <w:tc>
          <w:tcPr>
            <w:tcW w:w="2215" w:type="dxa"/>
            <w:vMerge/>
            <w:tcBorders>
              <w:top w:val="nil"/>
              <w:left w:val="single" w:sz="6" w:space="0" w:color="000000"/>
              <w:bottom w:val="single" w:sz="4" w:space="0" w:color="auto"/>
              <w:right w:val="single" w:sz="6" w:space="0" w:color="000000"/>
            </w:tcBorders>
          </w:tcPr>
          <w:p w14:paraId="268759C6"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6" w:space="0" w:color="000000"/>
              <w:bottom w:val="single" w:sz="4" w:space="0" w:color="auto"/>
              <w:right w:val="single" w:sz="5" w:space="0" w:color="000000"/>
            </w:tcBorders>
          </w:tcPr>
          <w:p w14:paraId="318BD573"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23c</w:t>
            </w:r>
          </w:p>
        </w:tc>
        <w:tc>
          <w:tcPr>
            <w:tcW w:w="11765" w:type="dxa"/>
            <w:tcBorders>
              <w:top w:val="single" w:sz="5" w:space="0" w:color="000000"/>
              <w:left w:val="single" w:sz="5" w:space="0" w:color="000000"/>
              <w:bottom w:val="single" w:sz="5" w:space="0" w:color="000000"/>
              <w:right w:val="single" w:sz="5" w:space="0" w:color="000000"/>
            </w:tcBorders>
          </w:tcPr>
          <w:p w14:paraId="5C88726B"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Discuss any limitations of the review processes used.</w:t>
            </w:r>
          </w:p>
        </w:tc>
        <w:tc>
          <w:tcPr>
            <w:tcW w:w="1417" w:type="dxa"/>
            <w:tcBorders>
              <w:top w:val="single" w:sz="5" w:space="0" w:color="000000"/>
              <w:left w:val="single" w:sz="5" w:space="0" w:color="000000"/>
              <w:bottom w:val="single" w:sz="5" w:space="0" w:color="000000"/>
              <w:right w:val="single" w:sz="5" w:space="0" w:color="000000"/>
            </w:tcBorders>
          </w:tcPr>
          <w:p w14:paraId="799A644F"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23-24</w:t>
            </w:r>
          </w:p>
        </w:tc>
      </w:tr>
      <w:tr w:rsidR="00A83F05" w:rsidRPr="00F16C9B" w14:paraId="45EFAE0B" w14:textId="77777777" w:rsidTr="00A83F05">
        <w:trPr>
          <w:trHeight w:val="48"/>
        </w:trPr>
        <w:tc>
          <w:tcPr>
            <w:tcW w:w="2215" w:type="dxa"/>
            <w:vMerge/>
            <w:tcBorders>
              <w:top w:val="nil"/>
              <w:left w:val="single" w:sz="6" w:space="0" w:color="000000"/>
              <w:bottom w:val="single" w:sz="4" w:space="0" w:color="auto"/>
              <w:right w:val="single" w:sz="6" w:space="0" w:color="000000"/>
            </w:tcBorders>
          </w:tcPr>
          <w:p w14:paraId="350B7168"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4" w:space="0" w:color="auto"/>
              <w:left w:val="single" w:sz="6" w:space="0" w:color="000000"/>
              <w:bottom w:val="single" w:sz="4" w:space="0" w:color="auto"/>
              <w:right w:val="single" w:sz="4" w:space="0" w:color="auto"/>
            </w:tcBorders>
          </w:tcPr>
          <w:p w14:paraId="130A7AE6"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23d</w:t>
            </w:r>
          </w:p>
        </w:tc>
        <w:tc>
          <w:tcPr>
            <w:tcW w:w="11765" w:type="dxa"/>
            <w:tcBorders>
              <w:top w:val="single" w:sz="5" w:space="0" w:color="000000"/>
              <w:left w:val="single" w:sz="4" w:space="0" w:color="auto"/>
              <w:bottom w:val="double" w:sz="5" w:space="0" w:color="000000"/>
              <w:right w:val="single" w:sz="5" w:space="0" w:color="000000"/>
            </w:tcBorders>
          </w:tcPr>
          <w:p w14:paraId="14199469"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Discuss implications of the results for practice, policy, and future research.</w:t>
            </w:r>
          </w:p>
        </w:tc>
        <w:tc>
          <w:tcPr>
            <w:tcW w:w="1417" w:type="dxa"/>
            <w:tcBorders>
              <w:top w:val="single" w:sz="5" w:space="0" w:color="000000"/>
              <w:left w:val="single" w:sz="5" w:space="0" w:color="000000"/>
              <w:bottom w:val="double" w:sz="5" w:space="0" w:color="000000"/>
              <w:right w:val="single" w:sz="5" w:space="0" w:color="000000"/>
            </w:tcBorders>
          </w:tcPr>
          <w:p w14:paraId="345F453B"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23-24</w:t>
            </w:r>
          </w:p>
        </w:tc>
      </w:tr>
      <w:tr w:rsidR="00A83F05" w:rsidRPr="00F16C9B" w14:paraId="70D82038" w14:textId="77777777" w:rsidTr="00A83F05">
        <w:trPr>
          <w:trHeight w:val="24"/>
        </w:trPr>
        <w:tc>
          <w:tcPr>
            <w:tcW w:w="1456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F4AC06" w14:textId="77777777" w:rsidR="00A83F05" w:rsidRPr="00F16C9B" w:rsidRDefault="00A83F05" w:rsidP="00C27A7E">
            <w:pPr>
              <w:pStyle w:val="Default"/>
              <w:rPr>
                <w:rFonts w:ascii="Arial" w:hAnsi="Arial" w:cs="Arial"/>
                <w:sz w:val="18"/>
                <w:szCs w:val="18"/>
                <w:lang w:val="en-US"/>
              </w:rPr>
            </w:pPr>
            <w:r w:rsidRPr="00F16C9B">
              <w:rPr>
                <w:rFonts w:ascii="Arial" w:hAnsi="Arial" w:cs="Arial"/>
                <w:b/>
                <w:bCs/>
                <w:sz w:val="18"/>
                <w:szCs w:val="18"/>
                <w:lang w:val="en-US"/>
              </w:rPr>
              <w:t>OTHER INFORMATION</w:t>
            </w:r>
          </w:p>
        </w:tc>
        <w:tc>
          <w:tcPr>
            <w:tcW w:w="1417" w:type="dxa"/>
            <w:tcBorders>
              <w:top w:val="double" w:sz="5" w:space="0" w:color="000000"/>
              <w:left w:val="single" w:sz="5" w:space="0" w:color="000000"/>
              <w:bottom w:val="single" w:sz="5" w:space="0" w:color="000000"/>
              <w:right w:val="single" w:sz="5" w:space="0" w:color="000000"/>
            </w:tcBorders>
            <w:shd w:val="clear" w:color="auto" w:fill="FFFFCC"/>
          </w:tcPr>
          <w:p w14:paraId="4378155B" w14:textId="77777777" w:rsidR="00A83F05" w:rsidRPr="00F16C9B" w:rsidRDefault="00A83F05" w:rsidP="00C27A7E">
            <w:pPr>
              <w:pStyle w:val="Default"/>
              <w:jc w:val="center"/>
              <w:rPr>
                <w:rFonts w:ascii="Arial" w:hAnsi="Arial" w:cs="Arial"/>
                <w:sz w:val="18"/>
                <w:szCs w:val="18"/>
                <w:lang w:val="en-US"/>
              </w:rPr>
            </w:pPr>
          </w:p>
        </w:tc>
      </w:tr>
      <w:tr w:rsidR="00A83F05" w:rsidRPr="00F16C9B" w14:paraId="0B66F53E" w14:textId="77777777" w:rsidTr="00A83F05">
        <w:trPr>
          <w:trHeight w:val="48"/>
        </w:trPr>
        <w:tc>
          <w:tcPr>
            <w:tcW w:w="2215" w:type="dxa"/>
            <w:vMerge w:val="restart"/>
            <w:tcBorders>
              <w:top w:val="single" w:sz="5" w:space="0" w:color="000000"/>
              <w:left w:val="single" w:sz="5" w:space="0" w:color="000000"/>
              <w:right w:val="single" w:sz="5" w:space="0" w:color="000000"/>
            </w:tcBorders>
          </w:tcPr>
          <w:p w14:paraId="2E58EE38"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24B7A726"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24a</w:t>
            </w:r>
          </w:p>
        </w:tc>
        <w:tc>
          <w:tcPr>
            <w:tcW w:w="11765" w:type="dxa"/>
            <w:tcBorders>
              <w:top w:val="single" w:sz="5" w:space="0" w:color="000000"/>
              <w:left w:val="single" w:sz="5" w:space="0" w:color="000000"/>
              <w:bottom w:val="single" w:sz="5" w:space="0" w:color="000000"/>
              <w:right w:val="single" w:sz="5" w:space="0" w:color="000000"/>
            </w:tcBorders>
          </w:tcPr>
          <w:p w14:paraId="34941740"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Provide registration information for the review, including register name and registration number, or state that the review was not registered.</w:t>
            </w:r>
          </w:p>
        </w:tc>
        <w:tc>
          <w:tcPr>
            <w:tcW w:w="1417" w:type="dxa"/>
            <w:tcBorders>
              <w:top w:val="single" w:sz="5" w:space="0" w:color="000000"/>
              <w:left w:val="single" w:sz="5" w:space="0" w:color="000000"/>
              <w:bottom w:val="single" w:sz="5" w:space="0" w:color="000000"/>
              <w:right w:val="single" w:sz="5" w:space="0" w:color="000000"/>
            </w:tcBorders>
          </w:tcPr>
          <w:p w14:paraId="304CBFCD"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7</w:t>
            </w:r>
          </w:p>
        </w:tc>
      </w:tr>
      <w:tr w:rsidR="00A83F05" w:rsidRPr="00F16C9B" w14:paraId="4BD06D1B" w14:textId="77777777" w:rsidTr="00A83F05">
        <w:trPr>
          <w:trHeight w:val="57"/>
        </w:trPr>
        <w:tc>
          <w:tcPr>
            <w:tcW w:w="2215" w:type="dxa"/>
            <w:vMerge/>
            <w:tcBorders>
              <w:left w:val="single" w:sz="5" w:space="0" w:color="000000"/>
              <w:right w:val="single" w:sz="5" w:space="0" w:color="000000"/>
            </w:tcBorders>
          </w:tcPr>
          <w:p w14:paraId="07DAEFDE"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7530CECB"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24b</w:t>
            </w:r>
          </w:p>
        </w:tc>
        <w:tc>
          <w:tcPr>
            <w:tcW w:w="11765" w:type="dxa"/>
            <w:tcBorders>
              <w:top w:val="single" w:sz="5" w:space="0" w:color="000000"/>
              <w:left w:val="single" w:sz="5" w:space="0" w:color="000000"/>
              <w:bottom w:val="single" w:sz="5" w:space="0" w:color="000000"/>
              <w:right w:val="single" w:sz="5" w:space="0" w:color="000000"/>
            </w:tcBorders>
          </w:tcPr>
          <w:p w14:paraId="6C7A35F5"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Indicate where the review protocol can be accessed, or state that a protocol was not prepared.</w:t>
            </w:r>
          </w:p>
        </w:tc>
        <w:tc>
          <w:tcPr>
            <w:tcW w:w="1417" w:type="dxa"/>
            <w:tcBorders>
              <w:top w:val="single" w:sz="5" w:space="0" w:color="000000"/>
              <w:left w:val="single" w:sz="5" w:space="0" w:color="000000"/>
              <w:bottom w:val="single" w:sz="5" w:space="0" w:color="000000"/>
              <w:right w:val="single" w:sz="5" w:space="0" w:color="000000"/>
            </w:tcBorders>
          </w:tcPr>
          <w:p w14:paraId="2774EDB8"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7</w:t>
            </w:r>
          </w:p>
        </w:tc>
      </w:tr>
      <w:tr w:rsidR="00A83F05" w:rsidRPr="00F16C9B" w14:paraId="388082B4" w14:textId="77777777" w:rsidTr="00A83F05">
        <w:trPr>
          <w:trHeight w:val="48"/>
        </w:trPr>
        <w:tc>
          <w:tcPr>
            <w:tcW w:w="2215" w:type="dxa"/>
            <w:vMerge/>
            <w:tcBorders>
              <w:left w:val="single" w:sz="5" w:space="0" w:color="000000"/>
              <w:bottom w:val="single" w:sz="5" w:space="0" w:color="000000"/>
              <w:right w:val="single" w:sz="5" w:space="0" w:color="000000"/>
            </w:tcBorders>
          </w:tcPr>
          <w:p w14:paraId="15F686AB" w14:textId="77777777" w:rsidR="00A83F05" w:rsidRPr="00F16C9B" w:rsidRDefault="00A83F05" w:rsidP="00C27A7E">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2D990A24"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24c</w:t>
            </w:r>
          </w:p>
        </w:tc>
        <w:tc>
          <w:tcPr>
            <w:tcW w:w="11765" w:type="dxa"/>
            <w:tcBorders>
              <w:top w:val="single" w:sz="5" w:space="0" w:color="000000"/>
              <w:left w:val="single" w:sz="5" w:space="0" w:color="000000"/>
              <w:bottom w:val="single" w:sz="5" w:space="0" w:color="000000"/>
              <w:right w:val="single" w:sz="5" w:space="0" w:color="000000"/>
            </w:tcBorders>
          </w:tcPr>
          <w:p w14:paraId="6326CD82"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and explain any amendments to information provided at registration or in the protocol.</w:t>
            </w:r>
          </w:p>
        </w:tc>
        <w:tc>
          <w:tcPr>
            <w:tcW w:w="1417" w:type="dxa"/>
            <w:tcBorders>
              <w:top w:val="single" w:sz="5" w:space="0" w:color="000000"/>
              <w:left w:val="single" w:sz="5" w:space="0" w:color="000000"/>
              <w:bottom w:val="single" w:sz="5" w:space="0" w:color="000000"/>
              <w:right w:val="single" w:sz="5" w:space="0" w:color="000000"/>
            </w:tcBorders>
          </w:tcPr>
          <w:p w14:paraId="62A6EA89"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7</w:t>
            </w:r>
          </w:p>
        </w:tc>
      </w:tr>
      <w:tr w:rsidR="00A83F05" w:rsidRPr="00F16C9B" w14:paraId="232D329A"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352313AD"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Support</w:t>
            </w:r>
          </w:p>
        </w:tc>
        <w:tc>
          <w:tcPr>
            <w:tcW w:w="587" w:type="dxa"/>
            <w:tcBorders>
              <w:top w:val="single" w:sz="5" w:space="0" w:color="000000"/>
              <w:left w:val="single" w:sz="5" w:space="0" w:color="000000"/>
              <w:bottom w:val="single" w:sz="5" w:space="0" w:color="000000"/>
              <w:right w:val="single" w:sz="5" w:space="0" w:color="000000"/>
            </w:tcBorders>
          </w:tcPr>
          <w:p w14:paraId="1DB696FC"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25</w:t>
            </w:r>
          </w:p>
        </w:tc>
        <w:tc>
          <w:tcPr>
            <w:tcW w:w="11765" w:type="dxa"/>
            <w:tcBorders>
              <w:top w:val="single" w:sz="5" w:space="0" w:color="000000"/>
              <w:left w:val="single" w:sz="5" w:space="0" w:color="000000"/>
              <w:bottom w:val="single" w:sz="5" w:space="0" w:color="000000"/>
              <w:right w:val="single" w:sz="5" w:space="0" w:color="000000"/>
            </w:tcBorders>
          </w:tcPr>
          <w:p w14:paraId="00CB11CD"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Describe sources of financial or non-financial support for the review, and the role of the funders or sponsors in the review.</w:t>
            </w:r>
          </w:p>
        </w:tc>
        <w:tc>
          <w:tcPr>
            <w:tcW w:w="1417" w:type="dxa"/>
            <w:tcBorders>
              <w:top w:val="single" w:sz="5" w:space="0" w:color="000000"/>
              <w:left w:val="single" w:sz="5" w:space="0" w:color="000000"/>
              <w:bottom w:val="single" w:sz="5" w:space="0" w:color="000000"/>
              <w:right w:val="single" w:sz="5" w:space="0" w:color="000000"/>
            </w:tcBorders>
          </w:tcPr>
          <w:p w14:paraId="09768732"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25</w:t>
            </w:r>
          </w:p>
        </w:tc>
      </w:tr>
      <w:tr w:rsidR="00A83F05" w:rsidRPr="00F16C9B" w14:paraId="1627A6A0" w14:textId="77777777" w:rsidTr="00A83F05">
        <w:trPr>
          <w:trHeight w:val="48"/>
        </w:trPr>
        <w:tc>
          <w:tcPr>
            <w:tcW w:w="2215" w:type="dxa"/>
            <w:tcBorders>
              <w:top w:val="single" w:sz="5" w:space="0" w:color="000000"/>
              <w:left w:val="single" w:sz="5" w:space="0" w:color="000000"/>
              <w:bottom w:val="single" w:sz="5" w:space="0" w:color="000000"/>
              <w:right w:val="single" w:sz="5" w:space="0" w:color="000000"/>
            </w:tcBorders>
          </w:tcPr>
          <w:p w14:paraId="17FB0E15"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5580C71"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26</w:t>
            </w:r>
          </w:p>
        </w:tc>
        <w:tc>
          <w:tcPr>
            <w:tcW w:w="11765" w:type="dxa"/>
            <w:tcBorders>
              <w:top w:val="single" w:sz="5" w:space="0" w:color="000000"/>
              <w:left w:val="single" w:sz="5" w:space="0" w:color="000000"/>
              <w:bottom w:val="single" w:sz="5" w:space="0" w:color="000000"/>
              <w:right w:val="single" w:sz="5" w:space="0" w:color="000000"/>
            </w:tcBorders>
          </w:tcPr>
          <w:p w14:paraId="6DE20DD9"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Declare any competing interests of review authors.</w:t>
            </w:r>
          </w:p>
        </w:tc>
        <w:tc>
          <w:tcPr>
            <w:tcW w:w="1417" w:type="dxa"/>
            <w:tcBorders>
              <w:top w:val="single" w:sz="5" w:space="0" w:color="000000"/>
              <w:left w:val="single" w:sz="5" w:space="0" w:color="000000"/>
              <w:bottom w:val="single" w:sz="5" w:space="0" w:color="000000"/>
              <w:right w:val="single" w:sz="5" w:space="0" w:color="000000"/>
            </w:tcBorders>
          </w:tcPr>
          <w:p w14:paraId="143A2845" w14:textId="77777777" w:rsidR="00A83F05" w:rsidRPr="00F16C9B" w:rsidRDefault="00246CDA" w:rsidP="00C27A7E">
            <w:pPr>
              <w:pStyle w:val="Default"/>
              <w:spacing w:before="40" w:after="40"/>
              <w:rPr>
                <w:rFonts w:ascii="Arial" w:hAnsi="Arial" w:cs="Arial"/>
                <w:sz w:val="18"/>
                <w:szCs w:val="18"/>
                <w:lang w:val="en-US" w:eastAsia="zh-TW"/>
              </w:rPr>
            </w:pPr>
            <w:r w:rsidRPr="00F16C9B">
              <w:rPr>
                <w:rFonts w:ascii="Arial" w:hAnsi="Arial" w:cs="Arial" w:hint="eastAsia"/>
                <w:sz w:val="18"/>
                <w:szCs w:val="18"/>
                <w:lang w:val="en-US" w:eastAsia="zh-TW"/>
              </w:rPr>
              <w:t>P. 25</w:t>
            </w:r>
          </w:p>
        </w:tc>
      </w:tr>
      <w:tr w:rsidR="00A83F05" w:rsidRPr="00F16C9B" w14:paraId="2024BEB1" w14:textId="77777777" w:rsidTr="00A83F05">
        <w:trPr>
          <w:trHeight w:val="221"/>
        </w:trPr>
        <w:tc>
          <w:tcPr>
            <w:tcW w:w="2215" w:type="dxa"/>
            <w:tcBorders>
              <w:top w:val="single" w:sz="5" w:space="0" w:color="000000"/>
              <w:left w:val="single" w:sz="5" w:space="0" w:color="000000"/>
              <w:bottom w:val="double" w:sz="5" w:space="0" w:color="000000"/>
              <w:right w:val="single" w:sz="5" w:space="0" w:color="000000"/>
            </w:tcBorders>
          </w:tcPr>
          <w:p w14:paraId="0A300D83"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708315B5" w14:textId="77777777" w:rsidR="00A83F05" w:rsidRPr="00F16C9B" w:rsidRDefault="00A83F05" w:rsidP="00C27A7E">
            <w:pPr>
              <w:pStyle w:val="Default"/>
              <w:spacing w:before="40" w:after="40"/>
              <w:jc w:val="right"/>
              <w:rPr>
                <w:rFonts w:ascii="Arial" w:hAnsi="Arial" w:cs="Arial"/>
                <w:sz w:val="18"/>
                <w:szCs w:val="18"/>
                <w:lang w:val="en-US"/>
              </w:rPr>
            </w:pPr>
            <w:r w:rsidRPr="00F16C9B">
              <w:rPr>
                <w:rFonts w:ascii="Arial" w:hAnsi="Arial" w:cs="Arial"/>
                <w:sz w:val="18"/>
                <w:szCs w:val="18"/>
                <w:lang w:val="en-US"/>
              </w:rPr>
              <w:t>27</w:t>
            </w:r>
          </w:p>
        </w:tc>
        <w:tc>
          <w:tcPr>
            <w:tcW w:w="11765" w:type="dxa"/>
            <w:tcBorders>
              <w:top w:val="single" w:sz="5" w:space="0" w:color="000000"/>
              <w:left w:val="single" w:sz="5" w:space="0" w:color="000000"/>
              <w:bottom w:val="double" w:sz="5" w:space="0" w:color="000000"/>
              <w:right w:val="single" w:sz="5" w:space="0" w:color="000000"/>
            </w:tcBorders>
          </w:tcPr>
          <w:p w14:paraId="6FE4A6A7" w14:textId="77777777" w:rsidR="00A83F05" w:rsidRPr="00F16C9B" w:rsidRDefault="00A83F05" w:rsidP="00C27A7E">
            <w:pPr>
              <w:pStyle w:val="Default"/>
              <w:spacing w:before="40" w:after="40"/>
              <w:rPr>
                <w:rFonts w:ascii="Arial" w:hAnsi="Arial" w:cs="Arial"/>
                <w:sz w:val="18"/>
                <w:szCs w:val="18"/>
                <w:lang w:val="en-US"/>
              </w:rPr>
            </w:pPr>
            <w:r w:rsidRPr="00F16C9B">
              <w:rPr>
                <w:rFonts w:ascii="Arial" w:hAnsi="Arial" w:cs="Arial"/>
                <w:sz w:val="18"/>
                <w:szCs w:val="18"/>
                <w:lang w:val="en-US"/>
              </w:rPr>
              <w:t>Report which of the following are publicly available and where they can be found: template data collection forms; data extracted from included studies; data used for all analyses; analytic code; any other materials used in the review.</w:t>
            </w:r>
          </w:p>
        </w:tc>
        <w:tc>
          <w:tcPr>
            <w:tcW w:w="1417" w:type="dxa"/>
            <w:tcBorders>
              <w:top w:val="single" w:sz="5" w:space="0" w:color="000000"/>
              <w:left w:val="single" w:sz="5" w:space="0" w:color="000000"/>
              <w:bottom w:val="double" w:sz="5" w:space="0" w:color="000000"/>
              <w:right w:val="single" w:sz="5" w:space="0" w:color="000000"/>
            </w:tcBorders>
          </w:tcPr>
          <w:p w14:paraId="31DA5612" w14:textId="77777777" w:rsidR="00A83F05" w:rsidRPr="00F16C9B" w:rsidRDefault="004F7073" w:rsidP="00C27A7E">
            <w:pPr>
              <w:pStyle w:val="Default"/>
              <w:spacing w:before="40" w:after="40"/>
              <w:rPr>
                <w:rFonts w:ascii="Arial" w:hAnsi="Arial" w:cs="Arial"/>
                <w:sz w:val="18"/>
                <w:szCs w:val="18"/>
                <w:lang w:val="en-US"/>
              </w:rPr>
            </w:pPr>
            <w:r w:rsidRPr="00F16C9B">
              <w:rPr>
                <w:rFonts w:ascii="Arial" w:hAnsi="Arial" w:cs="Arial" w:hint="eastAsia"/>
                <w:sz w:val="18"/>
                <w:szCs w:val="18"/>
                <w:lang w:val="en-US" w:eastAsia="zh-TW"/>
              </w:rPr>
              <w:t>P. 25</w:t>
            </w:r>
          </w:p>
        </w:tc>
      </w:tr>
    </w:tbl>
    <w:p w14:paraId="3CB45116" w14:textId="77777777" w:rsidR="002B5D6B" w:rsidRPr="00F16C9B" w:rsidRDefault="002B5D6B" w:rsidP="00A83F05">
      <w:pPr>
        <w:pStyle w:val="Default"/>
        <w:spacing w:line="183" w:lineRule="atLeast"/>
        <w:jc w:val="both"/>
        <w:rPr>
          <w:rFonts w:ascii="Arial" w:hAnsi="Arial" w:cs="Arial"/>
          <w:i/>
          <w:iCs/>
          <w:sz w:val="16"/>
          <w:szCs w:val="16"/>
          <w:lang w:val="en-US" w:eastAsia="zh-TW"/>
        </w:rPr>
      </w:pPr>
    </w:p>
    <w:p w14:paraId="6C978917" w14:textId="77777777" w:rsidR="00A83F05" w:rsidRPr="00F16C9B" w:rsidRDefault="00A83F05" w:rsidP="00A83F05">
      <w:pPr>
        <w:pStyle w:val="Default"/>
        <w:spacing w:line="183" w:lineRule="atLeast"/>
        <w:jc w:val="both"/>
        <w:rPr>
          <w:rFonts w:ascii="Arial" w:hAnsi="Arial" w:cs="Arial"/>
          <w:sz w:val="16"/>
          <w:szCs w:val="16"/>
          <w:lang w:val="en-US"/>
        </w:rPr>
      </w:pPr>
      <w:r w:rsidRPr="00F16C9B">
        <w:rPr>
          <w:rFonts w:ascii="Arial" w:hAnsi="Arial" w:cs="Arial"/>
          <w:i/>
          <w:iCs/>
          <w:sz w:val="16"/>
          <w:szCs w:val="16"/>
          <w:lang w:val="en-US"/>
        </w:rPr>
        <w:t xml:space="preserve">From: </w:t>
      </w:r>
      <w:r w:rsidRPr="00F16C9B">
        <w:rPr>
          <w:rFonts w:ascii="Arial" w:hAnsi="Arial" w:cs="Arial"/>
          <w:sz w:val="16"/>
          <w:szCs w:val="16"/>
          <w:lang w:val="en-US"/>
        </w:rPr>
        <w:t xml:space="preserve"> Page MJ, McKenzie JE, Bossuyt PM, Boutron I, Hoffmann TC, Mulrow CD, et al. The PRISMA 2020 statement: an updated guideline for reporting systematic reviews. BMJ 2021;372:n71. doi: 10.1136/bmj.n71</w:t>
      </w:r>
    </w:p>
    <w:p w14:paraId="0C7317DE" w14:textId="77777777" w:rsidR="00045162" w:rsidRPr="00F16C9B" w:rsidRDefault="00A83F05" w:rsidP="002B5D6B">
      <w:pPr>
        <w:rPr>
          <w:b/>
          <w:color w:val="000000"/>
          <w:szCs w:val="24"/>
        </w:rPr>
      </w:pPr>
      <w:r w:rsidRPr="00F16C9B">
        <w:rPr>
          <w:rFonts w:ascii="Arial" w:hAnsi="Arial" w:cs="Arial"/>
          <w:color w:val="000000"/>
          <w:sz w:val="18"/>
          <w:szCs w:val="18"/>
        </w:rPr>
        <w:t xml:space="preserve">For more information, visit: </w:t>
      </w:r>
      <w:hyperlink r:id="rId11" w:history="1">
        <w:r w:rsidRPr="00F16C9B">
          <w:rPr>
            <w:rStyle w:val="Hyperlink"/>
            <w:rFonts w:ascii="Arial" w:hAnsi="Arial" w:cs="Arial"/>
            <w:color w:val="000000"/>
            <w:sz w:val="18"/>
            <w:szCs w:val="18"/>
          </w:rPr>
          <w:t>http://www.prisma-statement.org/</w:t>
        </w:r>
      </w:hyperlink>
      <w:r w:rsidR="00045162" w:rsidRPr="00F16C9B">
        <w:rPr>
          <w:b/>
          <w:color w:val="000000"/>
          <w:szCs w:val="24"/>
        </w:rPr>
        <w:br w:type="page"/>
      </w:r>
    </w:p>
    <w:p w14:paraId="36675154" w14:textId="77777777" w:rsidR="00045162" w:rsidRPr="00F16C9B" w:rsidRDefault="00045162">
      <w:pPr>
        <w:widowControl/>
        <w:rPr>
          <w:b/>
          <w:color w:val="000000"/>
          <w:sz w:val="40"/>
          <w:szCs w:val="40"/>
        </w:rPr>
        <w:sectPr w:rsidR="00045162" w:rsidRPr="00F16C9B" w:rsidSect="00A83F05">
          <w:headerReference w:type="default" r:id="rId12"/>
          <w:footerReference w:type="even" r:id="rId13"/>
          <w:footerReference w:type="default" r:id="rId14"/>
          <w:footerReference w:type="first" r:id="rId15"/>
          <w:pgSz w:w="16838" w:h="11906" w:orient="landscape"/>
          <w:pgMar w:top="567" w:right="567" w:bottom="567" w:left="567" w:header="851" w:footer="992" w:gutter="0"/>
          <w:cols w:space="425"/>
          <w:docGrid w:type="lines" w:linePitch="360"/>
        </w:sectPr>
      </w:pPr>
    </w:p>
    <w:tbl>
      <w:tblPr>
        <w:tblStyle w:val="LightShading"/>
        <w:tblW w:w="0" w:type="auto"/>
        <w:tblLayout w:type="fixed"/>
        <w:tblLook w:val="04A0" w:firstRow="1" w:lastRow="0" w:firstColumn="1" w:lastColumn="0" w:noHBand="0" w:noVBand="1"/>
      </w:tblPr>
      <w:tblGrid>
        <w:gridCol w:w="1668"/>
        <w:gridCol w:w="12048"/>
        <w:gridCol w:w="993"/>
      </w:tblGrid>
      <w:tr w:rsidR="00045162" w:rsidRPr="00F16C9B" w14:paraId="239983A0" w14:textId="77777777" w:rsidTr="003A2AD1">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709" w:type="dxa"/>
            <w:gridSpan w:val="3"/>
            <w:tcBorders>
              <w:top w:val="nil"/>
              <w:bottom w:val="single" w:sz="4" w:space="0" w:color="auto"/>
            </w:tcBorders>
            <w:shd w:val="clear" w:color="auto" w:fill="auto"/>
          </w:tcPr>
          <w:p w14:paraId="34A7C767"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sz w:val="22"/>
              </w:rPr>
              <w:lastRenderedPageBreak/>
              <w:t xml:space="preserve">Supplementary Table 1. </w:t>
            </w:r>
            <w:r w:rsidRPr="00F16C9B">
              <w:rPr>
                <w:rFonts w:ascii="Times New Roman" w:hAnsi="Times New Roman" w:cs="Times New Roman"/>
                <w:b w:val="0"/>
                <w:color w:val="000000"/>
                <w:sz w:val="22"/>
              </w:rPr>
              <w:t>Search strategies for databases.</w:t>
            </w:r>
          </w:p>
        </w:tc>
      </w:tr>
      <w:tr w:rsidR="00045162" w:rsidRPr="00F16C9B" w14:paraId="152222D1" w14:textId="77777777" w:rsidTr="003A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535B565C"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Database</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720CDAF7" w14:textId="77777777" w:rsidR="00045162" w:rsidRPr="00F16C9B" w:rsidRDefault="00045162"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Keywords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3923DF" w14:textId="77777777" w:rsidR="00045162" w:rsidRPr="00F16C9B" w:rsidRDefault="00045162"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Results</w:t>
            </w:r>
          </w:p>
        </w:tc>
      </w:tr>
      <w:tr w:rsidR="00045162" w:rsidRPr="00F16C9B" w14:paraId="2D23340E" w14:textId="77777777" w:rsidTr="003A2AD1">
        <w:tc>
          <w:tcPr>
            <w:cnfStyle w:val="001000000000" w:firstRow="0" w:lastRow="0" w:firstColumn="1" w:lastColumn="0" w:oddVBand="0" w:evenVBand="0" w:oddHBand="0" w:evenHBand="0" w:firstRowFirstColumn="0" w:firstRowLastColumn="0" w:lastRowFirstColumn="0" w:lastRowLastColumn="0"/>
            <w:tcW w:w="14709" w:type="dxa"/>
            <w:gridSpan w:val="3"/>
            <w:tcBorders>
              <w:top w:val="single" w:sz="4" w:space="0" w:color="auto"/>
              <w:left w:val="single" w:sz="4" w:space="0" w:color="auto"/>
              <w:bottom w:val="single" w:sz="4" w:space="0" w:color="auto"/>
              <w:right w:val="single" w:sz="4" w:space="0" w:color="auto"/>
            </w:tcBorders>
            <w:shd w:val="clear" w:color="auto" w:fill="auto"/>
          </w:tcPr>
          <w:p w14:paraId="599E68B1" w14:textId="77777777" w:rsidR="00045162" w:rsidRPr="00F16C9B" w:rsidRDefault="00045162" w:rsidP="00A20528">
            <w:pPr>
              <w:rPr>
                <w:rFonts w:ascii="Times New Roman" w:hAnsi="Times New Roman" w:cs="Times New Roman"/>
                <w:color w:val="000000"/>
              </w:rPr>
            </w:pPr>
            <w:r w:rsidRPr="00F16C9B">
              <w:rPr>
                <w:rFonts w:ascii="Times New Roman" w:hAnsi="Times New Roman" w:cs="Times New Roman" w:hint="eastAsia"/>
                <w:color w:val="000000"/>
              </w:rPr>
              <w:t xml:space="preserve">The </w:t>
            </w:r>
            <w:r w:rsidR="00A20528" w:rsidRPr="00F16C9B">
              <w:rPr>
                <w:rFonts w:ascii="Times New Roman" w:hAnsi="Times New Roman" w:cs="Times New Roman" w:hint="eastAsia"/>
                <w:color w:val="000000"/>
              </w:rPr>
              <w:t>impact</w:t>
            </w:r>
            <w:r w:rsidRPr="00F16C9B">
              <w:rPr>
                <w:rFonts w:ascii="Times New Roman" w:hAnsi="Times New Roman" w:cs="Times New Roman" w:hint="eastAsia"/>
                <w:color w:val="000000"/>
              </w:rPr>
              <w:t xml:space="preserve"> of OSA on DED.</w:t>
            </w:r>
          </w:p>
        </w:tc>
      </w:tr>
      <w:tr w:rsidR="00045162" w:rsidRPr="00F16C9B" w14:paraId="6138309E" w14:textId="77777777" w:rsidTr="003A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3A90CA30"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PubMed</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5FA969C1" w14:textId="77777777" w:rsidR="00181D7D" w:rsidRPr="00F16C9B" w:rsidRDefault="00181D7D" w:rsidP="00181D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("obstructive sleep apnoea"[All Fields] OR "sleep apnea, obstructive"[MeSH Terms] OR ("sleep"[All Fields] AND "apnea"[All Fields] AND "obstructive"[All Fields]) OR "obstructive sleep apnea"[All Fields] OR ("obstructive"[All Fields] AND "sleep"[All Fields] AND "apnea"[All Fields]) OR (("sleep breath"[Journal] OR ("sleep"[All Fields] AND "breathing"[All Fields]) OR "sleep breathing"[All Fields]) AND ("disease"[MeSH Terms] OR "disease"[All Fields] OR "disorder"[All Fields] OR "disorders"[All Fields] OR "disorder s"[All Fields] OR "disordes"[All Fields])) OR "OSA"[All Fields]) AND ("dry eye syndromes"[MeSH Terms] OR ("dry"[All Fields] AND "eye"[All Fields] AND "syndromes"[All Fields]) OR "dry eye syndromes"[All Fields] OR ("dry"[All Fields] AND "eye"[All Fields]) OR "dry eye"[All Fields] OR ("ocul surf"[Journal] OR ("ocular"[All Fields] AND "surface"[All Fields]) OR "ocular surface"[All Fields]))</w:t>
            </w:r>
          </w:p>
          <w:p w14:paraId="014AF48C" w14:textId="77777777" w:rsidR="00181D7D" w:rsidRPr="00F16C9B" w:rsidRDefault="00181D7D" w:rsidP="00181D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Translations</w:t>
            </w:r>
          </w:p>
          <w:p w14:paraId="339453C3" w14:textId="77777777" w:rsidR="00181D7D" w:rsidRPr="00F16C9B" w:rsidRDefault="00181D7D" w:rsidP="00181D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obstructive sleep apnea: "obstructive sleep apnoea"[All Fields] OR "sleep apnea, obstructive"[MeSH Terms] OR ("sleep"[All Fields] AND "apnea"[All Fields] AND "obstructive"[All Fields]) OR "obstructive sleep apnea"[All Fields] OR ("obstructive"[All Fields] AND "sleep"[All Fields] AND "apnea"[All Fields])</w:t>
            </w:r>
          </w:p>
          <w:p w14:paraId="5C5E1C75" w14:textId="77777777" w:rsidR="00181D7D" w:rsidRPr="00F16C9B" w:rsidRDefault="00181D7D" w:rsidP="00181D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sleep breathing: "Sleep Breath"[Journal:__jid9804161] OR ("sleep"[All Fields] AND "breathing"[All Fields]) OR "sleep breathing"[All Fields]</w:t>
            </w:r>
          </w:p>
          <w:p w14:paraId="217697D3" w14:textId="77777777" w:rsidR="00181D7D" w:rsidRPr="00F16C9B" w:rsidRDefault="00181D7D" w:rsidP="00181D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disorder: "disease"[MeSH Terms] OR "disease"[All Fields] OR "disorder"[All Fields] OR "disorders"[All Fields] OR "disorder's"[All Fields] OR "disordes"[All Fields]</w:t>
            </w:r>
          </w:p>
          <w:p w14:paraId="5DAB373E" w14:textId="77777777" w:rsidR="00181D7D" w:rsidRPr="00F16C9B" w:rsidRDefault="00181D7D" w:rsidP="00181D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dry eye: "dry eye syndromes"[MeSH Terms] OR ("dry"[All Fields] AND "eye"[All Fields] AND "syndromes"[All Fields]) OR "dry eye syndromes"[All Fields] OR ("dry"[All Fields] AND "eye"[All Fields]) OR "dry eye"[All Fields]</w:t>
            </w:r>
          </w:p>
          <w:p w14:paraId="0C732B34" w14:textId="77777777" w:rsidR="00045162" w:rsidRPr="00F16C9B" w:rsidRDefault="00181D7D" w:rsidP="00181D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ocular surface: "Ocul Surf"[Journal:__jid101156063] OR ("ocular"[All Fields] AND "surface"[All Fields]) OR "ocular surface"[All Fields]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4D3006" w14:textId="77777777" w:rsidR="00045162" w:rsidRPr="00F16C9B" w:rsidRDefault="00181D7D"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80</w:t>
            </w:r>
          </w:p>
        </w:tc>
      </w:tr>
      <w:tr w:rsidR="00045162" w:rsidRPr="00F16C9B" w14:paraId="4AAC40BB" w14:textId="77777777" w:rsidTr="003A2AD1">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43AE0074"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Embase</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055440EE" w14:textId="77777777" w:rsidR="00045162" w:rsidRPr="00F16C9B" w:rsidRDefault="00181D7D" w:rsidP="00C27A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hd w:val="pct15" w:color="auto" w:fill="auto"/>
              </w:rPr>
            </w:pPr>
            <w:r w:rsidRPr="00F16C9B">
              <w:rPr>
                <w:rFonts w:ascii="Times New Roman" w:eastAsia="Times New Roman" w:hAnsi="Times New Roman" w:cs="Times New Roman"/>
                <w:color w:val="000000"/>
              </w:rPr>
              <w:t>('obstructive sleep apnea'/exp OR 'sleep breathing disorder' OR osa) AND ('dry eye'/exp OR 'ocular surface'/exp)</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4B9553" w14:textId="77777777" w:rsidR="00045162" w:rsidRPr="00F16C9B" w:rsidRDefault="00181D7D" w:rsidP="00C27A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61</w:t>
            </w:r>
          </w:p>
        </w:tc>
      </w:tr>
      <w:tr w:rsidR="00045162" w:rsidRPr="00F16C9B" w14:paraId="0A895DF4" w14:textId="77777777" w:rsidTr="003A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4D3C2CE2"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lastRenderedPageBreak/>
              <w:t>ScienceDirect</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1892C9F9" w14:textId="77777777" w:rsidR="00045162" w:rsidRPr="00F16C9B" w:rsidRDefault="00B660D9"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eastAsia="Times New Roman" w:hAnsi="Times New Roman" w:cs="Times New Roman"/>
                <w:color w:val="000000"/>
              </w:rPr>
              <w:t>("obstructive sleep apnea" OR "sleep breathing disorder" OR "OSA" ) AND ("Dry eye" OR "ocular surface")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5B1033" w14:textId="77777777" w:rsidR="00045162" w:rsidRPr="00F16C9B" w:rsidRDefault="00B660D9"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266</w:t>
            </w:r>
          </w:p>
        </w:tc>
      </w:tr>
      <w:tr w:rsidR="00045162" w:rsidRPr="00F16C9B" w14:paraId="01B51316" w14:textId="77777777" w:rsidTr="003A2AD1">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52E622EB"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Cochrane Library</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61D683EF" w14:textId="77777777" w:rsidR="00181D7D" w:rsidRPr="00F16C9B" w:rsidRDefault="00181D7D" w:rsidP="00181D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#1</w:t>
            </w:r>
            <w:r w:rsidRPr="00F16C9B">
              <w:rPr>
                <w:rFonts w:ascii="Times New Roman" w:hAnsi="Times New Roman" w:cs="Times New Roman"/>
                <w:color w:val="000000"/>
              </w:rPr>
              <w:tab/>
              <w:t>obstructive sleep apnea</w:t>
            </w:r>
            <w:r w:rsidRPr="00F16C9B">
              <w:rPr>
                <w:rFonts w:ascii="Times New Roman" w:hAnsi="Times New Roman" w:cs="Times New Roman"/>
                <w:color w:val="000000"/>
              </w:rPr>
              <w:tab/>
              <w:t>7120</w:t>
            </w:r>
          </w:p>
          <w:p w14:paraId="7D905D9C" w14:textId="77777777" w:rsidR="00181D7D" w:rsidRPr="00F16C9B" w:rsidRDefault="00181D7D" w:rsidP="00181D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#2</w:t>
            </w:r>
            <w:r w:rsidRPr="00F16C9B">
              <w:rPr>
                <w:rFonts w:ascii="Times New Roman" w:hAnsi="Times New Roman" w:cs="Times New Roman"/>
                <w:color w:val="000000"/>
              </w:rPr>
              <w:tab/>
              <w:t>sleep breathing disorder</w:t>
            </w:r>
            <w:r w:rsidRPr="00F16C9B">
              <w:rPr>
                <w:rFonts w:ascii="Times New Roman" w:hAnsi="Times New Roman" w:cs="Times New Roman"/>
                <w:color w:val="000000"/>
              </w:rPr>
              <w:tab/>
              <w:t>844</w:t>
            </w:r>
          </w:p>
          <w:p w14:paraId="26641831" w14:textId="77777777" w:rsidR="00181D7D" w:rsidRPr="00F16C9B" w:rsidRDefault="00181D7D" w:rsidP="00181D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#3</w:t>
            </w:r>
            <w:r w:rsidRPr="00F16C9B">
              <w:rPr>
                <w:rFonts w:ascii="Times New Roman" w:hAnsi="Times New Roman" w:cs="Times New Roman"/>
                <w:color w:val="000000"/>
              </w:rPr>
              <w:tab/>
              <w:t>OSA</w:t>
            </w:r>
            <w:r w:rsidRPr="00F16C9B">
              <w:rPr>
                <w:rFonts w:ascii="Times New Roman" w:hAnsi="Times New Roman" w:cs="Times New Roman"/>
                <w:color w:val="000000"/>
              </w:rPr>
              <w:tab/>
              <w:t>4421</w:t>
            </w:r>
          </w:p>
          <w:p w14:paraId="6900E6A4" w14:textId="77777777" w:rsidR="00181D7D" w:rsidRPr="00F16C9B" w:rsidRDefault="00181D7D" w:rsidP="00181D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#4</w:t>
            </w:r>
            <w:r w:rsidRPr="00F16C9B">
              <w:rPr>
                <w:rFonts w:ascii="Times New Roman" w:hAnsi="Times New Roman" w:cs="Times New Roman"/>
                <w:color w:val="000000"/>
              </w:rPr>
              <w:tab/>
              <w:t>#1 OR #2 OR #3</w:t>
            </w:r>
            <w:r w:rsidRPr="00F16C9B">
              <w:rPr>
                <w:rFonts w:ascii="Times New Roman" w:hAnsi="Times New Roman" w:cs="Times New Roman"/>
                <w:color w:val="000000"/>
              </w:rPr>
              <w:tab/>
              <w:t>8227</w:t>
            </w:r>
          </w:p>
          <w:p w14:paraId="629D0F6C" w14:textId="77777777" w:rsidR="00181D7D" w:rsidRPr="00F16C9B" w:rsidRDefault="00181D7D" w:rsidP="00181D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#5</w:t>
            </w:r>
            <w:r w:rsidRPr="00F16C9B">
              <w:rPr>
                <w:rFonts w:ascii="Times New Roman" w:hAnsi="Times New Roman" w:cs="Times New Roman"/>
                <w:color w:val="000000"/>
              </w:rPr>
              <w:tab/>
              <w:t>dry eye</w:t>
            </w:r>
            <w:r w:rsidRPr="00F16C9B">
              <w:rPr>
                <w:rFonts w:ascii="Times New Roman" w:hAnsi="Times New Roman" w:cs="Times New Roman"/>
                <w:color w:val="000000"/>
              </w:rPr>
              <w:tab/>
              <w:t>4330</w:t>
            </w:r>
          </w:p>
          <w:p w14:paraId="3E658703" w14:textId="77777777" w:rsidR="00181D7D" w:rsidRPr="00F16C9B" w:rsidRDefault="00181D7D" w:rsidP="00181D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#6</w:t>
            </w:r>
            <w:r w:rsidRPr="00F16C9B">
              <w:rPr>
                <w:rFonts w:ascii="Times New Roman" w:hAnsi="Times New Roman" w:cs="Times New Roman"/>
                <w:color w:val="000000"/>
              </w:rPr>
              <w:tab/>
              <w:t>ocular surface</w:t>
            </w:r>
            <w:r w:rsidRPr="00F16C9B">
              <w:rPr>
                <w:rFonts w:ascii="Times New Roman" w:hAnsi="Times New Roman" w:cs="Times New Roman"/>
                <w:color w:val="000000"/>
              </w:rPr>
              <w:tab/>
              <w:t>2839</w:t>
            </w:r>
          </w:p>
          <w:p w14:paraId="57F963B1" w14:textId="77777777" w:rsidR="00181D7D" w:rsidRPr="00F16C9B" w:rsidRDefault="00181D7D" w:rsidP="00181D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#7</w:t>
            </w:r>
            <w:r w:rsidRPr="00F16C9B">
              <w:rPr>
                <w:rFonts w:ascii="Times New Roman" w:hAnsi="Times New Roman" w:cs="Times New Roman"/>
                <w:color w:val="000000"/>
              </w:rPr>
              <w:tab/>
              <w:t>#6 OR #5</w:t>
            </w:r>
            <w:r w:rsidRPr="00F16C9B">
              <w:rPr>
                <w:rFonts w:ascii="Times New Roman" w:hAnsi="Times New Roman" w:cs="Times New Roman"/>
                <w:color w:val="000000"/>
              </w:rPr>
              <w:tab/>
              <w:t>5766</w:t>
            </w:r>
          </w:p>
          <w:p w14:paraId="157262D5" w14:textId="77777777" w:rsidR="00045162" w:rsidRPr="00F16C9B" w:rsidRDefault="00181D7D" w:rsidP="00181D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#8</w:t>
            </w:r>
            <w:r w:rsidRPr="00F16C9B">
              <w:rPr>
                <w:rFonts w:ascii="Times New Roman" w:hAnsi="Times New Roman" w:cs="Times New Roman"/>
                <w:color w:val="000000"/>
              </w:rPr>
              <w:tab/>
              <w:t>#4 AND #7</w:t>
            </w:r>
            <w:r w:rsidRPr="00F16C9B">
              <w:rPr>
                <w:rFonts w:ascii="Times New Roman" w:hAnsi="Times New Roman" w:cs="Times New Roman"/>
                <w:color w:val="000000"/>
              </w:rPr>
              <w:tab/>
              <w:t>24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463D93" w14:textId="77777777" w:rsidR="00045162" w:rsidRPr="00F16C9B" w:rsidRDefault="00B660D9" w:rsidP="00C27A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24</w:t>
            </w:r>
          </w:p>
        </w:tc>
      </w:tr>
      <w:tr w:rsidR="00045162" w:rsidRPr="00F16C9B" w14:paraId="591E28C6" w14:textId="77777777" w:rsidTr="003A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1AA9EEF0"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Web of Science</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04402CA8" w14:textId="77777777" w:rsidR="00045162" w:rsidRPr="00F16C9B" w:rsidRDefault="00B660D9"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1: obstructive sleep apnea OR sleep breathing disorder OR OSA  (All Fields)</w:t>
            </w:r>
            <w:r w:rsidRPr="00F16C9B">
              <w:rPr>
                <w:rFonts w:ascii="Times New Roman" w:hAnsi="Times New Roman" w:cs="Times New Roman"/>
                <w:color w:val="000000"/>
              </w:rPr>
              <w:tab/>
            </w:r>
            <w:r w:rsidRPr="00F16C9B">
              <w:rPr>
                <w:rFonts w:ascii="Times New Roman" w:hAnsi="Times New Roman" w:cs="Times New Roman" w:hint="eastAsia"/>
                <w:color w:val="000000"/>
              </w:rPr>
              <w:t xml:space="preserve">  </w:t>
            </w:r>
            <w:r w:rsidRPr="00F16C9B">
              <w:rPr>
                <w:rFonts w:ascii="Times New Roman" w:hAnsi="Times New Roman" w:cs="Times New Roman"/>
                <w:color w:val="000000"/>
              </w:rPr>
              <w:t>Results: 80765</w:t>
            </w:r>
          </w:p>
          <w:p w14:paraId="2CFDEDBE" w14:textId="77777777" w:rsidR="00B660D9" w:rsidRPr="00F16C9B" w:rsidRDefault="00B660D9"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2</w:t>
            </w:r>
            <w:r w:rsidRPr="00F16C9B">
              <w:rPr>
                <w:rFonts w:ascii="Times New Roman" w:hAnsi="Times New Roman" w:cs="Times New Roman"/>
                <w:color w:val="000000"/>
              </w:rPr>
              <w:t>:</w:t>
            </w:r>
            <w:r w:rsidRPr="00F16C9B">
              <w:rPr>
                <w:rFonts w:ascii="Times New Roman" w:hAnsi="Times New Roman" w:cs="Times New Roman" w:hint="eastAsia"/>
                <w:color w:val="000000"/>
              </w:rPr>
              <w:t xml:space="preserve"> </w:t>
            </w:r>
            <w:r w:rsidRPr="00F16C9B">
              <w:rPr>
                <w:rFonts w:ascii="Times New Roman" w:hAnsi="Times New Roman" w:cs="Times New Roman"/>
                <w:color w:val="000000"/>
              </w:rPr>
              <w:t>ALL=(dry eye OR ocular surface)</w:t>
            </w:r>
            <w:r w:rsidRPr="00F16C9B">
              <w:rPr>
                <w:rFonts w:ascii="Times New Roman" w:hAnsi="Times New Roman" w:cs="Times New Roman" w:hint="eastAsia"/>
                <w:color w:val="000000"/>
              </w:rPr>
              <w:t xml:space="preserve">   </w:t>
            </w:r>
            <w:r w:rsidRPr="00F16C9B">
              <w:rPr>
                <w:rFonts w:ascii="Times New Roman" w:hAnsi="Times New Roman" w:cs="Times New Roman"/>
                <w:color w:val="000000"/>
              </w:rPr>
              <w:t>Results: 35046</w:t>
            </w:r>
          </w:p>
          <w:p w14:paraId="24965B28" w14:textId="77777777" w:rsidR="00B660D9" w:rsidRPr="00F16C9B" w:rsidRDefault="00B660D9"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hd w:val="pct15" w:color="auto" w:fill="auto"/>
              </w:rPr>
            </w:pPr>
            <w:r w:rsidRPr="00F16C9B">
              <w:rPr>
                <w:rFonts w:ascii="Times New Roman" w:hAnsi="Times New Roman" w:cs="Times New Roman"/>
                <w:color w:val="000000"/>
              </w:rPr>
              <w:t>3: #2 AND #1</w:t>
            </w:r>
            <w:r w:rsidRPr="00F16C9B">
              <w:rPr>
                <w:rFonts w:ascii="Times New Roman" w:hAnsi="Times New Roman" w:cs="Times New Roman" w:hint="eastAsia"/>
                <w:color w:val="000000"/>
              </w:rPr>
              <w:t xml:space="preserve">   </w:t>
            </w:r>
            <w:r w:rsidRPr="00F16C9B">
              <w:rPr>
                <w:rFonts w:ascii="Times New Roman" w:hAnsi="Times New Roman" w:cs="Times New Roman"/>
                <w:color w:val="000000"/>
              </w:rPr>
              <w:t>Results: 90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33CBCC" w14:textId="77777777" w:rsidR="00045162" w:rsidRPr="00F16C9B" w:rsidRDefault="00B660D9"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hd w:val="pct15" w:color="auto" w:fill="auto"/>
              </w:rPr>
            </w:pPr>
            <w:r w:rsidRPr="00F16C9B">
              <w:rPr>
                <w:rFonts w:ascii="Times New Roman" w:hAnsi="Times New Roman" w:cs="Times New Roman" w:hint="eastAsia"/>
                <w:color w:val="000000"/>
              </w:rPr>
              <w:t>90</w:t>
            </w:r>
          </w:p>
        </w:tc>
      </w:tr>
      <w:tr w:rsidR="00045162" w:rsidRPr="00F16C9B" w14:paraId="608CADD6" w14:textId="77777777" w:rsidTr="003A2AD1">
        <w:tc>
          <w:tcPr>
            <w:cnfStyle w:val="001000000000" w:firstRow="0" w:lastRow="0" w:firstColumn="1" w:lastColumn="0" w:oddVBand="0" w:evenVBand="0" w:oddHBand="0" w:evenHBand="0" w:firstRowFirstColumn="0" w:firstRowLastColumn="0" w:lastRowFirstColumn="0" w:lastRowLastColumn="0"/>
            <w:tcW w:w="14709" w:type="dxa"/>
            <w:gridSpan w:val="3"/>
            <w:tcBorders>
              <w:top w:val="single" w:sz="4" w:space="0" w:color="auto"/>
              <w:left w:val="single" w:sz="4" w:space="0" w:color="auto"/>
              <w:bottom w:val="single" w:sz="4" w:space="0" w:color="auto"/>
              <w:right w:val="single" w:sz="4" w:space="0" w:color="auto"/>
            </w:tcBorders>
            <w:shd w:val="clear" w:color="auto" w:fill="auto"/>
          </w:tcPr>
          <w:p w14:paraId="750F21B2" w14:textId="77777777" w:rsidR="00045162" w:rsidRPr="00F16C9B" w:rsidRDefault="00045162" w:rsidP="00A20528">
            <w:pPr>
              <w:rPr>
                <w:rFonts w:ascii="Times New Roman" w:hAnsi="Times New Roman" w:cs="Times New Roman"/>
                <w:color w:val="000000"/>
                <w:shd w:val="pct15" w:color="auto" w:fill="auto"/>
              </w:rPr>
            </w:pPr>
            <w:r w:rsidRPr="00F16C9B">
              <w:rPr>
                <w:rFonts w:ascii="Times New Roman" w:hAnsi="Times New Roman" w:cs="Times New Roman" w:hint="eastAsia"/>
                <w:color w:val="000000"/>
              </w:rPr>
              <w:t xml:space="preserve">The </w:t>
            </w:r>
            <w:r w:rsidR="00A20528" w:rsidRPr="00F16C9B">
              <w:rPr>
                <w:rFonts w:ascii="Times New Roman" w:hAnsi="Times New Roman" w:cs="Times New Roman" w:hint="eastAsia"/>
                <w:color w:val="000000"/>
              </w:rPr>
              <w:t>impact</w:t>
            </w:r>
            <w:r w:rsidRPr="00F16C9B">
              <w:rPr>
                <w:rFonts w:ascii="Times New Roman" w:hAnsi="Times New Roman" w:cs="Times New Roman" w:hint="eastAsia"/>
                <w:color w:val="000000"/>
              </w:rPr>
              <w:t xml:space="preserve"> of CPAP use on DED.</w:t>
            </w:r>
          </w:p>
        </w:tc>
      </w:tr>
      <w:tr w:rsidR="00045162" w:rsidRPr="00F16C9B" w14:paraId="65346B45" w14:textId="77777777" w:rsidTr="003A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0FF5D478"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PubMed</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64E4BE62" w14:textId="77777777" w:rsidR="00897A1F" w:rsidRPr="00F16C9B" w:rsidRDefault="00897A1F" w:rsidP="00897A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("Continuous Positive Airway Pressure"[Mesh]) OR ( "Positive-Pressure Respiration, Intrinsic"[Mesh] OR "Intermittent Positive-Pressure Ventilation"[Mesh] ) AND ("dry eye syndromes"[MeSH Terms] OR ("dry"[All Fields] AND "eye"[All Fields] AND "syndromes"[All Fields]) OR "dry eye syndromes"[All Fields] OR ("dry"[All Fields] AND "eye"[All Fields]) OR "dry eye"[All Fields] OR ("ocul surf"[Journal] OR ("ocular"[All Fields] AND "surface"[All Fields]) OR "ocular surface"[All Fields]))</w:t>
            </w:r>
          </w:p>
          <w:p w14:paraId="366897AF" w14:textId="77777777" w:rsidR="00897A1F" w:rsidRPr="00F16C9B" w:rsidRDefault="00897A1F" w:rsidP="00897A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Translations</w:t>
            </w:r>
          </w:p>
          <w:p w14:paraId="658FE57F" w14:textId="77777777" w:rsidR="00897A1F" w:rsidRPr="00F16C9B" w:rsidRDefault="00897A1F" w:rsidP="00897A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CPAP: "Continuous Positive Airway Pressure"[Mesh]</w:t>
            </w:r>
          </w:p>
          <w:p w14:paraId="5C641991" w14:textId="77777777" w:rsidR="00897A1F" w:rsidRPr="00F16C9B" w:rsidRDefault="00897A1F" w:rsidP="00897A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positive airway pressure: "Positive-Pressure Respiration, Intrinsic"[Mesh] OR "Intermittent Positive-Pressure Ventilation"[Mesh]</w:t>
            </w:r>
          </w:p>
          <w:p w14:paraId="0735C71E" w14:textId="77777777" w:rsidR="00897A1F" w:rsidRPr="00F16C9B" w:rsidRDefault="00897A1F" w:rsidP="00897A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dry eye: "dry eye syndromes"[MeSH Terms] OR ("dry"[All Fields] AND "eye"[All Fields] AND "syndromes"[All Fields]) OR "dry eye syndromes"[All Fields] OR ("dry"[All Fields] AND "eye"[All Fields]) OR "dry eye"[All Fields]</w:t>
            </w:r>
          </w:p>
          <w:p w14:paraId="35246B8B" w14:textId="77777777" w:rsidR="00045162" w:rsidRPr="00F16C9B" w:rsidRDefault="00897A1F"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lastRenderedPageBreak/>
              <w:t>ocular surface: "Ocul Surf"[Journal:__jid101156063] OR ("ocular"[All Fields] AND "surface"[All Fields]) OR "ocular surface"[All Fields]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E7C53" w14:textId="77777777" w:rsidR="00045162" w:rsidRPr="00F16C9B" w:rsidRDefault="00897A1F"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lastRenderedPageBreak/>
              <w:t>14</w:t>
            </w:r>
          </w:p>
        </w:tc>
      </w:tr>
      <w:tr w:rsidR="00045162" w:rsidRPr="00F16C9B" w14:paraId="37D6A1DC" w14:textId="77777777" w:rsidTr="003A2AD1">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27041E38"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Embase</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64081040" w14:textId="77777777" w:rsidR="00045162" w:rsidRPr="00F16C9B" w:rsidRDefault="00897A1F" w:rsidP="00C27A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hd w:val="pct15" w:color="auto" w:fill="auto"/>
              </w:rPr>
            </w:pPr>
            <w:r w:rsidRPr="00F16C9B">
              <w:rPr>
                <w:rFonts w:ascii="Times New Roman" w:hAnsi="Times New Roman" w:cs="Times New Roman"/>
                <w:color w:val="000000"/>
              </w:rPr>
              <w:t>('cpap'/exp OR cpap OR 'positive airway pressure'/exp OR 'positive airway pressure' OR (positive AND ('airway'/exp OR airway) AND ('pressure'/exp OR pressure))) AND ('dry eye'/exp OR 'dry eye' OR (dry AND ('eye'/exp OR eye)) OR 'ocular surface'/exp OR 'ocular surface' OR (ocular AND ('surface'/exp OR surface)))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645326" w14:textId="77777777" w:rsidR="00045162" w:rsidRPr="00F16C9B" w:rsidRDefault="00897A1F" w:rsidP="00C27A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58</w:t>
            </w:r>
          </w:p>
        </w:tc>
      </w:tr>
      <w:tr w:rsidR="00045162" w:rsidRPr="00F16C9B" w14:paraId="6AE017BF" w14:textId="77777777" w:rsidTr="003A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400C5295"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ScienceDirect</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33C8F9EB" w14:textId="77777777" w:rsidR="00045162" w:rsidRPr="00F16C9B" w:rsidRDefault="009D31E2"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("CPAP" OR "positive airway pressure") AND ("dry eye" OR "ocular surface")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287367" w14:textId="77777777" w:rsidR="00045162" w:rsidRPr="00F16C9B" w:rsidRDefault="009D31E2"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4</w:t>
            </w:r>
          </w:p>
        </w:tc>
      </w:tr>
      <w:tr w:rsidR="00045162" w:rsidRPr="00F16C9B" w14:paraId="3B3D7C52" w14:textId="77777777" w:rsidTr="003A2AD1">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31FBF8B8"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Cochrane Library</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2A8167E9" w14:textId="77777777" w:rsidR="009D31E2" w:rsidRPr="00F16C9B" w:rsidRDefault="009D31E2" w:rsidP="009D31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#1</w:t>
            </w:r>
            <w:r w:rsidRPr="00F16C9B">
              <w:rPr>
                <w:rFonts w:ascii="Times New Roman" w:hAnsi="Times New Roman" w:cs="Times New Roman"/>
                <w:color w:val="000000"/>
              </w:rPr>
              <w:tab/>
              <w:t xml:space="preserve">CPAP  </w:t>
            </w:r>
            <w:r w:rsidRPr="00F16C9B">
              <w:rPr>
                <w:rFonts w:ascii="Times New Roman" w:hAnsi="Times New Roman" w:cs="Times New Roman"/>
                <w:color w:val="000000"/>
              </w:rPr>
              <w:tab/>
              <w:t>5698</w:t>
            </w:r>
          </w:p>
          <w:p w14:paraId="417C30E8" w14:textId="77777777" w:rsidR="009D31E2" w:rsidRPr="00F16C9B" w:rsidRDefault="009D31E2" w:rsidP="009D31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#2</w:t>
            </w:r>
            <w:r w:rsidRPr="00F16C9B">
              <w:rPr>
                <w:rFonts w:ascii="Times New Roman" w:hAnsi="Times New Roman" w:cs="Times New Roman"/>
                <w:color w:val="000000"/>
              </w:rPr>
              <w:tab/>
              <w:t>positive airway pressure</w:t>
            </w:r>
            <w:r w:rsidRPr="00F16C9B">
              <w:rPr>
                <w:rFonts w:ascii="Times New Roman" w:hAnsi="Times New Roman" w:cs="Times New Roman"/>
                <w:color w:val="000000"/>
              </w:rPr>
              <w:tab/>
              <w:t>5866</w:t>
            </w:r>
          </w:p>
          <w:p w14:paraId="546D1743" w14:textId="77777777" w:rsidR="009D31E2" w:rsidRPr="00F16C9B" w:rsidRDefault="009D31E2" w:rsidP="009D31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#3</w:t>
            </w:r>
            <w:r w:rsidRPr="00F16C9B">
              <w:rPr>
                <w:rFonts w:ascii="Times New Roman" w:hAnsi="Times New Roman" w:cs="Times New Roman"/>
                <w:color w:val="000000"/>
              </w:rPr>
              <w:tab/>
              <w:t>#1 OR #2  7718</w:t>
            </w:r>
          </w:p>
          <w:p w14:paraId="78223D27" w14:textId="77777777" w:rsidR="009D31E2" w:rsidRPr="00F16C9B" w:rsidRDefault="009D31E2" w:rsidP="009D31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#4</w:t>
            </w:r>
            <w:r w:rsidRPr="00F16C9B">
              <w:rPr>
                <w:rFonts w:ascii="Times New Roman" w:hAnsi="Times New Roman" w:cs="Times New Roman"/>
                <w:color w:val="000000"/>
              </w:rPr>
              <w:tab/>
              <w:t>dry eye   4330</w:t>
            </w:r>
          </w:p>
          <w:p w14:paraId="5490FCE0" w14:textId="77777777" w:rsidR="009D31E2" w:rsidRPr="00F16C9B" w:rsidRDefault="009D31E2" w:rsidP="009D31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#5</w:t>
            </w:r>
            <w:r w:rsidRPr="00F16C9B">
              <w:rPr>
                <w:rFonts w:ascii="Times New Roman" w:hAnsi="Times New Roman" w:cs="Times New Roman"/>
                <w:color w:val="000000"/>
              </w:rPr>
              <w:tab/>
              <w:t>ocular surface  2839</w:t>
            </w:r>
          </w:p>
          <w:p w14:paraId="5941F304" w14:textId="77777777" w:rsidR="009D31E2" w:rsidRPr="00F16C9B" w:rsidRDefault="009D31E2" w:rsidP="009D31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#6</w:t>
            </w:r>
            <w:r w:rsidRPr="00F16C9B">
              <w:rPr>
                <w:rFonts w:ascii="Times New Roman" w:hAnsi="Times New Roman" w:cs="Times New Roman"/>
                <w:color w:val="000000"/>
              </w:rPr>
              <w:tab/>
              <w:t>#4 OR #5</w:t>
            </w:r>
            <w:r w:rsidRPr="00F16C9B">
              <w:rPr>
                <w:rFonts w:ascii="Times New Roman" w:hAnsi="Times New Roman" w:cs="Times New Roman"/>
                <w:color w:val="000000"/>
              </w:rPr>
              <w:tab/>
              <w:t xml:space="preserve">  5766</w:t>
            </w:r>
          </w:p>
          <w:p w14:paraId="5214D1E5" w14:textId="77777777" w:rsidR="00045162" w:rsidRPr="00F16C9B" w:rsidRDefault="009D31E2" w:rsidP="009D31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hd w:val="pct15" w:color="auto" w:fill="auto"/>
              </w:rPr>
            </w:pPr>
            <w:r w:rsidRPr="00F16C9B">
              <w:rPr>
                <w:rFonts w:ascii="Times New Roman" w:hAnsi="Times New Roman" w:cs="Times New Roman"/>
                <w:color w:val="000000"/>
              </w:rPr>
              <w:t>#7  #3 AND #6   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C5182F" w14:textId="77777777" w:rsidR="00045162" w:rsidRPr="00F16C9B" w:rsidRDefault="009D31E2" w:rsidP="00C27A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4</w:t>
            </w:r>
          </w:p>
        </w:tc>
      </w:tr>
      <w:tr w:rsidR="00045162" w:rsidRPr="00F16C9B" w14:paraId="5DA4F7E8" w14:textId="77777777" w:rsidTr="003A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bottom w:val="single" w:sz="4" w:space="0" w:color="auto"/>
              <w:right w:val="single" w:sz="4" w:space="0" w:color="auto"/>
            </w:tcBorders>
            <w:shd w:val="clear" w:color="auto" w:fill="auto"/>
          </w:tcPr>
          <w:p w14:paraId="40D726F0" w14:textId="77777777" w:rsidR="00045162" w:rsidRPr="00F16C9B" w:rsidRDefault="00045162" w:rsidP="00C27A7E">
            <w:pPr>
              <w:rPr>
                <w:rFonts w:ascii="Times New Roman" w:hAnsi="Times New Roman" w:cs="Times New Roman"/>
                <w:color w:val="000000"/>
              </w:rPr>
            </w:pPr>
            <w:r w:rsidRPr="00F16C9B">
              <w:rPr>
                <w:rFonts w:ascii="Times New Roman" w:hAnsi="Times New Roman" w:cs="Times New Roman"/>
                <w:color w:val="000000"/>
              </w:rPr>
              <w:t>Web of Science</w:t>
            </w:r>
          </w:p>
        </w:tc>
        <w:tc>
          <w:tcPr>
            <w:tcW w:w="12048" w:type="dxa"/>
            <w:tcBorders>
              <w:top w:val="single" w:sz="4" w:space="0" w:color="auto"/>
              <w:left w:val="single" w:sz="4" w:space="0" w:color="auto"/>
              <w:bottom w:val="single" w:sz="4" w:space="0" w:color="auto"/>
              <w:right w:val="single" w:sz="4" w:space="0" w:color="auto"/>
            </w:tcBorders>
            <w:shd w:val="clear" w:color="auto" w:fill="auto"/>
          </w:tcPr>
          <w:p w14:paraId="18FD942A" w14:textId="77777777" w:rsidR="009D31E2" w:rsidRPr="00F16C9B" w:rsidRDefault="009D31E2" w:rsidP="009D31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1: "CPAP" OR "positive airway pressure"  (All Fields)</w:t>
            </w:r>
            <w:r w:rsidRPr="00F16C9B">
              <w:rPr>
                <w:rFonts w:ascii="Times New Roman" w:hAnsi="Times New Roman" w:cs="Times New Roman"/>
                <w:color w:val="000000"/>
              </w:rPr>
              <w:tab/>
              <w:t xml:space="preserve">  Results: 24408</w:t>
            </w:r>
          </w:p>
          <w:p w14:paraId="5329D3F7" w14:textId="77777777" w:rsidR="009D31E2" w:rsidRPr="00F16C9B" w:rsidRDefault="009D31E2" w:rsidP="009D31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2: ALL=(dry eye OR ocular surface)   Results: 35046</w:t>
            </w:r>
          </w:p>
          <w:p w14:paraId="06B59A3A" w14:textId="77777777" w:rsidR="00045162" w:rsidRPr="00F16C9B" w:rsidRDefault="009D31E2"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color w:val="000000"/>
              </w:rPr>
              <w:t>3: #2 AND #1   Results: 23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EA6155" w14:textId="77777777" w:rsidR="00045162" w:rsidRPr="00F16C9B" w:rsidRDefault="009D31E2" w:rsidP="00C27A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16C9B">
              <w:rPr>
                <w:rFonts w:ascii="Times New Roman" w:hAnsi="Times New Roman" w:cs="Times New Roman" w:hint="eastAsia"/>
                <w:color w:val="000000"/>
              </w:rPr>
              <w:t>23</w:t>
            </w:r>
          </w:p>
        </w:tc>
      </w:tr>
    </w:tbl>
    <w:p w14:paraId="1CC76D34" w14:textId="77777777" w:rsidR="00A83F05" w:rsidRPr="00F16C9B" w:rsidRDefault="00A83F05">
      <w:pPr>
        <w:widowControl/>
        <w:rPr>
          <w:b/>
          <w:color w:val="000000"/>
          <w:sz w:val="40"/>
          <w:szCs w:val="40"/>
        </w:rPr>
      </w:pPr>
    </w:p>
    <w:p w14:paraId="29B52947" w14:textId="77777777" w:rsidR="00A83F05" w:rsidRPr="00F16C9B" w:rsidRDefault="00A83F05" w:rsidP="003D2404">
      <w:pPr>
        <w:rPr>
          <w:b/>
          <w:color w:val="000000"/>
          <w:sz w:val="40"/>
          <w:szCs w:val="40"/>
        </w:rPr>
        <w:sectPr w:rsidR="00A83F05" w:rsidRPr="00F16C9B" w:rsidSect="00045162">
          <w:headerReference w:type="default" r:id="rId16"/>
          <w:footerReference w:type="even" r:id="rId17"/>
          <w:footerReference w:type="default" r:id="rId18"/>
          <w:footerReference w:type="first" r:id="rId19"/>
          <w:pgSz w:w="16838" w:h="11906" w:orient="landscape"/>
          <w:pgMar w:top="1440" w:right="1080" w:bottom="1440" w:left="1080" w:header="851" w:footer="992" w:gutter="0"/>
          <w:cols w:space="425"/>
          <w:docGrid w:type="lines" w:linePitch="360"/>
        </w:sectPr>
      </w:pPr>
    </w:p>
    <w:p w14:paraId="25FD43EA" w14:textId="77777777" w:rsidR="00054E79" w:rsidRPr="00F16C9B" w:rsidRDefault="00BD6460" w:rsidP="00BD6460">
      <w:pPr>
        <w:rPr>
          <w:rFonts w:ascii="Times New Roman" w:hAnsi="Times New Roman" w:cs="Times New Roman"/>
          <w:b/>
          <w:color w:val="000000"/>
          <w:u w:val="single"/>
        </w:rPr>
      </w:pPr>
      <w:r w:rsidRPr="00F16C9B">
        <w:rPr>
          <w:rFonts w:ascii="Times New Roman" w:hAnsi="Times New Roman" w:cs="Times New Roman"/>
          <w:b/>
          <w:color w:val="000000"/>
          <w:sz w:val="28"/>
          <w:u w:val="single"/>
        </w:rPr>
        <w:lastRenderedPageBreak/>
        <w:t xml:space="preserve">Results of the meta-analysis regarding the </w:t>
      </w:r>
      <w:r w:rsidR="00A20528" w:rsidRPr="00F16C9B">
        <w:rPr>
          <w:rFonts w:ascii="Times New Roman" w:hAnsi="Times New Roman" w:cs="Times New Roman" w:hint="eastAsia"/>
          <w:b/>
          <w:color w:val="000000"/>
          <w:sz w:val="28"/>
          <w:u w:val="single"/>
        </w:rPr>
        <w:t>impact</w:t>
      </w:r>
      <w:r w:rsidRPr="00F16C9B">
        <w:rPr>
          <w:rFonts w:ascii="Times New Roman" w:hAnsi="Times New Roman" w:cs="Times New Roman"/>
          <w:b/>
          <w:color w:val="000000"/>
          <w:sz w:val="28"/>
          <w:u w:val="single"/>
        </w:rPr>
        <w:t xml:space="preserve"> of OSA on DED.</w:t>
      </w:r>
    </w:p>
    <w:p w14:paraId="0023278D" w14:textId="77777777" w:rsidR="00BD6460" w:rsidRPr="00F16C9B" w:rsidRDefault="00BD6460" w:rsidP="00BD6460">
      <w:pPr>
        <w:rPr>
          <w:rFonts w:ascii="Times New Roman" w:hAnsi="Times New Roman" w:cs="Times New Roman"/>
          <w:b/>
          <w:color w:val="000000"/>
          <w:u w:val="single"/>
        </w:rPr>
      </w:pPr>
    </w:p>
    <w:p w14:paraId="5FB100E5" w14:textId="77777777" w:rsidR="003D2404" w:rsidRPr="00F16C9B" w:rsidRDefault="001572EC" w:rsidP="00BD6460">
      <w:pPr>
        <w:pStyle w:val="ListParagraph"/>
        <w:numPr>
          <w:ilvl w:val="0"/>
          <w:numId w:val="8"/>
        </w:numPr>
        <w:ind w:leftChars="0"/>
        <w:rPr>
          <w:rFonts w:ascii="Times New Roman" w:hAnsi="Times New Roman" w:cs="Times New Roman"/>
          <w:b/>
          <w:color w:val="000000"/>
          <w:u w:val="single"/>
        </w:rPr>
      </w:pPr>
      <w:r w:rsidRPr="00F16C9B">
        <w:rPr>
          <w:rFonts w:ascii="Times New Roman" w:hAnsi="Times New Roman" w:cs="Times New Roman"/>
          <w:b/>
          <w:color w:val="000000"/>
          <w:u w:val="single"/>
        </w:rPr>
        <w:t>TBUT</w:t>
      </w:r>
    </w:p>
    <w:p w14:paraId="247C45A2" w14:textId="77777777" w:rsidR="00C26809" w:rsidRPr="00F16C9B" w:rsidRDefault="00C26809" w:rsidP="00C6531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045C147D" wp14:editId="5B8AB8CE">
            <wp:extent cx="5278120" cy="125905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278120" cy="1259052"/>
                    </a:xfrm>
                    <a:prstGeom prst="rect">
                      <a:avLst/>
                    </a:prstGeom>
                  </pic:spPr>
                </pic:pic>
              </a:graphicData>
            </a:graphic>
          </wp:inline>
        </w:drawing>
      </w:r>
    </w:p>
    <w:p w14:paraId="4E88240E" w14:textId="77777777" w:rsidR="00BD6460" w:rsidRPr="00F16C9B" w:rsidRDefault="00BD6460" w:rsidP="00BD6460">
      <w:pPr>
        <w:rPr>
          <w:rFonts w:ascii="Times New Roman" w:hAnsi="Times New Roman" w:cs="Times New Roman"/>
          <w:color w:val="000000"/>
        </w:rPr>
      </w:pPr>
      <w:r w:rsidRPr="00F16C9B">
        <w:rPr>
          <w:rFonts w:ascii="Times New Roman" w:hAnsi="Times New Roman" w:cs="Times New Roman"/>
          <w:color w:val="000000"/>
        </w:rPr>
        <w:t>Supplementary Figure 1</w:t>
      </w:r>
      <w:r w:rsidR="00E8669F" w:rsidRPr="00F16C9B">
        <w:rPr>
          <w:rFonts w:ascii="Times New Roman" w:hAnsi="Times New Roman" w:cs="Times New Roman"/>
          <w:color w:val="000000"/>
        </w:rPr>
        <w:t>(</w:t>
      </w:r>
      <w:r w:rsidR="00E8669F" w:rsidRPr="00F16C9B">
        <w:rPr>
          <w:rFonts w:ascii="Times New Roman" w:hAnsi="Times New Roman" w:cs="Times New Roman" w:hint="eastAsia"/>
          <w:color w:val="000000"/>
        </w:rPr>
        <w:t>a</w:t>
      </w:r>
      <w:r w:rsidR="00821DFE" w:rsidRPr="00F16C9B">
        <w:rPr>
          <w:rFonts w:ascii="Times New Roman" w:hAnsi="Times New Roman" w:cs="Times New Roman"/>
          <w:color w:val="000000"/>
        </w:rPr>
        <w:t>)</w:t>
      </w:r>
      <w:r w:rsidRPr="00F16C9B">
        <w:rPr>
          <w:rFonts w:ascii="Times New Roman" w:hAnsi="Times New Roman" w:cs="Times New Roman"/>
          <w:color w:val="000000"/>
        </w:rPr>
        <w:t>. Mild-OSA versus non-OSA</w:t>
      </w:r>
      <w:r w:rsidR="00821DFE" w:rsidRPr="00F16C9B">
        <w:rPr>
          <w:rFonts w:ascii="Times New Roman" w:hAnsi="Times New Roman" w:cs="Times New Roman"/>
          <w:color w:val="000000"/>
        </w:rPr>
        <w:t>.</w:t>
      </w:r>
    </w:p>
    <w:p w14:paraId="57DBFC82" w14:textId="77777777" w:rsidR="00BD6460" w:rsidRPr="00F16C9B" w:rsidRDefault="00BD6460" w:rsidP="00C65310">
      <w:pPr>
        <w:rPr>
          <w:rFonts w:ascii="Times New Roman" w:hAnsi="Times New Roman" w:cs="Times New Roman"/>
          <w:color w:val="000000"/>
        </w:rPr>
      </w:pPr>
    </w:p>
    <w:p w14:paraId="2D72F5BF" w14:textId="77777777" w:rsidR="00C26809" w:rsidRPr="00F16C9B" w:rsidRDefault="00C26809" w:rsidP="00BD646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73E095EB" wp14:editId="09E44578">
            <wp:extent cx="5486400" cy="130365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86400" cy="1303655"/>
                    </a:xfrm>
                    <a:prstGeom prst="rect">
                      <a:avLst/>
                    </a:prstGeom>
                  </pic:spPr>
                </pic:pic>
              </a:graphicData>
            </a:graphic>
          </wp:inline>
        </w:drawing>
      </w:r>
    </w:p>
    <w:p w14:paraId="2E4A7728" w14:textId="77777777" w:rsidR="00CD43E4" w:rsidRPr="00F16C9B" w:rsidRDefault="00397623" w:rsidP="00BD6460">
      <w:pPr>
        <w:rPr>
          <w:rFonts w:ascii="Times New Roman" w:hAnsi="Times New Roman" w:cs="Times New Roman"/>
          <w:color w:val="000000"/>
        </w:rPr>
      </w:pPr>
      <w:r w:rsidRPr="00F16C9B">
        <w:rPr>
          <w:rFonts w:ascii="Times New Roman" w:hAnsi="Times New Roman" w:cs="Times New Roman"/>
          <w:color w:val="000000"/>
        </w:rPr>
        <w:t>Supplementary Figure 1(</w:t>
      </w:r>
      <w:r w:rsidR="00E8669F" w:rsidRPr="00F16C9B">
        <w:rPr>
          <w:rFonts w:ascii="Times New Roman" w:hAnsi="Times New Roman" w:cs="Times New Roman" w:hint="eastAsia"/>
          <w:color w:val="000000"/>
        </w:rPr>
        <w:t>b</w:t>
      </w:r>
      <w:r w:rsidR="00821DFE" w:rsidRPr="00F16C9B">
        <w:rPr>
          <w:rFonts w:ascii="Times New Roman" w:hAnsi="Times New Roman" w:cs="Times New Roman"/>
          <w:color w:val="000000"/>
        </w:rPr>
        <w:t>).</w:t>
      </w:r>
      <w:r w:rsidR="00BD6460" w:rsidRPr="00F16C9B">
        <w:rPr>
          <w:rFonts w:ascii="Times New Roman" w:hAnsi="Times New Roman" w:cs="Times New Roman"/>
          <w:color w:val="000000"/>
        </w:rPr>
        <w:t xml:space="preserve"> </w:t>
      </w:r>
      <w:r w:rsidR="001572EC" w:rsidRPr="00F16C9B">
        <w:rPr>
          <w:rFonts w:ascii="Times New Roman" w:hAnsi="Times New Roman" w:cs="Times New Roman"/>
          <w:color w:val="000000"/>
        </w:rPr>
        <w:t>Moderate-OSA versus non-OSA</w:t>
      </w:r>
      <w:r w:rsidR="00821DFE" w:rsidRPr="00F16C9B">
        <w:rPr>
          <w:rFonts w:ascii="Times New Roman" w:hAnsi="Times New Roman" w:cs="Times New Roman"/>
          <w:color w:val="000000"/>
        </w:rPr>
        <w:t>.</w:t>
      </w:r>
    </w:p>
    <w:p w14:paraId="79C9FA0B" w14:textId="77777777" w:rsidR="00C65310" w:rsidRPr="00F16C9B" w:rsidRDefault="00C65310" w:rsidP="00C65310">
      <w:pPr>
        <w:rPr>
          <w:rFonts w:ascii="Times New Roman" w:hAnsi="Times New Roman" w:cs="Times New Roman"/>
          <w:color w:val="000000"/>
        </w:rPr>
      </w:pPr>
    </w:p>
    <w:p w14:paraId="548A60E5" w14:textId="77777777" w:rsidR="00C26809" w:rsidRPr="00F16C9B" w:rsidRDefault="00C26809" w:rsidP="00821DFE">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1549D20E" wp14:editId="4C0C252C">
            <wp:extent cx="5278120" cy="1363514"/>
            <wp:effectExtent l="0" t="0" r="0"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278120" cy="1363514"/>
                    </a:xfrm>
                    <a:prstGeom prst="rect">
                      <a:avLst/>
                    </a:prstGeom>
                  </pic:spPr>
                </pic:pic>
              </a:graphicData>
            </a:graphic>
          </wp:inline>
        </w:drawing>
      </w:r>
    </w:p>
    <w:p w14:paraId="5BB4166B" w14:textId="77777777" w:rsidR="001572EC" w:rsidRPr="00F16C9B" w:rsidRDefault="00821DFE" w:rsidP="00821DFE">
      <w:pPr>
        <w:rPr>
          <w:rFonts w:ascii="Times New Roman" w:hAnsi="Times New Roman" w:cs="Times New Roman"/>
          <w:color w:val="000000"/>
        </w:rPr>
      </w:pPr>
      <w:r w:rsidRPr="00F16C9B">
        <w:rPr>
          <w:rFonts w:ascii="Times New Roman" w:hAnsi="Times New Roman" w:cs="Times New Roman"/>
          <w:color w:val="000000"/>
        </w:rPr>
        <w:t>Supplementary Figure 1(</w:t>
      </w:r>
      <w:r w:rsidR="00E8669F" w:rsidRPr="00F16C9B">
        <w:rPr>
          <w:rFonts w:ascii="Times New Roman" w:hAnsi="Times New Roman" w:cs="Times New Roman" w:hint="eastAsia"/>
          <w:color w:val="000000"/>
        </w:rPr>
        <w:t>c</w:t>
      </w:r>
      <w:r w:rsidRPr="00F16C9B">
        <w:rPr>
          <w:rFonts w:ascii="Times New Roman" w:hAnsi="Times New Roman" w:cs="Times New Roman"/>
          <w:color w:val="000000"/>
        </w:rPr>
        <w:t xml:space="preserve">). </w:t>
      </w:r>
      <w:r w:rsidR="001572EC" w:rsidRPr="00F16C9B">
        <w:rPr>
          <w:rFonts w:ascii="Times New Roman" w:hAnsi="Times New Roman" w:cs="Times New Roman"/>
          <w:color w:val="000000"/>
        </w:rPr>
        <w:t>Severe-OSA versus non-OSA</w:t>
      </w:r>
      <w:r w:rsidRPr="00F16C9B">
        <w:rPr>
          <w:rFonts w:ascii="Times New Roman" w:hAnsi="Times New Roman" w:cs="Times New Roman"/>
          <w:color w:val="000000"/>
        </w:rPr>
        <w:t>.</w:t>
      </w:r>
    </w:p>
    <w:p w14:paraId="26CCEFEC" w14:textId="77777777" w:rsidR="00C65310" w:rsidRPr="00F16C9B" w:rsidRDefault="00C65310" w:rsidP="00C65310">
      <w:pPr>
        <w:rPr>
          <w:rFonts w:ascii="Times New Roman" w:hAnsi="Times New Roman" w:cs="Times New Roman"/>
          <w:color w:val="000000"/>
        </w:rPr>
      </w:pPr>
    </w:p>
    <w:p w14:paraId="1F1CFD8A" w14:textId="77777777" w:rsidR="00C26809" w:rsidRPr="00F16C9B" w:rsidRDefault="00C26809" w:rsidP="00C6531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08FAEAC5" wp14:editId="1D0D3C9E">
            <wp:extent cx="5278120" cy="1153978"/>
            <wp:effectExtent l="0" t="0" r="0" b="825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278120" cy="1153978"/>
                    </a:xfrm>
                    <a:prstGeom prst="rect">
                      <a:avLst/>
                    </a:prstGeom>
                  </pic:spPr>
                </pic:pic>
              </a:graphicData>
            </a:graphic>
          </wp:inline>
        </w:drawing>
      </w:r>
    </w:p>
    <w:p w14:paraId="36375194" w14:textId="77777777" w:rsidR="00397623" w:rsidRPr="00F16C9B" w:rsidRDefault="00397623" w:rsidP="00C65310">
      <w:pPr>
        <w:rPr>
          <w:rFonts w:ascii="Times New Roman" w:hAnsi="Times New Roman" w:cs="Times New Roman"/>
          <w:color w:val="000000"/>
        </w:rPr>
      </w:pPr>
      <w:r w:rsidRPr="00F16C9B">
        <w:rPr>
          <w:rFonts w:ascii="Times New Roman" w:hAnsi="Times New Roman" w:cs="Times New Roman"/>
          <w:color w:val="000000"/>
        </w:rPr>
        <w:t>Supplementary Figure 1(</w:t>
      </w:r>
      <w:r w:rsidR="00E8669F" w:rsidRPr="00F16C9B">
        <w:rPr>
          <w:rFonts w:ascii="Times New Roman" w:hAnsi="Times New Roman" w:cs="Times New Roman" w:hint="eastAsia"/>
          <w:color w:val="000000"/>
        </w:rPr>
        <w:t>d</w:t>
      </w:r>
      <w:r w:rsidRPr="00F16C9B">
        <w:rPr>
          <w:rFonts w:ascii="Times New Roman" w:hAnsi="Times New Roman" w:cs="Times New Roman"/>
          <w:color w:val="000000"/>
        </w:rPr>
        <w:t>).</w:t>
      </w:r>
      <w:r w:rsidRPr="00F16C9B">
        <w:rPr>
          <w:rFonts w:ascii="Times New Roman" w:hAnsi="Times New Roman" w:cs="Times New Roman" w:hint="eastAsia"/>
          <w:color w:val="000000"/>
        </w:rPr>
        <w:t xml:space="preserve"> OSA patients versus non-OSA patients in prospective cohort study.</w:t>
      </w:r>
    </w:p>
    <w:p w14:paraId="03416852" w14:textId="77777777" w:rsidR="00397623" w:rsidRPr="00F16C9B" w:rsidRDefault="00397623" w:rsidP="00C65310">
      <w:pPr>
        <w:rPr>
          <w:rFonts w:ascii="Times New Roman" w:hAnsi="Times New Roman" w:cs="Times New Roman"/>
          <w:color w:val="000000"/>
        </w:rPr>
      </w:pPr>
    </w:p>
    <w:p w14:paraId="7F4BC530" w14:textId="77777777" w:rsidR="00C26809" w:rsidRPr="00F16C9B" w:rsidRDefault="00C26809" w:rsidP="00C65310">
      <w:pPr>
        <w:rPr>
          <w:rFonts w:ascii="Times New Roman" w:hAnsi="Times New Roman" w:cs="Times New Roman"/>
          <w:color w:val="000000"/>
        </w:rPr>
      </w:pPr>
      <w:r w:rsidRPr="00F16C9B">
        <w:rPr>
          <w:rFonts w:ascii="Times New Roman" w:hAnsi="Times New Roman" w:cs="Times New Roman"/>
          <w:color w:val="000000"/>
        </w:rPr>
        <w:lastRenderedPageBreak/>
        <w:drawing>
          <wp:inline distT="0" distB="0" distL="0" distR="0" wp14:anchorId="1FDB43F4" wp14:editId="39CAB737">
            <wp:extent cx="5278120" cy="944441"/>
            <wp:effectExtent l="0" t="0" r="0" b="825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78120" cy="944441"/>
                    </a:xfrm>
                    <a:prstGeom prst="rect">
                      <a:avLst/>
                    </a:prstGeom>
                  </pic:spPr>
                </pic:pic>
              </a:graphicData>
            </a:graphic>
          </wp:inline>
        </w:drawing>
      </w:r>
    </w:p>
    <w:p w14:paraId="18D8B382" w14:textId="77777777" w:rsidR="00397623" w:rsidRPr="00F16C9B" w:rsidRDefault="00397623" w:rsidP="00C65310">
      <w:pPr>
        <w:rPr>
          <w:rFonts w:ascii="Times New Roman" w:hAnsi="Times New Roman" w:cs="Times New Roman"/>
          <w:color w:val="000000"/>
        </w:rPr>
      </w:pPr>
      <w:r w:rsidRPr="00F16C9B">
        <w:rPr>
          <w:rFonts w:ascii="Times New Roman" w:hAnsi="Times New Roman" w:cs="Times New Roman"/>
          <w:color w:val="000000"/>
        </w:rPr>
        <w:t>Supplementary Figure 1(</w:t>
      </w:r>
      <w:r w:rsidR="00E8669F" w:rsidRPr="00F16C9B">
        <w:rPr>
          <w:rFonts w:ascii="Times New Roman" w:hAnsi="Times New Roman" w:cs="Times New Roman" w:hint="eastAsia"/>
          <w:color w:val="000000"/>
        </w:rPr>
        <w:t>e</w:t>
      </w:r>
      <w:r w:rsidRPr="00F16C9B">
        <w:rPr>
          <w:rFonts w:ascii="Times New Roman" w:hAnsi="Times New Roman" w:cs="Times New Roman"/>
          <w:color w:val="000000"/>
        </w:rPr>
        <w:t>).</w:t>
      </w:r>
      <w:r w:rsidRPr="00F16C9B">
        <w:rPr>
          <w:rFonts w:ascii="Times New Roman" w:hAnsi="Times New Roman" w:cs="Times New Roman" w:hint="eastAsia"/>
          <w:color w:val="000000"/>
        </w:rPr>
        <w:t xml:space="preserve"> OSA patients versus non-OSA patients in cross-sectional study.</w:t>
      </w:r>
    </w:p>
    <w:p w14:paraId="4C6B5060" w14:textId="77777777" w:rsidR="00397623" w:rsidRPr="00F16C9B" w:rsidRDefault="00397623" w:rsidP="00C65310">
      <w:pPr>
        <w:rPr>
          <w:rFonts w:ascii="Times New Roman" w:hAnsi="Times New Roman" w:cs="Times New Roman"/>
          <w:color w:val="000000"/>
        </w:rPr>
      </w:pPr>
    </w:p>
    <w:p w14:paraId="4BF75E06" w14:textId="77777777" w:rsidR="00B150E7" w:rsidRPr="00F16C9B" w:rsidRDefault="00B150E7" w:rsidP="00C65310">
      <w:pPr>
        <w:rPr>
          <w:rFonts w:ascii="Times New Roman" w:hAnsi="Times New Roman" w:cs="Times New Roman"/>
          <w:color w:val="000000"/>
        </w:rPr>
      </w:pPr>
    </w:p>
    <w:p w14:paraId="6BDEDC47" w14:textId="77777777" w:rsidR="001572EC" w:rsidRPr="00F16C9B" w:rsidRDefault="001572EC" w:rsidP="00821DFE">
      <w:pPr>
        <w:pStyle w:val="ListParagraph"/>
        <w:numPr>
          <w:ilvl w:val="0"/>
          <w:numId w:val="8"/>
        </w:numPr>
        <w:ind w:leftChars="0"/>
        <w:rPr>
          <w:rFonts w:ascii="Times New Roman" w:hAnsi="Times New Roman" w:cs="Times New Roman"/>
          <w:b/>
          <w:color w:val="000000"/>
          <w:u w:val="single"/>
        </w:rPr>
      </w:pPr>
      <w:r w:rsidRPr="00F16C9B">
        <w:rPr>
          <w:rFonts w:ascii="Times New Roman" w:hAnsi="Times New Roman" w:cs="Times New Roman"/>
          <w:b/>
          <w:color w:val="000000"/>
          <w:u w:val="single"/>
        </w:rPr>
        <w:t>Schirmer’s test</w:t>
      </w:r>
    </w:p>
    <w:p w14:paraId="5FB5704D" w14:textId="77777777" w:rsidR="00C65310" w:rsidRPr="00F16C9B" w:rsidRDefault="00CF412E" w:rsidP="00C6531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30E38F13" wp14:editId="24F49A6E">
            <wp:extent cx="5278120" cy="1248055"/>
            <wp:effectExtent l="0" t="0" r="0" b="952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78120" cy="1248055"/>
                    </a:xfrm>
                    <a:prstGeom prst="rect">
                      <a:avLst/>
                    </a:prstGeom>
                  </pic:spPr>
                </pic:pic>
              </a:graphicData>
            </a:graphic>
          </wp:inline>
        </w:drawing>
      </w:r>
    </w:p>
    <w:p w14:paraId="4EA21203" w14:textId="77777777" w:rsidR="00821DFE" w:rsidRPr="00F16C9B" w:rsidRDefault="00821DFE" w:rsidP="00821DFE">
      <w:pPr>
        <w:rPr>
          <w:rFonts w:ascii="Times New Roman" w:hAnsi="Times New Roman" w:cs="Times New Roman"/>
          <w:color w:val="000000"/>
        </w:rPr>
      </w:pPr>
      <w:r w:rsidRPr="00F16C9B">
        <w:rPr>
          <w:rFonts w:ascii="Times New Roman" w:hAnsi="Times New Roman" w:cs="Times New Roman"/>
          <w:color w:val="000000"/>
        </w:rPr>
        <w:t>Supplementary Figure 2(</w:t>
      </w:r>
      <w:r w:rsidR="00E8669F" w:rsidRPr="00F16C9B">
        <w:rPr>
          <w:rFonts w:ascii="Times New Roman" w:hAnsi="Times New Roman" w:cs="Times New Roman" w:hint="eastAsia"/>
          <w:color w:val="000000"/>
        </w:rPr>
        <w:t>a</w:t>
      </w:r>
      <w:r w:rsidRPr="00F16C9B">
        <w:rPr>
          <w:rFonts w:ascii="Times New Roman" w:hAnsi="Times New Roman" w:cs="Times New Roman"/>
          <w:color w:val="000000"/>
        </w:rPr>
        <w:t>). Mild-OSA versus non-OSA.</w:t>
      </w:r>
    </w:p>
    <w:p w14:paraId="3A99E757" w14:textId="77777777" w:rsidR="008B5E4C" w:rsidRPr="00F16C9B" w:rsidRDefault="008B5E4C" w:rsidP="00C65310">
      <w:pPr>
        <w:rPr>
          <w:rFonts w:ascii="Times New Roman" w:hAnsi="Times New Roman" w:cs="Times New Roman"/>
          <w:color w:val="000000"/>
        </w:rPr>
      </w:pPr>
    </w:p>
    <w:p w14:paraId="3D4CBDD0" w14:textId="77777777" w:rsidR="00C65310" w:rsidRPr="00F16C9B" w:rsidRDefault="00CF412E" w:rsidP="00C6531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56D52F39" wp14:editId="4B817F90">
            <wp:extent cx="5278120" cy="1234616"/>
            <wp:effectExtent l="0" t="0" r="0" b="381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278120" cy="1234616"/>
                    </a:xfrm>
                    <a:prstGeom prst="rect">
                      <a:avLst/>
                    </a:prstGeom>
                  </pic:spPr>
                </pic:pic>
              </a:graphicData>
            </a:graphic>
          </wp:inline>
        </w:drawing>
      </w:r>
    </w:p>
    <w:p w14:paraId="441A99CC" w14:textId="77777777" w:rsidR="00821DFE" w:rsidRPr="00F16C9B" w:rsidRDefault="00821DFE" w:rsidP="00C65310">
      <w:pPr>
        <w:rPr>
          <w:rFonts w:ascii="Times New Roman" w:hAnsi="Times New Roman" w:cs="Times New Roman"/>
          <w:color w:val="000000"/>
        </w:rPr>
      </w:pPr>
      <w:r w:rsidRPr="00F16C9B">
        <w:rPr>
          <w:rFonts w:ascii="Times New Roman" w:hAnsi="Times New Roman" w:cs="Times New Roman"/>
          <w:color w:val="000000"/>
        </w:rPr>
        <w:t>Supplementary Figure 2(</w:t>
      </w:r>
      <w:r w:rsidR="00E8669F" w:rsidRPr="00F16C9B">
        <w:rPr>
          <w:rFonts w:ascii="Times New Roman" w:hAnsi="Times New Roman" w:cs="Times New Roman" w:hint="eastAsia"/>
          <w:color w:val="000000"/>
        </w:rPr>
        <w:t>b</w:t>
      </w:r>
      <w:r w:rsidRPr="00F16C9B">
        <w:rPr>
          <w:rFonts w:ascii="Times New Roman" w:hAnsi="Times New Roman" w:cs="Times New Roman"/>
          <w:color w:val="000000"/>
        </w:rPr>
        <w:t>). Moderate-OSA versus non-OSA.</w:t>
      </w:r>
    </w:p>
    <w:p w14:paraId="4B8AFAA7" w14:textId="77777777" w:rsidR="00821DFE" w:rsidRPr="00F16C9B" w:rsidRDefault="00821DFE" w:rsidP="00C65310">
      <w:pPr>
        <w:rPr>
          <w:rFonts w:ascii="Times New Roman" w:hAnsi="Times New Roman" w:cs="Times New Roman"/>
          <w:color w:val="000000"/>
        </w:rPr>
      </w:pPr>
    </w:p>
    <w:p w14:paraId="2DBEC6D0" w14:textId="77777777" w:rsidR="00C65310" w:rsidRPr="00F16C9B" w:rsidRDefault="00CF412E" w:rsidP="00C6531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420799B2" wp14:editId="38A00819">
            <wp:extent cx="5278120" cy="1342133"/>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278120" cy="1342133"/>
                    </a:xfrm>
                    <a:prstGeom prst="rect">
                      <a:avLst/>
                    </a:prstGeom>
                  </pic:spPr>
                </pic:pic>
              </a:graphicData>
            </a:graphic>
          </wp:inline>
        </w:drawing>
      </w:r>
    </w:p>
    <w:p w14:paraId="0ADDF3DB" w14:textId="77777777" w:rsidR="00821DFE" w:rsidRPr="00F16C9B" w:rsidRDefault="00821DFE" w:rsidP="00C65310">
      <w:pPr>
        <w:rPr>
          <w:rFonts w:ascii="Times New Roman" w:hAnsi="Times New Roman" w:cs="Times New Roman"/>
          <w:color w:val="000000"/>
        </w:rPr>
      </w:pPr>
      <w:r w:rsidRPr="00F16C9B">
        <w:rPr>
          <w:rFonts w:ascii="Times New Roman" w:hAnsi="Times New Roman" w:cs="Times New Roman"/>
          <w:color w:val="000000"/>
        </w:rPr>
        <w:t>Supplementary Figure 2(</w:t>
      </w:r>
      <w:r w:rsidR="00E8669F" w:rsidRPr="00F16C9B">
        <w:rPr>
          <w:rFonts w:ascii="Times New Roman" w:hAnsi="Times New Roman" w:cs="Times New Roman" w:hint="eastAsia"/>
          <w:color w:val="000000"/>
        </w:rPr>
        <w:t>c</w:t>
      </w:r>
      <w:r w:rsidRPr="00F16C9B">
        <w:rPr>
          <w:rFonts w:ascii="Times New Roman" w:hAnsi="Times New Roman" w:cs="Times New Roman"/>
          <w:color w:val="000000"/>
        </w:rPr>
        <w:t>). Severe-OSA versus non-OSA.</w:t>
      </w:r>
    </w:p>
    <w:p w14:paraId="7FE0C74F" w14:textId="77777777" w:rsidR="00513ED8" w:rsidRPr="00F16C9B" w:rsidRDefault="00513ED8" w:rsidP="00C65310">
      <w:pPr>
        <w:rPr>
          <w:rFonts w:ascii="Times New Roman" w:hAnsi="Times New Roman" w:cs="Times New Roman"/>
          <w:color w:val="000000"/>
        </w:rPr>
      </w:pPr>
    </w:p>
    <w:p w14:paraId="6D4B2F16" w14:textId="77777777" w:rsidR="00397623" w:rsidRPr="00F16C9B" w:rsidRDefault="00CF412E" w:rsidP="00C65310">
      <w:pPr>
        <w:rPr>
          <w:rFonts w:ascii="Times New Roman" w:hAnsi="Times New Roman" w:cs="Times New Roman"/>
          <w:color w:val="000000"/>
        </w:rPr>
      </w:pPr>
      <w:r w:rsidRPr="00F16C9B">
        <w:rPr>
          <w:rFonts w:ascii="Times New Roman" w:hAnsi="Times New Roman" w:cs="Times New Roman"/>
          <w:color w:val="000000"/>
        </w:rPr>
        <w:lastRenderedPageBreak/>
        <w:drawing>
          <wp:inline distT="0" distB="0" distL="0" distR="0" wp14:anchorId="6E637707" wp14:editId="78DA4079">
            <wp:extent cx="5278120" cy="1048904"/>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278120" cy="1048904"/>
                    </a:xfrm>
                    <a:prstGeom prst="rect">
                      <a:avLst/>
                    </a:prstGeom>
                  </pic:spPr>
                </pic:pic>
              </a:graphicData>
            </a:graphic>
          </wp:inline>
        </w:drawing>
      </w:r>
    </w:p>
    <w:p w14:paraId="785A55E6" w14:textId="77777777" w:rsidR="00397623" w:rsidRPr="00F16C9B" w:rsidRDefault="00397623" w:rsidP="00397623">
      <w:pPr>
        <w:rPr>
          <w:rFonts w:ascii="Times New Roman" w:hAnsi="Times New Roman" w:cs="Times New Roman"/>
          <w:color w:val="000000"/>
        </w:rPr>
      </w:pPr>
      <w:r w:rsidRPr="00F16C9B">
        <w:rPr>
          <w:rFonts w:ascii="Times New Roman" w:hAnsi="Times New Roman" w:cs="Times New Roman"/>
          <w:color w:val="000000"/>
        </w:rPr>
        <w:t>Supplementary Figure 2(</w:t>
      </w:r>
      <w:r w:rsidR="00E8669F" w:rsidRPr="00F16C9B">
        <w:rPr>
          <w:rFonts w:ascii="Times New Roman" w:hAnsi="Times New Roman" w:cs="Times New Roman" w:hint="eastAsia"/>
          <w:color w:val="000000"/>
        </w:rPr>
        <w:t>d</w:t>
      </w:r>
      <w:r w:rsidRPr="00F16C9B">
        <w:rPr>
          <w:rFonts w:ascii="Times New Roman" w:hAnsi="Times New Roman" w:cs="Times New Roman"/>
          <w:color w:val="000000"/>
        </w:rPr>
        <w:t xml:space="preserve">). </w:t>
      </w:r>
      <w:r w:rsidRPr="00F16C9B">
        <w:rPr>
          <w:rFonts w:ascii="Times New Roman" w:hAnsi="Times New Roman" w:cs="Times New Roman" w:hint="eastAsia"/>
          <w:color w:val="000000"/>
        </w:rPr>
        <w:t>OSA patients versus non-OSA patients in prospective cohort study.</w:t>
      </w:r>
    </w:p>
    <w:p w14:paraId="3C9E62F3" w14:textId="77777777" w:rsidR="00397623" w:rsidRPr="00F16C9B" w:rsidRDefault="00397623" w:rsidP="00397623">
      <w:pPr>
        <w:rPr>
          <w:rFonts w:ascii="Times New Roman" w:hAnsi="Times New Roman" w:cs="Times New Roman"/>
          <w:color w:val="000000"/>
        </w:rPr>
      </w:pPr>
    </w:p>
    <w:p w14:paraId="2346CAA3" w14:textId="77777777" w:rsidR="00397623" w:rsidRPr="00F16C9B" w:rsidRDefault="00CF412E" w:rsidP="00397623">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67E868C0" wp14:editId="5A078542">
            <wp:extent cx="5278120" cy="830204"/>
            <wp:effectExtent l="0" t="0" r="0" b="8255"/>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278120" cy="830204"/>
                    </a:xfrm>
                    <a:prstGeom prst="rect">
                      <a:avLst/>
                    </a:prstGeom>
                  </pic:spPr>
                </pic:pic>
              </a:graphicData>
            </a:graphic>
          </wp:inline>
        </w:drawing>
      </w:r>
    </w:p>
    <w:p w14:paraId="6DD89831" w14:textId="77777777" w:rsidR="00397623" w:rsidRPr="00F16C9B" w:rsidRDefault="00397623" w:rsidP="00C65310">
      <w:pPr>
        <w:rPr>
          <w:rFonts w:ascii="Times New Roman" w:hAnsi="Times New Roman" w:cs="Times New Roman"/>
          <w:color w:val="000000"/>
        </w:rPr>
      </w:pPr>
      <w:r w:rsidRPr="00F16C9B">
        <w:rPr>
          <w:rFonts w:ascii="Times New Roman" w:hAnsi="Times New Roman" w:cs="Times New Roman"/>
          <w:color w:val="000000"/>
        </w:rPr>
        <w:t>Supplementary Figure 2(</w:t>
      </w:r>
      <w:r w:rsidR="00E8669F" w:rsidRPr="00F16C9B">
        <w:rPr>
          <w:rFonts w:ascii="Times New Roman" w:hAnsi="Times New Roman" w:cs="Times New Roman" w:hint="eastAsia"/>
          <w:color w:val="000000"/>
        </w:rPr>
        <w:t>e</w:t>
      </w:r>
      <w:r w:rsidRPr="00F16C9B">
        <w:rPr>
          <w:rFonts w:ascii="Times New Roman" w:hAnsi="Times New Roman" w:cs="Times New Roman"/>
          <w:color w:val="000000"/>
        </w:rPr>
        <w:t xml:space="preserve">). </w:t>
      </w:r>
      <w:r w:rsidRPr="00F16C9B">
        <w:rPr>
          <w:rFonts w:ascii="Times New Roman" w:hAnsi="Times New Roman" w:cs="Times New Roman" w:hint="eastAsia"/>
          <w:color w:val="000000"/>
        </w:rPr>
        <w:t>OSA patients versus non-OSA patients in cross-sectional study.</w:t>
      </w:r>
    </w:p>
    <w:p w14:paraId="29538CDC" w14:textId="77777777" w:rsidR="00821DFE" w:rsidRPr="00F16C9B" w:rsidRDefault="00821DFE" w:rsidP="00C65310">
      <w:pPr>
        <w:rPr>
          <w:rFonts w:ascii="Times New Roman" w:hAnsi="Times New Roman" w:cs="Times New Roman"/>
          <w:color w:val="000000"/>
        </w:rPr>
      </w:pPr>
    </w:p>
    <w:p w14:paraId="054F8D8C" w14:textId="77777777" w:rsidR="00B150E7" w:rsidRPr="00F16C9B" w:rsidRDefault="00B150E7" w:rsidP="00C65310">
      <w:pPr>
        <w:rPr>
          <w:rFonts w:ascii="Times New Roman" w:hAnsi="Times New Roman" w:cs="Times New Roman"/>
          <w:color w:val="000000"/>
        </w:rPr>
      </w:pPr>
    </w:p>
    <w:p w14:paraId="57F5DB1F" w14:textId="77777777" w:rsidR="001572EC" w:rsidRPr="00F16C9B" w:rsidRDefault="001572EC" w:rsidP="00821DFE">
      <w:pPr>
        <w:pStyle w:val="ListParagraph"/>
        <w:numPr>
          <w:ilvl w:val="0"/>
          <w:numId w:val="8"/>
        </w:numPr>
        <w:ind w:leftChars="0"/>
        <w:rPr>
          <w:rFonts w:ascii="Times New Roman" w:hAnsi="Times New Roman" w:cs="Times New Roman"/>
          <w:b/>
          <w:color w:val="000000"/>
          <w:u w:val="single"/>
        </w:rPr>
      </w:pPr>
      <w:r w:rsidRPr="00F16C9B">
        <w:rPr>
          <w:rFonts w:ascii="Times New Roman" w:hAnsi="Times New Roman" w:cs="Times New Roman"/>
          <w:b/>
          <w:color w:val="000000"/>
          <w:u w:val="single"/>
        </w:rPr>
        <w:t>OSDI</w:t>
      </w:r>
    </w:p>
    <w:p w14:paraId="0DE414FF" w14:textId="77777777" w:rsidR="00C65310" w:rsidRPr="00F16C9B" w:rsidRDefault="009D5355" w:rsidP="00C6531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6D902A50" wp14:editId="4EB42A22">
            <wp:extent cx="5278120" cy="1235838"/>
            <wp:effectExtent l="0" t="0" r="0" b="254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278120" cy="1235838"/>
                    </a:xfrm>
                    <a:prstGeom prst="rect">
                      <a:avLst/>
                    </a:prstGeom>
                  </pic:spPr>
                </pic:pic>
              </a:graphicData>
            </a:graphic>
          </wp:inline>
        </w:drawing>
      </w:r>
    </w:p>
    <w:p w14:paraId="02064139" w14:textId="77777777" w:rsidR="00821DFE" w:rsidRPr="00F16C9B" w:rsidRDefault="00821DFE" w:rsidP="00821DFE">
      <w:pPr>
        <w:rPr>
          <w:rFonts w:ascii="Times New Roman" w:hAnsi="Times New Roman" w:cs="Times New Roman"/>
          <w:color w:val="000000"/>
        </w:rPr>
      </w:pPr>
      <w:r w:rsidRPr="00F16C9B">
        <w:rPr>
          <w:rFonts w:ascii="Times New Roman" w:hAnsi="Times New Roman" w:cs="Times New Roman"/>
          <w:color w:val="000000"/>
        </w:rPr>
        <w:t xml:space="preserve">Supplementary </w:t>
      </w:r>
      <w:r w:rsidR="003B7F55" w:rsidRPr="00F16C9B">
        <w:rPr>
          <w:rFonts w:ascii="Times New Roman" w:hAnsi="Times New Roman" w:cs="Times New Roman"/>
          <w:color w:val="000000"/>
        </w:rPr>
        <w:t>Figure 3</w:t>
      </w:r>
      <w:r w:rsidRPr="00F16C9B">
        <w:rPr>
          <w:rFonts w:ascii="Times New Roman" w:hAnsi="Times New Roman" w:cs="Times New Roman"/>
          <w:color w:val="000000"/>
        </w:rPr>
        <w:t>(</w:t>
      </w:r>
      <w:r w:rsidR="00E8669F" w:rsidRPr="00F16C9B">
        <w:rPr>
          <w:rFonts w:ascii="Times New Roman" w:hAnsi="Times New Roman" w:cs="Times New Roman" w:hint="eastAsia"/>
          <w:color w:val="000000"/>
        </w:rPr>
        <w:t>a</w:t>
      </w:r>
      <w:r w:rsidRPr="00F16C9B">
        <w:rPr>
          <w:rFonts w:ascii="Times New Roman" w:hAnsi="Times New Roman" w:cs="Times New Roman"/>
          <w:color w:val="000000"/>
        </w:rPr>
        <w:t>). Mild-OSA versus non-OSA.</w:t>
      </w:r>
    </w:p>
    <w:p w14:paraId="4500DF3B" w14:textId="77777777" w:rsidR="00821DFE" w:rsidRPr="00F16C9B" w:rsidRDefault="00821DFE" w:rsidP="00C65310">
      <w:pPr>
        <w:rPr>
          <w:rFonts w:ascii="Times New Roman" w:hAnsi="Times New Roman" w:cs="Times New Roman"/>
          <w:color w:val="000000"/>
        </w:rPr>
      </w:pPr>
    </w:p>
    <w:p w14:paraId="4D80A4C4" w14:textId="77777777" w:rsidR="00C65310" w:rsidRPr="00F16C9B" w:rsidRDefault="009D5355" w:rsidP="00C6531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70C149EB" wp14:editId="423DA7F8">
            <wp:extent cx="5278120" cy="1235838"/>
            <wp:effectExtent l="0" t="0" r="0" b="254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278120" cy="1235838"/>
                    </a:xfrm>
                    <a:prstGeom prst="rect">
                      <a:avLst/>
                    </a:prstGeom>
                  </pic:spPr>
                </pic:pic>
              </a:graphicData>
            </a:graphic>
          </wp:inline>
        </w:drawing>
      </w:r>
    </w:p>
    <w:p w14:paraId="5B3DC4E0" w14:textId="77777777" w:rsidR="003B7F55" w:rsidRPr="00F16C9B" w:rsidRDefault="003B7F55" w:rsidP="003B7F55">
      <w:pPr>
        <w:rPr>
          <w:rFonts w:ascii="Times New Roman" w:hAnsi="Times New Roman" w:cs="Times New Roman"/>
          <w:color w:val="000000"/>
        </w:rPr>
      </w:pPr>
      <w:r w:rsidRPr="00F16C9B">
        <w:rPr>
          <w:rFonts w:ascii="Times New Roman" w:hAnsi="Times New Roman" w:cs="Times New Roman"/>
          <w:color w:val="000000"/>
        </w:rPr>
        <w:t>Supplementary Figure 3(</w:t>
      </w:r>
      <w:r w:rsidR="00E8669F" w:rsidRPr="00F16C9B">
        <w:rPr>
          <w:rFonts w:ascii="Times New Roman" w:hAnsi="Times New Roman" w:cs="Times New Roman" w:hint="eastAsia"/>
          <w:color w:val="000000"/>
        </w:rPr>
        <w:t>b</w:t>
      </w:r>
      <w:r w:rsidRPr="00F16C9B">
        <w:rPr>
          <w:rFonts w:ascii="Times New Roman" w:hAnsi="Times New Roman" w:cs="Times New Roman"/>
          <w:color w:val="000000"/>
        </w:rPr>
        <w:t>). Moderate-OSA versus non-OSA.</w:t>
      </w:r>
    </w:p>
    <w:p w14:paraId="6BB69EC3" w14:textId="77777777" w:rsidR="001572EC" w:rsidRPr="00F16C9B" w:rsidRDefault="001572EC" w:rsidP="007F7245">
      <w:pPr>
        <w:rPr>
          <w:rFonts w:ascii="Times New Roman" w:hAnsi="Times New Roman" w:cs="Times New Roman"/>
          <w:color w:val="000000"/>
        </w:rPr>
      </w:pPr>
    </w:p>
    <w:p w14:paraId="57F5936D" w14:textId="77777777" w:rsidR="00820720" w:rsidRPr="00F16C9B" w:rsidRDefault="009D5355" w:rsidP="00820720">
      <w:pPr>
        <w:rPr>
          <w:rFonts w:ascii="Times New Roman" w:hAnsi="Times New Roman" w:cs="Times New Roman"/>
          <w:color w:val="000000"/>
        </w:rPr>
      </w:pPr>
      <w:r w:rsidRPr="00F16C9B">
        <w:rPr>
          <w:rFonts w:ascii="Times New Roman" w:hAnsi="Times New Roman" w:cs="Times New Roman"/>
          <w:color w:val="000000"/>
        </w:rPr>
        <w:lastRenderedPageBreak/>
        <w:drawing>
          <wp:inline distT="0" distB="0" distL="0" distR="0" wp14:anchorId="5261A8A3" wp14:editId="078F635D">
            <wp:extent cx="5278120" cy="1339079"/>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278120" cy="1339079"/>
                    </a:xfrm>
                    <a:prstGeom prst="rect">
                      <a:avLst/>
                    </a:prstGeom>
                  </pic:spPr>
                </pic:pic>
              </a:graphicData>
            </a:graphic>
          </wp:inline>
        </w:drawing>
      </w:r>
    </w:p>
    <w:p w14:paraId="0325AEB8" w14:textId="77777777" w:rsidR="00513ED8" w:rsidRPr="00F16C9B" w:rsidRDefault="00E8669F" w:rsidP="00820720">
      <w:pPr>
        <w:rPr>
          <w:rFonts w:ascii="Times New Roman" w:hAnsi="Times New Roman" w:cs="Times New Roman"/>
          <w:color w:val="000000"/>
        </w:rPr>
      </w:pPr>
      <w:r w:rsidRPr="00F16C9B">
        <w:rPr>
          <w:rFonts w:ascii="Times New Roman" w:hAnsi="Times New Roman" w:cs="Times New Roman"/>
          <w:color w:val="000000"/>
        </w:rPr>
        <w:t>Supplementary Figure 3(</w:t>
      </w:r>
      <w:r w:rsidRPr="00F16C9B">
        <w:rPr>
          <w:rFonts w:ascii="Times New Roman" w:hAnsi="Times New Roman" w:cs="Times New Roman" w:hint="eastAsia"/>
          <w:color w:val="000000"/>
        </w:rPr>
        <w:t>c</w:t>
      </w:r>
      <w:r w:rsidR="003B7F55" w:rsidRPr="00F16C9B">
        <w:rPr>
          <w:rFonts w:ascii="Times New Roman" w:hAnsi="Times New Roman" w:cs="Times New Roman"/>
          <w:color w:val="000000"/>
        </w:rPr>
        <w:t>). Severe-OSA versus non-OSA.</w:t>
      </w:r>
    </w:p>
    <w:p w14:paraId="57AC6E75" w14:textId="77777777" w:rsidR="00513ED8" w:rsidRPr="00F16C9B" w:rsidRDefault="00513ED8">
      <w:pPr>
        <w:widowControl/>
        <w:rPr>
          <w:rFonts w:ascii="Times New Roman" w:hAnsi="Times New Roman" w:cs="Times New Roman"/>
          <w:color w:val="000000"/>
        </w:rPr>
      </w:pPr>
    </w:p>
    <w:p w14:paraId="0D165F64" w14:textId="77777777" w:rsidR="003B7F55" w:rsidRPr="00F16C9B" w:rsidRDefault="009D5355">
      <w:pPr>
        <w:widowControl/>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22E39AB6" wp14:editId="10B30D3D">
            <wp:extent cx="5278120" cy="920006"/>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278120" cy="920006"/>
                    </a:xfrm>
                    <a:prstGeom prst="rect">
                      <a:avLst/>
                    </a:prstGeom>
                  </pic:spPr>
                </pic:pic>
              </a:graphicData>
            </a:graphic>
          </wp:inline>
        </w:drawing>
      </w:r>
    </w:p>
    <w:p w14:paraId="2E56447D" w14:textId="77777777" w:rsidR="00397623" w:rsidRPr="00F16C9B" w:rsidRDefault="00397623">
      <w:pPr>
        <w:widowControl/>
        <w:rPr>
          <w:rFonts w:ascii="Times New Roman" w:hAnsi="Times New Roman" w:cs="Times New Roman"/>
          <w:color w:val="000000"/>
        </w:rPr>
      </w:pPr>
      <w:r w:rsidRPr="00F16C9B">
        <w:rPr>
          <w:rFonts w:ascii="Times New Roman" w:hAnsi="Times New Roman" w:cs="Times New Roman"/>
          <w:color w:val="000000"/>
        </w:rPr>
        <w:t xml:space="preserve">Supplementary Figure </w:t>
      </w:r>
      <w:r w:rsidRPr="00F16C9B">
        <w:rPr>
          <w:rFonts w:ascii="Times New Roman" w:hAnsi="Times New Roman" w:cs="Times New Roman" w:hint="eastAsia"/>
          <w:color w:val="000000"/>
        </w:rPr>
        <w:t>3</w:t>
      </w:r>
      <w:r w:rsidRPr="00F16C9B">
        <w:rPr>
          <w:rFonts w:ascii="Times New Roman" w:hAnsi="Times New Roman" w:cs="Times New Roman"/>
          <w:color w:val="000000"/>
        </w:rPr>
        <w:t>(</w:t>
      </w:r>
      <w:r w:rsidR="00E8669F" w:rsidRPr="00F16C9B">
        <w:rPr>
          <w:rFonts w:ascii="Times New Roman" w:hAnsi="Times New Roman" w:cs="Times New Roman" w:hint="eastAsia"/>
          <w:color w:val="000000"/>
        </w:rPr>
        <w:t>d</w:t>
      </w:r>
      <w:r w:rsidRPr="00F16C9B">
        <w:rPr>
          <w:rFonts w:ascii="Times New Roman" w:hAnsi="Times New Roman" w:cs="Times New Roman"/>
          <w:color w:val="000000"/>
        </w:rPr>
        <w:t xml:space="preserve">). </w:t>
      </w:r>
      <w:r w:rsidRPr="00F16C9B">
        <w:rPr>
          <w:rFonts w:ascii="Times New Roman" w:hAnsi="Times New Roman" w:cs="Times New Roman" w:hint="eastAsia"/>
          <w:color w:val="000000"/>
        </w:rPr>
        <w:t>OSA patients versus non-OSA patients in prospective cohort study.</w:t>
      </w:r>
    </w:p>
    <w:p w14:paraId="3E8E3BFD" w14:textId="77777777" w:rsidR="00397623" w:rsidRPr="00F16C9B" w:rsidRDefault="00397623">
      <w:pPr>
        <w:widowControl/>
        <w:rPr>
          <w:rFonts w:ascii="Times New Roman" w:hAnsi="Times New Roman" w:cs="Times New Roman"/>
          <w:color w:val="000000"/>
        </w:rPr>
      </w:pPr>
    </w:p>
    <w:p w14:paraId="71A024CF" w14:textId="77777777" w:rsidR="00837CF8" w:rsidRPr="00F16C9B" w:rsidRDefault="00837CF8">
      <w:pPr>
        <w:widowControl/>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400F9DD3" wp14:editId="32267820">
            <wp:extent cx="5278120" cy="927947"/>
            <wp:effectExtent l="0" t="0" r="0" b="571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278120" cy="927947"/>
                    </a:xfrm>
                    <a:prstGeom prst="rect">
                      <a:avLst/>
                    </a:prstGeom>
                  </pic:spPr>
                </pic:pic>
              </a:graphicData>
            </a:graphic>
          </wp:inline>
        </w:drawing>
      </w:r>
    </w:p>
    <w:p w14:paraId="27B1197A" w14:textId="77777777" w:rsidR="00837CF8" w:rsidRPr="00F16C9B" w:rsidRDefault="00837CF8" w:rsidP="00837CF8">
      <w:pPr>
        <w:rPr>
          <w:rFonts w:ascii="Times New Roman" w:hAnsi="Times New Roman" w:cs="Times New Roman"/>
          <w:color w:val="000000"/>
        </w:rPr>
      </w:pPr>
      <w:r w:rsidRPr="00F16C9B">
        <w:rPr>
          <w:rFonts w:ascii="Times New Roman" w:hAnsi="Times New Roman" w:cs="Times New Roman"/>
          <w:color w:val="000000"/>
        </w:rPr>
        <w:t xml:space="preserve">Supplementary Figure </w:t>
      </w:r>
      <w:r w:rsidR="00200D80" w:rsidRPr="00F16C9B">
        <w:rPr>
          <w:rFonts w:ascii="Times New Roman" w:hAnsi="Times New Roman" w:cs="Times New Roman" w:hint="eastAsia"/>
          <w:color w:val="000000"/>
        </w:rPr>
        <w:t>3</w:t>
      </w:r>
      <w:r w:rsidRPr="00F16C9B">
        <w:rPr>
          <w:rFonts w:ascii="Times New Roman" w:hAnsi="Times New Roman" w:cs="Times New Roman"/>
          <w:color w:val="000000"/>
        </w:rPr>
        <w:t>(</w:t>
      </w:r>
      <w:r w:rsidR="00E8669F" w:rsidRPr="00F16C9B">
        <w:rPr>
          <w:rFonts w:ascii="Times New Roman" w:hAnsi="Times New Roman" w:cs="Times New Roman" w:hint="eastAsia"/>
          <w:color w:val="000000"/>
        </w:rPr>
        <w:t>e</w:t>
      </w:r>
      <w:r w:rsidRPr="00F16C9B">
        <w:rPr>
          <w:rFonts w:ascii="Times New Roman" w:hAnsi="Times New Roman" w:cs="Times New Roman"/>
          <w:color w:val="000000"/>
        </w:rPr>
        <w:t xml:space="preserve">). </w:t>
      </w:r>
      <w:r w:rsidRPr="00F16C9B">
        <w:rPr>
          <w:rFonts w:ascii="Times New Roman" w:hAnsi="Times New Roman" w:cs="Times New Roman" w:hint="eastAsia"/>
          <w:color w:val="000000"/>
        </w:rPr>
        <w:t>OSA patients versus non-OSA patients in cross-sectional study.</w:t>
      </w:r>
    </w:p>
    <w:p w14:paraId="502B35F6" w14:textId="77777777" w:rsidR="00837CF8" w:rsidRPr="00F16C9B" w:rsidRDefault="00837CF8">
      <w:pPr>
        <w:widowControl/>
        <w:rPr>
          <w:rFonts w:ascii="Times New Roman" w:hAnsi="Times New Roman" w:cs="Times New Roman"/>
          <w:color w:val="000000"/>
        </w:rPr>
      </w:pPr>
    </w:p>
    <w:p w14:paraId="24C1F3A3" w14:textId="77777777" w:rsidR="00837CF8" w:rsidRPr="00F16C9B" w:rsidRDefault="00837CF8">
      <w:pPr>
        <w:widowControl/>
        <w:rPr>
          <w:rFonts w:ascii="Times New Roman" w:hAnsi="Times New Roman" w:cs="Times New Roman"/>
          <w:color w:val="000000"/>
        </w:rPr>
      </w:pPr>
    </w:p>
    <w:p w14:paraId="3FAC82D1" w14:textId="77777777" w:rsidR="001572EC" w:rsidRPr="00F16C9B" w:rsidRDefault="001572EC" w:rsidP="00821DFE">
      <w:pPr>
        <w:pStyle w:val="ListParagraph"/>
        <w:numPr>
          <w:ilvl w:val="0"/>
          <w:numId w:val="8"/>
        </w:numPr>
        <w:ind w:leftChars="0"/>
        <w:rPr>
          <w:rFonts w:ascii="Times New Roman" w:hAnsi="Times New Roman" w:cs="Times New Roman"/>
          <w:b/>
          <w:color w:val="000000"/>
          <w:u w:val="single"/>
        </w:rPr>
      </w:pPr>
      <w:r w:rsidRPr="00F16C9B">
        <w:rPr>
          <w:rFonts w:ascii="Times New Roman" w:hAnsi="Times New Roman" w:cs="Times New Roman"/>
          <w:b/>
          <w:color w:val="000000"/>
          <w:u w:val="single"/>
        </w:rPr>
        <w:t>CFS</w:t>
      </w:r>
    </w:p>
    <w:p w14:paraId="58235428" w14:textId="77777777" w:rsidR="009650E3" w:rsidRPr="00F16C9B" w:rsidRDefault="000F00B5" w:rsidP="00C6531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08DB409D" wp14:editId="5E4A8A78">
            <wp:extent cx="5278120" cy="1153978"/>
            <wp:effectExtent l="0" t="0" r="0" b="8255"/>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278120" cy="1153978"/>
                    </a:xfrm>
                    <a:prstGeom prst="rect">
                      <a:avLst/>
                    </a:prstGeom>
                  </pic:spPr>
                </pic:pic>
              </a:graphicData>
            </a:graphic>
          </wp:inline>
        </w:drawing>
      </w:r>
    </w:p>
    <w:p w14:paraId="5E606044" w14:textId="77777777" w:rsidR="007F7245" w:rsidRPr="00F16C9B" w:rsidRDefault="00E8669F" w:rsidP="00C65310">
      <w:pPr>
        <w:rPr>
          <w:rFonts w:ascii="Times New Roman" w:hAnsi="Times New Roman" w:cs="Times New Roman"/>
          <w:color w:val="000000"/>
        </w:rPr>
      </w:pPr>
      <w:r w:rsidRPr="00F16C9B">
        <w:rPr>
          <w:rFonts w:ascii="Times New Roman" w:hAnsi="Times New Roman" w:cs="Times New Roman"/>
          <w:color w:val="000000"/>
        </w:rPr>
        <w:t>Supplementary Figure 4(</w:t>
      </w:r>
      <w:r w:rsidRPr="00F16C9B">
        <w:rPr>
          <w:rFonts w:ascii="Times New Roman" w:hAnsi="Times New Roman" w:cs="Times New Roman" w:hint="eastAsia"/>
          <w:color w:val="000000"/>
        </w:rPr>
        <w:t>a</w:t>
      </w:r>
      <w:r w:rsidR="007F7245" w:rsidRPr="00F16C9B">
        <w:rPr>
          <w:rFonts w:ascii="Times New Roman" w:hAnsi="Times New Roman" w:cs="Times New Roman"/>
          <w:color w:val="000000"/>
        </w:rPr>
        <w:t>). Mild-OSA versus non-OSA.</w:t>
      </w:r>
    </w:p>
    <w:p w14:paraId="3259F376" w14:textId="77777777" w:rsidR="007F7245" w:rsidRPr="00F16C9B" w:rsidRDefault="007F7245" w:rsidP="007F7245">
      <w:pPr>
        <w:rPr>
          <w:rFonts w:ascii="Times New Roman" w:hAnsi="Times New Roman" w:cs="Times New Roman"/>
          <w:color w:val="000000"/>
        </w:rPr>
      </w:pPr>
    </w:p>
    <w:p w14:paraId="3FDDB8C7" w14:textId="77777777" w:rsidR="009650E3" w:rsidRPr="00F16C9B" w:rsidRDefault="000F00B5" w:rsidP="007F7245">
      <w:pPr>
        <w:rPr>
          <w:rFonts w:ascii="Times New Roman" w:hAnsi="Times New Roman" w:cs="Times New Roman"/>
          <w:color w:val="000000"/>
        </w:rPr>
      </w:pPr>
      <w:r w:rsidRPr="00F16C9B">
        <w:rPr>
          <w:rFonts w:ascii="Times New Roman" w:hAnsi="Times New Roman" w:cs="Times New Roman"/>
          <w:color w:val="000000"/>
        </w:rPr>
        <w:lastRenderedPageBreak/>
        <w:drawing>
          <wp:inline distT="0" distB="0" distL="0" distR="0" wp14:anchorId="6CAF09B6" wp14:editId="12148F72">
            <wp:extent cx="5278120" cy="1149702"/>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278120" cy="1149702"/>
                    </a:xfrm>
                    <a:prstGeom prst="rect">
                      <a:avLst/>
                    </a:prstGeom>
                  </pic:spPr>
                </pic:pic>
              </a:graphicData>
            </a:graphic>
          </wp:inline>
        </w:drawing>
      </w:r>
    </w:p>
    <w:p w14:paraId="38068C00" w14:textId="77777777" w:rsidR="007F7245" w:rsidRPr="00F16C9B" w:rsidRDefault="007F7245" w:rsidP="007F7245">
      <w:pPr>
        <w:rPr>
          <w:rFonts w:ascii="Times New Roman" w:hAnsi="Times New Roman" w:cs="Times New Roman"/>
          <w:color w:val="000000"/>
        </w:rPr>
      </w:pPr>
      <w:r w:rsidRPr="00F16C9B">
        <w:rPr>
          <w:rFonts w:ascii="Times New Roman" w:hAnsi="Times New Roman" w:cs="Times New Roman"/>
          <w:color w:val="000000"/>
        </w:rPr>
        <w:t>Supplementary Figure 4(</w:t>
      </w:r>
      <w:r w:rsidR="00E8669F" w:rsidRPr="00F16C9B">
        <w:rPr>
          <w:rFonts w:ascii="Times New Roman" w:hAnsi="Times New Roman" w:cs="Times New Roman" w:hint="eastAsia"/>
          <w:color w:val="000000"/>
        </w:rPr>
        <w:t>b</w:t>
      </w:r>
      <w:r w:rsidRPr="00F16C9B">
        <w:rPr>
          <w:rFonts w:ascii="Times New Roman" w:hAnsi="Times New Roman" w:cs="Times New Roman"/>
          <w:color w:val="000000"/>
        </w:rPr>
        <w:t>). Moderate-OSA versus non-OSA.</w:t>
      </w:r>
    </w:p>
    <w:p w14:paraId="6E35B071" w14:textId="77777777" w:rsidR="007F7245" w:rsidRPr="00F16C9B" w:rsidRDefault="007F7245" w:rsidP="00C65310">
      <w:pPr>
        <w:rPr>
          <w:rFonts w:ascii="Times New Roman" w:hAnsi="Times New Roman" w:cs="Times New Roman"/>
          <w:color w:val="000000"/>
        </w:rPr>
      </w:pPr>
    </w:p>
    <w:p w14:paraId="1CBED417" w14:textId="77777777" w:rsidR="009650E3" w:rsidRPr="00F16C9B" w:rsidRDefault="000F00B5" w:rsidP="00820720">
      <w:pPr>
        <w:rPr>
          <w:rFonts w:ascii="Times New Roman" w:hAnsi="Times New Roman" w:cs="Times New Roman"/>
          <w:color w:val="000000"/>
        </w:rPr>
      </w:pPr>
      <w:r w:rsidRPr="00F16C9B">
        <w:rPr>
          <w:rFonts w:ascii="Times New Roman" w:hAnsi="Times New Roman" w:cs="Times New Roman"/>
          <w:color w:val="000000"/>
        </w:rPr>
        <w:drawing>
          <wp:inline distT="0" distB="0" distL="0" distR="0" wp14:anchorId="39CFB380" wp14:editId="7025F9FB">
            <wp:extent cx="5278120" cy="1259052"/>
            <wp:effectExtent l="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278120" cy="1259052"/>
                    </a:xfrm>
                    <a:prstGeom prst="rect">
                      <a:avLst/>
                    </a:prstGeom>
                  </pic:spPr>
                </pic:pic>
              </a:graphicData>
            </a:graphic>
          </wp:inline>
        </w:drawing>
      </w:r>
    </w:p>
    <w:p w14:paraId="5FDB45B4" w14:textId="77777777" w:rsidR="0090702B" w:rsidRPr="00F16C9B" w:rsidRDefault="007F7245" w:rsidP="00820720">
      <w:pPr>
        <w:rPr>
          <w:rFonts w:ascii="Times New Roman" w:hAnsi="Times New Roman" w:cs="Times New Roman"/>
          <w:color w:val="000000"/>
        </w:rPr>
      </w:pPr>
      <w:r w:rsidRPr="00F16C9B">
        <w:rPr>
          <w:rFonts w:ascii="Times New Roman" w:hAnsi="Times New Roman" w:cs="Times New Roman"/>
          <w:color w:val="000000"/>
        </w:rPr>
        <w:t>Supplementary Figure 4(</w:t>
      </w:r>
      <w:r w:rsidR="00E8669F" w:rsidRPr="00F16C9B">
        <w:rPr>
          <w:rFonts w:ascii="Times New Roman" w:hAnsi="Times New Roman" w:cs="Times New Roman" w:hint="eastAsia"/>
          <w:color w:val="000000"/>
        </w:rPr>
        <w:t>c</w:t>
      </w:r>
      <w:r w:rsidRPr="00F16C9B">
        <w:rPr>
          <w:rFonts w:ascii="Times New Roman" w:hAnsi="Times New Roman" w:cs="Times New Roman"/>
          <w:color w:val="000000"/>
        </w:rPr>
        <w:t>). Severe-OSA versus non-OSA.</w:t>
      </w:r>
    </w:p>
    <w:p w14:paraId="7A0DF1F0" w14:textId="77777777" w:rsidR="007F7245" w:rsidRPr="00F16C9B" w:rsidRDefault="007F7245" w:rsidP="00820720">
      <w:pPr>
        <w:rPr>
          <w:color w:val="000000"/>
        </w:rPr>
      </w:pPr>
    </w:p>
    <w:p w14:paraId="04078571" w14:textId="77777777" w:rsidR="00837CF8" w:rsidRPr="00F16C9B" w:rsidRDefault="000F00B5" w:rsidP="00820720">
      <w:pPr>
        <w:rPr>
          <w:color w:val="000000"/>
        </w:rPr>
      </w:pPr>
      <w:r w:rsidRPr="00F16C9B">
        <w:rPr>
          <w:color w:val="000000"/>
        </w:rPr>
        <w:drawing>
          <wp:inline distT="0" distB="0" distL="0" distR="0" wp14:anchorId="7BF41322" wp14:editId="5D8EF06B">
            <wp:extent cx="5278120" cy="944441"/>
            <wp:effectExtent l="0" t="0" r="0" b="8255"/>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278120" cy="944441"/>
                    </a:xfrm>
                    <a:prstGeom prst="rect">
                      <a:avLst/>
                    </a:prstGeom>
                  </pic:spPr>
                </pic:pic>
              </a:graphicData>
            </a:graphic>
          </wp:inline>
        </w:drawing>
      </w:r>
    </w:p>
    <w:p w14:paraId="2F970044" w14:textId="77777777" w:rsidR="00837CF8" w:rsidRPr="00F16C9B" w:rsidRDefault="00837CF8" w:rsidP="00837CF8">
      <w:pPr>
        <w:widowControl/>
        <w:rPr>
          <w:rFonts w:ascii="Times New Roman" w:hAnsi="Times New Roman" w:cs="Times New Roman"/>
          <w:color w:val="000000"/>
        </w:rPr>
      </w:pPr>
      <w:r w:rsidRPr="00F16C9B">
        <w:rPr>
          <w:rFonts w:ascii="Times New Roman" w:hAnsi="Times New Roman" w:cs="Times New Roman"/>
          <w:color w:val="000000"/>
        </w:rPr>
        <w:t xml:space="preserve">Supplementary Figure </w:t>
      </w:r>
      <w:r w:rsidRPr="00F16C9B">
        <w:rPr>
          <w:rFonts w:ascii="Times New Roman" w:hAnsi="Times New Roman" w:cs="Times New Roman" w:hint="eastAsia"/>
          <w:color w:val="000000"/>
        </w:rPr>
        <w:t>4</w:t>
      </w:r>
      <w:r w:rsidRPr="00F16C9B">
        <w:rPr>
          <w:rFonts w:ascii="Times New Roman" w:hAnsi="Times New Roman" w:cs="Times New Roman"/>
          <w:color w:val="000000"/>
        </w:rPr>
        <w:t>(</w:t>
      </w:r>
      <w:r w:rsidR="00E8669F" w:rsidRPr="00F16C9B">
        <w:rPr>
          <w:rFonts w:ascii="Times New Roman" w:hAnsi="Times New Roman" w:cs="Times New Roman" w:hint="eastAsia"/>
          <w:color w:val="000000"/>
        </w:rPr>
        <w:t>d</w:t>
      </w:r>
      <w:r w:rsidRPr="00F16C9B">
        <w:rPr>
          <w:rFonts w:ascii="Times New Roman" w:hAnsi="Times New Roman" w:cs="Times New Roman"/>
          <w:color w:val="000000"/>
        </w:rPr>
        <w:t xml:space="preserve">). </w:t>
      </w:r>
      <w:r w:rsidRPr="00F16C9B">
        <w:rPr>
          <w:rFonts w:ascii="Times New Roman" w:hAnsi="Times New Roman" w:cs="Times New Roman" w:hint="eastAsia"/>
          <w:color w:val="000000"/>
        </w:rPr>
        <w:t>OSA patients versus non-OSA patients in prospective cohort study.</w:t>
      </w:r>
    </w:p>
    <w:p w14:paraId="4EF1FDBB" w14:textId="77777777" w:rsidR="00837CF8" w:rsidRPr="00F16C9B" w:rsidRDefault="00837CF8" w:rsidP="00820720">
      <w:pPr>
        <w:rPr>
          <w:color w:val="000000"/>
        </w:rPr>
      </w:pPr>
    </w:p>
    <w:p w14:paraId="349FBE49" w14:textId="77777777" w:rsidR="00837CF8" w:rsidRPr="00F16C9B" w:rsidRDefault="000F00B5" w:rsidP="00820720">
      <w:pPr>
        <w:rPr>
          <w:color w:val="000000"/>
        </w:rPr>
      </w:pPr>
      <w:r w:rsidRPr="00F16C9B">
        <w:rPr>
          <w:color w:val="000000"/>
        </w:rPr>
        <w:drawing>
          <wp:inline distT="0" distB="0" distL="0" distR="0" wp14:anchorId="4FAA1675" wp14:editId="4B2C5B53">
            <wp:extent cx="5278120" cy="944441"/>
            <wp:effectExtent l="0" t="0" r="0" b="8255"/>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278120" cy="944441"/>
                    </a:xfrm>
                    <a:prstGeom prst="rect">
                      <a:avLst/>
                    </a:prstGeom>
                  </pic:spPr>
                </pic:pic>
              </a:graphicData>
            </a:graphic>
          </wp:inline>
        </w:drawing>
      </w:r>
    </w:p>
    <w:p w14:paraId="6F53B7B4" w14:textId="77777777" w:rsidR="00837CF8" w:rsidRPr="00F16C9B" w:rsidRDefault="00837CF8" w:rsidP="00837CF8">
      <w:pPr>
        <w:rPr>
          <w:rFonts w:ascii="Times New Roman" w:hAnsi="Times New Roman" w:cs="Times New Roman"/>
          <w:color w:val="000000"/>
        </w:rPr>
      </w:pPr>
      <w:r w:rsidRPr="00F16C9B">
        <w:rPr>
          <w:rFonts w:ascii="Times New Roman" w:hAnsi="Times New Roman" w:cs="Times New Roman"/>
          <w:color w:val="000000"/>
        </w:rPr>
        <w:t xml:space="preserve">Supplementary Figure </w:t>
      </w:r>
      <w:r w:rsidR="00972ED5" w:rsidRPr="00F16C9B">
        <w:rPr>
          <w:rFonts w:ascii="Times New Roman" w:hAnsi="Times New Roman" w:cs="Times New Roman" w:hint="eastAsia"/>
          <w:color w:val="000000"/>
        </w:rPr>
        <w:t>4</w:t>
      </w:r>
      <w:r w:rsidRPr="00F16C9B">
        <w:rPr>
          <w:rFonts w:ascii="Times New Roman" w:hAnsi="Times New Roman" w:cs="Times New Roman"/>
          <w:color w:val="000000"/>
        </w:rPr>
        <w:t>(</w:t>
      </w:r>
      <w:r w:rsidR="00E8669F" w:rsidRPr="00F16C9B">
        <w:rPr>
          <w:rFonts w:ascii="Times New Roman" w:hAnsi="Times New Roman" w:cs="Times New Roman" w:hint="eastAsia"/>
          <w:color w:val="000000"/>
        </w:rPr>
        <w:t>e</w:t>
      </w:r>
      <w:r w:rsidRPr="00F16C9B">
        <w:rPr>
          <w:rFonts w:ascii="Times New Roman" w:hAnsi="Times New Roman" w:cs="Times New Roman"/>
          <w:color w:val="000000"/>
        </w:rPr>
        <w:t xml:space="preserve">). </w:t>
      </w:r>
      <w:r w:rsidRPr="00F16C9B">
        <w:rPr>
          <w:rFonts w:ascii="Times New Roman" w:hAnsi="Times New Roman" w:cs="Times New Roman" w:hint="eastAsia"/>
          <w:color w:val="000000"/>
        </w:rPr>
        <w:t>OSA patients versus non-OSA patients in cross-sectional study.</w:t>
      </w:r>
    </w:p>
    <w:p w14:paraId="79BB75A4" w14:textId="77777777" w:rsidR="00837CF8" w:rsidRPr="00F16C9B" w:rsidRDefault="00837CF8" w:rsidP="00820720">
      <w:pPr>
        <w:rPr>
          <w:color w:val="000000"/>
        </w:rPr>
      </w:pPr>
    </w:p>
    <w:p w14:paraId="279CFB28" w14:textId="77777777" w:rsidR="007F7245" w:rsidRPr="00F16C9B" w:rsidRDefault="007F7245">
      <w:pPr>
        <w:widowControl/>
        <w:rPr>
          <w:color w:val="000000"/>
        </w:rPr>
      </w:pPr>
      <w:r w:rsidRPr="00F16C9B">
        <w:rPr>
          <w:color w:val="000000"/>
        </w:rPr>
        <w:br w:type="page"/>
      </w:r>
    </w:p>
    <w:p w14:paraId="4C5BFAA2" w14:textId="77777777" w:rsidR="008B7712" w:rsidRPr="00F16C9B" w:rsidRDefault="008B7712" w:rsidP="00820720">
      <w:pPr>
        <w:rPr>
          <w:color w:val="000000"/>
        </w:rPr>
        <w:sectPr w:rsidR="008B7712" w:rsidRPr="00F16C9B" w:rsidSect="00A83F05">
          <w:headerReference w:type="default" r:id="rId40"/>
          <w:footerReference w:type="even" r:id="rId41"/>
          <w:footerReference w:type="default" r:id="rId42"/>
          <w:footerReference w:type="first" r:id="rId43"/>
          <w:pgSz w:w="11906" w:h="16838"/>
          <w:pgMar w:top="1440" w:right="1797" w:bottom="1440" w:left="1797" w:header="851" w:footer="992" w:gutter="0"/>
          <w:cols w:space="425"/>
          <w:docGrid w:type="lines" w:linePitch="360"/>
        </w:sectPr>
      </w:pPr>
    </w:p>
    <w:tbl>
      <w:tblPr>
        <w:tblStyle w:val="TableGrid"/>
        <w:tblW w:w="15701" w:type="dxa"/>
        <w:tblLayout w:type="fixed"/>
        <w:tblLook w:val="04A0" w:firstRow="1" w:lastRow="0" w:firstColumn="1" w:lastColumn="0" w:noHBand="0" w:noVBand="1"/>
      </w:tblPr>
      <w:tblGrid>
        <w:gridCol w:w="1732"/>
        <w:gridCol w:w="1778"/>
        <w:gridCol w:w="270"/>
        <w:gridCol w:w="10"/>
        <w:gridCol w:w="70"/>
        <w:gridCol w:w="1210"/>
        <w:gridCol w:w="141"/>
        <w:gridCol w:w="29"/>
        <w:gridCol w:w="48"/>
        <w:gridCol w:w="1483"/>
        <w:gridCol w:w="170"/>
        <w:gridCol w:w="113"/>
        <w:gridCol w:w="992"/>
        <w:gridCol w:w="142"/>
        <w:gridCol w:w="142"/>
        <w:gridCol w:w="142"/>
        <w:gridCol w:w="425"/>
        <w:gridCol w:w="850"/>
        <w:gridCol w:w="142"/>
        <w:gridCol w:w="142"/>
        <w:gridCol w:w="142"/>
        <w:gridCol w:w="567"/>
        <w:gridCol w:w="567"/>
        <w:gridCol w:w="84"/>
        <w:gridCol w:w="14"/>
        <w:gridCol w:w="1036"/>
        <w:gridCol w:w="141"/>
        <w:gridCol w:w="26"/>
        <w:gridCol w:w="116"/>
        <w:gridCol w:w="318"/>
        <w:gridCol w:w="1100"/>
        <w:gridCol w:w="14"/>
        <w:gridCol w:w="34"/>
        <w:gridCol w:w="11"/>
        <w:gridCol w:w="791"/>
        <w:gridCol w:w="709"/>
      </w:tblGrid>
      <w:tr w:rsidR="00045162" w:rsidRPr="00F16C9B" w14:paraId="5BA6280D" w14:textId="77777777" w:rsidTr="003A2AD1">
        <w:trPr>
          <w:trHeight w:val="391"/>
        </w:trPr>
        <w:tc>
          <w:tcPr>
            <w:tcW w:w="15701" w:type="dxa"/>
            <w:gridSpan w:val="36"/>
            <w:tcBorders>
              <w:top w:val="nil"/>
              <w:left w:val="nil"/>
              <w:bottom w:val="single" w:sz="4" w:space="0" w:color="auto"/>
              <w:right w:val="nil"/>
            </w:tcBorders>
            <w:shd w:val="clear" w:color="auto" w:fill="auto"/>
          </w:tcPr>
          <w:p w14:paraId="7FAAEF2A" w14:textId="77777777" w:rsidR="00045162" w:rsidRPr="00F16C9B" w:rsidRDefault="002B5B1E" w:rsidP="00820720">
            <w:pPr>
              <w:rPr>
                <w:rFonts w:ascii="Times New Roman" w:hAnsi="Times New Roman" w:cs="Times New Roman"/>
                <w:color w:val="000000"/>
              </w:rPr>
            </w:pPr>
            <w:r w:rsidRPr="00F16C9B">
              <w:rPr>
                <w:rFonts w:ascii="Times New Roman" w:hAnsi="Times New Roman" w:cs="Times New Roman"/>
                <w:color w:val="000000"/>
              </w:rPr>
              <w:lastRenderedPageBreak/>
              <w:t>Supplementary Table 2</w:t>
            </w:r>
            <w:r w:rsidR="00045162" w:rsidRPr="00F16C9B">
              <w:rPr>
                <w:rFonts w:ascii="Times New Roman" w:hAnsi="Times New Roman" w:cs="Times New Roman"/>
                <w:color w:val="000000"/>
              </w:rPr>
              <w:t>.</w:t>
            </w:r>
            <w:r w:rsidR="00E3123D" w:rsidRPr="00F16C9B">
              <w:rPr>
                <w:rFonts w:ascii="Times New Roman" w:hAnsi="Times New Roman" w:cs="Times New Roman"/>
                <w:color w:val="000000"/>
              </w:rPr>
              <w:t xml:space="preserve"> Results of the risk of bias assessment.</w:t>
            </w:r>
          </w:p>
        </w:tc>
      </w:tr>
      <w:tr w:rsidR="002B5B1E" w:rsidRPr="00F16C9B" w14:paraId="1B016767" w14:textId="77777777" w:rsidTr="003A2AD1">
        <w:trPr>
          <w:trHeight w:val="375"/>
        </w:trPr>
        <w:tc>
          <w:tcPr>
            <w:tcW w:w="15701" w:type="dxa"/>
            <w:gridSpan w:val="36"/>
            <w:tcBorders>
              <w:top w:val="single" w:sz="4" w:space="0" w:color="auto"/>
            </w:tcBorders>
            <w:shd w:val="clear" w:color="auto" w:fill="auto"/>
          </w:tcPr>
          <w:p w14:paraId="105B5610" w14:textId="77777777" w:rsidR="002B5B1E" w:rsidRPr="00F16C9B" w:rsidRDefault="00B810E3" w:rsidP="00A20528">
            <w:pPr>
              <w:rPr>
                <w:rFonts w:ascii="Times New Roman" w:hAnsi="Times New Roman" w:cs="Times New Roman"/>
                <w:color w:val="000000"/>
              </w:rPr>
            </w:pPr>
            <w:r w:rsidRPr="00F16C9B">
              <w:rPr>
                <w:rFonts w:ascii="Times New Roman" w:hAnsi="Times New Roman" w:cs="Times New Roman"/>
                <w:color w:val="000000"/>
              </w:rPr>
              <w:t xml:space="preserve">The </w:t>
            </w:r>
            <w:r w:rsidR="00A20528" w:rsidRPr="00F16C9B">
              <w:rPr>
                <w:rFonts w:ascii="Times New Roman" w:hAnsi="Times New Roman" w:cs="Times New Roman" w:hint="eastAsia"/>
                <w:color w:val="000000"/>
              </w:rPr>
              <w:t>impact</w:t>
            </w:r>
            <w:r w:rsidRPr="00F16C9B">
              <w:rPr>
                <w:rFonts w:ascii="Times New Roman" w:hAnsi="Times New Roman" w:cs="Times New Roman"/>
                <w:color w:val="000000"/>
              </w:rPr>
              <w:t xml:space="preserve"> of OSA on DED.</w:t>
            </w:r>
          </w:p>
        </w:tc>
      </w:tr>
      <w:tr w:rsidR="00990E2C" w:rsidRPr="00F16C9B" w14:paraId="042666F3" w14:textId="77777777" w:rsidTr="003A2AD1">
        <w:trPr>
          <w:trHeight w:val="391"/>
        </w:trPr>
        <w:tc>
          <w:tcPr>
            <w:tcW w:w="1732" w:type="dxa"/>
            <w:shd w:val="clear" w:color="auto" w:fill="auto"/>
          </w:tcPr>
          <w:p w14:paraId="1FE887C0" w14:textId="77777777" w:rsidR="00990E2C" w:rsidRPr="00F16C9B" w:rsidRDefault="00990E2C" w:rsidP="00820720">
            <w:pPr>
              <w:rPr>
                <w:rFonts w:ascii="Times New Roman" w:hAnsi="Times New Roman" w:cs="Times New Roman"/>
                <w:color w:val="000000"/>
              </w:rPr>
            </w:pPr>
          </w:p>
        </w:tc>
        <w:tc>
          <w:tcPr>
            <w:tcW w:w="6598" w:type="dxa"/>
            <w:gridSpan w:val="14"/>
            <w:shd w:val="clear" w:color="auto" w:fill="auto"/>
          </w:tcPr>
          <w:p w14:paraId="36ACA678"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Selection</w:t>
            </w:r>
          </w:p>
        </w:tc>
        <w:tc>
          <w:tcPr>
            <w:tcW w:w="1701" w:type="dxa"/>
            <w:gridSpan w:val="5"/>
            <w:shd w:val="clear" w:color="auto" w:fill="auto"/>
          </w:tcPr>
          <w:p w14:paraId="187B1BA5" w14:textId="77777777" w:rsidR="00990E2C" w:rsidRPr="00F16C9B" w:rsidRDefault="00990E2C" w:rsidP="002B5B1E">
            <w:pPr>
              <w:rPr>
                <w:rFonts w:ascii="Times New Roman" w:hAnsi="Times New Roman" w:cs="Times New Roman"/>
                <w:color w:val="000000"/>
              </w:rPr>
            </w:pPr>
            <w:r w:rsidRPr="00F16C9B">
              <w:rPr>
                <w:rFonts w:ascii="Times New Roman" w:hAnsi="Times New Roman" w:cs="Times New Roman"/>
                <w:color w:val="000000"/>
              </w:rPr>
              <w:t>Comparability</w:t>
            </w:r>
          </w:p>
        </w:tc>
        <w:tc>
          <w:tcPr>
            <w:tcW w:w="4111" w:type="dxa"/>
            <w:gridSpan w:val="11"/>
            <w:shd w:val="clear" w:color="auto" w:fill="auto"/>
          </w:tcPr>
          <w:p w14:paraId="45E03872"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Outcome</w:t>
            </w:r>
          </w:p>
        </w:tc>
        <w:tc>
          <w:tcPr>
            <w:tcW w:w="850" w:type="dxa"/>
            <w:gridSpan w:val="4"/>
            <w:shd w:val="clear" w:color="auto" w:fill="auto"/>
          </w:tcPr>
          <w:p w14:paraId="45E24D66" w14:textId="77777777" w:rsidR="00990E2C" w:rsidRPr="00F16C9B" w:rsidRDefault="00990E2C" w:rsidP="00990E2C">
            <w:pPr>
              <w:rPr>
                <w:rFonts w:ascii="Times New Roman" w:hAnsi="Times New Roman" w:cs="Times New Roman"/>
                <w:color w:val="000000"/>
              </w:rPr>
            </w:pPr>
          </w:p>
        </w:tc>
        <w:tc>
          <w:tcPr>
            <w:tcW w:w="709" w:type="dxa"/>
            <w:shd w:val="clear" w:color="auto" w:fill="auto"/>
          </w:tcPr>
          <w:p w14:paraId="15C00FAF" w14:textId="77777777" w:rsidR="00990E2C" w:rsidRPr="00F16C9B" w:rsidRDefault="00990E2C" w:rsidP="00820720">
            <w:pPr>
              <w:rPr>
                <w:rFonts w:ascii="Times New Roman" w:hAnsi="Times New Roman" w:cs="Times New Roman"/>
                <w:color w:val="000000"/>
              </w:rPr>
            </w:pPr>
          </w:p>
        </w:tc>
      </w:tr>
      <w:tr w:rsidR="00F5788E" w:rsidRPr="00F16C9B" w14:paraId="5295C99D" w14:textId="77777777" w:rsidTr="003A2AD1">
        <w:trPr>
          <w:trHeight w:val="391"/>
        </w:trPr>
        <w:tc>
          <w:tcPr>
            <w:tcW w:w="1732" w:type="dxa"/>
            <w:shd w:val="clear" w:color="auto" w:fill="auto"/>
          </w:tcPr>
          <w:p w14:paraId="5048187F" w14:textId="09B34475" w:rsidR="00990E2C" w:rsidRPr="00F16C9B" w:rsidRDefault="00990E2C" w:rsidP="003C5EA3">
            <w:pPr>
              <w:rPr>
                <w:rFonts w:ascii="Times New Roman" w:hAnsi="Times New Roman" w:cs="Times New Roman"/>
                <w:color w:val="000000"/>
              </w:rPr>
            </w:pPr>
            <w:r w:rsidRPr="00F16C9B">
              <w:rPr>
                <w:rFonts w:ascii="Times New Roman" w:hAnsi="Times New Roman" w:cs="Times New Roman"/>
                <w:color w:val="000000"/>
              </w:rPr>
              <w:t>Cohort study</w:t>
            </w:r>
            <w:r w:rsidR="003C5EA3" w:rsidRPr="00F16C9B">
              <w:rPr>
                <w:rFonts w:ascii="Times New Roman" w:hAnsi="Times New Roman" w:cs="Times New Roman" w:hint="eastAsia"/>
                <w:color w:val="000000"/>
                <w:vertAlign w:val="superscript"/>
              </w:rPr>
              <w:t>a</w:t>
            </w:r>
            <w:r w:rsidR="00376910" w:rsidRPr="00F16C9B">
              <w:rPr>
                <w:rFonts w:ascii="Times New Roman" w:hAnsi="Times New Roman" w:cs="Times New Roman"/>
                <w:color w:val="000000"/>
                <w:vertAlign w:val="superscript"/>
              </w:rPr>
              <w:t>,c</w:t>
            </w:r>
          </w:p>
        </w:tc>
        <w:tc>
          <w:tcPr>
            <w:tcW w:w="2128" w:type="dxa"/>
            <w:gridSpan w:val="4"/>
            <w:shd w:val="clear" w:color="auto" w:fill="auto"/>
          </w:tcPr>
          <w:p w14:paraId="78E09E05"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Representativeness of the exposed cohort</w:t>
            </w:r>
          </w:p>
        </w:tc>
        <w:tc>
          <w:tcPr>
            <w:tcW w:w="1380" w:type="dxa"/>
            <w:gridSpan w:val="3"/>
            <w:shd w:val="clear" w:color="auto" w:fill="auto"/>
          </w:tcPr>
          <w:p w14:paraId="5C1B1682"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Selection of exposure</w:t>
            </w:r>
          </w:p>
        </w:tc>
        <w:tc>
          <w:tcPr>
            <w:tcW w:w="1701" w:type="dxa"/>
            <w:gridSpan w:val="3"/>
            <w:shd w:val="clear" w:color="auto" w:fill="auto"/>
          </w:tcPr>
          <w:p w14:paraId="163B5A43"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Ascertainment of exposure</w:t>
            </w:r>
          </w:p>
        </w:tc>
        <w:tc>
          <w:tcPr>
            <w:tcW w:w="1389" w:type="dxa"/>
            <w:gridSpan w:val="4"/>
            <w:shd w:val="clear" w:color="auto" w:fill="auto"/>
          </w:tcPr>
          <w:p w14:paraId="7E02786E"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Outcome of interest not present at the start of the study</w:t>
            </w:r>
          </w:p>
        </w:tc>
        <w:tc>
          <w:tcPr>
            <w:tcW w:w="1701" w:type="dxa"/>
            <w:gridSpan w:val="5"/>
            <w:shd w:val="clear" w:color="auto" w:fill="auto"/>
          </w:tcPr>
          <w:p w14:paraId="3FD307BA"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Cohorts comparable on the basis of design or analysis</w:t>
            </w:r>
          </w:p>
        </w:tc>
        <w:tc>
          <w:tcPr>
            <w:tcW w:w="1360" w:type="dxa"/>
            <w:gridSpan w:val="4"/>
            <w:shd w:val="clear" w:color="auto" w:fill="auto"/>
          </w:tcPr>
          <w:p w14:paraId="1DDC367A"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Assessment of outcome</w:t>
            </w:r>
          </w:p>
        </w:tc>
        <w:tc>
          <w:tcPr>
            <w:tcW w:w="1217" w:type="dxa"/>
            <w:gridSpan w:val="4"/>
            <w:shd w:val="clear" w:color="auto" w:fill="auto"/>
          </w:tcPr>
          <w:p w14:paraId="242299DF"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Adequacy of duration or follow-up</w:t>
            </w:r>
          </w:p>
        </w:tc>
        <w:tc>
          <w:tcPr>
            <w:tcW w:w="1534" w:type="dxa"/>
            <w:gridSpan w:val="3"/>
            <w:shd w:val="clear" w:color="auto" w:fill="auto"/>
          </w:tcPr>
          <w:p w14:paraId="5E75D8A6"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Adequacy of completeness of follow-up</w:t>
            </w:r>
          </w:p>
        </w:tc>
        <w:tc>
          <w:tcPr>
            <w:tcW w:w="850" w:type="dxa"/>
            <w:gridSpan w:val="4"/>
            <w:shd w:val="clear" w:color="auto" w:fill="auto"/>
          </w:tcPr>
          <w:p w14:paraId="6A0553EF"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Total</w:t>
            </w:r>
          </w:p>
        </w:tc>
        <w:tc>
          <w:tcPr>
            <w:tcW w:w="709" w:type="dxa"/>
            <w:shd w:val="clear" w:color="auto" w:fill="auto"/>
          </w:tcPr>
          <w:p w14:paraId="6971ECC9" w14:textId="77777777" w:rsidR="00990E2C" w:rsidRPr="00F16C9B" w:rsidRDefault="00990E2C" w:rsidP="00820720">
            <w:pPr>
              <w:rPr>
                <w:rFonts w:ascii="Times New Roman" w:hAnsi="Times New Roman" w:cs="Times New Roman"/>
                <w:color w:val="000000"/>
              </w:rPr>
            </w:pPr>
            <w:r w:rsidRPr="00F16C9B">
              <w:rPr>
                <w:rFonts w:ascii="Times New Roman" w:hAnsi="Times New Roman" w:cs="Times New Roman"/>
                <w:color w:val="000000"/>
              </w:rPr>
              <w:t>Risk</w:t>
            </w:r>
          </w:p>
        </w:tc>
      </w:tr>
      <w:tr w:rsidR="000F7FC8" w:rsidRPr="00F16C9B" w14:paraId="40F0B139" w14:textId="77777777" w:rsidTr="003A2AD1">
        <w:trPr>
          <w:trHeight w:val="391"/>
        </w:trPr>
        <w:tc>
          <w:tcPr>
            <w:tcW w:w="1732" w:type="dxa"/>
            <w:shd w:val="clear" w:color="auto" w:fill="auto"/>
          </w:tcPr>
          <w:p w14:paraId="576469C5" w14:textId="77777777" w:rsidR="000F7FC8" w:rsidRPr="00F16C9B" w:rsidRDefault="000F7FC8" w:rsidP="00E70AEF">
            <w:pPr>
              <w:rPr>
                <w:rFonts w:ascii="Times New Roman" w:hAnsi="Times New Roman" w:cs="Times New Roman"/>
                <w:color w:val="000000"/>
              </w:rPr>
            </w:pPr>
            <w:r w:rsidRPr="00F16C9B">
              <w:rPr>
                <w:rFonts w:ascii="Times New Roman" w:hAnsi="Times New Roman" w:cs="Times New Roman"/>
                <w:color w:val="000000"/>
              </w:rPr>
              <w:t>Acar, 201</w:t>
            </w:r>
            <w:r w:rsidR="00E70AEF" w:rsidRPr="00F16C9B">
              <w:rPr>
                <w:rFonts w:ascii="Times New Roman" w:hAnsi="Times New Roman" w:cs="Times New Roman" w:hint="eastAsia"/>
                <w:color w:val="000000"/>
              </w:rPr>
              <w:t>3</w:t>
            </w:r>
            <w:r w:rsidR="00970055"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[1]</w:t>
            </w:r>
          </w:p>
        </w:tc>
        <w:tc>
          <w:tcPr>
            <w:tcW w:w="2128" w:type="dxa"/>
            <w:gridSpan w:val="4"/>
            <w:shd w:val="clear" w:color="auto" w:fill="auto"/>
          </w:tcPr>
          <w:p w14:paraId="423A8D52"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0" w:type="dxa"/>
            <w:gridSpan w:val="3"/>
            <w:shd w:val="clear" w:color="auto" w:fill="auto"/>
          </w:tcPr>
          <w:p w14:paraId="5B4C6C10"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3"/>
            <w:shd w:val="clear" w:color="auto" w:fill="auto"/>
          </w:tcPr>
          <w:p w14:paraId="1DDA8385"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9" w:type="dxa"/>
            <w:gridSpan w:val="4"/>
            <w:shd w:val="clear" w:color="auto" w:fill="auto"/>
          </w:tcPr>
          <w:p w14:paraId="62F459C2"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53245C84"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60" w:type="dxa"/>
            <w:gridSpan w:val="4"/>
            <w:shd w:val="clear" w:color="auto" w:fill="auto"/>
          </w:tcPr>
          <w:p w14:paraId="34FE0327"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17" w:type="dxa"/>
            <w:gridSpan w:val="4"/>
            <w:shd w:val="clear" w:color="auto" w:fill="auto"/>
          </w:tcPr>
          <w:p w14:paraId="0FCBC8C9"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534" w:type="dxa"/>
            <w:gridSpan w:val="3"/>
            <w:shd w:val="clear" w:color="auto" w:fill="auto"/>
          </w:tcPr>
          <w:p w14:paraId="17E283CA"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850" w:type="dxa"/>
            <w:gridSpan w:val="4"/>
            <w:shd w:val="clear" w:color="auto" w:fill="auto"/>
          </w:tcPr>
          <w:p w14:paraId="67E69BC5" w14:textId="77777777" w:rsidR="000F7FC8" w:rsidRPr="00F16C9B" w:rsidRDefault="000F7FC8" w:rsidP="00E81A45">
            <w:pPr>
              <w:rPr>
                <w:rFonts w:ascii="Times New Roman" w:hAnsi="Times New Roman" w:cs="Times New Roman"/>
                <w:color w:val="000000"/>
              </w:rPr>
            </w:pPr>
            <w:r w:rsidRPr="00F16C9B">
              <w:rPr>
                <w:rFonts w:ascii="Times New Roman" w:hAnsi="Times New Roman" w:cs="Times New Roman" w:hint="eastAsia"/>
                <w:color w:val="000000"/>
              </w:rPr>
              <w:t>7</w:t>
            </w:r>
            <w:r w:rsidR="00E81A45" w:rsidRPr="00F16C9B">
              <w:rPr>
                <w:rFonts w:ascii="Times New Roman" w:hAnsi="Times New Roman" w:cs="Times New Roman" w:hint="eastAsia"/>
                <w:color w:val="000000"/>
              </w:rPr>
              <w:t>/9</w:t>
            </w:r>
          </w:p>
        </w:tc>
        <w:tc>
          <w:tcPr>
            <w:tcW w:w="709" w:type="dxa"/>
            <w:shd w:val="clear" w:color="auto" w:fill="auto"/>
          </w:tcPr>
          <w:p w14:paraId="14F2C809" w14:textId="77777777" w:rsidR="000F7FC8" w:rsidRPr="00F16C9B" w:rsidRDefault="00F41225" w:rsidP="00820720">
            <w:pPr>
              <w:rPr>
                <w:rFonts w:ascii="Times New Roman" w:hAnsi="Times New Roman" w:cs="Times New Roman"/>
                <w:color w:val="000000"/>
              </w:rPr>
            </w:pPr>
            <w:r w:rsidRPr="00F16C9B">
              <w:rPr>
                <w:rFonts w:ascii="Times New Roman" w:hAnsi="Times New Roman" w:cs="Times New Roman" w:hint="eastAsia"/>
                <w:color w:val="000000"/>
              </w:rPr>
              <w:t>Low</w:t>
            </w:r>
          </w:p>
        </w:tc>
      </w:tr>
      <w:tr w:rsidR="00F41225" w:rsidRPr="00F16C9B" w14:paraId="123E25E3" w14:textId="77777777" w:rsidTr="003A2AD1">
        <w:trPr>
          <w:trHeight w:val="375"/>
        </w:trPr>
        <w:tc>
          <w:tcPr>
            <w:tcW w:w="1732" w:type="dxa"/>
            <w:shd w:val="clear" w:color="auto" w:fill="auto"/>
          </w:tcPr>
          <w:p w14:paraId="6CCBBB22" w14:textId="77777777" w:rsidR="00F41225" w:rsidRPr="00F16C9B" w:rsidRDefault="00F41225" w:rsidP="00820720">
            <w:pPr>
              <w:rPr>
                <w:rFonts w:ascii="Times New Roman" w:hAnsi="Times New Roman" w:cs="Times New Roman"/>
                <w:color w:val="000000"/>
              </w:rPr>
            </w:pPr>
            <w:r w:rsidRPr="00F16C9B">
              <w:rPr>
                <w:rFonts w:ascii="Times New Roman" w:hAnsi="Times New Roman" w:cs="Times New Roman"/>
                <w:color w:val="000000"/>
              </w:rPr>
              <w:t>Kady</w:t>
            </w:r>
            <w:r w:rsidR="00E70AEF" w:rsidRPr="00F16C9B">
              <w:rPr>
                <w:rFonts w:ascii="Times New Roman" w:hAnsi="Times New Roman" w:cs="Times New Roman"/>
                <w:color w:val="000000"/>
              </w:rPr>
              <w:t>an, 20</w:t>
            </w:r>
            <w:r w:rsidR="00E70AEF" w:rsidRPr="00F16C9B">
              <w:rPr>
                <w:rFonts w:ascii="Times New Roman" w:hAnsi="Times New Roman" w:cs="Times New Roman" w:hint="eastAsia"/>
                <w:color w:val="000000"/>
              </w:rPr>
              <w:t>10</w:t>
            </w:r>
            <w:r w:rsidR="00D839DB"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[2]</w:t>
            </w:r>
          </w:p>
        </w:tc>
        <w:tc>
          <w:tcPr>
            <w:tcW w:w="2128" w:type="dxa"/>
            <w:gridSpan w:val="4"/>
            <w:shd w:val="clear" w:color="auto" w:fill="auto"/>
          </w:tcPr>
          <w:p w14:paraId="5ED708FA"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0" w:type="dxa"/>
            <w:gridSpan w:val="3"/>
            <w:shd w:val="clear" w:color="auto" w:fill="auto"/>
          </w:tcPr>
          <w:p w14:paraId="7A8041F2"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3"/>
            <w:shd w:val="clear" w:color="auto" w:fill="auto"/>
          </w:tcPr>
          <w:p w14:paraId="256EED08"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9" w:type="dxa"/>
            <w:gridSpan w:val="4"/>
            <w:shd w:val="clear" w:color="auto" w:fill="auto"/>
          </w:tcPr>
          <w:p w14:paraId="2B881929"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1F39F7CA"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60" w:type="dxa"/>
            <w:gridSpan w:val="4"/>
            <w:shd w:val="clear" w:color="auto" w:fill="auto"/>
          </w:tcPr>
          <w:p w14:paraId="0DE3B536"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17" w:type="dxa"/>
            <w:gridSpan w:val="4"/>
            <w:shd w:val="clear" w:color="auto" w:fill="auto"/>
          </w:tcPr>
          <w:p w14:paraId="73AB8E43"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534" w:type="dxa"/>
            <w:gridSpan w:val="3"/>
            <w:shd w:val="clear" w:color="auto" w:fill="auto"/>
          </w:tcPr>
          <w:p w14:paraId="177DA2A5"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850" w:type="dxa"/>
            <w:gridSpan w:val="4"/>
            <w:shd w:val="clear" w:color="auto" w:fill="auto"/>
          </w:tcPr>
          <w:p w14:paraId="49D5429F"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7</w:t>
            </w:r>
            <w:r w:rsidR="00E81A45" w:rsidRPr="00F16C9B">
              <w:rPr>
                <w:rFonts w:ascii="Times New Roman" w:hAnsi="Times New Roman" w:cs="Times New Roman" w:hint="eastAsia"/>
                <w:color w:val="000000"/>
              </w:rPr>
              <w:t>/9</w:t>
            </w:r>
          </w:p>
        </w:tc>
        <w:tc>
          <w:tcPr>
            <w:tcW w:w="709" w:type="dxa"/>
            <w:shd w:val="clear" w:color="auto" w:fill="auto"/>
          </w:tcPr>
          <w:p w14:paraId="1569ADD3" w14:textId="77777777" w:rsidR="00F41225" w:rsidRPr="00F16C9B" w:rsidRDefault="00F41225">
            <w:pPr>
              <w:rPr>
                <w:color w:val="000000"/>
              </w:rPr>
            </w:pPr>
            <w:r w:rsidRPr="00F16C9B">
              <w:rPr>
                <w:rFonts w:ascii="Times New Roman" w:hAnsi="Times New Roman" w:cs="Times New Roman" w:hint="eastAsia"/>
                <w:color w:val="000000"/>
              </w:rPr>
              <w:t>Low</w:t>
            </w:r>
          </w:p>
        </w:tc>
      </w:tr>
      <w:tr w:rsidR="00F41225" w:rsidRPr="00F16C9B" w14:paraId="44152222" w14:textId="77777777" w:rsidTr="003A2AD1">
        <w:trPr>
          <w:trHeight w:val="391"/>
        </w:trPr>
        <w:tc>
          <w:tcPr>
            <w:tcW w:w="1732" w:type="dxa"/>
            <w:shd w:val="clear" w:color="auto" w:fill="auto"/>
          </w:tcPr>
          <w:p w14:paraId="75402BB6" w14:textId="77777777" w:rsidR="00F41225" w:rsidRPr="00F16C9B" w:rsidRDefault="00F41225" w:rsidP="00820720">
            <w:pPr>
              <w:rPr>
                <w:rFonts w:ascii="Times New Roman" w:hAnsi="Times New Roman" w:cs="Times New Roman"/>
                <w:color w:val="000000"/>
              </w:rPr>
            </w:pPr>
            <w:r w:rsidRPr="00F16C9B">
              <w:rPr>
                <w:rFonts w:ascii="Times New Roman" w:hAnsi="Times New Roman" w:cs="Times New Roman"/>
                <w:color w:val="000000"/>
              </w:rPr>
              <w:t>Karaca, 2016</w:t>
            </w:r>
            <w:r w:rsidR="00D839DB"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[3]</w:t>
            </w:r>
          </w:p>
        </w:tc>
        <w:tc>
          <w:tcPr>
            <w:tcW w:w="2128" w:type="dxa"/>
            <w:gridSpan w:val="4"/>
            <w:shd w:val="clear" w:color="auto" w:fill="auto"/>
          </w:tcPr>
          <w:p w14:paraId="39D9D270"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0" w:type="dxa"/>
            <w:gridSpan w:val="3"/>
            <w:shd w:val="clear" w:color="auto" w:fill="auto"/>
          </w:tcPr>
          <w:p w14:paraId="746AED20"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3"/>
            <w:shd w:val="clear" w:color="auto" w:fill="auto"/>
          </w:tcPr>
          <w:p w14:paraId="4517C7AE"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9" w:type="dxa"/>
            <w:gridSpan w:val="4"/>
            <w:shd w:val="clear" w:color="auto" w:fill="auto"/>
          </w:tcPr>
          <w:p w14:paraId="3C543D25"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06BA939B"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60" w:type="dxa"/>
            <w:gridSpan w:val="4"/>
            <w:shd w:val="clear" w:color="auto" w:fill="auto"/>
          </w:tcPr>
          <w:p w14:paraId="3EBD48A5"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17" w:type="dxa"/>
            <w:gridSpan w:val="4"/>
            <w:shd w:val="clear" w:color="auto" w:fill="auto"/>
          </w:tcPr>
          <w:p w14:paraId="7E98C9A3"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534" w:type="dxa"/>
            <w:gridSpan w:val="3"/>
            <w:shd w:val="clear" w:color="auto" w:fill="auto"/>
          </w:tcPr>
          <w:p w14:paraId="467C8167"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850" w:type="dxa"/>
            <w:gridSpan w:val="4"/>
            <w:shd w:val="clear" w:color="auto" w:fill="auto"/>
          </w:tcPr>
          <w:p w14:paraId="317D2AC1"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8</w:t>
            </w:r>
            <w:r w:rsidR="00E81A45" w:rsidRPr="00F16C9B">
              <w:rPr>
                <w:rFonts w:ascii="Times New Roman" w:hAnsi="Times New Roman" w:cs="Times New Roman" w:hint="eastAsia"/>
                <w:color w:val="000000"/>
              </w:rPr>
              <w:t>/9</w:t>
            </w:r>
          </w:p>
        </w:tc>
        <w:tc>
          <w:tcPr>
            <w:tcW w:w="709" w:type="dxa"/>
            <w:shd w:val="clear" w:color="auto" w:fill="auto"/>
          </w:tcPr>
          <w:p w14:paraId="29DDFBE4" w14:textId="77777777" w:rsidR="00F41225" w:rsidRPr="00F16C9B" w:rsidRDefault="00F41225">
            <w:pPr>
              <w:rPr>
                <w:color w:val="000000"/>
              </w:rPr>
            </w:pPr>
            <w:r w:rsidRPr="00F16C9B">
              <w:rPr>
                <w:rFonts w:ascii="Times New Roman" w:hAnsi="Times New Roman" w:cs="Times New Roman" w:hint="eastAsia"/>
                <w:color w:val="000000"/>
              </w:rPr>
              <w:t>Low</w:t>
            </w:r>
          </w:p>
        </w:tc>
      </w:tr>
      <w:tr w:rsidR="00F41225" w:rsidRPr="00F16C9B" w14:paraId="7E4C8198" w14:textId="77777777" w:rsidTr="003A2AD1">
        <w:trPr>
          <w:trHeight w:val="391"/>
        </w:trPr>
        <w:tc>
          <w:tcPr>
            <w:tcW w:w="1732" w:type="dxa"/>
            <w:shd w:val="clear" w:color="auto" w:fill="auto"/>
          </w:tcPr>
          <w:p w14:paraId="79CB570D" w14:textId="77777777" w:rsidR="00F41225" w:rsidRPr="00F16C9B" w:rsidRDefault="00F41225" w:rsidP="00820720">
            <w:pPr>
              <w:rPr>
                <w:rFonts w:ascii="Times New Roman" w:hAnsi="Times New Roman" w:cs="Times New Roman"/>
                <w:color w:val="000000"/>
              </w:rPr>
            </w:pPr>
            <w:r w:rsidRPr="00F16C9B">
              <w:rPr>
                <w:rFonts w:ascii="Times New Roman" w:hAnsi="Times New Roman" w:cs="Times New Roman"/>
                <w:color w:val="000000"/>
              </w:rPr>
              <w:t>Lin, 2022</w:t>
            </w:r>
            <w:r w:rsidR="00D839DB"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[4]</w:t>
            </w:r>
          </w:p>
        </w:tc>
        <w:tc>
          <w:tcPr>
            <w:tcW w:w="2128" w:type="dxa"/>
            <w:gridSpan w:val="4"/>
            <w:shd w:val="clear" w:color="auto" w:fill="auto"/>
          </w:tcPr>
          <w:p w14:paraId="08D792B9"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0" w:type="dxa"/>
            <w:gridSpan w:val="3"/>
            <w:shd w:val="clear" w:color="auto" w:fill="auto"/>
          </w:tcPr>
          <w:p w14:paraId="51248691"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3"/>
            <w:shd w:val="clear" w:color="auto" w:fill="auto"/>
          </w:tcPr>
          <w:p w14:paraId="014B4DD5"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9" w:type="dxa"/>
            <w:gridSpan w:val="4"/>
            <w:shd w:val="clear" w:color="auto" w:fill="auto"/>
          </w:tcPr>
          <w:p w14:paraId="40F5A019"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2A0BB002"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60" w:type="dxa"/>
            <w:gridSpan w:val="4"/>
            <w:shd w:val="clear" w:color="auto" w:fill="auto"/>
          </w:tcPr>
          <w:p w14:paraId="1D6C0243"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17" w:type="dxa"/>
            <w:gridSpan w:val="4"/>
            <w:shd w:val="clear" w:color="auto" w:fill="auto"/>
          </w:tcPr>
          <w:p w14:paraId="539F8D65"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534" w:type="dxa"/>
            <w:gridSpan w:val="3"/>
            <w:shd w:val="clear" w:color="auto" w:fill="auto"/>
          </w:tcPr>
          <w:p w14:paraId="2B00395A"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850" w:type="dxa"/>
            <w:gridSpan w:val="4"/>
            <w:shd w:val="clear" w:color="auto" w:fill="auto"/>
          </w:tcPr>
          <w:p w14:paraId="42A50D7C" w14:textId="77777777" w:rsidR="00F41225" w:rsidRPr="00F16C9B" w:rsidRDefault="00F41225" w:rsidP="00E81A45">
            <w:pPr>
              <w:rPr>
                <w:rFonts w:ascii="Times New Roman" w:hAnsi="Times New Roman" w:cs="Times New Roman"/>
                <w:color w:val="000000"/>
              </w:rPr>
            </w:pPr>
            <w:r w:rsidRPr="00F16C9B">
              <w:rPr>
                <w:rFonts w:ascii="Times New Roman" w:hAnsi="Times New Roman" w:cs="Times New Roman" w:hint="eastAsia"/>
                <w:color w:val="000000"/>
              </w:rPr>
              <w:t>8</w:t>
            </w:r>
            <w:r w:rsidR="00E81A45" w:rsidRPr="00F16C9B">
              <w:rPr>
                <w:rFonts w:ascii="Times New Roman" w:hAnsi="Times New Roman" w:cs="Times New Roman" w:hint="eastAsia"/>
                <w:color w:val="000000"/>
              </w:rPr>
              <w:t>/9</w:t>
            </w:r>
          </w:p>
        </w:tc>
        <w:tc>
          <w:tcPr>
            <w:tcW w:w="709" w:type="dxa"/>
            <w:shd w:val="clear" w:color="auto" w:fill="auto"/>
          </w:tcPr>
          <w:p w14:paraId="51031514" w14:textId="77777777" w:rsidR="00F41225" w:rsidRPr="00F16C9B" w:rsidRDefault="00F41225">
            <w:pPr>
              <w:rPr>
                <w:color w:val="000000"/>
              </w:rPr>
            </w:pPr>
            <w:r w:rsidRPr="00F16C9B">
              <w:rPr>
                <w:rFonts w:ascii="Times New Roman" w:hAnsi="Times New Roman" w:cs="Times New Roman" w:hint="eastAsia"/>
                <w:color w:val="000000"/>
              </w:rPr>
              <w:t>Low</w:t>
            </w:r>
          </w:p>
        </w:tc>
      </w:tr>
      <w:tr w:rsidR="004E1381" w:rsidRPr="00F16C9B" w14:paraId="103F5C0B" w14:textId="77777777" w:rsidTr="003A2AD1">
        <w:trPr>
          <w:trHeight w:val="391"/>
        </w:trPr>
        <w:tc>
          <w:tcPr>
            <w:tcW w:w="1732" w:type="dxa"/>
            <w:shd w:val="clear" w:color="auto" w:fill="auto"/>
          </w:tcPr>
          <w:p w14:paraId="5814A28C" w14:textId="77777777" w:rsidR="004E1381" w:rsidRPr="00F16C9B" w:rsidRDefault="004E1381" w:rsidP="00820720">
            <w:pPr>
              <w:rPr>
                <w:rFonts w:ascii="Times New Roman" w:hAnsi="Times New Roman" w:cs="Times New Roman"/>
                <w:color w:val="000000"/>
              </w:rPr>
            </w:pPr>
            <w:r w:rsidRPr="00F16C9B">
              <w:rPr>
                <w:rFonts w:ascii="Times New Roman" w:hAnsi="Times New Roman" w:cs="Times New Roman"/>
                <w:color w:val="000000"/>
              </w:rPr>
              <w:t>Li</w:t>
            </w:r>
            <w:r w:rsidRPr="00F16C9B">
              <w:rPr>
                <w:rFonts w:ascii="Times New Roman" w:hAnsi="Times New Roman" w:cs="Times New Roman" w:hint="eastAsia"/>
                <w:color w:val="000000"/>
              </w:rPr>
              <w:t>u</w:t>
            </w:r>
            <w:r w:rsidRPr="00F16C9B">
              <w:rPr>
                <w:rFonts w:ascii="Times New Roman" w:hAnsi="Times New Roman" w:cs="Times New Roman"/>
                <w:color w:val="000000"/>
              </w:rPr>
              <w:t>, 2022</w:t>
            </w:r>
            <w:r w:rsidR="00A35577" w:rsidRPr="00F16C9B">
              <w:rPr>
                <w:rFonts w:ascii="Times New Roman" w:hAnsi="Times New Roman" w:cs="Times New Roman" w:hint="eastAsia"/>
                <w:color w:val="000000"/>
              </w:rPr>
              <w:t xml:space="preserve"> [5]</w:t>
            </w:r>
          </w:p>
        </w:tc>
        <w:tc>
          <w:tcPr>
            <w:tcW w:w="2128" w:type="dxa"/>
            <w:gridSpan w:val="4"/>
            <w:shd w:val="clear" w:color="auto" w:fill="auto"/>
          </w:tcPr>
          <w:p w14:paraId="2AACB84A"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w:t>
            </w:r>
          </w:p>
        </w:tc>
        <w:tc>
          <w:tcPr>
            <w:tcW w:w="1380" w:type="dxa"/>
            <w:gridSpan w:val="3"/>
            <w:shd w:val="clear" w:color="auto" w:fill="auto"/>
          </w:tcPr>
          <w:p w14:paraId="3F26CA25"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3"/>
            <w:shd w:val="clear" w:color="auto" w:fill="auto"/>
          </w:tcPr>
          <w:p w14:paraId="4E25D06C"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w:t>
            </w:r>
          </w:p>
        </w:tc>
        <w:tc>
          <w:tcPr>
            <w:tcW w:w="1389" w:type="dxa"/>
            <w:gridSpan w:val="4"/>
            <w:shd w:val="clear" w:color="auto" w:fill="auto"/>
          </w:tcPr>
          <w:p w14:paraId="1BB9970E"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39E4A311"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w:t>
            </w:r>
          </w:p>
        </w:tc>
        <w:tc>
          <w:tcPr>
            <w:tcW w:w="1360" w:type="dxa"/>
            <w:gridSpan w:val="4"/>
            <w:shd w:val="clear" w:color="auto" w:fill="auto"/>
          </w:tcPr>
          <w:p w14:paraId="135098BF"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w:t>
            </w:r>
          </w:p>
        </w:tc>
        <w:tc>
          <w:tcPr>
            <w:tcW w:w="1217" w:type="dxa"/>
            <w:gridSpan w:val="4"/>
            <w:shd w:val="clear" w:color="auto" w:fill="auto"/>
          </w:tcPr>
          <w:p w14:paraId="16009B80"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w:t>
            </w:r>
          </w:p>
        </w:tc>
        <w:tc>
          <w:tcPr>
            <w:tcW w:w="1534" w:type="dxa"/>
            <w:gridSpan w:val="3"/>
            <w:shd w:val="clear" w:color="auto" w:fill="auto"/>
          </w:tcPr>
          <w:p w14:paraId="305A353F"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w:t>
            </w:r>
          </w:p>
        </w:tc>
        <w:tc>
          <w:tcPr>
            <w:tcW w:w="850" w:type="dxa"/>
            <w:gridSpan w:val="4"/>
            <w:shd w:val="clear" w:color="auto" w:fill="auto"/>
          </w:tcPr>
          <w:p w14:paraId="0FB99120" w14:textId="77777777" w:rsidR="004E1381" w:rsidRPr="00F16C9B" w:rsidRDefault="004E1381" w:rsidP="00897A1F">
            <w:pPr>
              <w:rPr>
                <w:rFonts w:ascii="Times New Roman" w:hAnsi="Times New Roman" w:cs="Times New Roman"/>
                <w:color w:val="000000"/>
              </w:rPr>
            </w:pPr>
            <w:r w:rsidRPr="00F16C9B">
              <w:rPr>
                <w:rFonts w:ascii="Times New Roman" w:hAnsi="Times New Roman" w:cs="Times New Roman" w:hint="eastAsia"/>
                <w:color w:val="000000"/>
              </w:rPr>
              <w:t>8/9</w:t>
            </w:r>
          </w:p>
        </w:tc>
        <w:tc>
          <w:tcPr>
            <w:tcW w:w="709" w:type="dxa"/>
            <w:shd w:val="clear" w:color="auto" w:fill="auto"/>
          </w:tcPr>
          <w:p w14:paraId="5D0126EE" w14:textId="77777777" w:rsidR="004E1381" w:rsidRPr="00F16C9B" w:rsidRDefault="004E1381" w:rsidP="00897A1F">
            <w:pPr>
              <w:rPr>
                <w:color w:val="000000"/>
              </w:rPr>
            </w:pPr>
            <w:r w:rsidRPr="00F16C9B">
              <w:rPr>
                <w:rFonts w:ascii="Times New Roman" w:hAnsi="Times New Roman" w:cs="Times New Roman" w:hint="eastAsia"/>
                <w:color w:val="000000"/>
              </w:rPr>
              <w:t>Low</w:t>
            </w:r>
          </w:p>
        </w:tc>
      </w:tr>
      <w:tr w:rsidR="004E1381" w:rsidRPr="00F16C9B" w14:paraId="59592707" w14:textId="77777777" w:rsidTr="003A2AD1">
        <w:trPr>
          <w:trHeight w:val="391"/>
        </w:trPr>
        <w:tc>
          <w:tcPr>
            <w:tcW w:w="1732" w:type="dxa"/>
            <w:shd w:val="clear" w:color="auto" w:fill="auto"/>
          </w:tcPr>
          <w:p w14:paraId="69BAD4D4" w14:textId="77777777" w:rsidR="004E1381" w:rsidRPr="00F16C9B" w:rsidRDefault="004E1381" w:rsidP="00820720">
            <w:pPr>
              <w:rPr>
                <w:rFonts w:ascii="Times New Roman" w:hAnsi="Times New Roman" w:cs="Times New Roman"/>
                <w:color w:val="000000"/>
              </w:rPr>
            </w:pPr>
            <w:r w:rsidRPr="00F16C9B">
              <w:rPr>
                <w:rFonts w:ascii="Times New Roman" w:hAnsi="Times New Roman" w:cs="Times New Roman"/>
                <w:color w:val="000000"/>
              </w:rPr>
              <w:t>Muhafiz, 2020</w:t>
            </w:r>
            <w:r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[6]</w:t>
            </w:r>
          </w:p>
        </w:tc>
        <w:tc>
          <w:tcPr>
            <w:tcW w:w="2128" w:type="dxa"/>
            <w:gridSpan w:val="4"/>
            <w:shd w:val="clear" w:color="auto" w:fill="auto"/>
          </w:tcPr>
          <w:p w14:paraId="3F83CA1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0" w:type="dxa"/>
            <w:gridSpan w:val="3"/>
            <w:shd w:val="clear" w:color="auto" w:fill="auto"/>
          </w:tcPr>
          <w:p w14:paraId="3DEDB97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3"/>
            <w:shd w:val="clear" w:color="auto" w:fill="auto"/>
          </w:tcPr>
          <w:p w14:paraId="63F0D88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89" w:type="dxa"/>
            <w:gridSpan w:val="4"/>
            <w:shd w:val="clear" w:color="auto" w:fill="auto"/>
          </w:tcPr>
          <w:p w14:paraId="29AFAC21"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536B35D8"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360" w:type="dxa"/>
            <w:gridSpan w:val="4"/>
            <w:shd w:val="clear" w:color="auto" w:fill="auto"/>
          </w:tcPr>
          <w:p w14:paraId="52FD80BA"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17" w:type="dxa"/>
            <w:gridSpan w:val="4"/>
            <w:shd w:val="clear" w:color="auto" w:fill="auto"/>
          </w:tcPr>
          <w:p w14:paraId="62403091"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534" w:type="dxa"/>
            <w:gridSpan w:val="3"/>
            <w:shd w:val="clear" w:color="auto" w:fill="auto"/>
          </w:tcPr>
          <w:p w14:paraId="53941213"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850" w:type="dxa"/>
            <w:gridSpan w:val="4"/>
            <w:shd w:val="clear" w:color="auto" w:fill="auto"/>
          </w:tcPr>
          <w:p w14:paraId="7286563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8/9</w:t>
            </w:r>
          </w:p>
        </w:tc>
        <w:tc>
          <w:tcPr>
            <w:tcW w:w="709" w:type="dxa"/>
            <w:shd w:val="clear" w:color="auto" w:fill="auto"/>
          </w:tcPr>
          <w:p w14:paraId="26A66ABA" w14:textId="77777777" w:rsidR="004E1381" w:rsidRPr="00F16C9B" w:rsidRDefault="004E1381">
            <w:pPr>
              <w:rPr>
                <w:color w:val="000000"/>
              </w:rPr>
            </w:pPr>
            <w:r w:rsidRPr="00F16C9B">
              <w:rPr>
                <w:rFonts w:ascii="Times New Roman" w:hAnsi="Times New Roman" w:cs="Times New Roman" w:hint="eastAsia"/>
                <w:color w:val="000000"/>
              </w:rPr>
              <w:t>Low</w:t>
            </w:r>
          </w:p>
        </w:tc>
      </w:tr>
      <w:tr w:rsidR="004E1381" w:rsidRPr="00F16C9B" w14:paraId="1347350F" w14:textId="77777777" w:rsidTr="003A2AD1">
        <w:trPr>
          <w:trHeight w:val="391"/>
        </w:trPr>
        <w:tc>
          <w:tcPr>
            <w:tcW w:w="15701" w:type="dxa"/>
            <w:gridSpan w:val="36"/>
            <w:shd w:val="clear" w:color="auto" w:fill="auto"/>
          </w:tcPr>
          <w:p w14:paraId="4C3B1FFE" w14:textId="77777777" w:rsidR="004E1381" w:rsidRPr="00F16C9B" w:rsidRDefault="004E1381" w:rsidP="00C27A7E">
            <w:pPr>
              <w:rPr>
                <w:rFonts w:ascii="Times New Roman" w:hAnsi="Times New Roman" w:cs="Times New Roman"/>
                <w:color w:val="000000"/>
              </w:rPr>
            </w:pPr>
          </w:p>
        </w:tc>
      </w:tr>
      <w:tr w:rsidR="004E1381" w:rsidRPr="00F16C9B" w14:paraId="2DB06DB6" w14:textId="77777777" w:rsidTr="003A2AD1">
        <w:trPr>
          <w:trHeight w:val="391"/>
        </w:trPr>
        <w:tc>
          <w:tcPr>
            <w:tcW w:w="1732" w:type="dxa"/>
            <w:shd w:val="clear" w:color="auto" w:fill="auto"/>
          </w:tcPr>
          <w:p w14:paraId="2DCB3580" w14:textId="77777777" w:rsidR="004E1381" w:rsidRPr="00F16C9B" w:rsidRDefault="004E1381" w:rsidP="00C27A7E">
            <w:pPr>
              <w:rPr>
                <w:rFonts w:ascii="Times New Roman" w:hAnsi="Times New Roman" w:cs="Times New Roman"/>
                <w:color w:val="000000"/>
              </w:rPr>
            </w:pPr>
          </w:p>
        </w:tc>
        <w:tc>
          <w:tcPr>
            <w:tcW w:w="6314" w:type="dxa"/>
            <w:gridSpan w:val="12"/>
            <w:shd w:val="clear" w:color="auto" w:fill="auto"/>
          </w:tcPr>
          <w:p w14:paraId="67D03A0D"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Selection</w:t>
            </w:r>
          </w:p>
        </w:tc>
        <w:tc>
          <w:tcPr>
            <w:tcW w:w="1701" w:type="dxa"/>
            <w:gridSpan w:val="5"/>
            <w:shd w:val="clear" w:color="auto" w:fill="auto"/>
          </w:tcPr>
          <w:p w14:paraId="3A4FFAA9"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Comparability</w:t>
            </w:r>
          </w:p>
        </w:tc>
        <w:tc>
          <w:tcPr>
            <w:tcW w:w="4409" w:type="dxa"/>
            <w:gridSpan w:val="14"/>
            <w:shd w:val="clear" w:color="auto" w:fill="auto"/>
          </w:tcPr>
          <w:p w14:paraId="294FFB7D"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Exposure</w:t>
            </w:r>
          </w:p>
        </w:tc>
        <w:tc>
          <w:tcPr>
            <w:tcW w:w="836" w:type="dxa"/>
            <w:gridSpan w:val="3"/>
            <w:shd w:val="clear" w:color="auto" w:fill="auto"/>
          </w:tcPr>
          <w:p w14:paraId="7C6FB8EF" w14:textId="77777777" w:rsidR="004E1381" w:rsidRPr="00F16C9B" w:rsidRDefault="004E1381" w:rsidP="00990E2C">
            <w:pPr>
              <w:rPr>
                <w:rFonts w:ascii="Times New Roman" w:hAnsi="Times New Roman" w:cs="Times New Roman"/>
                <w:color w:val="000000"/>
              </w:rPr>
            </w:pPr>
          </w:p>
        </w:tc>
        <w:tc>
          <w:tcPr>
            <w:tcW w:w="709" w:type="dxa"/>
            <w:shd w:val="clear" w:color="auto" w:fill="auto"/>
          </w:tcPr>
          <w:p w14:paraId="65169073" w14:textId="77777777" w:rsidR="004E1381" w:rsidRPr="00F16C9B" w:rsidRDefault="004E1381" w:rsidP="00C27A7E">
            <w:pPr>
              <w:rPr>
                <w:rFonts w:ascii="Times New Roman" w:hAnsi="Times New Roman" w:cs="Times New Roman"/>
                <w:color w:val="000000"/>
              </w:rPr>
            </w:pPr>
          </w:p>
        </w:tc>
      </w:tr>
      <w:tr w:rsidR="004E1381" w:rsidRPr="00F16C9B" w14:paraId="3941FAE0" w14:textId="77777777" w:rsidTr="003A2AD1">
        <w:trPr>
          <w:trHeight w:val="391"/>
        </w:trPr>
        <w:tc>
          <w:tcPr>
            <w:tcW w:w="1732" w:type="dxa"/>
            <w:shd w:val="clear" w:color="auto" w:fill="auto"/>
          </w:tcPr>
          <w:p w14:paraId="646DA21A" w14:textId="212159D4" w:rsidR="004E1381" w:rsidRPr="00F16C9B" w:rsidRDefault="004E1381" w:rsidP="003C5EA3">
            <w:pPr>
              <w:rPr>
                <w:rFonts w:ascii="Times New Roman" w:hAnsi="Times New Roman" w:cs="Times New Roman"/>
                <w:color w:val="000000"/>
              </w:rPr>
            </w:pPr>
            <w:r w:rsidRPr="00F16C9B">
              <w:rPr>
                <w:rFonts w:ascii="Times New Roman" w:hAnsi="Times New Roman" w:cs="Times New Roman"/>
                <w:color w:val="000000"/>
              </w:rPr>
              <w:t>Case-control study</w:t>
            </w:r>
            <w:r w:rsidRPr="00F16C9B">
              <w:rPr>
                <w:rFonts w:ascii="Times New Roman" w:hAnsi="Times New Roman" w:cs="Times New Roman" w:hint="eastAsia"/>
                <w:color w:val="000000"/>
                <w:vertAlign w:val="superscript"/>
              </w:rPr>
              <w:t>a</w:t>
            </w:r>
            <w:r w:rsidR="009345C0" w:rsidRPr="00F16C9B">
              <w:rPr>
                <w:rFonts w:ascii="Times New Roman" w:hAnsi="Times New Roman" w:cs="Times New Roman"/>
                <w:color w:val="000000"/>
                <w:vertAlign w:val="superscript"/>
              </w:rPr>
              <w:t>,c</w:t>
            </w:r>
          </w:p>
        </w:tc>
        <w:tc>
          <w:tcPr>
            <w:tcW w:w="1778" w:type="dxa"/>
            <w:shd w:val="clear" w:color="auto" w:fill="auto"/>
          </w:tcPr>
          <w:p w14:paraId="5CF0A81E"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Definition of cases</w:t>
            </w:r>
          </w:p>
        </w:tc>
        <w:tc>
          <w:tcPr>
            <w:tcW w:w="1778" w:type="dxa"/>
            <w:gridSpan w:val="7"/>
            <w:shd w:val="clear" w:color="auto" w:fill="auto"/>
          </w:tcPr>
          <w:p w14:paraId="176E7D96" w14:textId="77777777" w:rsidR="004E1381" w:rsidRPr="00F16C9B" w:rsidRDefault="004E1381" w:rsidP="00CC4F46">
            <w:pPr>
              <w:rPr>
                <w:rFonts w:ascii="Times New Roman" w:hAnsi="Times New Roman" w:cs="Times New Roman"/>
                <w:color w:val="000000"/>
              </w:rPr>
            </w:pPr>
            <w:r w:rsidRPr="00F16C9B">
              <w:rPr>
                <w:rFonts w:ascii="Times New Roman" w:hAnsi="Times New Roman" w:cs="Times New Roman"/>
                <w:color w:val="000000"/>
              </w:rPr>
              <w:t>Representative-ness of cases</w:t>
            </w:r>
          </w:p>
        </w:tc>
        <w:tc>
          <w:tcPr>
            <w:tcW w:w="1483" w:type="dxa"/>
            <w:shd w:val="clear" w:color="auto" w:fill="auto"/>
          </w:tcPr>
          <w:p w14:paraId="04D4B28C"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Selection of controls</w:t>
            </w:r>
          </w:p>
        </w:tc>
        <w:tc>
          <w:tcPr>
            <w:tcW w:w="1275" w:type="dxa"/>
            <w:gridSpan w:val="3"/>
            <w:shd w:val="clear" w:color="auto" w:fill="auto"/>
          </w:tcPr>
          <w:p w14:paraId="6ED24A2C"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Definition of controls</w:t>
            </w:r>
          </w:p>
        </w:tc>
        <w:tc>
          <w:tcPr>
            <w:tcW w:w="1701" w:type="dxa"/>
            <w:gridSpan w:val="5"/>
            <w:shd w:val="clear" w:color="auto" w:fill="auto"/>
          </w:tcPr>
          <w:p w14:paraId="1474655C"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Comparability based on design or analysis</w:t>
            </w:r>
          </w:p>
        </w:tc>
        <w:tc>
          <w:tcPr>
            <w:tcW w:w="1658" w:type="dxa"/>
            <w:gridSpan w:val="7"/>
            <w:shd w:val="clear" w:color="auto" w:fill="auto"/>
          </w:tcPr>
          <w:p w14:paraId="50613923"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Ascertainment of exposure</w:t>
            </w:r>
          </w:p>
        </w:tc>
        <w:tc>
          <w:tcPr>
            <w:tcW w:w="1637" w:type="dxa"/>
            <w:gridSpan w:val="5"/>
            <w:shd w:val="clear" w:color="auto" w:fill="auto"/>
          </w:tcPr>
          <w:p w14:paraId="3CD9CED4"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Same methods of ascertainment for cases and controls</w:t>
            </w:r>
          </w:p>
        </w:tc>
        <w:tc>
          <w:tcPr>
            <w:tcW w:w="1114" w:type="dxa"/>
            <w:gridSpan w:val="2"/>
            <w:shd w:val="clear" w:color="auto" w:fill="auto"/>
          </w:tcPr>
          <w:p w14:paraId="0AE07010" w14:textId="77777777" w:rsidR="004E1381" w:rsidRPr="00F16C9B" w:rsidRDefault="004E1381" w:rsidP="00990E2C">
            <w:pPr>
              <w:rPr>
                <w:rFonts w:ascii="Times New Roman" w:hAnsi="Times New Roman" w:cs="Times New Roman"/>
                <w:color w:val="000000"/>
              </w:rPr>
            </w:pPr>
            <w:r w:rsidRPr="00F16C9B">
              <w:rPr>
                <w:rFonts w:ascii="Times New Roman" w:hAnsi="Times New Roman" w:cs="Times New Roman"/>
                <w:color w:val="000000"/>
              </w:rPr>
              <w:t>Non-</w:t>
            </w:r>
          </w:p>
          <w:p w14:paraId="5F37CF81" w14:textId="77777777" w:rsidR="004E1381" w:rsidRPr="00F16C9B" w:rsidRDefault="004E1381" w:rsidP="00990E2C">
            <w:pPr>
              <w:rPr>
                <w:rFonts w:ascii="Times New Roman" w:hAnsi="Times New Roman" w:cs="Times New Roman"/>
                <w:color w:val="000000"/>
              </w:rPr>
            </w:pPr>
            <w:r w:rsidRPr="00F16C9B">
              <w:rPr>
                <w:rFonts w:ascii="Times New Roman" w:hAnsi="Times New Roman" w:cs="Times New Roman"/>
                <w:color w:val="000000"/>
              </w:rPr>
              <w:t>response rate</w:t>
            </w:r>
          </w:p>
        </w:tc>
        <w:tc>
          <w:tcPr>
            <w:tcW w:w="836" w:type="dxa"/>
            <w:gridSpan w:val="3"/>
            <w:shd w:val="clear" w:color="auto" w:fill="auto"/>
          </w:tcPr>
          <w:p w14:paraId="7B2082D1"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Total</w:t>
            </w:r>
          </w:p>
        </w:tc>
        <w:tc>
          <w:tcPr>
            <w:tcW w:w="709" w:type="dxa"/>
            <w:shd w:val="clear" w:color="auto" w:fill="auto"/>
          </w:tcPr>
          <w:p w14:paraId="29478EE7"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Risk</w:t>
            </w:r>
          </w:p>
        </w:tc>
      </w:tr>
      <w:tr w:rsidR="004E1381" w:rsidRPr="00F16C9B" w14:paraId="24A5049E" w14:textId="77777777" w:rsidTr="003A2AD1">
        <w:trPr>
          <w:trHeight w:val="391"/>
        </w:trPr>
        <w:tc>
          <w:tcPr>
            <w:tcW w:w="1732" w:type="dxa"/>
            <w:shd w:val="clear" w:color="auto" w:fill="auto"/>
          </w:tcPr>
          <w:p w14:paraId="33423DBD"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lastRenderedPageBreak/>
              <w:t>Pu, 2022</w:t>
            </w:r>
            <w:r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[7]</w:t>
            </w:r>
          </w:p>
        </w:tc>
        <w:tc>
          <w:tcPr>
            <w:tcW w:w="1778" w:type="dxa"/>
            <w:shd w:val="clear" w:color="auto" w:fill="auto"/>
          </w:tcPr>
          <w:p w14:paraId="0F4757C0"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78" w:type="dxa"/>
            <w:gridSpan w:val="7"/>
            <w:shd w:val="clear" w:color="auto" w:fill="auto"/>
          </w:tcPr>
          <w:p w14:paraId="3EFE1D4B"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83" w:type="dxa"/>
            <w:shd w:val="clear" w:color="auto" w:fill="auto"/>
          </w:tcPr>
          <w:p w14:paraId="35B69718"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75" w:type="dxa"/>
            <w:gridSpan w:val="3"/>
            <w:shd w:val="clear" w:color="auto" w:fill="auto"/>
          </w:tcPr>
          <w:p w14:paraId="38CF4D2F"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03D0D946"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658" w:type="dxa"/>
            <w:gridSpan w:val="7"/>
            <w:shd w:val="clear" w:color="auto" w:fill="auto"/>
          </w:tcPr>
          <w:p w14:paraId="7E2BF3B2"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637" w:type="dxa"/>
            <w:gridSpan w:val="5"/>
            <w:shd w:val="clear" w:color="auto" w:fill="auto"/>
          </w:tcPr>
          <w:p w14:paraId="7730E660"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114" w:type="dxa"/>
            <w:gridSpan w:val="2"/>
            <w:shd w:val="clear" w:color="auto" w:fill="auto"/>
          </w:tcPr>
          <w:p w14:paraId="2A02F4AD"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836" w:type="dxa"/>
            <w:gridSpan w:val="3"/>
            <w:shd w:val="clear" w:color="auto" w:fill="auto"/>
          </w:tcPr>
          <w:p w14:paraId="4E7157C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8/9</w:t>
            </w:r>
          </w:p>
        </w:tc>
        <w:tc>
          <w:tcPr>
            <w:tcW w:w="709" w:type="dxa"/>
            <w:shd w:val="clear" w:color="auto" w:fill="auto"/>
          </w:tcPr>
          <w:p w14:paraId="6D425432"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hint="eastAsia"/>
                <w:color w:val="000000"/>
              </w:rPr>
              <w:t>Low</w:t>
            </w:r>
          </w:p>
        </w:tc>
      </w:tr>
      <w:tr w:rsidR="004E1381" w:rsidRPr="00F16C9B" w14:paraId="74881744" w14:textId="77777777" w:rsidTr="003A2AD1">
        <w:trPr>
          <w:trHeight w:val="391"/>
        </w:trPr>
        <w:tc>
          <w:tcPr>
            <w:tcW w:w="15701" w:type="dxa"/>
            <w:gridSpan w:val="36"/>
            <w:shd w:val="clear" w:color="auto" w:fill="auto"/>
          </w:tcPr>
          <w:p w14:paraId="69AEDE03" w14:textId="77777777" w:rsidR="004E1381" w:rsidRPr="00F16C9B" w:rsidRDefault="004E1381" w:rsidP="00C27A7E">
            <w:pPr>
              <w:rPr>
                <w:rFonts w:ascii="Times New Roman" w:hAnsi="Times New Roman" w:cs="Times New Roman"/>
                <w:color w:val="000000"/>
              </w:rPr>
            </w:pPr>
          </w:p>
        </w:tc>
      </w:tr>
      <w:tr w:rsidR="004E1381" w:rsidRPr="00F16C9B" w14:paraId="5D6DD56E" w14:textId="77777777" w:rsidTr="003A2AD1">
        <w:trPr>
          <w:trHeight w:val="391"/>
        </w:trPr>
        <w:tc>
          <w:tcPr>
            <w:tcW w:w="1732" w:type="dxa"/>
            <w:shd w:val="clear" w:color="auto" w:fill="auto"/>
          </w:tcPr>
          <w:p w14:paraId="23F18769" w14:textId="77777777" w:rsidR="004E1381" w:rsidRPr="00F16C9B" w:rsidRDefault="004E1381" w:rsidP="00C27A7E">
            <w:pPr>
              <w:rPr>
                <w:rFonts w:ascii="Times New Roman" w:hAnsi="Times New Roman" w:cs="Times New Roman"/>
                <w:color w:val="000000"/>
              </w:rPr>
            </w:pPr>
          </w:p>
        </w:tc>
        <w:tc>
          <w:tcPr>
            <w:tcW w:w="6740" w:type="dxa"/>
            <w:gridSpan w:val="15"/>
            <w:shd w:val="clear" w:color="auto" w:fill="auto"/>
          </w:tcPr>
          <w:p w14:paraId="03E49CCB"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Selection</w:t>
            </w:r>
          </w:p>
        </w:tc>
        <w:tc>
          <w:tcPr>
            <w:tcW w:w="1701" w:type="dxa"/>
            <w:gridSpan w:val="5"/>
            <w:shd w:val="clear" w:color="auto" w:fill="auto"/>
          </w:tcPr>
          <w:p w14:paraId="745FBC75"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Comparability</w:t>
            </w:r>
          </w:p>
        </w:tc>
        <w:tc>
          <w:tcPr>
            <w:tcW w:w="4028" w:type="dxa"/>
            <w:gridSpan w:val="13"/>
            <w:shd w:val="clear" w:color="auto" w:fill="auto"/>
          </w:tcPr>
          <w:p w14:paraId="17CDD4DC"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Outcome</w:t>
            </w:r>
          </w:p>
        </w:tc>
        <w:tc>
          <w:tcPr>
            <w:tcW w:w="791" w:type="dxa"/>
            <w:shd w:val="clear" w:color="auto" w:fill="auto"/>
          </w:tcPr>
          <w:p w14:paraId="4E6BB53E" w14:textId="77777777" w:rsidR="004E1381" w:rsidRPr="00F16C9B" w:rsidRDefault="004E1381" w:rsidP="00990E2C">
            <w:pPr>
              <w:rPr>
                <w:rFonts w:ascii="Times New Roman" w:hAnsi="Times New Roman" w:cs="Times New Roman"/>
                <w:color w:val="000000"/>
              </w:rPr>
            </w:pPr>
          </w:p>
        </w:tc>
        <w:tc>
          <w:tcPr>
            <w:tcW w:w="709" w:type="dxa"/>
            <w:shd w:val="clear" w:color="auto" w:fill="auto"/>
          </w:tcPr>
          <w:p w14:paraId="1514E3A4" w14:textId="77777777" w:rsidR="004E1381" w:rsidRPr="00F16C9B" w:rsidRDefault="004E1381" w:rsidP="00C27A7E">
            <w:pPr>
              <w:rPr>
                <w:rFonts w:ascii="Times New Roman" w:hAnsi="Times New Roman" w:cs="Times New Roman"/>
                <w:color w:val="000000"/>
              </w:rPr>
            </w:pPr>
          </w:p>
        </w:tc>
      </w:tr>
      <w:tr w:rsidR="004E1381" w:rsidRPr="00F16C9B" w14:paraId="29590E43" w14:textId="77777777" w:rsidTr="003A2AD1">
        <w:trPr>
          <w:trHeight w:val="391"/>
        </w:trPr>
        <w:tc>
          <w:tcPr>
            <w:tcW w:w="1732" w:type="dxa"/>
            <w:shd w:val="clear" w:color="auto" w:fill="auto"/>
          </w:tcPr>
          <w:p w14:paraId="59A1C868" w14:textId="7F2A7634" w:rsidR="004E1381" w:rsidRPr="00F16C9B" w:rsidRDefault="004E1381" w:rsidP="003C5EA3">
            <w:pPr>
              <w:rPr>
                <w:rFonts w:ascii="Times New Roman" w:hAnsi="Times New Roman" w:cs="Times New Roman"/>
                <w:color w:val="000000"/>
              </w:rPr>
            </w:pPr>
            <w:r w:rsidRPr="00F16C9B">
              <w:rPr>
                <w:rFonts w:ascii="Times New Roman" w:hAnsi="Times New Roman" w:cs="Times New Roman"/>
                <w:color w:val="000000"/>
              </w:rPr>
              <w:t>Cross-sectional  study</w:t>
            </w:r>
            <w:r w:rsidRPr="00F16C9B">
              <w:rPr>
                <w:rFonts w:ascii="Times New Roman" w:hAnsi="Times New Roman" w:cs="Times New Roman" w:hint="eastAsia"/>
                <w:color w:val="000000"/>
                <w:vertAlign w:val="superscript"/>
              </w:rPr>
              <w:t>a</w:t>
            </w:r>
            <w:r w:rsidR="00376910" w:rsidRPr="00F16C9B">
              <w:rPr>
                <w:rFonts w:ascii="Times New Roman" w:hAnsi="Times New Roman" w:cs="Times New Roman"/>
                <w:color w:val="000000"/>
                <w:vertAlign w:val="superscript"/>
              </w:rPr>
              <w:t>,c</w:t>
            </w:r>
          </w:p>
        </w:tc>
        <w:tc>
          <w:tcPr>
            <w:tcW w:w="1778" w:type="dxa"/>
            <w:shd w:val="clear" w:color="auto" w:fill="auto"/>
          </w:tcPr>
          <w:p w14:paraId="2E9229C1"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Representative-ness of cases</w:t>
            </w:r>
          </w:p>
        </w:tc>
        <w:tc>
          <w:tcPr>
            <w:tcW w:w="1778" w:type="dxa"/>
            <w:gridSpan w:val="7"/>
            <w:shd w:val="clear" w:color="auto" w:fill="auto"/>
          </w:tcPr>
          <w:p w14:paraId="3858A123"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Sample size justified</w:t>
            </w:r>
          </w:p>
        </w:tc>
        <w:tc>
          <w:tcPr>
            <w:tcW w:w="1483" w:type="dxa"/>
            <w:shd w:val="clear" w:color="auto" w:fill="auto"/>
          </w:tcPr>
          <w:p w14:paraId="3B2A9541"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Non-</w:t>
            </w:r>
          </w:p>
          <w:p w14:paraId="6BACBAC6"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respondents</w:t>
            </w:r>
          </w:p>
        </w:tc>
        <w:tc>
          <w:tcPr>
            <w:tcW w:w="1701" w:type="dxa"/>
            <w:gridSpan w:val="6"/>
            <w:shd w:val="clear" w:color="auto" w:fill="auto"/>
          </w:tcPr>
          <w:p w14:paraId="5C8627CD"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Ascertainment of exposure</w:t>
            </w:r>
          </w:p>
        </w:tc>
        <w:tc>
          <w:tcPr>
            <w:tcW w:w="1701" w:type="dxa"/>
            <w:gridSpan w:val="5"/>
            <w:shd w:val="clear" w:color="auto" w:fill="auto"/>
          </w:tcPr>
          <w:p w14:paraId="21B1D6A4"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Confounding controlled</w:t>
            </w:r>
          </w:p>
        </w:tc>
        <w:tc>
          <w:tcPr>
            <w:tcW w:w="2551" w:type="dxa"/>
            <w:gridSpan w:val="8"/>
            <w:shd w:val="clear" w:color="auto" w:fill="auto"/>
          </w:tcPr>
          <w:p w14:paraId="3E840C06"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Outcome assessment</w:t>
            </w:r>
          </w:p>
        </w:tc>
        <w:tc>
          <w:tcPr>
            <w:tcW w:w="1477" w:type="dxa"/>
            <w:gridSpan w:val="5"/>
            <w:shd w:val="clear" w:color="auto" w:fill="auto"/>
          </w:tcPr>
          <w:p w14:paraId="6ACE0FBA"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Statistics</w:t>
            </w:r>
          </w:p>
        </w:tc>
        <w:tc>
          <w:tcPr>
            <w:tcW w:w="791" w:type="dxa"/>
            <w:shd w:val="clear" w:color="auto" w:fill="auto"/>
          </w:tcPr>
          <w:p w14:paraId="7E3E52B2" w14:textId="77777777" w:rsidR="004E1381" w:rsidRPr="00F16C9B" w:rsidRDefault="004E1381" w:rsidP="00990E2C">
            <w:pPr>
              <w:rPr>
                <w:rFonts w:ascii="Times New Roman" w:hAnsi="Times New Roman" w:cs="Times New Roman"/>
                <w:color w:val="000000"/>
              </w:rPr>
            </w:pPr>
            <w:r w:rsidRPr="00F16C9B">
              <w:rPr>
                <w:rFonts w:ascii="Times New Roman" w:hAnsi="Times New Roman" w:cs="Times New Roman"/>
                <w:color w:val="000000"/>
              </w:rPr>
              <w:t>Total</w:t>
            </w:r>
          </w:p>
        </w:tc>
        <w:tc>
          <w:tcPr>
            <w:tcW w:w="709" w:type="dxa"/>
            <w:shd w:val="clear" w:color="auto" w:fill="auto"/>
          </w:tcPr>
          <w:p w14:paraId="37F767E2"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Risk</w:t>
            </w:r>
          </w:p>
        </w:tc>
      </w:tr>
      <w:tr w:rsidR="004E1381" w:rsidRPr="00F16C9B" w14:paraId="3E17DF23" w14:textId="77777777" w:rsidTr="003A2AD1">
        <w:trPr>
          <w:trHeight w:val="391"/>
        </w:trPr>
        <w:tc>
          <w:tcPr>
            <w:tcW w:w="1732" w:type="dxa"/>
            <w:shd w:val="clear" w:color="auto" w:fill="auto"/>
          </w:tcPr>
          <w:p w14:paraId="5884ECEA"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Fox, 2017</w:t>
            </w:r>
            <w:r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[8]</w:t>
            </w:r>
          </w:p>
        </w:tc>
        <w:tc>
          <w:tcPr>
            <w:tcW w:w="1778" w:type="dxa"/>
            <w:shd w:val="clear" w:color="auto" w:fill="auto"/>
          </w:tcPr>
          <w:p w14:paraId="7E81BF45"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78" w:type="dxa"/>
            <w:gridSpan w:val="7"/>
            <w:shd w:val="clear" w:color="auto" w:fill="auto"/>
          </w:tcPr>
          <w:p w14:paraId="5293BA58"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83" w:type="dxa"/>
            <w:shd w:val="clear" w:color="auto" w:fill="auto"/>
          </w:tcPr>
          <w:p w14:paraId="08609A9D"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6"/>
            <w:shd w:val="clear" w:color="auto" w:fill="auto"/>
          </w:tcPr>
          <w:p w14:paraId="7D1827F0"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22C1172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2551" w:type="dxa"/>
            <w:gridSpan w:val="8"/>
            <w:shd w:val="clear" w:color="auto" w:fill="auto"/>
          </w:tcPr>
          <w:p w14:paraId="64A1FB79"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77" w:type="dxa"/>
            <w:gridSpan w:val="5"/>
            <w:shd w:val="clear" w:color="auto" w:fill="auto"/>
          </w:tcPr>
          <w:p w14:paraId="353935A9"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791" w:type="dxa"/>
            <w:shd w:val="clear" w:color="auto" w:fill="auto"/>
          </w:tcPr>
          <w:p w14:paraId="6ECC730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9/10</w:t>
            </w:r>
          </w:p>
        </w:tc>
        <w:tc>
          <w:tcPr>
            <w:tcW w:w="709" w:type="dxa"/>
            <w:shd w:val="clear" w:color="auto" w:fill="auto"/>
          </w:tcPr>
          <w:p w14:paraId="3465BD31" w14:textId="77777777" w:rsidR="004E1381" w:rsidRPr="00F16C9B" w:rsidRDefault="004E1381" w:rsidP="00E81A45">
            <w:pPr>
              <w:rPr>
                <w:color w:val="000000"/>
              </w:rPr>
            </w:pPr>
            <w:r w:rsidRPr="00F16C9B">
              <w:rPr>
                <w:rFonts w:ascii="Times New Roman" w:hAnsi="Times New Roman" w:cs="Times New Roman" w:hint="eastAsia"/>
                <w:color w:val="000000"/>
              </w:rPr>
              <w:t>Very low</w:t>
            </w:r>
          </w:p>
        </w:tc>
      </w:tr>
      <w:tr w:rsidR="004E1381" w:rsidRPr="00F16C9B" w14:paraId="618657CB" w14:textId="77777777" w:rsidTr="003A2AD1">
        <w:trPr>
          <w:trHeight w:val="391"/>
        </w:trPr>
        <w:tc>
          <w:tcPr>
            <w:tcW w:w="1732" w:type="dxa"/>
            <w:shd w:val="clear" w:color="auto" w:fill="auto"/>
          </w:tcPr>
          <w:p w14:paraId="34D80F7E"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Gunes, 2023</w:t>
            </w:r>
            <w:r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[9]</w:t>
            </w:r>
          </w:p>
        </w:tc>
        <w:tc>
          <w:tcPr>
            <w:tcW w:w="1778" w:type="dxa"/>
            <w:shd w:val="clear" w:color="auto" w:fill="auto"/>
          </w:tcPr>
          <w:p w14:paraId="5FD71D14"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78" w:type="dxa"/>
            <w:gridSpan w:val="7"/>
            <w:shd w:val="clear" w:color="auto" w:fill="auto"/>
          </w:tcPr>
          <w:p w14:paraId="5A836CF8"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83" w:type="dxa"/>
            <w:shd w:val="clear" w:color="auto" w:fill="auto"/>
          </w:tcPr>
          <w:p w14:paraId="7EF844BA"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6"/>
            <w:shd w:val="clear" w:color="auto" w:fill="auto"/>
          </w:tcPr>
          <w:p w14:paraId="15717D39"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3DDDABA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2551" w:type="dxa"/>
            <w:gridSpan w:val="8"/>
            <w:shd w:val="clear" w:color="auto" w:fill="auto"/>
          </w:tcPr>
          <w:p w14:paraId="7C0FFFFC"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77" w:type="dxa"/>
            <w:gridSpan w:val="5"/>
            <w:shd w:val="clear" w:color="auto" w:fill="auto"/>
          </w:tcPr>
          <w:p w14:paraId="0CDC5538"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791" w:type="dxa"/>
            <w:shd w:val="clear" w:color="auto" w:fill="auto"/>
          </w:tcPr>
          <w:p w14:paraId="7BBE03C1"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9/10</w:t>
            </w:r>
          </w:p>
        </w:tc>
        <w:tc>
          <w:tcPr>
            <w:tcW w:w="709" w:type="dxa"/>
            <w:shd w:val="clear" w:color="auto" w:fill="auto"/>
          </w:tcPr>
          <w:p w14:paraId="43A30F14" w14:textId="77777777" w:rsidR="004E1381" w:rsidRPr="00F16C9B" w:rsidRDefault="004E1381">
            <w:pPr>
              <w:rPr>
                <w:color w:val="000000"/>
              </w:rPr>
            </w:pPr>
            <w:r w:rsidRPr="00F16C9B">
              <w:rPr>
                <w:rFonts w:ascii="Times New Roman" w:hAnsi="Times New Roman" w:cs="Times New Roman" w:hint="eastAsia"/>
                <w:color w:val="000000"/>
              </w:rPr>
              <w:t>Very low</w:t>
            </w:r>
          </w:p>
        </w:tc>
      </w:tr>
      <w:tr w:rsidR="004E1381" w:rsidRPr="00F16C9B" w14:paraId="06F2776B" w14:textId="77777777" w:rsidTr="003A2AD1">
        <w:trPr>
          <w:trHeight w:val="391"/>
        </w:trPr>
        <w:tc>
          <w:tcPr>
            <w:tcW w:w="1732" w:type="dxa"/>
            <w:shd w:val="clear" w:color="auto" w:fill="auto"/>
          </w:tcPr>
          <w:p w14:paraId="79E2E54D"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Hao, 2023</w:t>
            </w:r>
            <w:r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[10]</w:t>
            </w:r>
          </w:p>
        </w:tc>
        <w:tc>
          <w:tcPr>
            <w:tcW w:w="1778" w:type="dxa"/>
            <w:shd w:val="clear" w:color="auto" w:fill="auto"/>
          </w:tcPr>
          <w:p w14:paraId="1083C405"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78" w:type="dxa"/>
            <w:gridSpan w:val="7"/>
            <w:shd w:val="clear" w:color="auto" w:fill="auto"/>
          </w:tcPr>
          <w:p w14:paraId="2A03AFD6"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83" w:type="dxa"/>
            <w:shd w:val="clear" w:color="auto" w:fill="auto"/>
          </w:tcPr>
          <w:p w14:paraId="6A7D6B2C"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6"/>
            <w:shd w:val="clear" w:color="auto" w:fill="auto"/>
          </w:tcPr>
          <w:p w14:paraId="68856D4B"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61BECF2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2551" w:type="dxa"/>
            <w:gridSpan w:val="8"/>
            <w:shd w:val="clear" w:color="auto" w:fill="auto"/>
          </w:tcPr>
          <w:p w14:paraId="701EF7F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77" w:type="dxa"/>
            <w:gridSpan w:val="5"/>
            <w:shd w:val="clear" w:color="auto" w:fill="auto"/>
          </w:tcPr>
          <w:p w14:paraId="6F1CB4C5"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791" w:type="dxa"/>
            <w:shd w:val="clear" w:color="auto" w:fill="auto"/>
          </w:tcPr>
          <w:p w14:paraId="3B4FE02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8/10</w:t>
            </w:r>
          </w:p>
        </w:tc>
        <w:tc>
          <w:tcPr>
            <w:tcW w:w="709" w:type="dxa"/>
            <w:shd w:val="clear" w:color="auto" w:fill="auto"/>
          </w:tcPr>
          <w:p w14:paraId="02580CDF" w14:textId="77777777" w:rsidR="004E1381" w:rsidRPr="00F16C9B" w:rsidRDefault="004E1381">
            <w:pPr>
              <w:rPr>
                <w:color w:val="000000"/>
              </w:rPr>
            </w:pPr>
            <w:r w:rsidRPr="00F16C9B">
              <w:rPr>
                <w:rFonts w:ascii="Times New Roman" w:hAnsi="Times New Roman" w:cs="Times New Roman" w:hint="eastAsia"/>
                <w:color w:val="000000"/>
              </w:rPr>
              <w:t>Low</w:t>
            </w:r>
          </w:p>
        </w:tc>
      </w:tr>
      <w:tr w:rsidR="004E1381" w:rsidRPr="00F16C9B" w14:paraId="5B0EBC8E" w14:textId="77777777" w:rsidTr="003A2AD1">
        <w:trPr>
          <w:trHeight w:val="391"/>
        </w:trPr>
        <w:tc>
          <w:tcPr>
            <w:tcW w:w="1732" w:type="dxa"/>
            <w:shd w:val="clear" w:color="auto" w:fill="auto"/>
          </w:tcPr>
          <w:p w14:paraId="1EDC0464"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Karaca, 2019</w:t>
            </w:r>
            <w:r w:rsidR="00A35577" w:rsidRPr="00F16C9B">
              <w:rPr>
                <w:rFonts w:ascii="Times New Roman" w:hAnsi="Times New Roman" w:cs="Times New Roman" w:hint="eastAsia"/>
                <w:color w:val="000000"/>
              </w:rPr>
              <w:t xml:space="preserve"> [11]</w:t>
            </w:r>
          </w:p>
        </w:tc>
        <w:tc>
          <w:tcPr>
            <w:tcW w:w="1778" w:type="dxa"/>
            <w:shd w:val="clear" w:color="auto" w:fill="auto"/>
          </w:tcPr>
          <w:p w14:paraId="79A1237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78" w:type="dxa"/>
            <w:gridSpan w:val="7"/>
            <w:shd w:val="clear" w:color="auto" w:fill="auto"/>
          </w:tcPr>
          <w:p w14:paraId="35DB8C0D"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83" w:type="dxa"/>
            <w:shd w:val="clear" w:color="auto" w:fill="auto"/>
          </w:tcPr>
          <w:p w14:paraId="4298A6EA"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6"/>
            <w:shd w:val="clear" w:color="auto" w:fill="auto"/>
          </w:tcPr>
          <w:p w14:paraId="754830D4"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6D861C5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2551" w:type="dxa"/>
            <w:gridSpan w:val="8"/>
            <w:shd w:val="clear" w:color="auto" w:fill="auto"/>
          </w:tcPr>
          <w:p w14:paraId="4CFA220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77" w:type="dxa"/>
            <w:gridSpan w:val="5"/>
            <w:shd w:val="clear" w:color="auto" w:fill="auto"/>
          </w:tcPr>
          <w:p w14:paraId="32F83A1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791" w:type="dxa"/>
            <w:shd w:val="clear" w:color="auto" w:fill="auto"/>
          </w:tcPr>
          <w:p w14:paraId="77D94C22"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8/10</w:t>
            </w:r>
          </w:p>
        </w:tc>
        <w:tc>
          <w:tcPr>
            <w:tcW w:w="709" w:type="dxa"/>
            <w:shd w:val="clear" w:color="auto" w:fill="auto"/>
          </w:tcPr>
          <w:p w14:paraId="664AB500" w14:textId="77777777" w:rsidR="004E1381" w:rsidRPr="00F16C9B" w:rsidRDefault="004E1381">
            <w:pPr>
              <w:rPr>
                <w:color w:val="000000"/>
              </w:rPr>
            </w:pPr>
            <w:r w:rsidRPr="00F16C9B">
              <w:rPr>
                <w:rFonts w:ascii="Times New Roman" w:hAnsi="Times New Roman" w:cs="Times New Roman" w:hint="eastAsia"/>
                <w:color w:val="000000"/>
              </w:rPr>
              <w:t>Low</w:t>
            </w:r>
          </w:p>
        </w:tc>
      </w:tr>
      <w:tr w:rsidR="004E1381" w:rsidRPr="00F16C9B" w14:paraId="2DCBFD7B" w14:textId="77777777" w:rsidTr="003A2AD1">
        <w:trPr>
          <w:trHeight w:val="391"/>
        </w:trPr>
        <w:tc>
          <w:tcPr>
            <w:tcW w:w="15701" w:type="dxa"/>
            <w:gridSpan w:val="36"/>
            <w:shd w:val="clear" w:color="auto" w:fill="auto"/>
          </w:tcPr>
          <w:p w14:paraId="5F648194" w14:textId="77777777" w:rsidR="004E1381" w:rsidRPr="00F16C9B" w:rsidRDefault="004E1381" w:rsidP="00A20528">
            <w:pPr>
              <w:rPr>
                <w:rFonts w:ascii="Times New Roman" w:hAnsi="Times New Roman" w:cs="Times New Roman"/>
                <w:color w:val="000000"/>
              </w:rPr>
            </w:pPr>
            <w:r w:rsidRPr="00F16C9B">
              <w:rPr>
                <w:rFonts w:ascii="Times New Roman" w:hAnsi="Times New Roman" w:cs="Times New Roman"/>
                <w:color w:val="000000"/>
              </w:rPr>
              <w:t xml:space="preserve">The </w:t>
            </w:r>
            <w:r w:rsidRPr="00F16C9B">
              <w:rPr>
                <w:rFonts w:ascii="Times New Roman" w:hAnsi="Times New Roman" w:cs="Times New Roman" w:hint="eastAsia"/>
                <w:color w:val="000000"/>
              </w:rPr>
              <w:t>impact</w:t>
            </w:r>
            <w:r w:rsidRPr="00F16C9B">
              <w:rPr>
                <w:rFonts w:ascii="Times New Roman" w:hAnsi="Times New Roman" w:cs="Times New Roman"/>
                <w:color w:val="000000"/>
              </w:rPr>
              <w:t xml:space="preserve"> of CPAP use on DED.</w:t>
            </w:r>
          </w:p>
        </w:tc>
      </w:tr>
      <w:tr w:rsidR="004E1381" w:rsidRPr="00F16C9B" w14:paraId="5748E05B" w14:textId="77777777" w:rsidTr="003A2AD1">
        <w:trPr>
          <w:trHeight w:val="391"/>
        </w:trPr>
        <w:tc>
          <w:tcPr>
            <w:tcW w:w="1732" w:type="dxa"/>
            <w:shd w:val="clear" w:color="auto" w:fill="auto"/>
          </w:tcPr>
          <w:p w14:paraId="05C8350C"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RCT</w:t>
            </w:r>
            <w:r w:rsidRPr="00F16C9B">
              <w:rPr>
                <w:rFonts w:ascii="Times New Roman" w:hAnsi="Times New Roman" w:cs="Times New Roman" w:hint="eastAsia"/>
                <w:color w:val="000000"/>
                <w:vertAlign w:val="superscript"/>
              </w:rPr>
              <w:t>a</w:t>
            </w:r>
          </w:p>
        </w:tc>
        <w:tc>
          <w:tcPr>
            <w:tcW w:w="1778" w:type="dxa"/>
            <w:shd w:val="clear" w:color="auto" w:fill="auto"/>
          </w:tcPr>
          <w:p w14:paraId="6CA7CD45"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Random sequence generation</w:t>
            </w:r>
          </w:p>
        </w:tc>
        <w:tc>
          <w:tcPr>
            <w:tcW w:w="1701" w:type="dxa"/>
            <w:gridSpan w:val="5"/>
            <w:shd w:val="clear" w:color="auto" w:fill="auto"/>
          </w:tcPr>
          <w:p w14:paraId="7C7ACDF1"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Allocation concealment</w:t>
            </w:r>
          </w:p>
        </w:tc>
        <w:tc>
          <w:tcPr>
            <w:tcW w:w="1843" w:type="dxa"/>
            <w:gridSpan w:val="5"/>
            <w:shd w:val="clear" w:color="auto" w:fill="auto"/>
          </w:tcPr>
          <w:p w14:paraId="0E3B9CC0"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Blinding of participants and personnel</w:t>
            </w:r>
          </w:p>
        </w:tc>
        <w:tc>
          <w:tcPr>
            <w:tcW w:w="1843" w:type="dxa"/>
            <w:gridSpan w:val="5"/>
            <w:shd w:val="clear" w:color="auto" w:fill="auto"/>
          </w:tcPr>
          <w:p w14:paraId="1FF93184"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Blinding of outcome assessment</w:t>
            </w:r>
          </w:p>
        </w:tc>
        <w:tc>
          <w:tcPr>
            <w:tcW w:w="1843" w:type="dxa"/>
            <w:gridSpan w:val="5"/>
            <w:shd w:val="clear" w:color="auto" w:fill="auto"/>
          </w:tcPr>
          <w:p w14:paraId="35ED5E89"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Incomplete outcome data</w:t>
            </w:r>
          </w:p>
        </w:tc>
        <w:tc>
          <w:tcPr>
            <w:tcW w:w="1701" w:type="dxa"/>
            <w:gridSpan w:val="4"/>
            <w:shd w:val="clear" w:color="auto" w:fill="auto"/>
          </w:tcPr>
          <w:p w14:paraId="6E506F7B"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Selective reporting</w:t>
            </w:r>
          </w:p>
        </w:tc>
        <w:tc>
          <w:tcPr>
            <w:tcW w:w="2551" w:type="dxa"/>
            <w:gridSpan w:val="9"/>
            <w:shd w:val="clear" w:color="auto" w:fill="auto"/>
          </w:tcPr>
          <w:p w14:paraId="1ED1A6FD"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Other bias</w:t>
            </w:r>
          </w:p>
        </w:tc>
        <w:tc>
          <w:tcPr>
            <w:tcW w:w="709" w:type="dxa"/>
            <w:shd w:val="clear" w:color="auto" w:fill="auto"/>
          </w:tcPr>
          <w:p w14:paraId="6C000190"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Risk</w:t>
            </w:r>
          </w:p>
        </w:tc>
      </w:tr>
      <w:tr w:rsidR="004E1381" w:rsidRPr="00F16C9B" w14:paraId="5FF7A085" w14:textId="77777777" w:rsidTr="003A2AD1">
        <w:trPr>
          <w:trHeight w:val="391"/>
        </w:trPr>
        <w:tc>
          <w:tcPr>
            <w:tcW w:w="1732" w:type="dxa"/>
            <w:shd w:val="clear" w:color="auto" w:fill="auto"/>
          </w:tcPr>
          <w:p w14:paraId="21D3E465"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Acar, 2014</w:t>
            </w:r>
            <w:r w:rsidR="00A35577" w:rsidRPr="00F16C9B">
              <w:rPr>
                <w:rFonts w:ascii="Times New Roman" w:hAnsi="Times New Roman" w:cs="Times New Roman" w:hint="eastAsia"/>
                <w:color w:val="000000"/>
              </w:rPr>
              <w:t xml:space="preserve"> [12]</w:t>
            </w:r>
          </w:p>
        </w:tc>
        <w:tc>
          <w:tcPr>
            <w:tcW w:w="1778" w:type="dxa"/>
            <w:shd w:val="clear" w:color="auto" w:fill="auto"/>
          </w:tcPr>
          <w:p w14:paraId="58EDA84B"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S</w:t>
            </w:r>
            <w:r w:rsidRPr="00F16C9B">
              <w:rPr>
                <w:rFonts w:ascii="Times New Roman" w:hAnsi="Times New Roman" w:cs="Times New Roman"/>
                <w:color w:val="000000"/>
              </w:rPr>
              <w:t>ome concerns</w:t>
            </w:r>
          </w:p>
        </w:tc>
        <w:tc>
          <w:tcPr>
            <w:tcW w:w="1701" w:type="dxa"/>
            <w:gridSpan w:val="5"/>
            <w:shd w:val="clear" w:color="auto" w:fill="auto"/>
          </w:tcPr>
          <w:p w14:paraId="305E2887" w14:textId="77777777" w:rsidR="004E1381" w:rsidRPr="00F16C9B" w:rsidRDefault="004E1381" w:rsidP="000F7FC8">
            <w:pPr>
              <w:rPr>
                <w:rFonts w:ascii="Times New Roman" w:hAnsi="Times New Roman" w:cs="Times New Roman"/>
                <w:color w:val="000000"/>
              </w:rPr>
            </w:pPr>
            <w:r w:rsidRPr="00F16C9B">
              <w:rPr>
                <w:rFonts w:ascii="Times New Roman" w:hAnsi="Times New Roman" w:cs="Times New Roman"/>
                <w:color w:val="000000"/>
              </w:rPr>
              <w:t>Low risk</w:t>
            </w:r>
          </w:p>
        </w:tc>
        <w:tc>
          <w:tcPr>
            <w:tcW w:w="1843" w:type="dxa"/>
            <w:gridSpan w:val="5"/>
            <w:shd w:val="clear" w:color="auto" w:fill="auto"/>
          </w:tcPr>
          <w:p w14:paraId="2745905F" w14:textId="77777777" w:rsidR="004E1381" w:rsidRPr="00F16C9B" w:rsidRDefault="004E1381" w:rsidP="000F7FC8">
            <w:pPr>
              <w:rPr>
                <w:rFonts w:ascii="Times New Roman" w:hAnsi="Times New Roman" w:cs="Times New Roman"/>
                <w:color w:val="000000"/>
              </w:rPr>
            </w:pPr>
            <w:r w:rsidRPr="00F16C9B">
              <w:rPr>
                <w:rFonts w:ascii="Times New Roman" w:hAnsi="Times New Roman" w:cs="Times New Roman" w:hint="eastAsia"/>
                <w:color w:val="000000"/>
              </w:rPr>
              <w:t>H</w:t>
            </w:r>
            <w:r w:rsidRPr="00F16C9B">
              <w:rPr>
                <w:rFonts w:ascii="Times New Roman" w:hAnsi="Times New Roman" w:cs="Times New Roman"/>
                <w:color w:val="000000"/>
              </w:rPr>
              <w:t>igh risk</w:t>
            </w:r>
          </w:p>
        </w:tc>
        <w:tc>
          <w:tcPr>
            <w:tcW w:w="1843" w:type="dxa"/>
            <w:gridSpan w:val="5"/>
            <w:shd w:val="clear" w:color="auto" w:fill="auto"/>
          </w:tcPr>
          <w:p w14:paraId="32C0515F" w14:textId="77777777" w:rsidR="004E1381" w:rsidRPr="00F16C9B" w:rsidRDefault="004E1381" w:rsidP="000F7FC8">
            <w:pPr>
              <w:rPr>
                <w:rFonts w:ascii="Times New Roman" w:hAnsi="Times New Roman" w:cs="Times New Roman"/>
                <w:color w:val="000000"/>
              </w:rPr>
            </w:pPr>
            <w:r w:rsidRPr="00F16C9B">
              <w:rPr>
                <w:rFonts w:ascii="Times New Roman" w:hAnsi="Times New Roman" w:cs="Times New Roman"/>
                <w:color w:val="000000"/>
              </w:rPr>
              <w:t>Low risk</w:t>
            </w:r>
          </w:p>
        </w:tc>
        <w:tc>
          <w:tcPr>
            <w:tcW w:w="1843" w:type="dxa"/>
            <w:gridSpan w:val="5"/>
            <w:shd w:val="clear" w:color="auto" w:fill="auto"/>
          </w:tcPr>
          <w:p w14:paraId="16FE8095" w14:textId="77777777" w:rsidR="004E1381" w:rsidRPr="00F16C9B" w:rsidRDefault="004E1381" w:rsidP="000F7FC8">
            <w:pPr>
              <w:rPr>
                <w:rFonts w:ascii="Times New Roman" w:hAnsi="Times New Roman" w:cs="Times New Roman"/>
                <w:color w:val="000000"/>
              </w:rPr>
            </w:pPr>
            <w:r w:rsidRPr="00F16C9B">
              <w:rPr>
                <w:rFonts w:ascii="Times New Roman" w:hAnsi="Times New Roman" w:cs="Times New Roman"/>
                <w:color w:val="000000"/>
              </w:rPr>
              <w:t>Low risk</w:t>
            </w:r>
          </w:p>
        </w:tc>
        <w:tc>
          <w:tcPr>
            <w:tcW w:w="1701" w:type="dxa"/>
            <w:gridSpan w:val="4"/>
            <w:shd w:val="clear" w:color="auto" w:fill="auto"/>
          </w:tcPr>
          <w:p w14:paraId="3C978A27" w14:textId="77777777" w:rsidR="004E1381" w:rsidRPr="00F16C9B" w:rsidRDefault="004E1381" w:rsidP="000F7FC8">
            <w:pPr>
              <w:rPr>
                <w:rFonts w:ascii="Times New Roman" w:hAnsi="Times New Roman" w:cs="Times New Roman"/>
                <w:color w:val="000000"/>
              </w:rPr>
            </w:pPr>
            <w:r w:rsidRPr="00F16C9B">
              <w:rPr>
                <w:rFonts w:ascii="Times New Roman" w:hAnsi="Times New Roman" w:cs="Times New Roman"/>
                <w:color w:val="000000"/>
              </w:rPr>
              <w:t>Low risk</w:t>
            </w:r>
          </w:p>
        </w:tc>
        <w:tc>
          <w:tcPr>
            <w:tcW w:w="2551" w:type="dxa"/>
            <w:gridSpan w:val="9"/>
            <w:shd w:val="clear" w:color="auto" w:fill="auto"/>
          </w:tcPr>
          <w:p w14:paraId="1C9BD296" w14:textId="77777777" w:rsidR="004E1381" w:rsidRPr="00F16C9B" w:rsidRDefault="004E1381" w:rsidP="000F7FC8">
            <w:pPr>
              <w:rPr>
                <w:rFonts w:ascii="Times New Roman" w:hAnsi="Times New Roman" w:cs="Times New Roman"/>
                <w:color w:val="000000"/>
              </w:rPr>
            </w:pPr>
            <w:r w:rsidRPr="00F16C9B">
              <w:rPr>
                <w:rFonts w:ascii="Times New Roman" w:hAnsi="Times New Roman" w:cs="Times New Roman" w:hint="eastAsia"/>
                <w:color w:val="000000"/>
              </w:rPr>
              <w:t>S</w:t>
            </w:r>
            <w:r w:rsidRPr="00F16C9B">
              <w:rPr>
                <w:rFonts w:ascii="Times New Roman" w:hAnsi="Times New Roman" w:cs="Times New Roman"/>
                <w:color w:val="000000"/>
              </w:rPr>
              <w:t>ome concerns</w:t>
            </w:r>
            <w:r w:rsidRPr="00F16C9B">
              <w:rPr>
                <w:rFonts w:ascii="Times New Roman" w:hAnsi="Times New Roman" w:cs="Times New Roman" w:hint="eastAsia"/>
                <w:color w:val="000000"/>
              </w:rPr>
              <w:t xml:space="preserve"> (</w:t>
            </w:r>
            <w:r w:rsidRPr="00F16C9B">
              <w:rPr>
                <w:rFonts w:ascii="Times New Roman" w:hAnsi="Times New Roman" w:cs="Times New Roman"/>
                <w:color w:val="000000"/>
              </w:rPr>
              <w:t>ages</w:t>
            </w:r>
            <w:r w:rsidRPr="00F16C9B">
              <w:rPr>
                <w:rFonts w:ascii="Times New Roman" w:hAnsi="Times New Roman" w:cs="Times New Roman" w:hint="eastAsia"/>
                <w:color w:val="000000"/>
              </w:rPr>
              <w:t>)</w:t>
            </w:r>
          </w:p>
        </w:tc>
        <w:tc>
          <w:tcPr>
            <w:tcW w:w="709" w:type="dxa"/>
            <w:shd w:val="clear" w:color="auto" w:fill="auto"/>
          </w:tcPr>
          <w:p w14:paraId="20EA84DC"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hint="eastAsia"/>
                <w:color w:val="000000"/>
              </w:rPr>
              <w:t>High</w:t>
            </w:r>
          </w:p>
        </w:tc>
      </w:tr>
      <w:tr w:rsidR="004E1381" w:rsidRPr="00F16C9B" w14:paraId="61293651" w14:textId="77777777" w:rsidTr="003A2AD1">
        <w:trPr>
          <w:trHeight w:val="391"/>
        </w:trPr>
        <w:tc>
          <w:tcPr>
            <w:tcW w:w="15701" w:type="dxa"/>
            <w:gridSpan w:val="36"/>
            <w:shd w:val="clear" w:color="auto" w:fill="auto"/>
          </w:tcPr>
          <w:p w14:paraId="39D5FBCA" w14:textId="77777777" w:rsidR="004E1381" w:rsidRPr="00F16C9B" w:rsidRDefault="004E1381" w:rsidP="00C27A7E">
            <w:pPr>
              <w:rPr>
                <w:rFonts w:ascii="Times New Roman" w:hAnsi="Times New Roman" w:cs="Times New Roman"/>
                <w:color w:val="000000"/>
              </w:rPr>
            </w:pPr>
          </w:p>
        </w:tc>
      </w:tr>
      <w:tr w:rsidR="004E1381" w:rsidRPr="00F16C9B" w14:paraId="466EB49D" w14:textId="77777777" w:rsidTr="003A2AD1">
        <w:trPr>
          <w:trHeight w:val="391"/>
        </w:trPr>
        <w:tc>
          <w:tcPr>
            <w:tcW w:w="1732" w:type="dxa"/>
            <w:shd w:val="clear" w:color="auto" w:fill="auto"/>
          </w:tcPr>
          <w:p w14:paraId="0515BBA3" w14:textId="77777777" w:rsidR="004E1381" w:rsidRPr="00F16C9B" w:rsidRDefault="004E1381" w:rsidP="00C27A7E">
            <w:pPr>
              <w:rPr>
                <w:rFonts w:ascii="Times New Roman" w:hAnsi="Times New Roman" w:cs="Times New Roman"/>
                <w:color w:val="000000"/>
              </w:rPr>
            </w:pPr>
          </w:p>
        </w:tc>
        <w:tc>
          <w:tcPr>
            <w:tcW w:w="6456" w:type="dxa"/>
            <w:gridSpan w:val="13"/>
            <w:shd w:val="clear" w:color="auto" w:fill="auto"/>
          </w:tcPr>
          <w:p w14:paraId="2DCC1982"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Selection</w:t>
            </w:r>
          </w:p>
        </w:tc>
        <w:tc>
          <w:tcPr>
            <w:tcW w:w="1701" w:type="dxa"/>
            <w:gridSpan w:val="5"/>
            <w:shd w:val="clear" w:color="auto" w:fill="auto"/>
          </w:tcPr>
          <w:p w14:paraId="09FB5A09"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Comparability</w:t>
            </w:r>
          </w:p>
        </w:tc>
        <w:tc>
          <w:tcPr>
            <w:tcW w:w="4301" w:type="dxa"/>
            <w:gridSpan w:val="14"/>
            <w:shd w:val="clear" w:color="auto" w:fill="auto"/>
          </w:tcPr>
          <w:p w14:paraId="0AB9BB8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Exposure</w:t>
            </w:r>
          </w:p>
        </w:tc>
        <w:tc>
          <w:tcPr>
            <w:tcW w:w="802" w:type="dxa"/>
            <w:gridSpan w:val="2"/>
            <w:shd w:val="clear" w:color="auto" w:fill="auto"/>
          </w:tcPr>
          <w:p w14:paraId="125BDC9F" w14:textId="77777777" w:rsidR="004E1381" w:rsidRPr="00F16C9B" w:rsidRDefault="004E1381" w:rsidP="00990E2C">
            <w:pPr>
              <w:rPr>
                <w:rFonts w:ascii="Times New Roman" w:hAnsi="Times New Roman" w:cs="Times New Roman"/>
                <w:color w:val="000000"/>
              </w:rPr>
            </w:pPr>
          </w:p>
        </w:tc>
        <w:tc>
          <w:tcPr>
            <w:tcW w:w="709" w:type="dxa"/>
            <w:shd w:val="clear" w:color="auto" w:fill="auto"/>
          </w:tcPr>
          <w:p w14:paraId="692B8A8A" w14:textId="77777777" w:rsidR="004E1381" w:rsidRPr="00F16C9B" w:rsidRDefault="004E1381" w:rsidP="00C27A7E">
            <w:pPr>
              <w:rPr>
                <w:rFonts w:ascii="Times New Roman" w:hAnsi="Times New Roman" w:cs="Times New Roman"/>
                <w:color w:val="000000"/>
              </w:rPr>
            </w:pPr>
          </w:p>
        </w:tc>
      </w:tr>
      <w:tr w:rsidR="004E1381" w:rsidRPr="00F16C9B" w14:paraId="10918B41" w14:textId="77777777" w:rsidTr="003A2AD1">
        <w:trPr>
          <w:trHeight w:val="391"/>
        </w:trPr>
        <w:tc>
          <w:tcPr>
            <w:tcW w:w="1732" w:type="dxa"/>
            <w:shd w:val="clear" w:color="auto" w:fill="auto"/>
          </w:tcPr>
          <w:p w14:paraId="2013B4C4" w14:textId="4E661702"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Cohort study</w:t>
            </w:r>
            <w:r w:rsidRPr="00F16C9B">
              <w:rPr>
                <w:rFonts w:ascii="Times New Roman" w:hAnsi="Times New Roman" w:cs="Times New Roman" w:hint="eastAsia"/>
                <w:color w:val="000000"/>
                <w:vertAlign w:val="superscript"/>
              </w:rPr>
              <w:t>a</w:t>
            </w:r>
            <w:r w:rsidR="009345C0" w:rsidRPr="00F16C9B">
              <w:rPr>
                <w:rFonts w:ascii="Times New Roman" w:hAnsi="Times New Roman" w:cs="Times New Roman"/>
                <w:color w:val="000000"/>
                <w:vertAlign w:val="superscript"/>
              </w:rPr>
              <w:t>,c</w:t>
            </w:r>
          </w:p>
        </w:tc>
        <w:tc>
          <w:tcPr>
            <w:tcW w:w="2058" w:type="dxa"/>
            <w:gridSpan w:val="3"/>
            <w:shd w:val="clear" w:color="auto" w:fill="auto"/>
          </w:tcPr>
          <w:p w14:paraId="2F0A92DA"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Representativeness of the exposed cohort</w:t>
            </w:r>
          </w:p>
        </w:tc>
        <w:tc>
          <w:tcPr>
            <w:tcW w:w="1280" w:type="dxa"/>
            <w:gridSpan w:val="2"/>
            <w:shd w:val="clear" w:color="auto" w:fill="auto"/>
          </w:tcPr>
          <w:p w14:paraId="43B09242"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Selection of exposure</w:t>
            </w:r>
          </w:p>
        </w:tc>
        <w:tc>
          <w:tcPr>
            <w:tcW w:w="1701" w:type="dxa"/>
            <w:gridSpan w:val="4"/>
            <w:shd w:val="clear" w:color="auto" w:fill="auto"/>
          </w:tcPr>
          <w:p w14:paraId="67E7B861"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Ascertainment of exposure</w:t>
            </w:r>
          </w:p>
        </w:tc>
        <w:tc>
          <w:tcPr>
            <w:tcW w:w="1417" w:type="dxa"/>
            <w:gridSpan w:val="4"/>
            <w:shd w:val="clear" w:color="auto" w:fill="auto"/>
          </w:tcPr>
          <w:p w14:paraId="3F99493D"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 xml:space="preserve">Outcome of interest not present at </w:t>
            </w:r>
            <w:r w:rsidRPr="00F16C9B">
              <w:rPr>
                <w:rFonts w:ascii="Times New Roman" w:hAnsi="Times New Roman" w:cs="Times New Roman"/>
                <w:color w:val="000000"/>
              </w:rPr>
              <w:lastRenderedPageBreak/>
              <w:t>the start of the study</w:t>
            </w:r>
          </w:p>
        </w:tc>
        <w:tc>
          <w:tcPr>
            <w:tcW w:w="1701" w:type="dxa"/>
            <w:gridSpan w:val="5"/>
            <w:shd w:val="clear" w:color="auto" w:fill="auto"/>
          </w:tcPr>
          <w:p w14:paraId="769B877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lastRenderedPageBreak/>
              <w:t xml:space="preserve">Cohorts comparable on the basis of </w:t>
            </w:r>
            <w:r w:rsidRPr="00F16C9B">
              <w:rPr>
                <w:rFonts w:ascii="Times New Roman" w:hAnsi="Times New Roman" w:cs="Times New Roman"/>
                <w:color w:val="000000"/>
              </w:rPr>
              <w:lastRenderedPageBreak/>
              <w:t>design or analysis</w:t>
            </w:r>
          </w:p>
        </w:tc>
        <w:tc>
          <w:tcPr>
            <w:tcW w:w="1418" w:type="dxa"/>
            <w:gridSpan w:val="4"/>
            <w:shd w:val="clear" w:color="auto" w:fill="auto"/>
          </w:tcPr>
          <w:p w14:paraId="47A9E0EA"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lastRenderedPageBreak/>
              <w:t>Assessment of outcome</w:t>
            </w:r>
          </w:p>
        </w:tc>
        <w:tc>
          <w:tcPr>
            <w:tcW w:w="1275" w:type="dxa"/>
            <w:gridSpan w:val="4"/>
            <w:shd w:val="clear" w:color="auto" w:fill="auto"/>
          </w:tcPr>
          <w:p w14:paraId="5B263976"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 xml:space="preserve">Adequacy of duration </w:t>
            </w:r>
            <w:r w:rsidRPr="00F16C9B">
              <w:rPr>
                <w:rFonts w:ascii="Times New Roman" w:hAnsi="Times New Roman" w:cs="Times New Roman"/>
                <w:color w:val="000000"/>
              </w:rPr>
              <w:lastRenderedPageBreak/>
              <w:t>or follow-up</w:t>
            </w:r>
          </w:p>
        </w:tc>
        <w:tc>
          <w:tcPr>
            <w:tcW w:w="1608" w:type="dxa"/>
            <w:gridSpan w:val="6"/>
            <w:shd w:val="clear" w:color="auto" w:fill="auto"/>
          </w:tcPr>
          <w:p w14:paraId="64775681"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lastRenderedPageBreak/>
              <w:t>Adequacy of completeness of follow-up</w:t>
            </w:r>
          </w:p>
        </w:tc>
        <w:tc>
          <w:tcPr>
            <w:tcW w:w="802" w:type="dxa"/>
            <w:gridSpan w:val="2"/>
            <w:shd w:val="clear" w:color="auto" w:fill="auto"/>
          </w:tcPr>
          <w:p w14:paraId="513E8F9E"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color w:val="000000"/>
              </w:rPr>
              <w:t>Total</w:t>
            </w:r>
          </w:p>
        </w:tc>
        <w:tc>
          <w:tcPr>
            <w:tcW w:w="709" w:type="dxa"/>
            <w:shd w:val="clear" w:color="auto" w:fill="auto"/>
          </w:tcPr>
          <w:p w14:paraId="68188ACB"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Risk</w:t>
            </w:r>
          </w:p>
        </w:tc>
      </w:tr>
      <w:tr w:rsidR="004E1381" w:rsidRPr="00F16C9B" w14:paraId="71E8AB77" w14:textId="77777777" w:rsidTr="003A2AD1">
        <w:trPr>
          <w:trHeight w:val="391"/>
        </w:trPr>
        <w:tc>
          <w:tcPr>
            <w:tcW w:w="1732" w:type="dxa"/>
            <w:shd w:val="clear" w:color="auto" w:fill="auto"/>
          </w:tcPr>
          <w:p w14:paraId="3A97F99B"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Hayirci, 2012</w:t>
            </w:r>
            <w:r w:rsidR="00A35577" w:rsidRPr="00F16C9B">
              <w:rPr>
                <w:rFonts w:ascii="Times New Roman" w:hAnsi="Times New Roman" w:cs="Times New Roman" w:hint="eastAsia"/>
                <w:color w:val="000000"/>
              </w:rPr>
              <w:t xml:space="preserve"> [13]</w:t>
            </w:r>
          </w:p>
        </w:tc>
        <w:tc>
          <w:tcPr>
            <w:tcW w:w="2048" w:type="dxa"/>
            <w:gridSpan w:val="2"/>
            <w:shd w:val="clear" w:color="auto" w:fill="auto"/>
          </w:tcPr>
          <w:p w14:paraId="734F839A"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90" w:type="dxa"/>
            <w:gridSpan w:val="3"/>
            <w:shd w:val="clear" w:color="auto" w:fill="auto"/>
          </w:tcPr>
          <w:p w14:paraId="4C78920C"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4"/>
            <w:shd w:val="clear" w:color="auto" w:fill="auto"/>
          </w:tcPr>
          <w:p w14:paraId="4887ADCD"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17" w:type="dxa"/>
            <w:gridSpan w:val="4"/>
            <w:shd w:val="clear" w:color="auto" w:fill="auto"/>
          </w:tcPr>
          <w:p w14:paraId="18236A5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shd w:val="clear" w:color="auto" w:fill="auto"/>
          </w:tcPr>
          <w:p w14:paraId="21B34F6B"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18" w:type="dxa"/>
            <w:gridSpan w:val="4"/>
            <w:shd w:val="clear" w:color="auto" w:fill="auto"/>
          </w:tcPr>
          <w:p w14:paraId="76FA7E1B"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75" w:type="dxa"/>
            <w:gridSpan w:val="4"/>
            <w:shd w:val="clear" w:color="auto" w:fill="auto"/>
          </w:tcPr>
          <w:p w14:paraId="02C4C188"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608" w:type="dxa"/>
            <w:gridSpan w:val="6"/>
            <w:shd w:val="clear" w:color="auto" w:fill="auto"/>
          </w:tcPr>
          <w:p w14:paraId="51412B4A"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802" w:type="dxa"/>
            <w:gridSpan w:val="2"/>
            <w:shd w:val="clear" w:color="auto" w:fill="auto"/>
          </w:tcPr>
          <w:p w14:paraId="4C268828"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9/9</w:t>
            </w:r>
          </w:p>
        </w:tc>
        <w:tc>
          <w:tcPr>
            <w:tcW w:w="709" w:type="dxa"/>
            <w:shd w:val="clear" w:color="auto" w:fill="auto"/>
          </w:tcPr>
          <w:p w14:paraId="7D4241F1" w14:textId="77777777" w:rsidR="004E1381" w:rsidRPr="00F16C9B" w:rsidRDefault="004E1381">
            <w:pPr>
              <w:rPr>
                <w:color w:val="000000"/>
              </w:rPr>
            </w:pPr>
            <w:r w:rsidRPr="00F16C9B">
              <w:rPr>
                <w:rFonts w:ascii="Times New Roman" w:hAnsi="Times New Roman" w:cs="Times New Roman" w:hint="eastAsia"/>
                <w:color w:val="000000"/>
              </w:rPr>
              <w:t>Low</w:t>
            </w:r>
          </w:p>
        </w:tc>
      </w:tr>
      <w:tr w:rsidR="004E1381" w:rsidRPr="00F16C9B" w14:paraId="014748FE" w14:textId="77777777" w:rsidTr="003A2AD1">
        <w:trPr>
          <w:trHeight w:val="391"/>
        </w:trPr>
        <w:tc>
          <w:tcPr>
            <w:tcW w:w="1732" w:type="dxa"/>
            <w:tcBorders>
              <w:bottom w:val="single" w:sz="4" w:space="0" w:color="auto"/>
            </w:tcBorders>
            <w:shd w:val="clear" w:color="auto" w:fill="auto"/>
          </w:tcPr>
          <w:p w14:paraId="0606EA3F" w14:textId="77777777" w:rsidR="004E1381" w:rsidRPr="00F16C9B" w:rsidRDefault="004E1381" w:rsidP="00C27A7E">
            <w:pPr>
              <w:rPr>
                <w:rFonts w:ascii="Times New Roman" w:hAnsi="Times New Roman" w:cs="Times New Roman"/>
                <w:color w:val="000000"/>
              </w:rPr>
            </w:pPr>
            <w:r w:rsidRPr="00F16C9B">
              <w:rPr>
                <w:rFonts w:ascii="Times New Roman" w:hAnsi="Times New Roman" w:cs="Times New Roman"/>
                <w:color w:val="000000"/>
              </w:rPr>
              <w:t>Kadyan, 20</w:t>
            </w:r>
            <w:r w:rsidRPr="00F16C9B">
              <w:rPr>
                <w:rFonts w:ascii="Times New Roman" w:hAnsi="Times New Roman" w:cs="Times New Roman" w:hint="eastAsia"/>
                <w:color w:val="000000"/>
              </w:rPr>
              <w:t>10</w:t>
            </w:r>
            <w:r w:rsidRPr="00F16C9B">
              <w:rPr>
                <w:rFonts w:ascii="Times New Roman" w:hAnsi="Times New Roman" w:cs="Times New Roman" w:hint="eastAsia"/>
                <w:color w:val="000000"/>
                <w:vertAlign w:val="superscript"/>
              </w:rPr>
              <w:t>b</w:t>
            </w:r>
            <w:r w:rsidR="00A35577" w:rsidRPr="00F16C9B">
              <w:rPr>
                <w:rFonts w:ascii="Times New Roman" w:hAnsi="Times New Roman" w:cs="Times New Roman" w:hint="eastAsia"/>
                <w:color w:val="000000"/>
              </w:rPr>
              <w:t xml:space="preserve"> [2]</w:t>
            </w:r>
          </w:p>
        </w:tc>
        <w:tc>
          <w:tcPr>
            <w:tcW w:w="2048" w:type="dxa"/>
            <w:gridSpan w:val="2"/>
            <w:tcBorders>
              <w:bottom w:val="single" w:sz="4" w:space="0" w:color="auto"/>
            </w:tcBorders>
            <w:shd w:val="clear" w:color="auto" w:fill="auto"/>
          </w:tcPr>
          <w:p w14:paraId="525529A9"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90" w:type="dxa"/>
            <w:gridSpan w:val="3"/>
            <w:tcBorders>
              <w:bottom w:val="single" w:sz="4" w:space="0" w:color="auto"/>
            </w:tcBorders>
            <w:shd w:val="clear" w:color="auto" w:fill="auto"/>
          </w:tcPr>
          <w:p w14:paraId="282C09C5"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4"/>
            <w:tcBorders>
              <w:bottom w:val="single" w:sz="4" w:space="0" w:color="auto"/>
            </w:tcBorders>
            <w:shd w:val="clear" w:color="auto" w:fill="auto"/>
          </w:tcPr>
          <w:p w14:paraId="3C7F8815"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17" w:type="dxa"/>
            <w:gridSpan w:val="4"/>
            <w:tcBorders>
              <w:bottom w:val="single" w:sz="4" w:space="0" w:color="auto"/>
            </w:tcBorders>
            <w:shd w:val="clear" w:color="auto" w:fill="auto"/>
          </w:tcPr>
          <w:p w14:paraId="03946C58"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701" w:type="dxa"/>
            <w:gridSpan w:val="5"/>
            <w:tcBorders>
              <w:bottom w:val="single" w:sz="4" w:space="0" w:color="auto"/>
            </w:tcBorders>
            <w:shd w:val="clear" w:color="auto" w:fill="auto"/>
          </w:tcPr>
          <w:p w14:paraId="700D0FDB"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418" w:type="dxa"/>
            <w:gridSpan w:val="4"/>
            <w:tcBorders>
              <w:bottom w:val="single" w:sz="4" w:space="0" w:color="auto"/>
            </w:tcBorders>
            <w:shd w:val="clear" w:color="auto" w:fill="auto"/>
          </w:tcPr>
          <w:p w14:paraId="402644FC"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275" w:type="dxa"/>
            <w:gridSpan w:val="4"/>
            <w:tcBorders>
              <w:bottom w:val="single" w:sz="4" w:space="0" w:color="auto"/>
            </w:tcBorders>
            <w:shd w:val="clear" w:color="auto" w:fill="auto"/>
          </w:tcPr>
          <w:p w14:paraId="17315E47"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1608" w:type="dxa"/>
            <w:gridSpan w:val="6"/>
            <w:tcBorders>
              <w:bottom w:val="single" w:sz="4" w:space="0" w:color="auto"/>
            </w:tcBorders>
            <w:shd w:val="clear" w:color="auto" w:fill="auto"/>
          </w:tcPr>
          <w:p w14:paraId="5BFA7E64"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w:t>
            </w:r>
          </w:p>
        </w:tc>
        <w:tc>
          <w:tcPr>
            <w:tcW w:w="802" w:type="dxa"/>
            <w:gridSpan w:val="2"/>
            <w:tcBorders>
              <w:bottom w:val="single" w:sz="4" w:space="0" w:color="auto"/>
            </w:tcBorders>
            <w:shd w:val="clear" w:color="auto" w:fill="auto"/>
          </w:tcPr>
          <w:p w14:paraId="33CFAFCD" w14:textId="77777777" w:rsidR="004E1381" w:rsidRPr="00F16C9B" w:rsidRDefault="004E1381" w:rsidP="00E81A45">
            <w:pPr>
              <w:rPr>
                <w:rFonts w:ascii="Times New Roman" w:hAnsi="Times New Roman" w:cs="Times New Roman"/>
                <w:color w:val="000000"/>
              </w:rPr>
            </w:pPr>
            <w:r w:rsidRPr="00F16C9B">
              <w:rPr>
                <w:rFonts w:ascii="Times New Roman" w:hAnsi="Times New Roman" w:cs="Times New Roman" w:hint="eastAsia"/>
                <w:color w:val="000000"/>
              </w:rPr>
              <w:t>8/9</w:t>
            </w:r>
          </w:p>
        </w:tc>
        <w:tc>
          <w:tcPr>
            <w:tcW w:w="709" w:type="dxa"/>
            <w:tcBorders>
              <w:bottom w:val="single" w:sz="4" w:space="0" w:color="auto"/>
            </w:tcBorders>
            <w:shd w:val="clear" w:color="auto" w:fill="auto"/>
          </w:tcPr>
          <w:p w14:paraId="41980D69" w14:textId="77777777" w:rsidR="004E1381" w:rsidRPr="00F16C9B" w:rsidRDefault="004E1381">
            <w:pPr>
              <w:rPr>
                <w:color w:val="000000"/>
              </w:rPr>
            </w:pPr>
            <w:r w:rsidRPr="00F16C9B">
              <w:rPr>
                <w:rFonts w:ascii="Times New Roman" w:hAnsi="Times New Roman" w:cs="Times New Roman" w:hint="eastAsia"/>
                <w:color w:val="000000"/>
              </w:rPr>
              <w:t>Low</w:t>
            </w:r>
          </w:p>
        </w:tc>
      </w:tr>
      <w:tr w:rsidR="004E1381" w:rsidRPr="00F16C9B" w14:paraId="7421A1CD" w14:textId="77777777" w:rsidTr="003A2AD1">
        <w:trPr>
          <w:trHeight w:val="391"/>
        </w:trPr>
        <w:tc>
          <w:tcPr>
            <w:tcW w:w="15701" w:type="dxa"/>
            <w:gridSpan w:val="36"/>
            <w:tcBorders>
              <w:left w:val="nil"/>
              <w:bottom w:val="nil"/>
              <w:right w:val="nil"/>
            </w:tcBorders>
            <w:shd w:val="clear" w:color="auto" w:fill="auto"/>
          </w:tcPr>
          <w:p w14:paraId="26C7F591" w14:textId="77777777" w:rsidR="004E1381" w:rsidRPr="00F16C9B" w:rsidRDefault="004E1381" w:rsidP="00F16477">
            <w:pPr>
              <w:rPr>
                <w:rFonts w:ascii="Times New Roman" w:hAnsi="Times New Roman" w:cs="Times New Roman"/>
                <w:color w:val="000000"/>
              </w:rPr>
            </w:pPr>
            <w:r w:rsidRPr="00F16C9B">
              <w:rPr>
                <w:rFonts w:ascii="Times New Roman" w:hAnsi="Times New Roman" w:cs="Times New Roman" w:hint="eastAsia"/>
                <w:color w:val="000000"/>
                <w:vertAlign w:val="superscript"/>
              </w:rPr>
              <w:t>a</w:t>
            </w:r>
            <w:r w:rsidRPr="00F16C9B">
              <w:rPr>
                <w:rFonts w:ascii="Times New Roman" w:hAnsi="Times New Roman" w:cs="Times New Roman" w:hint="eastAsia"/>
                <w:color w:val="000000"/>
              </w:rPr>
              <w:t xml:space="preserve"> Cohort studies and case-control studies were assessed using the Newcastle-Ottawa Scale; the risk of bias were grad</w:t>
            </w:r>
            <w:r w:rsidRPr="00F16C9B">
              <w:rPr>
                <w:rFonts w:ascii="Times New Roman" w:hAnsi="Times New Roman" w:cs="Times New Roman"/>
                <w:color w:val="000000"/>
              </w:rPr>
              <w:t>ed</w:t>
            </w:r>
            <w:r w:rsidRPr="00F16C9B">
              <w:rPr>
                <w:rFonts w:ascii="Times New Roman" w:hAnsi="Times New Roman" w:cs="Times New Roman" w:hint="eastAsia"/>
                <w:color w:val="000000"/>
              </w:rPr>
              <w:t xml:space="preserve"> based on total points of the individual study (7-9: low risk; 4-6: intermediate risk; &lt;4: high risk). Cross-sectional studies were assessed using the validated modified Newcastle-Ottawa Scale (Herzog, et al), </w:t>
            </w:r>
            <w:r w:rsidRPr="00F16C9B">
              <w:rPr>
                <w:rFonts w:ascii="Times New Roman" w:hAnsi="Times New Roman" w:cs="Times New Roman"/>
                <w:color w:val="000000"/>
              </w:rPr>
              <w:t>in which</w:t>
            </w:r>
            <w:r w:rsidRPr="00F16C9B">
              <w:rPr>
                <w:rFonts w:ascii="Times New Roman" w:hAnsi="Times New Roman" w:cs="Times New Roman" w:hint="eastAsia"/>
                <w:color w:val="000000"/>
              </w:rPr>
              <w:t xml:space="preserve"> we interpreted the severity of risk of bias based on total points of the individual study as well (9-10: very low risk; 7-8: low risk; 5-6: intermediate risk; &lt;5: high risk). RCTs were </w:t>
            </w:r>
            <w:r w:rsidRPr="00F16C9B">
              <w:rPr>
                <w:rFonts w:ascii="Times New Roman" w:hAnsi="Times New Roman" w:cs="Times New Roman"/>
                <w:color w:val="000000"/>
              </w:rPr>
              <w:t>assessed</w:t>
            </w:r>
            <w:r w:rsidRPr="00F16C9B">
              <w:rPr>
                <w:rFonts w:ascii="Times New Roman" w:hAnsi="Times New Roman" w:cs="Times New Roman" w:hint="eastAsia"/>
                <w:color w:val="000000"/>
              </w:rPr>
              <w:t xml:space="preserve"> using the Cochrane risk of bias 2 (RoB 2) tool.</w:t>
            </w:r>
          </w:p>
          <w:p w14:paraId="29897BBE" w14:textId="77777777" w:rsidR="004E1381" w:rsidRPr="00F16C9B" w:rsidRDefault="004E1381" w:rsidP="00F16477">
            <w:pPr>
              <w:rPr>
                <w:rFonts w:ascii="Times New Roman" w:hAnsi="Times New Roman" w:cs="Times New Roman"/>
                <w:color w:val="000000"/>
              </w:rPr>
            </w:pPr>
            <w:r w:rsidRPr="00F16C9B">
              <w:rPr>
                <w:rFonts w:ascii="Times New Roman" w:hAnsi="Times New Roman" w:cs="Times New Roman" w:hint="eastAsia"/>
                <w:color w:val="000000"/>
                <w:vertAlign w:val="superscript"/>
              </w:rPr>
              <w:t>b</w:t>
            </w:r>
            <w:r w:rsidRPr="00F16C9B">
              <w:rPr>
                <w:rFonts w:ascii="Times New Roman" w:hAnsi="Times New Roman" w:cs="Times New Roman" w:hint="eastAsia"/>
                <w:color w:val="000000"/>
              </w:rPr>
              <w:t xml:space="preserve"> Studies were enrolled for quantitative analysis.</w:t>
            </w:r>
          </w:p>
          <w:p w14:paraId="6024857B" w14:textId="53903F75" w:rsidR="00376910" w:rsidRPr="00F16C9B" w:rsidRDefault="00376910" w:rsidP="009345C0">
            <w:pPr>
              <w:rPr>
                <w:rFonts w:ascii="Times New Roman" w:hAnsi="Times New Roman" w:cs="Times New Roman"/>
                <w:color w:val="000000"/>
              </w:rPr>
            </w:pPr>
            <w:r w:rsidRPr="00F16C9B">
              <w:rPr>
                <w:rFonts w:ascii="Times New Roman" w:hAnsi="Times New Roman" w:cs="Times New Roman"/>
                <w:color w:val="000000"/>
                <w:vertAlign w:val="superscript"/>
              </w:rPr>
              <w:t>c</w:t>
            </w:r>
            <w:r w:rsidRPr="00F16C9B">
              <w:rPr>
                <w:rFonts w:ascii="Times New Roman" w:hAnsi="Times New Roman" w:cs="Times New Roman" w:hint="eastAsia"/>
                <w:color w:val="000000"/>
              </w:rPr>
              <w:t xml:space="preserve"> </w:t>
            </w:r>
            <w:r w:rsidRPr="00F16C9B">
              <w:rPr>
                <w:rFonts w:ascii="Times New Roman" w:hAnsi="Times New Roman" w:cs="Times New Roman"/>
                <w:color w:val="000000"/>
              </w:rPr>
              <w:t xml:space="preserve">For </w:t>
            </w:r>
            <w:r w:rsidR="009345C0" w:rsidRPr="00F16C9B">
              <w:rPr>
                <w:rFonts w:ascii="Times New Roman" w:hAnsi="Times New Roman" w:cs="Times New Roman"/>
                <w:color w:val="000000"/>
              </w:rPr>
              <w:t xml:space="preserve">cohort studies, case-control studies and cross-sectional studies, generally, a “*” was awarded for each subject if the study met the required statement; and a “-” indicated that the study did not meet the required statement. Additionally, the following subjects were awarded with a maximum of two “*”s if they totally met the required statements: </w:t>
            </w:r>
            <w:r w:rsidR="00831C07" w:rsidRPr="00F16C9B">
              <w:rPr>
                <w:rFonts w:ascii="Times New Roman" w:hAnsi="Times New Roman" w:cs="Times New Roman"/>
                <w:color w:val="000000"/>
              </w:rPr>
              <w:t xml:space="preserve">(1) </w:t>
            </w:r>
            <w:r w:rsidR="009345C0" w:rsidRPr="00F16C9B">
              <w:rPr>
                <w:rFonts w:ascii="Times New Roman" w:hAnsi="Times New Roman" w:cs="Times New Roman"/>
                <w:color w:val="000000"/>
              </w:rPr>
              <w:t>“Comparability” in all of the study types</w:t>
            </w:r>
            <w:r w:rsidR="00831C07" w:rsidRPr="00F16C9B">
              <w:rPr>
                <w:rFonts w:ascii="Times New Roman" w:hAnsi="Times New Roman" w:cs="Times New Roman"/>
                <w:color w:val="000000"/>
              </w:rPr>
              <w:t>; (2)</w:t>
            </w:r>
            <w:r w:rsidR="009345C0" w:rsidRPr="00F16C9B">
              <w:rPr>
                <w:rFonts w:ascii="Times New Roman" w:hAnsi="Times New Roman" w:cs="Times New Roman"/>
                <w:color w:val="000000"/>
              </w:rPr>
              <w:t xml:space="preserve"> </w:t>
            </w:r>
            <w:r w:rsidR="00831C07" w:rsidRPr="00F16C9B">
              <w:rPr>
                <w:rFonts w:ascii="Times New Roman" w:hAnsi="Times New Roman" w:cs="Times New Roman"/>
                <w:color w:val="000000"/>
              </w:rPr>
              <w:t>“Ascertainment of exposure” and “Outcome assessment” in cross-sectional studies.</w:t>
            </w:r>
          </w:p>
        </w:tc>
      </w:tr>
    </w:tbl>
    <w:p w14:paraId="49491D06" w14:textId="77777777" w:rsidR="00A20528" w:rsidRPr="00F16C9B" w:rsidRDefault="00A20528" w:rsidP="00820720">
      <w:pPr>
        <w:rPr>
          <w:color w:val="000000"/>
        </w:rPr>
      </w:pPr>
    </w:p>
    <w:p w14:paraId="14EB4A38" w14:textId="77777777" w:rsidR="00A20528" w:rsidRPr="00F16C9B" w:rsidRDefault="00A20528">
      <w:pPr>
        <w:widowControl/>
        <w:rPr>
          <w:color w:val="000000"/>
        </w:rPr>
      </w:pPr>
      <w:r w:rsidRPr="00F16C9B">
        <w:rPr>
          <w:color w:val="000000"/>
        </w:rPr>
        <w:br w:type="page"/>
      </w:r>
    </w:p>
    <w:tbl>
      <w:tblPr>
        <w:tblStyle w:val="TableGrid"/>
        <w:tblpPr w:leftFromText="180" w:rightFromText="180" w:vertAnchor="page" w:horzAnchor="margin" w:tblpY="721"/>
        <w:tblW w:w="15806" w:type="dxa"/>
        <w:tblLook w:val="04A0" w:firstRow="1" w:lastRow="0" w:firstColumn="1" w:lastColumn="0" w:noHBand="0" w:noVBand="1"/>
      </w:tblPr>
      <w:tblGrid>
        <w:gridCol w:w="2249"/>
        <w:gridCol w:w="1892"/>
        <w:gridCol w:w="1610"/>
        <w:gridCol w:w="1675"/>
        <w:gridCol w:w="1827"/>
        <w:gridCol w:w="1827"/>
        <w:gridCol w:w="2437"/>
        <w:gridCol w:w="2289"/>
      </w:tblGrid>
      <w:tr w:rsidR="00A20528" w:rsidRPr="00F16C9B" w14:paraId="6F9B310C" w14:textId="77777777" w:rsidTr="003A2AD1">
        <w:trPr>
          <w:trHeight w:val="433"/>
        </w:trPr>
        <w:tc>
          <w:tcPr>
            <w:tcW w:w="15806" w:type="dxa"/>
            <w:gridSpan w:val="8"/>
            <w:tcBorders>
              <w:top w:val="nil"/>
              <w:left w:val="nil"/>
              <w:right w:val="nil"/>
            </w:tcBorders>
            <w:shd w:val="clear" w:color="auto" w:fill="auto"/>
          </w:tcPr>
          <w:p w14:paraId="218B146C"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lastRenderedPageBreak/>
              <w:t xml:space="preserve">Supplementary Table </w:t>
            </w:r>
            <w:r w:rsidRPr="00F16C9B">
              <w:rPr>
                <w:rFonts w:ascii="Times New Roman" w:hAnsi="Times New Roman" w:cs="Times New Roman" w:hint="eastAsia"/>
                <w:color w:val="000000"/>
              </w:rPr>
              <w:t>3</w:t>
            </w:r>
            <w:r w:rsidRPr="00F16C9B">
              <w:rPr>
                <w:rFonts w:ascii="Times New Roman" w:hAnsi="Times New Roman" w:cs="Times New Roman"/>
                <w:color w:val="000000"/>
              </w:rPr>
              <w:t>.</w:t>
            </w:r>
            <w:r w:rsidRPr="00F16C9B">
              <w:rPr>
                <w:rFonts w:ascii="Times New Roman" w:hAnsi="Times New Roman" w:cs="Times New Roman" w:hint="eastAsia"/>
                <w:color w:val="000000"/>
              </w:rPr>
              <w:t xml:space="preserve"> </w:t>
            </w:r>
            <w:r w:rsidRPr="00F16C9B">
              <w:rPr>
                <w:rFonts w:ascii="Times New Roman" w:hAnsi="Times New Roman" w:cs="Times New Roman"/>
                <w:color w:val="000000"/>
              </w:rPr>
              <w:t>Quality of evidence following the Grading of Recommendations, Assessment, Development and Evaluations (GRADE) criteria.</w:t>
            </w:r>
          </w:p>
        </w:tc>
      </w:tr>
      <w:tr w:rsidR="00A20528" w:rsidRPr="00F16C9B" w14:paraId="6297ACB8" w14:textId="77777777" w:rsidTr="003A2AD1">
        <w:trPr>
          <w:trHeight w:val="419"/>
        </w:trPr>
        <w:tc>
          <w:tcPr>
            <w:tcW w:w="2249" w:type="dxa"/>
            <w:shd w:val="clear" w:color="auto" w:fill="auto"/>
          </w:tcPr>
          <w:p w14:paraId="2FB593F2"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Number of studies</w:t>
            </w:r>
          </w:p>
        </w:tc>
        <w:tc>
          <w:tcPr>
            <w:tcW w:w="1892" w:type="dxa"/>
            <w:shd w:val="clear" w:color="auto" w:fill="auto"/>
          </w:tcPr>
          <w:p w14:paraId="63F964AF"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Study design</w:t>
            </w:r>
          </w:p>
        </w:tc>
        <w:tc>
          <w:tcPr>
            <w:tcW w:w="1610" w:type="dxa"/>
            <w:shd w:val="clear" w:color="auto" w:fill="auto"/>
          </w:tcPr>
          <w:p w14:paraId="71986922"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Risk of bias</w:t>
            </w:r>
          </w:p>
        </w:tc>
        <w:tc>
          <w:tcPr>
            <w:tcW w:w="1675" w:type="dxa"/>
            <w:shd w:val="clear" w:color="auto" w:fill="auto"/>
          </w:tcPr>
          <w:p w14:paraId="7F063C34"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Imprecision</w:t>
            </w:r>
          </w:p>
        </w:tc>
        <w:tc>
          <w:tcPr>
            <w:tcW w:w="1827" w:type="dxa"/>
            <w:shd w:val="clear" w:color="auto" w:fill="auto"/>
          </w:tcPr>
          <w:p w14:paraId="2D4084A9"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Inconsistency</w:t>
            </w:r>
          </w:p>
        </w:tc>
        <w:tc>
          <w:tcPr>
            <w:tcW w:w="1827" w:type="dxa"/>
            <w:shd w:val="clear" w:color="auto" w:fill="auto"/>
          </w:tcPr>
          <w:p w14:paraId="1F2E2548"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Indirectness</w:t>
            </w:r>
          </w:p>
        </w:tc>
        <w:tc>
          <w:tcPr>
            <w:tcW w:w="2437" w:type="dxa"/>
            <w:shd w:val="clear" w:color="auto" w:fill="auto"/>
          </w:tcPr>
          <w:p w14:paraId="4859057C"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Other considerations</w:t>
            </w:r>
          </w:p>
        </w:tc>
        <w:tc>
          <w:tcPr>
            <w:tcW w:w="2289" w:type="dxa"/>
            <w:shd w:val="clear" w:color="auto" w:fill="auto"/>
          </w:tcPr>
          <w:p w14:paraId="1A344715"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Quality of evidence</w:t>
            </w:r>
          </w:p>
        </w:tc>
      </w:tr>
      <w:tr w:rsidR="00A20528" w:rsidRPr="00F16C9B" w14:paraId="33D2E680" w14:textId="77777777" w:rsidTr="003A2AD1">
        <w:trPr>
          <w:trHeight w:val="277"/>
        </w:trPr>
        <w:tc>
          <w:tcPr>
            <w:tcW w:w="15806" w:type="dxa"/>
            <w:gridSpan w:val="8"/>
            <w:shd w:val="clear" w:color="auto" w:fill="auto"/>
          </w:tcPr>
          <w:p w14:paraId="6FCA029B"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 xml:space="preserve">The </w:t>
            </w:r>
            <w:r w:rsidRPr="00F16C9B">
              <w:rPr>
                <w:rFonts w:ascii="Times New Roman" w:hAnsi="Times New Roman" w:cs="Times New Roman" w:hint="eastAsia"/>
                <w:color w:val="000000"/>
              </w:rPr>
              <w:t>impact</w:t>
            </w:r>
            <w:r w:rsidRPr="00F16C9B">
              <w:rPr>
                <w:rFonts w:ascii="Times New Roman" w:hAnsi="Times New Roman" w:cs="Times New Roman"/>
                <w:color w:val="000000"/>
              </w:rPr>
              <w:t xml:space="preserve"> of OSA on DED.</w:t>
            </w:r>
          </w:p>
        </w:tc>
      </w:tr>
      <w:tr w:rsidR="00A20528" w:rsidRPr="00F16C9B" w14:paraId="1AA023BE" w14:textId="77777777" w:rsidTr="003A2AD1">
        <w:trPr>
          <w:trHeight w:val="342"/>
        </w:trPr>
        <w:tc>
          <w:tcPr>
            <w:tcW w:w="2249" w:type="dxa"/>
            <w:shd w:val="clear" w:color="auto" w:fill="auto"/>
          </w:tcPr>
          <w:p w14:paraId="3CE18F72" w14:textId="77777777" w:rsidR="00A20528" w:rsidRPr="00F16C9B" w:rsidRDefault="00DC35F1" w:rsidP="008E3F81">
            <w:pPr>
              <w:rPr>
                <w:rFonts w:ascii="Times New Roman" w:hAnsi="Times New Roman" w:cs="Times New Roman"/>
                <w:color w:val="000000"/>
              </w:rPr>
            </w:pPr>
            <w:r w:rsidRPr="00F16C9B">
              <w:rPr>
                <w:rFonts w:ascii="Times New Roman" w:hAnsi="Times New Roman" w:cs="Times New Roman"/>
                <w:color w:val="000000"/>
              </w:rPr>
              <w:t>1</w:t>
            </w:r>
            <w:r w:rsidR="008E3F81" w:rsidRPr="00F16C9B">
              <w:rPr>
                <w:rFonts w:ascii="Times New Roman" w:hAnsi="Times New Roman" w:cs="Times New Roman" w:hint="eastAsia"/>
                <w:color w:val="000000"/>
              </w:rPr>
              <w:t>1</w:t>
            </w:r>
            <w:r w:rsidR="00A20528" w:rsidRPr="00F16C9B">
              <w:rPr>
                <w:rFonts w:ascii="Times New Roman" w:hAnsi="Times New Roman" w:cs="Times New Roman"/>
                <w:color w:val="000000"/>
              </w:rPr>
              <w:t xml:space="preserve"> (</w:t>
            </w:r>
            <w:r w:rsidRPr="00F16C9B">
              <w:rPr>
                <w:rFonts w:ascii="Times New Roman" w:hAnsi="Times New Roman" w:cs="Times New Roman" w:hint="eastAsia"/>
                <w:color w:val="000000"/>
              </w:rPr>
              <w:t>1,</w:t>
            </w:r>
            <w:r w:rsidR="008E3F81" w:rsidRPr="00F16C9B">
              <w:rPr>
                <w:rFonts w:ascii="Times New Roman" w:hAnsi="Times New Roman" w:cs="Times New Roman" w:hint="eastAsia"/>
                <w:color w:val="000000"/>
              </w:rPr>
              <w:t>526</w:t>
            </w:r>
            <w:r w:rsidR="00A20528" w:rsidRPr="00F16C9B">
              <w:rPr>
                <w:rFonts w:ascii="Times New Roman" w:hAnsi="Times New Roman" w:cs="Times New Roman"/>
                <w:color w:val="000000"/>
              </w:rPr>
              <w:t xml:space="preserve"> patients)</w:t>
            </w:r>
          </w:p>
        </w:tc>
        <w:tc>
          <w:tcPr>
            <w:tcW w:w="1892" w:type="dxa"/>
            <w:shd w:val="clear" w:color="auto" w:fill="auto"/>
          </w:tcPr>
          <w:p w14:paraId="3448E52D" w14:textId="77777777" w:rsidR="00DC35F1" w:rsidRPr="00F16C9B" w:rsidRDefault="00A20528" w:rsidP="00A20528">
            <w:pPr>
              <w:rPr>
                <w:rFonts w:ascii="Times New Roman" w:hAnsi="Times New Roman" w:cs="Times New Roman"/>
                <w:color w:val="000000"/>
              </w:rPr>
            </w:pPr>
            <w:r w:rsidRPr="00F16C9B">
              <w:rPr>
                <w:rFonts w:ascii="Times New Roman" w:hAnsi="Times New Roman" w:cs="Times New Roman" w:hint="eastAsia"/>
                <w:color w:val="000000"/>
              </w:rPr>
              <w:t>Observational</w:t>
            </w:r>
            <w:r w:rsidRPr="00F16C9B">
              <w:rPr>
                <w:rFonts w:ascii="Times New Roman" w:hAnsi="Times New Roman" w:cs="Times New Roman"/>
                <w:color w:val="000000"/>
              </w:rPr>
              <w:t xml:space="preserve"> studies</w:t>
            </w:r>
          </w:p>
        </w:tc>
        <w:tc>
          <w:tcPr>
            <w:tcW w:w="1610" w:type="dxa"/>
            <w:shd w:val="clear" w:color="auto" w:fill="auto"/>
          </w:tcPr>
          <w:p w14:paraId="6B8CC43D" w14:textId="77777777" w:rsidR="00A20528" w:rsidRPr="00F16C9B" w:rsidRDefault="00DC35F1" w:rsidP="00A20528">
            <w:pPr>
              <w:rPr>
                <w:rFonts w:ascii="Times New Roman" w:hAnsi="Times New Roman" w:cs="Times New Roman"/>
                <w:color w:val="000000"/>
              </w:rPr>
            </w:pPr>
            <w:r w:rsidRPr="00F16C9B">
              <w:rPr>
                <w:rFonts w:ascii="Times New Roman" w:hAnsi="Times New Roman" w:cs="Times New Roman" w:hint="eastAsia"/>
                <w:color w:val="000000"/>
              </w:rPr>
              <w:t>N</w:t>
            </w:r>
            <w:r w:rsidR="00A20528" w:rsidRPr="00F16C9B">
              <w:rPr>
                <w:rFonts w:ascii="Times New Roman" w:hAnsi="Times New Roman" w:cs="Times New Roman"/>
                <w:color w:val="000000"/>
              </w:rPr>
              <w:t>ot serious</w:t>
            </w:r>
          </w:p>
        </w:tc>
        <w:tc>
          <w:tcPr>
            <w:tcW w:w="1675" w:type="dxa"/>
            <w:shd w:val="clear" w:color="auto" w:fill="auto"/>
          </w:tcPr>
          <w:p w14:paraId="125150A6" w14:textId="77777777" w:rsidR="00A20528" w:rsidRPr="00F16C9B" w:rsidRDefault="00DC35F1" w:rsidP="00A20528">
            <w:pPr>
              <w:rPr>
                <w:rFonts w:ascii="Times New Roman" w:hAnsi="Times New Roman" w:cs="Times New Roman"/>
                <w:color w:val="000000"/>
              </w:rPr>
            </w:pPr>
            <w:r w:rsidRPr="00F16C9B">
              <w:rPr>
                <w:rFonts w:ascii="Times New Roman" w:hAnsi="Times New Roman" w:cs="Times New Roman" w:hint="eastAsia"/>
                <w:color w:val="000000"/>
              </w:rPr>
              <w:t>N</w:t>
            </w:r>
            <w:r w:rsidRPr="00F16C9B">
              <w:rPr>
                <w:rFonts w:ascii="Times New Roman" w:hAnsi="Times New Roman" w:cs="Times New Roman"/>
                <w:color w:val="000000"/>
              </w:rPr>
              <w:t>ot serious</w:t>
            </w:r>
          </w:p>
        </w:tc>
        <w:tc>
          <w:tcPr>
            <w:tcW w:w="1827" w:type="dxa"/>
            <w:shd w:val="clear" w:color="auto" w:fill="auto"/>
          </w:tcPr>
          <w:p w14:paraId="548FA6C7" w14:textId="77777777" w:rsidR="00A20528" w:rsidRPr="00F16C9B" w:rsidRDefault="00DC35F1" w:rsidP="00136ACD">
            <w:pPr>
              <w:rPr>
                <w:rFonts w:ascii="Times New Roman" w:hAnsi="Times New Roman" w:cs="Times New Roman"/>
                <w:color w:val="000000"/>
              </w:rPr>
            </w:pPr>
            <w:r w:rsidRPr="00F16C9B">
              <w:rPr>
                <w:rFonts w:ascii="Times New Roman" w:hAnsi="Times New Roman" w:cs="Times New Roman" w:hint="eastAsia"/>
                <w:color w:val="000000"/>
              </w:rPr>
              <w:t xml:space="preserve">Not </w:t>
            </w:r>
            <w:r w:rsidR="00A20528" w:rsidRPr="00F16C9B">
              <w:rPr>
                <w:rFonts w:ascii="Times New Roman" w:hAnsi="Times New Roman" w:cs="Times New Roman"/>
                <w:color w:val="000000"/>
              </w:rPr>
              <w:t>serious</w:t>
            </w:r>
            <w:r w:rsidR="00136ACD" w:rsidRPr="00F16C9B">
              <w:rPr>
                <w:rFonts w:ascii="Times New Roman" w:hAnsi="Times New Roman" w:cs="Times New Roman" w:hint="eastAsia"/>
                <w:color w:val="000000"/>
                <w:vertAlign w:val="superscript"/>
              </w:rPr>
              <w:t>c</w:t>
            </w:r>
          </w:p>
        </w:tc>
        <w:tc>
          <w:tcPr>
            <w:tcW w:w="1827" w:type="dxa"/>
            <w:shd w:val="clear" w:color="auto" w:fill="auto"/>
          </w:tcPr>
          <w:p w14:paraId="25FDFC28" w14:textId="77777777" w:rsidR="00A20528" w:rsidRPr="00F16C9B" w:rsidRDefault="00DC35F1" w:rsidP="00A20528">
            <w:pPr>
              <w:rPr>
                <w:rFonts w:ascii="Times New Roman" w:hAnsi="Times New Roman" w:cs="Times New Roman"/>
                <w:color w:val="000000"/>
              </w:rPr>
            </w:pPr>
            <w:r w:rsidRPr="00F16C9B">
              <w:rPr>
                <w:rFonts w:ascii="Times New Roman" w:hAnsi="Times New Roman" w:cs="Times New Roman" w:hint="eastAsia"/>
                <w:color w:val="000000"/>
              </w:rPr>
              <w:t>N</w:t>
            </w:r>
            <w:r w:rsidRPr="00F16C9B">
              <w:rPr>
                <w:rFonts w:ascii="Times New Roman" w:hAnsi="Times New Roman" w:cs="Times New Roman"/>
                <w:color w:val="000000"/>
              </w:rPr>
              <w:t>ot serious</w:t>
            </w:r>
          </w:p>
        </w:tc>
        <w:tc>
          <w:tcPr>
            <w:tcW w:w="2437" w:type="dxa"/>
            <w:shd w:val="clear" w:color="auto" w:fill="auto"/>
          </w:tcPr>
          <w:p w14:paraId="1BBF5889" w14:textId="77777777" w:rsidR="00A20528" w:rsidRPr="00F16C9B" w:rsidRDefault="00DC35F1" w:rsidP="00A20528">
            <w:pPr>
              <w:rPr>
                <w:rFonts w:ascii="Times New Roman" w:hAnsi="Times New Roman" w:cs="Times New Roman"/>
                <w:color w:val="000000"/>
              </w:rPr>
            </w:pPr>
            <w:r w:rsidRPr="00F16C9B">
              <w:rPr>
                <w:rFonts w:ascii="Times New Roman" w:hAnsi="Times New Roman" w:cs="Times New Roman" w:hint="eastAsia"/>
                <w:color w:val="000000"/>
              </w:rPr>
              <w:t>N</w:t>
            </w:r>
            <w:r w:rsidR="00A20528" w:rsidRPr="00F16C9B">
              <w:rPr>
                <w:rFonts w:ascii="Times New Roman" w:hAnsi="Times New Roman" w:cs="Times New Roman"/>
                <w:color w:val="000000"/>
              </w:rPr>
              <w:t>one</w:t>
            </w:r>
          </w:p>
        </w:tc>
        <w:tc>
          <w:tcPr>
            <w:tcW w:w="2289" w:type="dxa"/>
            <w:shd w:val="clear" w:color="auto" w:fill="auto"/>
          </w:tcPr>
          <w:p w14:paraId="16B4369F" w14:textId="77777777" w:rsidR="00A20528" w:rsidRPr="00F16C9B" w:rsidRDefault="00A20528" w:rsidP="00A20528">
            <w:pPr>
              <w:rPr>
                <w:rFonts w:ascii="Times New Roman" w:hAnsi="Times New Roman" w:cs="Times New Roman"/>
                <w:color w:val="000000"/>
              </w:rPr>
            </w:pPr>
            <w:r w:rsidRPr="00F16C9B">
              <w:rPr>
                <w:rFonts w:ascii="PMingLiU" w:eastAsia="PMingLiU" w:hAnsi="PMingLiU" w:cs="PMingLiU" w:hint="eastAsia"/>
                <w:color w:val="000000"/>
              </w:rPr>
              <w:t>⊕♁</w:t>
            </w:r>
            <w:r w:rsidRPr="00F16C9B">
              <w:rPr>
                <w:rFonts w:ascii="Times New Roman" w:eastAsia="DFKai-SB" w:hAnsi="Times New Roman" w:cs="Times New Roman"/>
                <w:color w:val="000000"/>
              </w:rPr>
              <w:t>○○  Low</w:t>
            </w:r>
          </w:p>
        </w:tc>
      </w:tr>
      <w:tr w:rsidR="00A20528" w:rsidRPr="00F16C9B" w14:paraId="55128CF4" w14:textId="77777777" w:rsidTr="003A2AD1">
        <w:trPr>
          <w:trHeight w:val="352"/>
        </w:trPr>
        <w:tc>
          <w:tcPr>
            <w:tcW w:w="15806" w:type="dxa"/>
            <w:gridSpan w:val="8"/>
            <w:shd w:val="clear" w:color="auto" w:fill="auto"/>
          </w:tcPr>
          <w:p w14:paraId="0C87E96C" w14:textId="77777777" w:rsidR="00A20528" w:rsidRPr="00F16C9B" w:rsidRDefault="00A20528" w:rsidP="00A20528">
            <w:pPr>
              <w:rPr>
                <w:rFonts w:ascii="Times New Roman" w:hAnsi="Times New Roman" w:cs="Times New Roman"/>
                <w:color w:val="000000"/>
              </w:rPr>
            </w:pPr>
            <w:r w:rsidRPr="00F16C9B">
              <w:rPr>
                <w:rFonts w:ascii="Times New Roman" w:hAnsi="Times New Roman" w:cs="Times New Roman"/>
                <w:color w:val="000000"/>
              </w:rPr>
              <w:t xml:space="preserve">The </w:t>
            </w:r>
            <w:r w:rsidRPr="00F16C9B">
              <w:rPr>
                <w:rFonts w:ascii="Times New Roman" w:hAnsi="Times New Roman" w:cs="Times New Roman" w:hint="eastAsia"/>
                <w:color w:val="000000"/>
              </w:rPr>
              <w:t>impact</w:t>
            </w:r>
            <w:r w:rsidRPr="00F16C9B">
              <w:rPr>
                <w:rFonts w:ascii="Times New Roman" w:hAnsi="Times New Roman" w:cs="Times New Roman"/>
                <w:color w:val="000000"/>
              </w:rPr>
              <w:t xml:space="preserve"> of </w:t>
            </w:r>
            <w:r w:rsidRPr="00F16C9B">
              <w:rPr>
                <w:rFonts w:ascii="Times New Roman" w:hAnsi="Times New Roman" w:cs="Times New Roman" w:hint="eastAsia"/>
                <w:color w:val="000000"/>
              </w:rPr>
              <w:t>CPAP use</w:t>
            </w:r>
            <w:r w:rsidRPr="00F16C9B">
              <w:rPr>
                <w:rFonts w:ascii="Times New Roman" w:hAnsi="Times New Roman" w:cs="Times New Roman"/>
                <w:color w:val="000000"/>
              </w:rPr>
              <w:t xml:space="preserve"> on DED.</w:t>
            </w:r>
          </w:p>
        </w:tc>
      </w:tr>
      <w:tr w:rsidR="00DC35F1" w:rsidRPr="00F16C9B" w14:paraId="1870FBB7" w14:textId="77777777" w:rsidTr="003A2AD1">
        <w:trPr>
          <w:trHeight w:val="367"/>
        </w:trPr>
        <w:tc>
          <w:tcPr>
            <w:tcW w:w="2249" w:type="dxa"/>
            <w:shd w:val="clear" w:color="auto" w:fill="auto"/>
          </w:tcPr>
          <w:p w14:paraId="43B659BC" w14:textId="77777777" w:rsidR="00DC35F1" w:rsidRPr="00F16C9B" w:rsidRDefault="00DC35F1" w:rsidP="00A20528">
            <w:pPr>
              <w:rPr>
                <w:rFonts w:ascii="Times New Roman" w:hAnsi="Times New Roman" w:cs="Times New Roman"/>
                <w:color w:val="000000"/>
              </w:rPr>
            </w:pPr>
            <w:r w:rsidRPr="00F16C9B">
              <w:rPr>
                <w:rFonts w:ascii="Times New Roman" w:hAnsi="Times New Roman" w:cs="Times New Roman" w:hint="eastAsia"/>
                <w:color w:val="000000"/>
              </w:rPr>
              <w:t>3</w:t>
            </w:r>
            <w:r w:rsidRPr="00F16C9B">
              <w:rPr>
                <w:rFonts w:ascii="Times New Roman" w:hAnsi="Times New Roman" w:cs="Times New Roman"/>
                <w:color w:val="000000"/>
              </w:rPr>
              <w:t xml:space="preserve"> (</w:t>
            </w:r>
            <w:r w:rsidRPr="00F16C9B">
              <w:rPr>
                <w:rFonts w:ascii="Times New Roman" w:hAnsi="Times New Roman" w:cs="Times New Roman" w:hint="eastAsia"/>
                <w:color w:val="000000"/>
              </w:rPr>
              <w:t>180</w:t>
            </w:r>
            <w:r w:rsidRPr="00F16C9B">
              <w:rPr>
                <w:rFonts w:ascii="Times New Roman" w:hAnsi="Times New Roman" w:cs="Times New Roman"/>
                <w:color w:val="000000"/>
              </w:rPr>
              <w:t xml:space="preserve"> patients)</w:t>
            </w:r>
          </w:p>
        </w:tc>
        <w:tc>
          <w:tcPr>
            <w:tcW w:w="1892" w:type="dxa"/>
            <w:shd w:val="clear" w:color="auto" w:fill="auto"/>
          </w:tcPr>
          <w:p w14:paraId="459D6D1E" w14:textId="77777777" w:rsidR="00DC35F1" w:rsidRPr="00F16C9B" w:rsidRDefault="00DC35F1" w:rsidP="00A20528">
            <w:pPr>
              <w:rPr>
                <w:rFonts w:ascii="Times New Roman" w:hAnsi="Times New Roman" w:cs="Times New Roman"/>
                <w:color w:val="000000"/>
              </w:rPr>
            </w:pPr>
            <w:r w:rsidRPr="00F16C9B">
              <w:rPr>
                <w:rFonts w:ascii="Times New Roman" w:hAnsi="Times New Roman" w:cs="Times New Roman" w:hint="eastAsia"/>
                <w:color w:val="000000"/>
              </w:rPr>
              <w:t>Observational</w:t>
            </w:r>
            <w:r w:rsidRPr="00F16C9B">
              <w:rPr>
                <w:rFonts w:ascii="Times New Roman" w:hAnsi="Times New Roman" w:cs="Times New Roman"/>
                <w:color w:val="000000"/>
              </w:rPr>
              <w:t xml:space="preserve"> studies</w:t>
            </w:r>
            <w:r w:rsidR="00BB24AE" w:rsidRPr="00F16C9B">
              <w:rPr>
                <w:rFonts w:ascii="Times New Roman" w:hAnsi="Times New Roman" w:cs="Times New Roman" w:hint="eastAsia"/>
                <w:color w:val="000000"/>
              </w:rPr>
              <w:t xml:space="preserve"> majorly</w:t>
            </w:r>
            <w:r w:rsidRPr="00F16C9B">
              <w:rPr>
                <w:rFonts w:ascii="Times New Roman" w:hAnsi="Times New Roman" w:cs="Times New Roman" w:hint="eastAsia"/>
                <w:color w:val="000000"/>
                <w:vertAlign w:val="superscript"/>
              </w:rPr>
              <w:t>a</w:t>
            </w:r>
          </w:p>
        </w:tc>
        <w:tc>
          <w:tcPr>
            <w:tcW w:w="1610" w:type="dxa"/>
            <w:shd w:val="clear" w:color="auto" w:fill="auto"/>
          </w:tcPr>
          <w:p w14:paraId="43700059" w14:textId="77777777" w:rsidR="00DC35F1" w:rsidRPr="00F16C9B" w:rsidRDefault="00DC35F1" w:rsidP="00A20528">
            <w:pPr>
              <w:rPr>
                <w:rFonts w:ascii="Times New Roman" w:hAnsi="Times New Roman" w:cs="Times New Roman"/>
                <w:color w:val="000000"/>
              </w:rPr>
            </w:pPr>
            <w:r w:rsidRPr="00F16C9B">
              <w:rPr>
                <w:rFonts w:ascii="Times New Roman" w:hAnsi="Times New Roman" w:cs="Times New Roman" w:hint="eastAsia"/>
                <w:color w:val="000000"/>
              </w:rPr>
              <w:t>N</w:t>
            </w:r>
            <w:r w:rsidRPr="00F16C9B">
              <w:rPr>
                <w:rFonts w:ascii="Times New Roman" w:hAnsi="Times New Roman" w:cs="Times New Roman"/>
                <w:color w:val="000000"/>
              </w:rPr>
              <w:t>ot serious</w:t>
            </w:r>
          </w:p>
        </w:tc>
        <w:tc>
          <w:tcPr>
            <w:tcW w:w="1675" w:type="dxa"/>
            <w:shd w:val="clear" w:color="auto" w:fill="auto"/>
          </w:tcPr>
          <w:p w14:paraId="3ACA381D" w14:textId="77777777" w:rsidR="00DC35F1" w:rsidRPr="00F16C9B" w:rsidRDefault="00DC35F1" w:rsidP="00136ACD">
            <w:pPr>
              <w:rPr>
                <w:rFonts w:ascii="Times New Roman" w:hAnsi="Times New Roman" w:cs="Times New Roman"/>
                <w:color w:val="000000"/>
              </w:rPr>
            </w:pPr>
            <w:r w:rsidRPr="00F16C9B">
              <w:rPr>
                <w:rFonts w:ascii="Times New Roman" w:hAnsi="Times New Roman" w:cs="Times New Roman" w:hint="eastAsia"/>
                <w:color w:val="000000"/>
              </w:rPr>
              <w:t>S</w:t>
            </w:r>
            <w:r w:rsidRPr="00F16C9B">
              <w:rPr>
                <w:rFonts w:ascii="Times New Roman" w:hAnsi="Times New Roman" w:cs="Times New Roman"/>
                <w:color w:val="000000"/>
              </w:rPr>
              <w:t>erious</w:t>
            </w:r>
            <w:r w:rsidR="00136ACD" w:rsidRPr="00F16C9B">
              <w:rPr>
                <w:rFonts w:ascii="Times New Roman" w:hAnsi="Times New Roman" w:cs="Times New Roman" w:hint="eastAsia"/>
                <w:color w:val="000000"/>
                <w:vertAlign w:val="superscript"/>
              </w:rPr>
              <w:t>b</w:t>
            </w:r>
          </w:p>
        </w:tc>
        <w:tc>
          <w:tcPr>
            <w:tcW w:w="1827" w:type="dxa"/>
            <w:shd w:val="clear" w:color="auto" w:fill="auto"/>
          </w:tcPr>
          <w:p w14:paraId="7AD78BF2" w14:textId="77777777" w:rsidR="00DC35F1" w:rsidRPr="00F16C9B" w:rsidRDefault="00DC35F1">
            <w:pPr>
              <w:rPr>
                <w:color w:val="000000"/>
              </w:rPr>
            </w:pPr>
            <w:r w:rsidRPr="00F16C9B">
              <w:rPr>
                <w:rFonts w:ascii="Times New Roman" w:hAnsi="Times New Roman" w:cs="Times New Roman" w:hint="eastAsia"/>
                <w:color w:val="000000"/>
              </w:rPr>
              <w:t>N</w:t>
            </w:r>
            <w:r w:rsidRPr="00F16C9B">
              <w:rPr>
                <w:rFonts w:ascii="Times New Roman" w:hAnsi="Times New Roman" w:cs="Times New Roman"/>
                <w:color w:val="000000"/>
              </w:rPr>
              <w:t>ot serious</w:t>
            </w:r>
          </w:p>
        </w:tc>
        <w:tc>
          <w:tcPr>
            <w:tcW w:w="1827" w:type="dxa"/>
            <w:shd w:val="clear" w:color="auto" w:fill="auto"/>
          </w:tcPr>
          <w:p w14:paraId="3A20B3D5" w14:textId="77777777" w:rsidR="00DC35F1" w:rsidRPr="00F16C9B" w:rsidRDefault="00DC35F1">
            <w:pPr>
              <w:rPr>
                <w:color w:val="000000"/>
              </w:rPr>
            </w:pPr>
            <w:r w:rsidRPr="00F16C9B">
              <w:rPr>
                <w:rFonts w:ascii="Times New Roman" w:hAnsi="Times New Roman" w:cs="Times New Roman" w:hint="eastAsia"/>
                <w:color w:val="000000"/>
              </w:rPr>
              <w:t>N</w:t>
            </w:r>
            <w:r w:rsidRPr="00F16C9B">
              <w:rPr>
                <w:rFonts w:ascii="Times New Roman" w:hAnsi="Times New Roman" w:cs="Times New Roman"/>
                <w:color w:val="000000"/>
              </w:rPr>
              <w:t>ot serious</w:t>
            </w:r>
          </w:p>
        </w:tc>
        <w:tc>
          <w:tcPr>
            <w:tcW w:w="2437" w:type="dxa"/>
            <w:shd w:val="clear" w:color="auto" w:fill="auto"/>
          </w:tcPr>
          <w:p w14:paraId="139FC208" w14:textId="77777777" w:rsidR="00DC35F1" w:rsidRPr="00F16C9B" w:rsidRDefault="00DC35F1" w:rsidP="00A20528">
            <w:pPr>
              <w:rPr>
                <w:rFonts w:ascii="Times New Roman" w:hAnsi="Times New Roman" w:cs="Times New Roman"/>
                <w:color w:val="000000"/>
              </w:rPr>
            </w:pPr>
            <w:r w:rsidRPr="00F16C9B">
              <w:rPr>
                <w:rFonts w:ascii="Times New Roman" w:hAnsi="Times New Roman" w:cs="Times New Roman" w:hint="eastAsia"/>
                <w:color w:val="000000"/>
              </w:rPr>
              <w:t>None</w:t>
            </w:r>
          </w:p>
        </w:tc>
        <w:tc>
          <w:tcPr>
            <w:tcW w:w="2289" w:type="dxa"/>
            <w:shd w:val="clear" w:color="auto" w:fill="auto"/>
          </w:tcPr>
          <w:p w14:paraId="72E3639A" w14:textId="77777777" w:rsidR="00DC35F1" w:rsidRPr="00F16C9B" w:rsidRDefault="008028C6" w:rsidP="00A20528">
            <w:pPr>
              <w:rPr>
                <w:rFonts w:ascii="Times New Roman" w:hAnsi="Times New Roman" w:cs="Times New Roman"/>
                <w:color w:val="000000"/>
              </w:rPr>
            </w:pPr>
            <w:r w:rsidRPr="00F16C9B">
              <w:rPr>
                <w:rFonts w:ascii="PMingLiU" w:eastAsia="PMingLiU" w:hAnsi="PMingLiU" w:cs="PMingLiU" w:hint="eastAsia"/>
                <w:color w:val="000000"/>
              </w:rPr>
              <w:t>⊕</w:t>
            </w:r>
            <w:r w:rsidRPr="00F16C9B">
              <w:rPr>
                <w:rFonts w:ascii="Times New Roman" w:eastAsia="DFKai-SB" w:hAnsi="Times New Roman" w:cs="Times New Roman"/>
                <w:color w:val="000000"/>
              </w:rPr>
              <w:t xml:space="preserve">○○○  </w:t>
            </w:r>
            <w:r w:rsidRPr="00F16C9B">
              <w:rPr>
                <w:rFonts w:ascii="Times New Roman" w:eastAsia="DFKai-SB" w:hAnsi="Times New Roman" w:cs="Times New Roman" w:hint="eastAsia"/>
                <w:color w:val="000000"/>
              </w:rPr>
              <w:t>Very l</w:t>
            </w:r>
            <w:r w:rsidR="00DC35F1" w:rsidRPr="00F16C9B">
              <w:rPr>
                <w:rFonts w:ascii="Times New Roman" w:eastAsia="DFKai-SB" w:hAnsi="Times New Roman" w:cs="Times New Roman"/>
                <w:color w:val="000000"/>
              </w:rPr>
              <w:t>ow</w:t>
            </w:r>
          </w:p>
        </w:tc>
      </w:tr>
      <w:tr w:rsidR="00A20528" w:rsidRPr="00F16C9B" w14:paraId="005E2FD5" w14:textId="77777777" w:rsidTr="003A2AD1">
        <w:trPr>
          <w:trHeight w:val="367"/>
        </w:trPr>
        <w:tc>
          <w:tcPr>
            <w:tcW w:w="15806" w:type="dxa"/>
            <w:gridSpan w:val="8"/>
            <w:tcBorders>
              <w:left w:val="nil"/>
              <w:bottom w:val="nil"/>
              <w:right w:val="nil"/>
            </w:tcBorders>
            <w:shd w:val="clear" w:color="auto" w:fill="auto"/>
          </w:tcPr>
          <w:p w14:paraId="41755D31" w14:textId="77777777" w:rsidR="00A20528" w:rsidRPr="00F16C9B" w:rsidRDefault="00A20528" w:rsidP="00A20528">
            <w:pPr>
              <w:ind w:left="70" w:hangingChars="35" w:hanging="70"/>
              <w:rPr>
                <w:rFonts w:ascii="Times New Roman" w:hAnsi="Times New Roman" w:cs="Times New Roman"/>
                <w:color w:val="000000"/>
                <w:sz w:val="20"/>
              </w:rPr>
            </w:pPr>
            <w:r w:rsidRPr="00F16C9B">
              <w:rPr>
                <w:rFonts w:ascii="Times New Roman" w:hAnsi="Times New Roman" w:cs="Times New Roman" w:hint="eastAsia"/>
                <w:color w:val="000000"/>
                <w:sz w:val="20"/>
                <w:vertAlign w:val="superscript"/>
              </w:rPr>
              <w:t>a</w:t>
            </w:r>
            <w:r w:rsidR="00BB24AE" w:rsidRPr="00F16C9B">
              <w:rPr>
                <w:rFonts w:ascii="Times New Roman" w:hAnsi="Times New Roman" w:cs="Times New Roman" w:hint="eastAsia"/>
                <w:color w:val="000000"/>
                <w:sz w:val="20"/>
              </w:rPr>
              <w:t xml:space="preserve"> Including one RCT.</w:t>
            </w:r>
          </w:p>
          <w:p w14:paraId="4E85061A" w14:textId="77777777" w:rsidR="00A20528" w:rsidRPr="00F16C9B" w:rsidRDefault="00A20528" w:rsidP="00A20528">
            <w:pPr>
              <w:ind w:left="84" w:hangingChars="35" w:hanging="84"/>
              <w:rPr>
                <w:rFonts w:ascii="Times New Roman" w:hAnsi="Times New Roman" w:cs="Times New Roman"/>
                <w:color w:val="000000"/>
              </w:rPr>
            </w:pPr>
            <w:r w:rsidRPr="00F16C9B">
              <w:rPr>
                <w:rFonts w:ascii="Times New Roman" w:hAnsi="Times New Roman" w:cs="Times New Roman" w:hint="eastAsia"/>
                <w:color w:val="000000"/>
                <w:szCs w:val="24"/>
                <w:vertAlign w:val="superscript"/>
              </w:rPr>
              <w:t>b</w:t>
            </w:r>
            <w:r w:rsidR="00BB24AE" w:rsidRPr="00F16C9B">
              <w:rPr>
                <w:rFonts w:ascii="Times New Roman" w:hAnsi="Times New Roman" w:cs="Times New Roman" w:hint="eastAsia"/>
                <w:color w:val="000000"/>
                <w:szCs w:val="24"/>
                <w:vertAlign w:val="superscript"/>
              </w:rPr>
              <w:t xml:space="preserve"> </w:t>
            </w:r>
            <w:r w:rsidR="00136ACD" w:rsidRPr="00F16C9B">
              <w:rPr>
                <w:rFonts w:ascii="Times New Roman" w:hAnsi="Times New Roman" w:cs="Times New Roman" w:hint="eastAsia"/>
                <w:color w:val="000000"/>
                <w:sz w:val="20"/>
              </w:rPr>
              <w:t>The available study number and patient features (consecutive patients or head-to-head analysis) were considered</w:t>
            </w:r>
            <w:r w:rsidR="00136ACD" w:rsidRPr="00F16C9B">
              <w:rPr>
                <w:rFonts w:ascii="Times New Roman" w:hAnsi="Times New Roman" w:cs="Times New Roman"/>
                <w:color w:val="000000"/>
                <w:sz w:val="20"/>
              </w:rPr>
              <w:t>.</w:t>
            </w:r>
          </w:p>
          <w:p w14:paraId="60480376" w14:textId="77777777" w:rsidR="00A20528" w:rsidRPr="00F16C9B" w:rsidRDefault="00A20528" w:rsidP="00A20528">
            <w:pPr>
              <w:rPr>
                <w:rFonts w:ascii="Times New Roman" w:hAnsi="Times New Roman" w:cs="Times New Roman"/>
                <w:color w:val="000000"/>
                <w:sz w:val="20"/>
              </w:rPr>
            </w:pPr>
            <w:r w:rsidRPr="00F16C9B">
              <w:rPr>
                <w:rFonts w:ascii="Times New Roman" w:hAnsi="Times New Roman" w:cs="Times New Roman" w:hint="eastAsia"/>
                <w:color w:val="000000"/>
                <w:szCs w:val="24"/>
                <w:vertAlign w:val="superscript"/>
              </w:rPr>
              <w:t>c</w:t>
            </w:r>
            <w:r w:rsidR="009518B7" w:rsidRPr="00F16C9B">
              <w:rPr>
                <w:rFonts w:ascii="Times New Roman" w:hAnsi="Times New Roman" w:cs="Times New Roman" w:hint="eastAsia"/>
                <w:color w:val="000000"/>
                <w:szCs w:val="24"/>
              </w:rPr>
              <w:t xml:space="preserve"> </w:t>
            </w:r>
            <w:r w:rsidR="00136ACD" w:rsidRPr="00F16C9B">
              <w:rPr>
                <w:rFonts w:ascii="Times New Roman" w:hAnsi="Times New Roman" w:cs="Times New Roman" w:hint="eastAsia"/>
                <w:color w:val="000000"/>
                <w:sz w:val="20"/>
              </w:rPr>
              <w:t xml:space="preserve">Despite statistical variation existed in some of the parameters, decreased heterogeneity was turned out in certain subgroups; with the results based on the analysis and the </w:t>
            </w:r>
            <w:r w:rsidR="00136ACD" w:rsidRPr="00F16C9B">
              <w:rPr>
                <w:rFonts w:ascii="Times New Roman" w:hAnsi="Times New Roman" w:cs="Times New Roman"/>
                <w:color w:val="000000"/>
                <w:sz w:val="20"/>
              </w:rPr>
              <w:t>individual</w:t>
            </w:r>
            <w:r w:rsidR="00136ACD" w:rsidRPr="00F16C9B">
              <w:rPr>
                <w:rFonts w:ascii="Times New Roman" w:hAnsi="Times New Roman" w:cs="Times New Roman" w:hint="eastAsia"/>
                <w:color w:val="000000"/>
                <w:sz w:val="20"/>
              </w:rPr>
              <w:t xml:space="preserve"> study, we deemed that the effect may not be substantial enough for</w:t>
            </w:r>
            <w:r w:rsidR="0029091D" w:rsidRPr="00F16C9B">
              <w:rPr>
                <w:rFonts w:ascii="Times New Roman" w:hAnsi="Times New Roman" w:cs="Times New Roman" w:hint="eastAsia"/>
                <w:color w:val="000000"/>
                <w:sz w:val="20"/>
              </w:rPr>
              <w:t xml:space="preserve"> generating serious risk</w:t>
            </w:r>
            <w:r w:rsidR="00136ACD" w:rsidRPr="00F16C9B">
              <w:rPr>
                <w:rFonts w:ascii="Times New Roman" w:hAnsi="Times New Roman" w:cs="Times New Roman" w:hint="eastAsia"/>
                <w:color w:val="000000"/>
                <w:sz w:val="20"/>
              </w:rPr>
              <w:t>s in this entity</w:t>
            </w:r>
            <w:r w:rsidR="00136ACD" w:rsidRPr="00F16C9B">
              <w:rPr>
                <w:rFonts w:ascii="Times New Roman" w:hAnsi="Times New Roman" w:cs="Times New Roman"/>
                <w:color w:val="000000"/>
                <w:sz w:val="20"/>
              </w:rPr>
              <w:t>.</w:t>
            </w:r>
          </w:p>
          <w:p w14:paraId="45B9B4E9" w14:textId="77777777" w:rsidR="00A20528" w:rsidRPr="00F16C9B" w:rsidRDefault="00A20528" w:rsidP="00BB24AE">
            <w:pPr>
              <w:rPr>
                <w:rFonts w:ascii="Times New Roman" w:eastAsia="PMingLiU" w:hAnsi="Times New Roman" w:cs="Times New Roman"/>
                <w:color w:val="000000"/>
              </w:rPr>
            </w:pPr>
          </w:p>
        </w:tc>
      </w:tr>
    </w:tbl>
    <w:p w14:paraId="385DA20C" w14:textId="77777777" w:rsidR="00CB4C3D" w:rsidRPr="00F16C9B" w:rsidRDefault="00CB4C3D" w:rsidP="00820720">
      <w:pPr>
        <w:rPr>
          <w:color w:val="000000"/>
        </w:rPr>
      </w:pPr>
    </w:p>
    <w:p w14:paraId="7B1E6B84" w14:textId="77777777" w:rsidR="00B76986" w:rsidRPr="00F16C9B" w:rsidRDefault="00CB4C3D" w:rsidP="00B76986">
      <w:pPr>
        <w:widowControl/>
        <w:rPr>
          <w:color w:val="000000"/>
        </w:rPr>
        <w:sectPr w:rsidR="00B76986" w:rsidRPr="00F16C9B" w:rsidSect="00C27A7E">
          <w:pgSz w:w="16838" w:h="11906" w:orient="landscape"/>
          <w:pgMar w:top="567" w:right="567" w:bottom="567" w:left="567" w:header="851" w:footer="992" w:gutter="0"/>
          <w:cols w:space="425"/>
          <w:docGrid w:type="lines" w:linePitch="360"/>
        </w:sectPr>
      </w:pPr>
      <w:r w:rsidRPr="00F16C9B">
        <w:rPr>
          <w:color w:val="000000"/>
        </w:rPr>
        <w:br w:type="page"/>
      </w:r>
    </w:p>
    <w:p w14:paraId="590FA847" w14:textId="77777777" w:rsidR="00B76986" w:rsidRPr="00F16C9B" w:rsidRDefault="00622E18" w:rsidP="00566399">
      <w:pPr>
        <w:pStyle w:val="EndNoteBibliography"/>
        <w:spacing w:line="360" w:lineRule="auto"/>
        <w:ind w:left="720" w:hanging="720"/>
        <w:rPr>
          <w:rFonts w:ascii="Times New Roman" w:hAnsi="Times New Roman" w:cs="Times New Roman"/>
          <w:b/>
          <w:noProof w:val="0"/>
          <w:color w:val="000000"/>
          <w:sz w:val="32"/>
        </w:rPr>
      </w:pPr>
      <w:r w:rsidRPr="00F16C9B">
        <w:rPr>
          <w:rFonts w:ascii="Times New Roman" w:hAnsi="Times New Roman" w:cs="Times New Roman"/>
          <w:b/>
          <w:noProof w:val="0"/>
          <w:color w:val="000000"/>
          <w:sz w:val="32"/>
        </w:rPr>
        <w:lastRenderedPageBreak/>
        <w:t>Reference</w:t>
      </w:r>
    </w:p>
    <w:p w14:paraId="48B7996A"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Acar M, Firat H, Acar U, Ardic S. Ocular surface assessment in patients with obstructive sleep apnea-hypopnea syndrome. </w:t>
      </w:r>
      <w:r w:rsidRPr="00F16C9B">
        <w:rPr>
          <w:rFonts w:ascii="Times New Roman" w:hAnsi="Times New Roman" w:cs="Times New Roman"/>
          <w:i/>
          <w:noProof w:val="0"/>
          <w:color w:val="000000"/>
        </w:rPr>
        <w:t xml:space="preserve">Sleep Breath. </w:t>
      </w:r>
      <w:r w:rsidRPr="00F16C9B">
        <w:rPr>
          <w:rFonts w:ascii="Times New Roman" w:hAnsi="Times New Roman" w:cs="Times New Roman"/>
          <w:noProof w:val="0"/>
          <w:color w:val="000000"/>
        </w:rPr>
        <w:t>2013;17(2):583-588.</w:t>
      </w:r>
    </w:p>
    <w:p w14:paraId="46854762"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Kadyan A, Asghar J, Dowson L, Sandramouli S. Ocular findings in sleep apnoea patients using continuous positive airway pressure. </w:t>
      </w:r>
      <w:r w:rsidRPr="00F16C9B">
        <w:rPr>
          <w:rFonts w:ascii="Times New Roman" w:hAnsi="Times New Roman" w:cs="Times New Roman"/>
          <w:i/>
          <w:noProof w:val="0"/>
          <w:color w:val="000000"/>
        </w:rPr>
        <w:t xml:space="preserve">Eye (Lond). </w:t>
      </w:r>
      <w:r w:rsidRPr="00F16C9B">
        <w:rPr>
          <w:rFonts w:ascii="Times New Roman" w:hAnsi="Times New Roman" w:cs="Times New Roman"/>
          <w:noProof w:val="0"/>
          <w:color w:val="000000"/>
        </w:rPr>
        <w:t>2010;24(5):843-850.</w:t>
      </w:r>
    </w:p>
    <w:p w14:paraId="02104635"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Karaca EE, Akcam HT, Uzun F, Ozdek S, Ulukavak Ciftci T. Evaluation of Ocular Surface Health in Patients with Obstructive Sleep Apnea Syndrome. </w:t>
      </w:r>
      <w:r w:rsidRPr="00F16C9B">
        <w:rPr>
          <w:rFonts w:ascii="Times New Roman" w:hAnsi="Times New Roman" w:cs="Times New Roman"/>
          <w:i/>
          <w:noProof w:val="0"/>
          <w:color w:val="000000"/>
        </w:rPr>
        <w:t xml:space="preserve">Turk J Ophthalmol. </w:t>
      </w:r>
      <w:r w:rsidRPr="00F16C9B">
        <w:rPr>
          <w:rFonts w:ascii="Times New Roman" w:hAnsi="Times New Roman" w:cs="Times New Roman"/>
          <w:noProof w:val="0"/>
          <w:color w:val="000000"/>
        </w:rPr>
        <w:t>2016;46(3):104-108.</w:t>
      </w:r>
    </w:p>
    <w:p w14:paraId="45621D4B"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Lin PW, Lin HC, Chang CT, et al. Alterations of Ocular Surface and Tear Film in Patients with Obstructive Sleep Apnea/Hypopnea Syndrome. </w:t>
      </w:r>
      <w:r w:rsidRPr="00F16C9B">
        <w:rPr>
          <w:rFonts w:ascii="Times New Roman" w:hAnsi="Times New Roman" w:cs="Times New Roman"/>
          <w:i/>
          <w:noProof w:val="0"/>
          <w:color w:val="000000"/>
        </w:rPr>
        <w:t xml:space="preserve">Nat Sci Sleep. </w:t>
      </w:r>
      <w:r w:rsidRPr="00F16C9B">
        <w:rPr>
          <w:rFonts w:ascii="Times New Roman" w:hAnsi="Times New Roman" w:cs="Times New Roman"/>
          <w:noProof w:val="0"/>
          <w:color w:val="000000"/>
        </w:rPr>
        <w:t>2022;14:277-290.</w:t>
      </w:r>
    </w:p>
    <w:p w14:paraId="600AAF5F"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Liu S, Li S, Li M, Zeng S, Chen B, Zhang L. Evaluation of the Ocular Surface and Meibomian Gland in Obstructive Sleep Apnea Hypopnea Syndrome. </w:t>
      </w:r>
      <w:r w:rsidRPr="00F16C9B">
        <w:rPr>
          <w:rFonts w:ascii="Times New Roman" w:hAnsi="Times New Roman" w:cs="Times New Roman"/>
          <w:i/>
          <w:noProof w:val="0"/>
          <w:color w:val="000000"/>
        </w:rPr>
        <w:t xml:space="preserve">Front Med (Lausanne). </w:t>
      </w:r>
      <w:r w:rsidRPr="00F16C9B">
        <w:rPr>
          <w:rFonts w:ascii="Times New Roman" w:hAnsi="Times New Roman" w:cs="Times New Roman"/>
          <w:noProof w:val="0"/>
          <w:color w:val="000000"/>
        </w:rPr>
        <w:t>2022;9:832954.</w:t>
      </w:r>
    </w:p>
    <w:p w14:paraId="14F6BA4A"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Muhafiz E, Ölçen M, Erten R, Bozkurt E. Evaluation of Meibomian Glands in Obstructive Sleep Apnea-Hypopnea Syndrome. </w:t>
      </w:r>
      <w:r w:rsidRPr="00F16C9B">
        <w:rPr>
          <w:rFonts w:ascii="Times New Roman" w:hAnsi="Times New Roman" w:cs="Times New Roman"/>
          <w:i/>
          <w:noProof w:val="0"/>
          <w:color w:val="000000"/>
        </w:rPr>
        <w:t xml:space="preserve">Cornea. </w:t>
      </w:r>
      <w:r w:rsidRPr="00F16C9B">
        <w:rPr>
          <w:rFonts w:ascii="Times New Roman" w:hAnsi="Times New Roman" w:cs="Times New Roman"/>
          <w:noProof w:val="0"/>
          <w:color w:val="000000"/>
        </w:rPr>
        <w:t>2020;39(6):685-690.</w:t>
      </w:r>
    </w:p>
    <w:p w14:paraId="58555623"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Pu Q, Wu Z, Li AL, Guo XX, Hu JJ, Li XY. Association between poor sleep quality and an increased risk of dry eye disease in patients with obstructive sleep apnea syndrome. </w:t>
      </w:r>
      <w:r w:rsidRPr="00F16C9B">
        <w:rPr>
          <w:rFonts w:ascii="Times New Roman" w:hAnsi="Times New Roman" w:cs="Times New Roman"/>
          <w:i/>
          <w:noProof w:val="0"/>
          <w:color w:val="000000"/>
        </w:rPr>
        <w:t xml:space="preserve">Front Med (Lausanne). </w:t>
      </w:r>
      <w:r w:rsidRPr="00F16C9B">
        <w:rPr>
          <w:rFonts w:ascii="Times New Roman" w:hAnsi="Times New Roman" w:cs="Times New Roman"/>
          <w:noProof w:val="0"/>
          <w:color w:val="000000"/>
        </w:rPr>
        <w:t>2022;9:870391.</w:t>
      </w:r>
    </w:p>
    <w:p w14:paraId="5CD671D4"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Fox TP, Schwartz JA, Chang AC, et al. Association Between Eyelid Laxity and Obstructive Sleep Apnea. </w:t>
      </w:r>
      <w:r w:rsidRPr="00F16C9B">
        <w:rPr>
          <w:rFonts w:ascii="Times New Roman" w:hAnsi="Times New Roman" w:cs="Times New Roman"/>
          <w:i/>
          <w:noProof w:val="0"/>
          <w:color w:val="000000"/>
        </w:rPr>
        <w:t xml:space="preserve">JAMA Ophthalmol. </w:t>
      </w:r>
      <w:r w:rsidRPr="00F16C9B">
        <w:rPr>
          <w:rFonts w:ascii="Times New Roman" w:hAnsi="Times New Roman" w:cs="Times New Roman"/>
          <w:noProof w:val="0"/>
          <w:color w:val="000000"/>
        </w:rPr>
        <w:t>2017;135(10):1055-1061.</w:t>
      </w:r>
    </w:p>
    <w:p w14:paraId="29D9A82F"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Gunes I, Oltulu R, Oltulu P, Turk N, Yosunkaya S. Ocular Surface in Patients With Obstructive Sleep Apnea Syndrome: Evaluation of Clinical Parameters </w:t>
      </w:r>
      <w:r w:rsidRPr="00F16C9B">
        <w:rPr>
          <w:rFonts w:ascii="Times New Roman" w:hAnsi="Times New Roman" w:cs="Times New Roman"/>
          <w:noProof w:val="0"/>
          <w:color w:val="000000"/>
        </w:rPr>
        <w:lastRenderedPageBreak/>
        <w:t xml:space="preserve">and Impression Cytology. </w:t>
      </w:r>
      <w:r w:rsidRPr="00F16C9B">
        <w:rPr>
          <w:rFonts w:ascii="Times New Roman" w:hAnsi="Times New Roman" w:cs="Times New Roman"/>
          <w:i/>
          <w:noProof w:val="0"/>
          <w:color w:val="000000"/>
        </w:rPr>
        <w:t xml:space="preserve">Eye Contact Lens. </w:t>
      </w:r>
      <w:r w:rsidRPr="00F16C9B">
        <w:rPr>
          <w:rFonts w:ascii="Times New Roman" w:hAnsi="Times New Roman" w:cs="Times New Roman"/>
          <w:noProof w:val="0"/>
          <w:color w:val="000000"/>
        </w:rPr>
        <w:t>2023;49(1):14-18.</w:t>
      </w:r>
    </w:p>
    <w:p w14:paraId="1E15E892"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Hao L, Tian Q, Liu S, Xu Z, Yang L. Alterations of ocular surface parameters in patients with obstructive sleep apnea syndrome. </w:t>
      </w:r>
      <w:r w:rsidRPr="00F16C9B">
        <w:rPr>
          <w:rFonts w:ascii="Times New Roman" w:hAnsi="Times New Roman" w:cs="Times New Roman"/>
          <w:i/>
          <w:noProof w:val="0"/>
          <w:color w:val="000000"/>
        </w:rPr>
        <w:t xml:space="preserve">Front Med (Lausanne). </w:t>
      </w:r>
      <w:r w:rsidRPr="00F16C9B">
        <w:rPr>
          <w:rFonts w:ascii="Times New Roman" w:hAnsi="Times New Roman" w:cs="Times New Roman"/>
          <w:noProof w:val="0"/>
          <w:color w:val="000000"/>
        </w:rPr>
        <w:t>2023;10:1220104.</w:t>
      </w:r>
    </w:p>
    <w:p w14:paraId="4987E62E"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Karaca I, Yagci A, Palamar M, Tasbakan MS, Basoglu OK. Ocular surface assessment and morphological alterations in meibomian glands with meibography in obstructive sleep apnea Syndrome. </w:t>
      </w:r>
      <w:r w:rsidRPr="00F16C9B">
        <w:rPr>
          <w:rFonts w:ascii="Times New Roman" w:hAnsi="Times New Roman" w:cs="Times New Roman"/>
          <w:i/>
          <w:noProof w:val="0"/>
          <w:color w:val="000000"/>
        </w:rPr>
        <w:t xml:space="preserve">Ocul Surf. </w:t>
      </w:r>
      <w:r w:rsidRPr="00F16C9B">
        <w:rPr>
          <w:rFonts w:ascii="Times New Roman" w:hAnsi="Times New Roman" w:cs="Times New Roman"/>
          <w:noProof w:val="0"/>
          <w:color w:val="000000"/>
        </w:rPr>
        <w:t>2019;17(4):771-776.</w:t>
      </w:r>
    </w:p>
    <w:p w14:paraId="7D9654F0" w14:textId="77777777" w:rsidR="00B76986"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Acar M, Firat H, Yuceege M, Ardic S. Long-term effects of PAP on ocular surface in obstructive sleep apnea syndrome. </w:t>
      </w:r>
      <w:r w:rsidRPr="00F16C9B">
        <w:rPr>
          <w:rFonts w:ascii="Times New Roman" w:hAnsi="Times New Roman" w:cs="Times New Roman"/>
          <w:i/>
          <w:noProof w:val="0"/>
          <w:color w:val="000000"/>
        </w:rPr>
        <w:t xml:space="preserve">Can J Ophthalmol. </w:t>
      </w:r>
      <w:r w:rsidRPr="00F16C9B">
        <w:rPr>
          <w:rFonts w:ascii="Times New Roman" w:hAnsi="Times New Roman" w:cs="Times New Roman"/>
          <w:noProof w:val="0"/>
          <w:color w:val="000000"/>
        </w:rPr>
        <w:t>2014;49(2):217-221.</w:t>
      </w:r>
    </w:p>
    <w:p w14:paraId="0B45806A" w14:textId="77777777" w:rsidR="007F7245" w:rsidRPr="00F16C9B" w:rsidRDefault="00B76986" w:rsidP="00566399">
      <w:pPr>
        <w:pStyle w:val="EndNoteBibliography"/>
        <w:numPr>
          <w:ilvl w:val="0"/>
          <w:numId w:val="9"/>
        </w:numPr>
        <w:spacing w:line="360" w:lineRule="auto"/>
        <w:ind w:left="720" w:hanging="720"/>
        <w:rPr>
          <w:rFonts w:ascii="Times New Roman" w:hAnsi="Times New Roman" w:cs="Times New Roman"/>
          <w:noProof w:val="0"/>
          <w:color w:val="000000"/>
        </w:rPr>
      </w:pPr>
      <w:r w:rsidRPr="00F16C9B">
        <w:rPr>
          <w:rFonts w:ascii="Times New Roman" w:hAnsi="Times New Roman" w:cs="Times New Roman"/>
          <w:noProof w:val="0"/>
          <w:color w:val="000000"/>
        </w:rPr>
        <w:t xml:space="preserve">Hayirci E, Yagci A, Palamar M, Basoglu OK, Veral A. The effect of continuous positive airway pressure treatment for obstructive sleep apnea syndrome on the ocular surface. </w:t>
      </w:r>
      <w:r w:rsidRPr="00F16C9B">
        <w:rPr>
          <w:rFonts w:ascii="Times New Roman" w:hAnsi="Times New Roman" w:cs="Times New Roman"/>
          <w:i/>
          <w:noProof w:val="0"/>
          <w:color w:val="000000"/>
        </w:rPr>
        <w:t xml:space="preserve">Cornea. </w:t>
      </w:r>
      <w:r w:rsidRPr="00F16C9B">
        <w:rPr>
          <w:rFonts w:ascii="Times New Roman" w:hAnsi="Times New Roman" w:cs="Times New Roman"/>
          <w:noProof w:val="0"/>
          <w:color w:val="000000"/>
        </w:rPr>
        <w:t>2012;31(6):604-608.</w:t>
      </w:r>
    </w:p>
    <w:sectPr w:rsidR="007F7245" w:rsidRPr="00F16C9B" w:rsidSect="00B769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06835" w14:textId="77777777" w:rsidR="002301BB" w:rsidRDefault="002301BB" w:rsidP="00762A04">
      <w:r>
        <w:separator/>
      </w:r>
    </w:p>
  </w:endnote>
  <w:endnote w:type="continuationSeparator" w:id="0">
    <w:p w14:paraId="49628BF5" w14:textId="77777777" w:rsidR="002301BB" w:rsidRDefault="002301BB" w:rsidP="0076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FKai-SB">
    <w:altName w:val="Microsoft YaHei"/>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A908" w14:textId="400C4251" w:rsidR="00376910" w:rsidRDefault="00376910">
    <w:pPr>
      <w:pStyle w:val="Footer"/>
    </w:pPr>
    <w:r>
      <w:rPr>
        <w:noProof/>
      </w:rPr>
      <mc:AlternateContent>
        <mc:Choice Requires="wps">
          <w:drawing>
            <wp:anchor distT="0" distB="0" distL="0" distR="0" simplePos="0" relativeHeight="251663360" behindDoc="0" locked="0" layoutInCell="1" allowOverlap="1" wp14:anchorId="3159025B" wp14:editId="30276560">
              <wp:simplePos x="635" y="635"/>
              <wp:positionH relativeFrom="page">
                <wp:align>left</wp:align>
              </wp:positionH>
              <wp:positionV relativeFrom="page">
                <wp:align>bottom</wp:align>
              </wp:positionV>
              <wp:extent cx="2077085" cy="324485"/>
              <wp:effectExtent l="0" t="0" r="18415" b="0"/>
              <wp:wrapNone/>
              <wp:docPr id="78137206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3418DF0" w14:textId="74EF0BD2"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59025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33418DF0" w14:textId="74EF0BD2"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98BE7" w14:textId="6305213F" w:rsidR="00376910" w:rsidRDefault="00376910">
    <w:pPr>
      <w:pStyle w:val="Footer"/>
    </w:pPr>
    <w:r>
      <w:rPr>
        <w:noProof/>
      </w:rPr>
      <mc:AlternateContent>
        <mc:Choice Requires="wps">
          <w:drawing>
            <wp:anchor distT="0" distB="0" distL="0" distR="0" simplePos="0" relativeHeight="251672576" behindDoc="0" locked="0" layoutInCell="1" allowOverlap="1" wp14:anchorId="56D953F0" wp14:editId="439CA75E">
              <wp:simplePos x="635" y="635"/>
              <wp:positionH relativeFrom="page">
                <wp:align>left</wp:align>
              </wp:positionH>
              <wp:positionV relativeFrom="page">
                <wp:align>bottom</wp:align>
              </wp:positionV>
              <wp:extent cx="2077085" cy="324485"/>
              <wp:effectExtent l="0" t="0" r="18415" b="0"/>
              <wp:wrapNone/>
              <wp:docPr id="1105006167" name="Text Box 1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85A0349" w14:textId="703CD4B1"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D953F0" id="_x0000_t202" coordsize="21600,21600" o:spt="202" path="m,l,21600r21600,l21600,xe">
              <v:stroke joinstyle="miter"/>
              <v:path gradientshapeok="t" o:connecttype="rect"/>
            </v:shapetype>
            <v:shape id="Text Box 11" o:spid="_x0000_s1035" type="#_x0000_t202" alt="Information Classification: General" style="position:absolute;margin-left:0;margin-top:0;width:163.55pt;height:25.5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" filled="f" stroked="f">
              <v:textbox style="mso-fit-shape-to-text:t" inset="20pt,0,0,15pt">
                <w:txbxContent>
                  <w:p w14:paraId="385A0349" w14:textId="703CD4B1"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7BCF" w14:textId="4203743D" w:rsidR="00376910" w:rsidRDefault="00376910">
    <w:pPr>
      <w:pStyle w:val="Footer"/>
    </w:pPr>
    <w:r>
      <w:rPr>
        <w:noProof/>
      </w:rPr>
      <mc:AlternateContent>
        <mc:Choice Requires="wps">
          <w:drawing>
            <wp:anchor distT="0" distB="0" distL="0" distR="0" simplePos="0" relativeHeight="251673600" behindDoc="0" locked="0" layoutInCell="1" allowOverlap="1" wp14:anchorId="198F17D0" wp14:editId="5ABD36E8">
              <wp:simplePos x="1143000" y="9906000"/>
              <wp:positionH relativeFrom="page">
                <wp:align>left</wp:align>
              </wp:positionH>
              <wp:positionV relativeFrom="page">
                <wp:align>bottom</wp:align>
              </wp:positionV>
              <wp:extent cx="2077085" cy="324485"/>
              <wp:effectExtent l="0" t="0" r="18415" b="0"/>
              <wp:wrapNone/>
              <wp:docPr id="1758568557" name="Text Box 1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DFE4A05" w14:textId="4F6AA684"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F17D0" id="_x0000_t202" coordsize="21600,21600" o:spt="202" path="m,l,21600r21600,l21600,xe">
              <v:stroke joinstyle="miter"/>
              <v:path gradientshapeok="t" o:connecttype="rect"/>
            </v:shapetype>
            <v:shape id="Text Box 12" o:spid="_x0000_s1036" type="#_x0000_t202" alt="Information Classification: General" style="position:absolute;margin-left:0;margin-top:0;width:163.55pt;height:25.5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OsoV1cT&#10;AgAAIwQAAA4AAAAAAAAAAAAAAAAALgIAAGRycy9lMm9Eb2MueG1sUEsBAi0AFAAGAAgAAAAhAPeS&#10;2MjaAAAABAEAAA8AAAAAAAAAAAAAAAAAbQQAAGRycy9kb3ducmV2LnhtbFBLBQYAAAAABAAEAPMA&#10;AAB0BQAAAAA=&#10;" filled="f" stroked="f">
              <v:textbox style="mso-fit-shape-to-text:t" inset="20pt,0,0,15pt">
                <w:txbxContent>
                  <w:p w14:paraId="6DFE4A05" w14:textId="4F6AA684"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9C0D5" w14:textId="0FA545AB" w:rsidR="00376910" w:rsidRDefault="00376910">
    <w:pPr>
      <w:pStyle w:val="Footer"/>
    </w:pPr>
    <w:r>
      <w:rPr>
        <w:noProof/>
      </w:rPr>
      <mc:AlternateContent>
        <mc:Choice Requires="wps">
          <w:drawing>
            <wp:anchor distT="0" distB="0" distL="0" distR="0" simplePos="0" relativeHeight="251671552" behindDoc="0" locked="0" layoutInCell="1" allowOverlap="1" wp14:anchorId="526E75C1" wp14:editId="3CEE9836">
              <wp:simplePos x="635" y="635"/>
              <wp:positionH relativeFrom="page">
                <wp:align>left</wp:align>
              </wp:positionH>
              <wp:positionV relativeFrom="page">
                <wp:align>bottom</wp:align>
              </wp:positionV>
              <wp:extent cx="2077085" cy="324485"/>
              <wp:effectExtent l="0" t="0" r="18415" b="0"/>
              <wp:wrapNone/>
              <wp:docPr id="1557665942" name="Text Box 10"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A4B792C" w14:textId="7C7465D9"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E75C1" id="_x0000_t202" coordsize="21600,21600" o:spt="202" path="m,l,21600r21600,l21600,xe">
              <v:stroke joinstyle="miter"/>
              <v:path gradientshapeok="t" o:connecttype="rect"/>
            </v:shapetype>
            <v:shape id="Text Box 10" o:spid="_x0000_s1037" type="#_x0000_t202" alt="Information Classification: General" style="position:absolute;margin-left:0;margin-top:0;width:163.55pt;height:25.5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Bun1t8T&#10;AgAAIwQAAA4AAAAAAAAAAAAAAAAALgIAAGRycy9lMm9Eb2MueG1sUEsBAi0AFAAGAAgAAAAhAPeS&#10;2MjaAAAABAEAAA8AAAAAAAAAAAAAAAAAbQQAAGRycy9kb3ducmV2LnhtbFBLBQYAAAAABAAEAPMA&#10;AAB0BQAAAAA=&#10;" filled="f" stroked="f">
              <v:textbox style="mso-fit-shape-to-text:t" inset="20pt,0,0,15pt">
                <w:txbxContent>
                  <w:p w14:paraId="3A4B792C" w14:textId="7C7465D9"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96571" w14:textId="2FEB2A8C" w:rsidR="00376910" w:rsidRDefault="00376910" w:rsidP="00F5788E">
    <w:pPr>
      <w:pStyle w:val="Footer"/>
      <w:jc w:val="right"/>
    </w:pPr>
    <w:r>
      <w:rPr>
        <w:noProof/>
      </w:rPr>
      <mc:AlternateContent>
        <mc:Choice Requires="wps">
          <w:drawing>
            <wp:anchor distT="0" distB="0" distL="0" distR="0" simplePos="0" relativeHeight="251664384" behindDoc="0" locked="0" layoutInCell="1" allowOverlap="1" wp14:anchorId="2A11E76D" wp14:editId="4C0FC90E">
              <wp:simplePos x="1143000" y="9906000"/>
              <wp:positionH relativeFrom="page">
                <wp:align>left</wp:align>
              </wp:positionH>
              <wp:positionV relativeFrom="page">
                <wp:align>bottom</wp:align>
              </wp:positionV>
              <wp:extent cx="2077085" cy="324485"/>
              <wp:effectExtent l="0" t="0" r="18415" b="0"/>
              <wp:wrapNone/>
              <wp:docPr id="6883590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D042792" w14:textId="336EF46A"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11E76D"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4D042792" w14:textId="336EF46A"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73336875"/>
        <w:docPartObj>
          <w:docPartGallery w:val="Page Numbers (Bottom of Page)"/>
          <w:docPartUnique/>
        </w:docPartObj>
      </w:sdtPr>
      <w:sdtEndPr/>
      <w:sdtContent>
        <w:r>
          <w:fldChar w:fldCharType="begin"/>
        </w:r>
        <w:r>
          <w:instrText>PAGE   \* MERGEFORMAT</w:instrText>
        </w:r>
        <w:r>
          <w:fldChar w:fldCharType="separate"/>
        </w:r>
        <w:r w:rsidR="00831C07" w:rsidRPr="00831C07">
          <w:rPr>
            <w:noProof/>
            <w:lang w:val="zh-TW"/>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D5192" w14:textId="4D0640A4" w:rsidR="00376910" w:rsidRDefault="00376910">
    <w:pPr>
      <w:pStyle w:val="Footer"/>
    </w:pPr>
    <w:r>
      <w:rPr>
        <w:noProof/>
      </w:rPr>
      <mc:AlternateContent>
        <mc:Choice Requires="wps">
          <w:drawing>
            <wp:anchor distT="0" distB="0" distL="0" distR="0" simplePos="0" relativeHeight="251662336" behindDoc="0" locked="0" layoutInCell="1" allowOverlap="1" wp14:anchorId="03EABC7B" wp14:editId="7659DEF4">
              <wp:simplePos x="635" y="635"/>
              <wp:positionH relativeFrom="page">
                <wp:align>left</wp:align>
              </wp:positionH>
              <wp:positionV relativeFrom="page">
                <wp:align>bottom</wp:align>
              </wp:positionV>
              <wp:extent cx="2077085" cy="324485"/>
              <wp:effectExtent l="0" t="0" r="18415" b="0"/>
              <wp:wrapNone/>
              <wp:docPr id="21539133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B5A2F72" w14:textId="5DDB0938"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ABC7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textbox style="mso-fit-shape-to-text:t" inset="20pt,0,0,15pt">
                <w:txbxContent>
                  <w:p w14:paraId="4B5A2F72" w14:textId="5DDB0938"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9784D" w14:textId="74B14730" w:rsidR="00376910" w:rsidRDefault="00376910">
    <w:pPr>
      <w:pStyle w:val="Footer"/>
    </w:pPr>
    <w:r>
      <w:rPr>
        <w:noProof/>
      </w:rPr>
      <mc:AlternateContent>
        <mc:Choice Requires="wps">
          <w:drawing>
            <wp:anchor distT="0" distB="0" distL="0" distR="0" simplePos="0" relativeHeight="251666432" behindDoc="0" locked="0" layoutInCell="1" allowOverlap="1" wp14:anchorId="5004F4EC" wp14:editId="507C305C">
              <wp:simplePos x="635" y="635"/>
              <wp:positionH relativeFrom="page">
                <wp:align>left</wp:align>
              </wp:positionH>
              <wp:positionV relativeFrom="page">
                <wp:align>bottom</wp:align>
              </wp:positionV>
              <wp:extent cx="2077085" cy="324485"/>
              <wp:effectExtent l="0" t="0" r="18415" b="0"/>
              <wp:wrapNone/>
              <wp:docPr id="444253711"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31E05EB" w14:textId="11D5E596"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04F4EC" id="_x0000_t202" coordsize="21600,21600" o:spt="202" path="m,l,21600r21600,l21600,xe">
              <v:stroke joinstyle="miter"/>
              <v:path gradientshapeok="t" o:connecttype="rect"/>
            </v:shapetype>
            <v:shape id="Text Box 5" o:spid="_x0000_s1029" type="#_x0000_t202" alt="Information Classification: General" style="position:absolute;margin-left:0;margin-top:0;width:163.55pt;height:25.5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iIEw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NRYf26+gPuFUDoaFe8s3LZbeMh+emcMN4yCo&#10;2vCEh1TQlRTOiJIG3I+/2WM8Eo9eSjpUTEkNSpoS9c3gQmaLeZ5HhaUbAjeCKoHp53wR/eag7wHF&#10;OMV3YXmCMTioEUoH+hVFvY7V0MUMx5olrUZ4Hwb94qPgYr1OQSgmy8LW7CyPqSNnkdCX/pU5e2Y9&#10;4L4eYdQUK96QP8TGP71dHwKuIG0m8juweaYdhZh2e340Uem/3lPU9WmvfgI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MBSGIgT&#10;AgAAIgQAAA4AAAAAAAAAAAAAAAAALgIAAGRycy9lMm9Eb2MueG1sUEsBAi0AFAAGAAgAAAAhAPeS&#10;2MjaAAAABAEAAA8AAAAAAAAAAAAAAAAAbQQAAGRycy9kb3ducmV2LnhtbFBLBQYAAAAABAAEAPMA&#10;AAB0BQAAAAA=&#10;" filled="f" stroked="f">
              <v:textbox style="mso-fit-shape-to-text:t" inset="20pt,0,0,15pt">
                <w:txbxContent>
                  <w:p w14:paraId="631E05EB" w14:textId="11D5E596"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6D4A9" w14:textId="7C41BA6A" w:rsidR="00376910" w:rsidRDefault="00376910">
    <w:pPr>
      <w:pStyle w:val="Footer"/>
    </w:pPr>
    <w:r>
      <w:rPr>
        <w:noProof/>
      </w:rPr>
      <mc:AlternateContent>
        <mc:Choice Requires="wps">
          <w:drawing>
            <wp:anchor distT="0" distB="0" distL="0" distR="0" simplePos="0" relativeHeight="251667456" behindDoc="0" locked="0" layoutInCell="1" allowOverlap="1" wp14:anchorId="00995F5C" wp14:editId="260C9166">
              <wp:simplePos x="1143000" y="9906000"/>
              <wp:positionH relativeFrom="page">
                <wp:align>left</wp:align>
              </wp:positionH>
              <wp:positionV relativeFrom="page">
                <wp:align>bottom</wp:align>
              </wp:positionV>
              <wp:extent cx="2077085" cy="324485"/>
              <wp:effectExtent l="0" t="0" r="18415" b="0"/>
              <wp:wrapNone/>
              <wp:docPr id="2084519109"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6F448A7" w14:textId="0493E9CA"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995F5C" id="_x0000_t202" coordsize="21600,21600" o:spt="202" path="m,l,21600r21600,l21600,xe">
              <v:stroke joinstyle="miter"/>
              <v:path gradientshapeok="t" o:connecttype="rect"/>
            </v:shapetype>
            <v:shape id="Text Box 6" o:spid="_x0000_s1030" type="#_x0000_t202" alt="Information Classification: General" style="position:absolute;margin-left:0;margin-top:0;width:163.55pt;height:25.5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6FFA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" filled="f" stroked="f">
              <v:textbox style="mso-fit-shape-to-text:t" inset="20pt,0,0,15pt">
                <w:txbxContent>
                  <w:p w14:paraId="26F448A7" w14:textId="0493E9CA"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A3E8" w14:textId="0B3BDD4C" w:rsidR="00376910" w:rsidRDefault="00376910">
    <w:pPr>
      <w:pStyle w:val="Footer"/>
    </w:pPr>
    <w:r>
      <w:rPr>
        <w:noProof/>
      </w:rPr>
      <mc:AlternateContent>
        <mc:Choice Requires="wps">
          <w:drawing>
            <wp:anchor distT="0" distB="0" distL="0" distR="0" simplePos="0" relativeHeight="251665408" behindDoc="0" locked="0" layoutInCell="1" allowOverlap="1" wp14:anchorId="12A56F73" wp14:editId="390EF61F">
              <wp:simplePos x="635" y="635"/>
              <wp:positionH relativeFrom="page">
                <wp:align>left</wp:align>
              </wp:positionH>
              <wp:positionV relativeFrom="page">
                <wp:align>bottom</wp:align>
              </wp:positionV>
              <wp:extent cx="2077085" cy="324485"/>
              <wp:effectExtent l="0" t="0" r="18415" b="0"/>
              <wp:wrapNone/>
              <wp:docPr id="776817478"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4B785BF" w14:textId="4F92D11E"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A56F73"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163.55pt;height:25.5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n7/DRIC&#10;AAAiBAAADgAAAAAAAAAAAAAAAAAuAgAAZHJzL2Uyb0RvYy54bWxQSwECLQAUAAYACAAAACEA95LY&#10;yNoAAAAEAQAADwAAAAAAAAAAAAAAAABsBAAAZHJzL2Rvd25yZXYueG1sUEsFBgAAAAAEAAQA8wAA&#10;AHMFAAAAAA==&#10;" filled="f" stroked="f">
              <v:textbox style="mso-fit-shape-to-text:t" inset="20pt,0,0,15pt">
                <w:txbxContent>
                  <w:p w14:paraId="44B785BF" w14:textId="4F92D11E"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6620C" w14:textId="71094C71" w:rsidR="00376910" w:rsidRDefault="00376910">
    <w:pPr>
      <w:pStyle w:val="Footer"/>
    </w:pPr>
    <w:r>
      <w:rPr>
        <w:noProof/>
      </w:rPr>
      <mc:AlternateContent>
        <mc:Choice Requires="wps">
          <w:drawing>
            <wp:anchor distT="0" distB="0" distL="0" distR="0" simplePos="0" relativeHeight="251669504" behindDoc="0" locked="0" layoutInCell="1" allowOverlap="1" wp14:anchorId="0CC676BA" wp14:editId="58B9D567">
              <wp:simplePos x="635" y="635"/>
              <wp:positionH relativeFrom="page">
                <wp:align>left</wp:align>
              </wp:positionH>
              <wp:positionV relativeFrom="page">
                <wp:align>bottom</wp:align>
              </wp:positionV>
              <wp:extent cx="2077085" cy="324485"/>
              <wp:effectExtent l="0" t="0" r="18415" b="0"/>
              <wp:wrapNone/>
              <wp:docPr id="255800681" name="Text Box 8"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C044E33" w14:textId="7C38F2DC"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C676BA" id="_x0000_t202" coordsize="21600,21600" o:spt="202" path="m,l,21600r21600,l21600,xe">
              <v:stroke joinstyle="miter"/>
              <v:path gradientshapeok="t" o:connecttype="rect"/>
            </v:shapetype>
            <v:shape id="Text Box 8" o:spid="_x0000_s1032" type="#_x0000_t202" alt="Information Classification: General" style="position:absolute;margin-left:0;margin-top:0;width:163.55pt;height:25.5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" filled="f" stroked="f">
              <v:textbox style="mso-fit-shape-to-text:t" inset="20pt,0,0,15pt">
                <w:txbxContent>
                  <w:p w14:paraId="6C044E33" w14:textId="7C38F2DC"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C77A5" w14:textId="44CBDEB5" w:rsidR="00376910" w:rsidRDefault="00376910">
    <w:pPr>
      <w:pStyle w:val="Footer"/>
    </w:pPr>
    <w:r>
      <w:rPr>
        <w:noProof/>
      </w:rPr>
      <mc:AlternateContent>
        <mc:Choice Requires="wps">
          <w:drawing>
            <wp:anchor distT="0" distB="0" distL="0" distR="0" simplePos="0" relativeHeight="251670528" behindDoc="0" locked="0" layoutInCell="1" allowOverlap="1" wp14:anchorId="5C2B904E" wp14:editId="405A1AED">
              <wp:simplePos x="1143000" y="9906000"/>
              <wp:positionH relativeFrom="page">
                <wp:align>left</wp:align>
              </wp:positionH>
              <wp:positionV relativeFrom="page">
                <wp:align>bottom</wp:align>
              </wp:positionV>
              <wp:extent cx="2077085" cy="324485"/>
              <wp:effectExtent l="0" t="0" r="18415" b="0"/>
              <wp:wrapNone/>
              <wp:docPr id="1426694910" name="Text Box 9"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12E3034" w14:textId="23FC2285"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2B904E" id="_x0000_t202" coordsize="21600,21600" o:spt="202" path="m,l,21600r21600,l21600,xe">
              <v:stroke joinstyle="miter"/>
              <v:path gradientshapeok="t" o:connecttype="rect"/>
            </v:shapetype>
            <v:shape id="Text Box 9" o:spid="_x0000_s1033" type="#_x0000_t202" alt="Information Classification: General" style="position:absolute;margin-left:0;margin-top:0;width:163.55pt;height:25.5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" filled="f" stroked="f">
              <v:textbox style="mso-fit-shape-to-text:t" inset="20pt,0,0,15pt">
                <w:txbxContent>
                  <w:p w14:paraId="412E3034" w14:textId="23FC2285"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D73CF" w14:textId="6A8B2218" w:rsidR="00376910" w:rsidRDefault="00376910">
    <w:pPr>
      <w:pStyle w:val="Footer"/>
    </w:pPr>
    <w:r>
      <w:rPr>
        <w:noProof/>
      </w:rPr>
      <mc:AlternateContent>
        <mc:Choice Requires="wps">
          <w:drawing>
            <wp:anchor distT="0" distB="0" distL="0" distR="0" simplePos="0" relativeHeight="251668480" behindDoc="0" locked="0" layoutInCell="1" allowOverlap="1" wp14:anchorId="76A7F1A5" wp14:editId="1E1A5F7C">
              <wp:simplePos x="635" y="635"/>
              <wp:positionH relativeFrom="page">
                <wp:align>left</wp:align>
              </wp:positionH>
              <wp:positionV relativeFrom="page">
                <wp:align>bottom</wp:align>
              </wp:positionV>
              <wp:extent cx="2077085" cy="324485"/>
              <wp:effectExtent l="0" t="0" r="18415" b="0"/>
              <wp:wrapNone/>
              <wp:docPr id="1477661887" name="Text Box 7"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DB2E6A1" w14:textId="0346B1FE"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A7F1A5" id="_x0000_t202" coordsize="21600,21600" o:spt="202" path="m,l,21600r21600,l21600,xe">
              <v:stroke joinstyle="miter"/>
              <v:path gradientshapeok="t" o:connecttype="rect"/>
            </v:shapetype>
            <v:shape id="Text Box 7" o:spid="_x0000_s1034" type="#_x0000_t202" alt="Information Classification: General" style="position:absolute;margin-left:0;margin-top:0;width:163.55pt;height:25.5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" filled="f" stroked="f">
              <v:textbox style="mso-fit-shape-to-text:t" inset="20pt,0,0,15pt">
                <w:txbxContent>
                  <w:p w14:paraId="6DB2E6A1" w14:textId="0346B1FE" w:rsidR="00376910" w:rsidRPr="003A2AD1" w:rsidRDefault="00376910" w:rsidP="003A2AD1">
                    <w:pPr>
                      <w:rPr>
                        <w:rFonts w:ascii="Rockwell" w:eastAsia="Rockwell" w:hAnsi="Rockwell" w:cs="Rockwell"/>
                        <w:noProof/>
                        <w:color w:val="0078D7"/>
                        <w:sz w:val="18"/>
                        <w:szCs w:val="18"/>
                      </w:rPr>
                    </w:pPr>
                    <w:r w:rsidRPr="003A2A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00DCB" w14:textId="77777777" w:rsidR="002301BB" w:rsidRDefault="002301BB" w:rsidP="00762A04">
      <w:r>
        <w:separator/>
      </w:r>
    </w:p>
  </w:footnote>
  <w:footnote w:type="continuationSeparator" w:id="0">
    <w:p w14:paraId="2A3AE32A" w14:textId="77777777" w:rsidR="002301BB" w:rsidRDefault="002301BB" w:rsidP="0076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16AB8" w14:textId="77777777" w:rsidR="00376910" w:rsidRPr="00A83F05" w:rsidRDefault="00376910" w:rsidP="00A83F05">
    <w:pPr>
      <w:pStyle w:val="CM2"/>
      <w:ind w:left="1080"/>
      <w:rPr>
        <w:rFonts w:ascii="Lucida Sans" w:hAnsi="Lucida Sans"/>
        <w:sz w:val="20"/>
        <w:szCs w:val="20"/>
        <w:lang w:eastAsia="zh-TW"/>
      </w:rPr>
    </w:pPr>
    <w:r>
      <w:rPr>
        <w:rFonts w:ascii="Lucida Sans" w:hAnsi="Lucida Sans"/>
        <w:noProof/>
        <w:sz w:val="20"/>
        <w:szCs w:val="20"/>
        <w:lang w:val="en-US" w:eastAsia="zh-TW"/>
      </w:rPr>
      <w:drawing>
        <wp:anchor distT="0" distB="0" distL="114300" distR="114300" simplePos="0" relativeHeight="251661312" behindDoc="0" locked="0" layoutInCell="1" allowOverlap="1" wp14:anchorId="05C5C23E" wp14:editId="0EB9784D">
          <wp:simplePos x="0" y="0"/>
          <wp:positionH relativeFrom="column">
            <wp:posOffset>-32385</wp:posOffset>
          </wp:positionH>
          <wp:positionV relativeFrom="paragraph">
            <wp:posOffset>-111760</wp:posOffset>
          </wp:positionV>
          <wp:extent cx="457200" cy="41910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Pr="00930A31">
      <w:rPr>
        <w:rFonts w:ascii="Lucida Sans" w:hAnsi="Lucida Sans"/>
        <w:b/>
        <w:bCs/>
      </w:rPr>
      <w:t>PRISMA 2020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DA583" w14:textId="77777777" w:rsidR="00376910" w:rsidRPr="00045162" w:rsidRDefault="00376910" w:rsidP="00045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44654" w14:textId="77777777" w:rsidR="00376910" w:rsidRPr="00A83F05" w:rsidRDefault="00376910" w:rsidP="00990E2C">
    <w:pPr>
      <w:pStyle w:val="CM2"/>
      <w:tabs>
        <w:tab w:val="left" w:pos="3825"/>
      </w:tabs>
      <w:rPr>
        <w:rFonts w:ascii="Lucida Sans" w:hAnsi="Lucida Sans"/>
        <w:sz w:val="20"/>
        <w:szCs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1782"/>
    <w:multiLevelType w:val="hybridMultilevel"/>
    <w:tmpl w:val="38662032"/>
    <w:lvl w:ilvl="0" w:tplc="E6B44840">
      <w:start w:val="1"/>
      <w:numFmt w:val="decimal"/>
      <w:lvlText w:val="1.%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6ED5C25"/>
    <w:multiLevelType w:val="hybridMultilevel"/>
    <w:tmpl w:val="74FE9D60"/>
    <w:lvl w:ilvl="0" w:tplc="A2AE7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841A0"/>
    <w:multiLevelType w:val="hybridMultilevel"/>
    <w:tmpl w:val="9A6A4AB2"/>
    <w:lvl w:ilvl="0" w:tplc="1EF4F2B4">
      <w:start w:val="1"/>
      <w:numFmt w:val="decimal"/>
      <w:lvlText w:val="4.%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0D67B90"/>
    <w:multiLevelType w:val="hybridMultilevel"/>
    <w:tmpl w:val="0978B7B0"/>
    <w:lvl w:ilvl="0" w:tplc="E6B44840">
      <w:start w:val="1"/>
      <w:numFmt w:val="decimal"/>
      <w:lvlText w:val="1.%1."/>
      <w:lvlJc w:val="left"/>
      <w:pPr>
        <w:ind w:left="72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B87928"/>
    <w:multiLevelType w:val="hybridMultilevel"/>
    <w:tmpl w:val="44E4339C"/>
    <w:lvl w:ilvl="0" w:tplc="1DA6AAE8">
      <w:start w:val="1"/>
      <w:numFmt w:val="decimal"/>
      <w:lvlText w:val="3.%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C6E0386"/>
    <w:multiLevelType w:val="multilevel"/>
    <w:tmpl w:val="EB56EF80"/>
    <w:lvl w:ilvl="0">
      <w:start w:val="1"/>
      <w:numFmt w:val="decimal"/>
      <w:lvlText w:val="%1."/>
      <w:lvlJc w:val="left"/>
      <w:pPr>
        <w:ind w:left="360"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6" w15:restartNumberingAfterBreak="0">
    <w:nsid w:val="4430225B"/>
    <w:multiLevelType w:val="hybridMultilevel"/>
    <w:tmpl w:val="7FF4315A"/>
    <w:lvl w:ilvl="0" w:tplc="1D0CDCD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7C4177"/>
    <w:multiLevelType w:val="hybridMultilevel"/>
    <w:tmpl w:val="05864D10"/>
    <w:lvl w:ilvl="0" w:tplc="44865014">
      <w:start w:val="1"/>
      <w:numFmt w:val="decimal"/>
      <w:lvlText w:val="2.%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C7618D7"/>
    <w:multiLevelType w:val="hybridMultilevel"/>
    <w:tmpl w:val="6B9A642E"/>
    <w:lvl w:ilvl="0" w:tplc="0CD23A98">
      <w:start w:val="1"/>
      <w:numFmt w:val="decimal"/>
      <w:lvlText w:val="6.%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561674816">
    <w:abstractNumId w:val="5"/>
  </w:num>
  <w:num w:numId="2" w16cid:durableId="1159614691">
    <w:abstractNumId w:val="0"/>
  </w:num>
  <w:num w:numId="3" w16cid:durableId="1485124533">
    <w:abstractNumId w:val="3"/>
  </w:num>
  <w:num w:numId="4" w16cid:durableId="1368331557">
    <w:abstractNumId w:val="7"/>
  </w:num>
  <w:num w:numId="5" w16cid:durableId="2021927051">
    <w:abstractNumId w:val="4"/>
  </w:num>
  <w:num w:numId="6" w16cid:durableId="553976426">
    <w:abstractNumId w:val="2"/>
  </w:num>
  <w:num w:numId="7" w16cid:durableId="167447532">
    <w:abstractNumId w:val="8"/>
  </w:num>
  <w:num w:numId="8" w16cid:durableId="1861696400">
    <w:abstractNumId w:val="6"/>
  </w:num>
  <w:num w:numId="9" w16cid:durableId="324625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oNotTrackFormatting/>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A5"/>
    <w:rsid w:val="00045162"/>
    <w:rsid w:val="00054E79"/>
    <w:rsid w:val="00055EB2"/>
    <w:rsid w:val="000746D6"/>
    <w:rsid w:val="00086E19"/>
    <w:rsid w:val="000A3ED7"/>
    <w:rsid w:val="000A5BA4"/>
    <w:rsid w:val="000B29FE"/>
    <w:rsid w:val="000D2538"/>
    <w:rsid w:val="000F00B5"/>
    <w:rsid w:val="000F7FC8"/>
    <w:rsid w:val="00107B69"/>
    <w:rsid w:val="001353C2"/>
    <w:rsid w:val="00136ACD"/>
    <w:rsid w:val="001572EC"/>
    <w:rsid w:val="00181D7D"/>
    <w:rsid w:val="001A52E9"/>
    <w:rsid w:val="001D335A"/>
    <w:rsid w:val="00200D80"/>
    <w:rsid w:val="002042F4"/>
    <w:rsid w:val="002074F6"/>
    <w:rsid w:val="002301BB"/>
    <w:rsid w:val="002309D9"/>
    <w:rsid w:val="00245175"/>
    <w:rsid w:val="00246CDA"/>
    <w:rsid w:val="0029091D"/>
    <w:rsid w:val="002B5B1E"/>
    <w:rsid w:val="002B5D6B"/>
    <w:rsid w:val="00313BEE"/>
    <w:rsid w:val="00324492"/>
    <w:rsid w:val="00376910"/>
    <w:rsid w:val="00381EC7"/>
    <w:rsid w:val="00390D58"/>
    <w:rsid w:val="00397623"/>
    <w:rsid w:val="003A2AD1"/>
    <w:rsid w:val="003B7F55"/>
    <w:rsid w:val="003C5EA3"/>
    <w:rsid w:val="003D2404"/>
    <w:rsid w:val="003E06DC"/>
    <w:rsid w:val="004003D8"/>
    <w:rsid w:val="00402CB5"/>
    <w:rsid w:val="004A4447"/>
    <w:rsid w:val="004E1381"/>
    <w:rsid w:val="004E2724"/>
    <w:rsid w:val="004F7073"/>
    <w:rsid w:val="00501644"/>
    <w:rsid w:val="00513ED8"/>
    <w:rsid w:val="0052588E"/>
    <w:rsid w:val="00542928"/>
    <w:rsid w:val="00563342"/>
    <w:rsid w:val="00566399"/>
    <w:rsid w:val="005705C4"/>
    <w:rsid w:val="005A1AAD"/>
    <w:rsid w:val="005A50B3"/>
    <w:rsid w:val="005D1013"/>
    <w:rsid w:val="00622E18"/>
    <w:rsid w:val="00673568"/>
    <w:rsid w:val="006E2B3B"/>
    <w:rsid w:val="006F2E90"/>
    <w:rsid w:val="00762A04"/>
    <w:rsid w:val="007A7C6B"/>
    <w:rsid w:val="007D3FC5"/>
    <w:rsid w:val="007F7245"/>
    <w:rsid w:val="008028C6"/>
    <w:rsid w:val="00814E27"/>
    <w:rsid w:val="00820720"/>
    <w:rsid w:val="00821DFE"/>
    <w:rsid w:val="00831C07"/>
    <w:rsid w:val="00837CF8"/>
    <w:rsid w:val="00897A1F"/>
    <w:rsid w:val="008B02BF"/>
    <w:rsid w:val="008B5E4C"/>
    <w:rsid w:val="008B7712"/>
    <w:rsid w:val="008C2746"/>
    <w:rsid w:val="008E3F81"/>
    <w:rsid w:val="008F3EDB"/>
    <w:rsid w:val="0090702B"/>
    <w:rsid w:val="00912995"/>
    <w:rsid w:val="00932E29"/>
    <w:rsid w:val="009345C0"/>
    <w:rsid w:val="009518B7"/>
    <w:rsid w:val="009650E3"/>
    <w:rsid w:val="00970055"/>
    <w:rsid w:val="00972ED5"/>
    <w:rsid w:val="00990E2C"/>
    <w:rsid w:val="009958B6"/>
    <w:rsid w:val="009B236C"/>
    <w:rsid w:val="009D0CE8"/>
    <w:rsid w:val="009D31E2"/>
    <w:rsid w:val="009D5355"/>
    <w:rsid w:val="00A115A5"/>
    <w:rsid w:val="00A20528"/>
    <w:rsid w:val="00A35577"/>
    <w:rsid w:val="00A83F05"/>
    <w:rsid w:val="00AC1D30"/>
    <w:rsid w:val="00B04594"/>
    <w:rsid w:val="00B047F6"/>
    <w:rsid w:val="00B150E7"/>
    <w:rsid w:val="00B252E4"/>
    <w:rsid w:val="00B660D9"/>
    <w:rsid w:val="00B76986"/>
    <w:rsid w:val="00B810E3"/>
    <w:rsid w:val="00BA76A4"/>
    <w:rsid w:val="00BA7EBD"/>
    <w:rsid w:val="00BB24AE"/>
    <w:rsid w:val="00BB710C"/>
    <w:rsid w:val="00BD6460"/>
    <w:rsid w:val="00BE0BFF"/>
    <w:rsid w:val="00C0341F"/>
    <w:rsid w:val="00C13FF2"/>
    <w:rsid w:val="00C226A9"/>
    <w:rsid w:val="00C26809"/>
    <w:rsid w:val="00C27A7E"/>
    <w:rsid w:val="00C44938"/>
    <w:rsid w:val="00C65310"/>
    <w:rsid w:val="00C739FB"/>
    <w:rsid w:val="00C85BC0"/>
    <w:rsid w:val="00CB4C3D"/>
    <w:rsid w:val="00CC4F46"/>
    <w:rsid w:val="00CC6BAB"/>
    <w:rsid w:val="00CD0F45"/>
    <w:rsid w:val="00CD43E4"/>
    <w:rsid w:val="00CD47C7"/>
    <w:rsid w:val="00CE4F10"/>
    <w:rsid w:val="00CF412E"/>
    <w:rsid w:val="00D839DB"/>
    <w:rsid w:val="00DB5612"/>
    <w:rsid w:val="00DC091A"/>
    <w:rsid w:val="00DC35F1"/>
    <w:rsid w:val="00DD28CF"/>
    <w:rsid w:val="00DD4674"/>
    <w:rsid w:val="00DE1D46"/>
    <w:rsid w:val="00E06FCD"/>
    <w:rsid w:val="00E3123D"/>
    <w:rsid w:val="00E37D20"/>
    <w:rsid w:val="00E44A06"/>
    <w:rsid w:val="00E65314"/>
    <w:rsid w:val="00E70AEF"/>
    <w:rsid w:val="00E81A45"/>
    <w:rsid w:val="00E8669F"/>
    <w:rsid w:val="00EC4028"/>
    <w:rsid w:val="00EC516C"/>
    <w:rsid w:val="00ED46F7"/>
    <w:rsid w:val="00ED7E32"/>
    <w:rsid w:val="00F16477"/>
    <w:rsid w:val="00F16C9B"/>
    <w:rsid w:val="00F27349"/>
    <w:rsid w:val="00F321B6"/>
    <w:rsid w:val="00F41225"/>
    <w:rsid w:val="00F5788E"/>
    <w:rsid w:val="00FA01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56C71"/>
  <w15:docId w15:val="{D3E43F70-AB03-4124-BC6E-940E4DD3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CB4C3D"/>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5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115A5"/>
    <w:rPr>
      <w:rFonts w:asciiTheme="majorHAnsi" w:eastAsiaTheme="majorEastAsia" w:hAnsiTheme="majorHAnsi" w:cstheme="majorBidi"/>
      <w:sz w:val="18"/>
      <w:szCs w:val="18"/>
    </w:rPr>
  </w:style>
  <w:style w:type="paragraph" w:styleId="ListParagraph">
    <w:name w:val="List Paragraph"/>
    <w:basedOn w:val="Normal"/>
    <w:uiPriority w:val="34"/>
    <w:qFormat/>
    <w:rsid w:val="003D2404"/>
    <w:pPr>
      <w:ind w:leftChars="200" w:left="480"/>
    </w:pPr>
  </w:style>
  <w:style w:type="paragraph" w:styleId="Header">
    <w:name w:val="header"/>
    <w:basedOn w:val="Normal"/>
    <w:link w:val="HeaderChar"/>
    <w:uiPriority w:val="99"/>
    <w:unhideWhenUsed/>
    <w:rsid w:val="00762A0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62A04"/>
    <w:rPr>
      <w:sz w:val="20"/>
      <w:szCs w:val="20"/>
    </w:rPr>
  </w:style>
  <w:style w:type="paragraph" w:styleId="Footer">
    <w:name w:val="footer"/>
    <w:basedOn w:val="Normal"/>
    <w:link w:val="FooterChar"/>
    <w:uiPriority w:val="99"/>
    <w:unhideWhenUsed/>
    <w:rsid w:val="00762A0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62A04"/>
    <w:rPr>
      <w:sz w:val="20"/>
      <w:szCs w:val="20"/>
    </w:rPr>
  </w:style>
  <w:style w:type="paragraph" w:customStyle="1" w:styleId="CM2">
    <w:name w:val="CM2"/>
    <w:basedOn w:val="Normal"/>
    <w:next w:val="Normal"/>
    <w:rsid w:val="00A83F05"/>
    <w:pPr>
      <w:autoSpaceDE w:val="0"/>
      <w:autoSpaceDN w:val="0"/>
      <w:adjustRightInd w:val="0"/>
      <w:spacing w:after="373"/>
    </w:pPr>
    <w:rPr>
      <w:rFonts w:ascii="Calibri" w:eastAsia="PMingLiU" w:hAnsi="Calibri" w:cs="Times New Roman"/>
      <w:kern w:val="0"/>
      <w:szCs w:val="24"/>
      <w:lang w:val="en-CA" w:eastAsia="en-CA"/>
    </w:rPr>
  </w:style>
  <w:style w:type="paragraph" w:customStyle="1" w:styleId="Default">
    <w:name w:val="Default"/>
    <w:rsid w:val="00A83F05"/>
    <w:pPr>
      <w:widowControl w:val="0"/>
      <w:autoSpaceDE w:val="0"/>
      <w:autoSpaceDN w:val="0"/>
      <w:adjustRightInd w:val="0"/>
    </w:pPr>
    <w:rPr>
      <w:rFonts w:ascii="Calibri" w:eastAsia="PMingLiU" w:hAnsi="Calibri" w:cs="Calibri"/>
      <w:color w:val="000000"/>
      <w:kern w:val="0"/>
      <w:szCs w:val="24"/>
      <w:lang w:val="en-CA" w:eastAsia="en-CA"/>
    </w:rPr>
  </w:style>
  <w:style w:type="character" w:styleId="Hyperlink">
    <w:name w:val="Hyperlink"/>
    <w:basedOn w:val="DefaultParagraphFont"/>
    <w:uiPriority w:val="99"/>
    <w:unhideWhenUsed/>
    <w:rsid w:val="00A83F05"/>
    <w:rPr>
      <w:color w:val="0000FF" w:themeColor="hyperlink"/>
      <w:u w:val="single"/>
    </w:rPr>
  </w:style>
  <w:style w:type="table" w:styleId="TableGrid">
    <w:name w:val="Table Grid"/>
    <w:basedOn w:val="TableNormal"/>
    <w:uiPriority w:val="59"/>
    <w:rsid w:val="0004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451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CB4C3D"/>
    <w:rPr>
      <w:rFonts w:asciiTheme="majorHAnsi" w:eastAsiaTheme="majorEastAsia" w:hAnsiTheme="majorHAnsi" w:cstheme="majorBidi"/>
      <w:b/>
      <w:bCs/>
      <w:kern w:val="52"/>
      <w:sz w:val="52"/>
      <w:szCs w:val="52"/>
    </w:rPr>
  </w:style>
  <w:style w:type="paragraph" w:styleId="TOCHeading">
    <w:name w:val="TOC Heading"/>
    <w:basedOn w:val="Heading1"/>
    <w:next w:val="Normal"/>
    <w:uiPriority w:val="39"/>
    <w:semiHidden/>
    <w:unhideWhenUsed/>
    <w:qFormat/>
    <w:rsid w:val="00CB4C3D"/>
    <w:pPr>
      <w:keepLines/>
      <w:widowControl/>
      <w:spacing w:before="480" w:after="0" w:line="276" w:lineRule="auto"/>
      <w:outlineLvl w:val="9"/>
    </w:pPr>
    <w:rPr>
      <w:color w:val="365F91" w:themeColor="accent1" w:themeShade="BF"/>
      <w:kern w:val="0"/>
      <w:sz w:val="28"/>
      <w:szCs w:val="28"/>
    </w:rPr>
  </w:style>
  <w:style w:type="paragraph" w:styleId="TOC1">
    <w:name w:val="toc 1"/>
    <w:basedOn w:val="Normal"/>
    <w:next w:val="Normal"/>
    <w:autoRedefine/>
    <w:uiPriority w:val="39"/>
    <w:semiHidden/>
    <w:unhideWhenUsed/>
    <w:rsid w:val="00CB4C3D"/>
  </w:style>
  <w:style w:type="paragraph" w:customStyle="1" w:styleId="EndNoteBibliography">
    <w:name w:val="EndNote Bibliography"/>
    <w:basedOn w:val="Normal"/>
    <w:link w:val="EndNoteBibliography0"/>
    <w:rsid w:val="00B76986"/>
    <w:rPr>
      <w:rFonts w:ascii="Calibri" w:hAnsi="Calibri"/>
      <w:noProof/>
    </w:rPr>
  </w:style>
  <w:style w:type="character" w:customStyle="1" w:styleId="EndNoteBibliography0">
    <w:name w:val="EndNote Bibliography 字元"/>
    <w:basedOn w:val="DefaultParagraphFont"/>
    <w:link w:val="EndNoteBibliography"/>
    <w:rsid w:val="00B76986"/>
    <w:rPr>
      <w:rFonts w:ascii="Calibri" w:hAnsi="Calibri"/>
      <w:noProof/>
    </w:rPr>
  </w:style>
  <w:style w:type="character" w:styleId="CommentReference">
    <w:name w:val="annotation reference"/>
    <w:basedOn w:val="DefaultParagraphFont"/>
    <w:uiPriority w:val="99"/>
    <w:semiHidden/>
    <w:unhideWhenUsed/>
    <w:rsid w:val="003A2AD1"/>
    <w:rPr>
      <w:sz w:val="16"/>
      <w:szCs w:val="16"/>
    </w:rPr>
  </w:style>
  <w:style w:type="paragraph" w:styleId="CommentText">
    <w:name w:val="annotation text"/>
    <w:basedOn w:val="Normal"/>
    <w:link w:val="CommentTextChar"/>
    <w:uiPriority w:val="99"/>
    <w:unhideWhenUsed/>
    <w:rsid w:val="003A2AD1"/>
    <w:rPr>
      <w:sz w:val="20"/>
      <w:szCs w:val="20"/>
    </w:rPr>
  </w:style>
  <w:style w:type="character" w:customStyle="1" w:styleId="CommentTextChar">
    <w:name w:val="Comment Text Char"/>
    <w:basedOn w:val="DefaultParagraphFont"/>
    <w:link w:val="CommentText"/>
    <w:uiPriority w:val="99"/>
    <w:rsid w:val="003A2AD1"/>
    <w:rPr>
      <w:sz w:val="20"/>
      <w:szCs w:val="20"/>
    </w:rPr>
  </w:style>
  <w:style w:type="paragraph" w:styleId="CommentSubject">
    <w:name w:val="annotation subject"/>
    <w:basedOn w:val="CommentText"/>
    <w:next w:val="CommentText"/>
    <w:link w:val="CommentSubjectChar"/>
    <w:uiPriority w:val="99"/>
    <w:semiHidden/>
    <w:unhideWhenUsed/>
    <w:rsid w:val="003A2AD1"/>
    <w:rPr>
      <w:b/>
      <w:bCs/>
    </w:rPr>
  </w:style>
  <w:style w:type="character" w:customStyle="1" w:styleId="CommentSubjectChar">
    <w:name w:val="Comment Subject Char"/>
    <w:basedOn w:val="CommentTextChar"/>
    <w:link w:val="CommentSubject"/>
    <w:uiPriority w:val="99"/>
    <w:semiHidden/>
    <w:rsid w:val="003A2AD1"/>
    <w:rPr>
      <w:b/>
      <w:bCs/>
      <w:sz w:val="20"/>
      <w:szCs w:val="20"/>
    </w:rPr>
  </w:style>
  <w:style w:type="paragraph" w:styleId="Revision">
    <w:name w:val="Revision"/>
    <w:hidden/>
    <w:uiPriority w:val="99"/>
    <w:semiHidden/>
    <w:rsid w:val="00F1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sma-statement.org/"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image" Target="media/image1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footer" Target="footer1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20" Type="http://schemas.openxmlformats.org/officeDocument/2006/relationships/image" Target="media/image2.png"/><Relationship Id="rId41"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E68F-72A0-41FF-B559-DA9E1A95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3032</Words>
  <Characters>17287</Characters>
  <Application>Microsoft Office Word</Application>
  <DocSecurity>0</DocSecurity>
  <Lines>144</Lines>
  <Paragraphs>40</Paragraphs>
  <ScaleCrop>false</ScaleCrop>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Lin</dc:creator>
  <cp:lastModifiedBy>Nicholson, Tamara</cp:lastModifiedBy>
  <cp:revision>2</cp:revision>
  <dcterms:created xsi:type="dcterms:W3CDTF">2024-11-13T02:49:00Z</dcterms:created>
  <dcterms:modified xsi:type="dcterms:W3CDTF">2024-11-13T02:49:00Z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cd69c6b,2e92caa2,41a5a40,2e4d4b46,1a7ac60f,7c3f3cc5,581354bf,f3f3569,5509a2fe,5cd81896,41dd0e57,68d1a06d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2024-11-11T21:53:57Z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8b9f865e-9efc-48e5-97dc-cc995d8fb4a4</vt:lpwstr>
  </property>
  <property fmtid="{D5CDD505-2E9C-101B-9397-08002B2CF9AE}" pid="11" name="MSIP_Label_2bbab825-a111-45e4-86a1-18cee0005896_ContentBits">
    <vt:lpwstr>2</vt:lpwstr>
  </property>
</Properties>
</file>