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ED7376" w14:textId="77777777" w:rsidR="00331A52" w:rsidRPr="00F9345B" w:rsidRDefault="00331A52" w:rsidP="00331A52">
      <w:pPr>
        <w:rPr>
          <w:szCs w:val="20"/>
          <w:lang w:val="en-GB"/>
        </w:rPr>
      </w:pPr>
      <w:r w:rsidRPr="00F9345B">
        <w:rPr>
          <w:b/>
          <w:bCs/>
          <w:szCs w:val="20"/>
          <w:lang w:val="en-GB"/>
        </w:rPr>
        <w:t>Supplementary Table 1: List of Centres that Screened at Least One Patient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99"/>
        <w:gridCol w:w="4631"/>
      </w:tblGrid>
      <w:tr w:rsidR="00331A52" w:rsidRPr="00F9345B" w14:paraId="1A93180B" w14:textId="77777777" w:rsidTr="00340FB8">
        <w:tc>
          <w:tcPr>
            <w:tcW w:w="4194" w:type="dxa"/>
          </w:tcPr>
          <w:p w14:paraId="73734570" w14:textId="77777777" w:rsidR="00331A52" w:rsidRPr="00F9345B" w:rsidRDefault="00331A52" w:rsidP="00340FB8">
            <w:pPr>
              <w:rPr>
                <w:sz w:val="20"/>
                <w:szCs w:val="20"/>
              </w:rPr>
            </w:pPr>
            <w:r w:rsidRPr="00F9345B">
              <w:rPr>
                <w:sz w:val="20"/>
                <w:szCs w:val="20"/>
              </w:rPr>
              <w:t xml:space="preserve">Dr. med. </w:t>
            </w:r>
            <w:proofErr w:type="spellStart"/>
            <w:r w:rsidRPr="00F9345B">
              <w:rPr>
                <w:sz w:val="20"/>
                <w:szCs w:val="20"/>
              </w:rPr>
              <w:t>Azzola</w:t>
            </w:r>
            <w:proofErr w:type="spellEnd"/>
            <w:r w:rsidRPr="00F9345B">
              <w:rPr>
                <w:sz w:val="20"/>
                <w:szCs w:val="20"/>
              </w:rPr>
              <w:t>, Andrea</w:t>
            </w:r>
          </w:p>
        </w:tc>
        <w:tc>
          <w:tcPr>
            <w:tcW w:w="4868" w:type="dxa"/>
          </w:tcPr>
          <w:p w14:paraId="283BD625" w14:textId="77777777" w:rsidR="00331A52" w:rsidRPr="00F9345B" w:rsidRDefault="00331A52" w:rsidP="00340FB8">
            <w:pPr>
              <w:rPr>
                <w:sz w:val="20"/>
                <w:szCs w:val="20"/>
              </w:rPr>
            </w:pPr>
            <w:proofErr w:type="spellStart"/>
            <w:r w:rsidRPr="00F9345B">
              <w:rPr>
                <w:sz w:val="20"/>
                <w:szCs w:val="20"/>
              </w:rPr>
              <w:t>Cantonal</w:t>
            </w:r>
            <w:proofErr w:type="spellEnd"/>
            <w:r w:rsidRPr="00F9345B">
              <w:rPr>
                <w:sz w:val="20"/>
                <w:szCs w:val="20"/>
              </w:rPr>
              <w:t xml:space="preserve"> Hospital Luzern, </w:t>
            </w:r>
            <w:proofErr w:type="spellStart"/>
            <w:r w:rsidRPr="00F9345B">
              <w:rPr>
                <w:sz w:val="20"/>
                <w:szCs w:val="20"/>
              </w:rPr>
              <w:t>Pulmonology</w:t>
            </w:r>
            <w:proofErr w:type="spellEnd"/>
            <w:r w:rsidRPr="00F9345B">
              <w:rPr>
                <w:sz w:val="20"/>
                <w:szCs w:val="20"/>
              </w:rPr>
              <w:t xml:space="preserve"> </w:t>
            </w:r>
            <w:proofErr w:type="spellStart"/>
            <w:r w:rsidRPr="00F9345B">
              <w:rPr>
                <w:sz w:val="20"/>
                <w:szCs w:val="20"/>
              </w:rPr>
              <w:t>Clinic</w:t>
            </w:r>
            <w:proofErr w:type="spellEnd"/>
            <w:r w:rsidRPr="00F9345B">
              <w:rPr>
                <w:sz w:val="20"/>
                <w:szCs w:val="20"/>
              </w:rPr>
              <w:t>, Luzern, Switzerland</w:t>
            </w:r>
          </w:p>
        </w:tc>
      </w:tr>
      <w:tr w:rsidR="00331A52" w:rsidRPr="00F9345B" w14:paraId="543E2D97" w14:textId="77777777" w:rsidTr="00340FB8">
        <w:tc>
          <w:tcPr>
            <w:tcW w:w="4194" w:type="dxa"/>
          </w:tcPr>
          <w:p w14:paraId="180E263B" w14:textId="77777777" w:rsidR="00331A52" w:rsidRPr="00F9345B" w:rsidRDefault="00331A52" w:rsidP="00340FB8">
            <w:pPr>
              <w:rPr>
                <w:sz w:val="20"/>
                <w:szCs w:val="20"/>
                <w:lang w:val="en-GB"/>
              </w:rPr>
            </w:pPr>
            <w:r w:rsidRPr="00F9345B">
              <w:rPr>
                <w:sz w:val="20"/>
                <w:szCs w:val="20"/>
                <w:lang w:val="en-GB"/>
              </w:rPr>
              <w:t xml:space="preserve">Prof. Dr. med. </w:t>
            </w:r>
            <w:proofErr w:type="spellStart"/>
            <w:r w:rsidRPr="00F9345B">
              <w:rPr>
                <w:sz w:val="20"/>
                <w:szCs w:val="20"/>
                <w:lang w:val="en-GB"/>
              </w:rPr>
              <w:t>Bridevaux</w:t>
            </w:r>
            <w:proofErr w:type="spellEnd"/>
            <w:r w:rsidRPr="00F9345B">
              <w:rPr>
                <w:sz w:val="20"/>
                <w:szCs w:val="20"/>
                <w:lang w:val="en-GB"/>
              </w:rPr>
              <w:t>, Pierre-Olivier</w:t>
            </w:r>
          </w:p>
        </w:tc>
        <w:tc>
          <w:tcPr>
            <w:tcW w:w="4868" w:type="dxa"/>
          </w:tcPr>
          <w:p w14:paraId="71DD5CCE" w14:textId="77777777" w:rsidR="00331A52" w:rsidRPr="00F9345B" w:rsidRDefault="00331A52" w:rsidP="00340FB8">
            <w:pPr>
              <w:rPr>
                <w:sz w:val="20"/>
                <w:szCs w:val="20"/>
              </w:rPr>
            </w:pPr>
            <w:proofErr w:type="spellStart"/>
            <w:r w:rsidRPr="00F9345B">
              <w:rPr>
                <w:sz w:val="20"/>
                <w:szCs w:val="20"/>
              </w:rPr>
              <w:t>Centre</w:t>
            </w:r>
            <w:proofErr w:type="spellEnd"/>
            <w:r w:rsidRPr="00F9345B">
              <w:rPr>
                <w:sz w:val="20"/>
                <w:szCs w:val="20"/>
              </w:rPr>
              <w:t xml:space="preserve"> </w:t>
            </w:r>
            <w:proofErr w:type="spellStart"/>
            <w:r w:rsidRPr="00F9345B">
              <w:rPr>
                <w:sz w:val="20"/>
                <w:szCs w:val="20"/>
              </w:rPr>
              <w:t>Hospitalier</w:t>
            </w:r>
            <w:proofErr w:type="spellEnd"/>
            <w:r w:rsidRPr="00F9345B">
              <w:rPr>
                <w:sz w:val="20"/>
                <w:szCs w:val="20"/>
              </w:rPr>
              <w:t xml:space="preserve"> du </w:t>
            </w:r>
            <w:proofErr w:type="spellStart"/>
            <w:r w:rsidRPr="00F9345B">
              <w:rPr>
                <w:sz w:val="20"/>
                <w:szCs w:val="20"/>
              </w:rPr>
              <w:t>Valais</w:t>
            </w:r>
            <w:proofErr w:type="spellEnd"/>
            <w:r w:rsidRPr="00F9345B">
              <w:rPr>
                <w:sz w:val="20"/>
                <w:szCs w:val="20"/>
              </w:rPr>
              <w:t xml:space="preserve"> </w:t>
            </w:r>
            <w:proofErr w:type="spellStart"/>
            <w:r w:rsidRPr="00F9345B">
              <w:rPr>
                <w:sz w:val="20"/>
                <w:szCs w:val="20"/>
              </w:rPr>
              <w:t>Romand</w:t>
            </w:r>
            <w:proofErr w:type="spellEnd"/>
            <w:r w:rsidRPr="00F9345B">
              <w:rPr>
                <w:sz w:val="20"/>
                <w:szCs w:val="20"/>
              </w:rPr>
              <w:t>, Service de Pneumologie, Sion, Switzerland</w:t>
            </w:r>
          </w:p>
        </w:tc>
      </w:tr>
      <w:tr w:rsidR="00331A52" w:rsidRPr="00F9345B" w14:paraId="43A8370A" w14:textId="77777777" w:rsidTr="00340FB8">
        <w:tc>
          <w:tcPr>
            <w:tcW w:w="4194" w:type="dxa"/>
          </w:tcPr>
          <w:p w14:paraId="7067E347" w14:textId="77777777" w:rsidR="00331A52" w:rsidRPr="00F9345B" w:rsidRDefault="00331A52" w:rsidP="00340FB8">
            <w:pPr>
              <w:rPr>
                <w:sz w:val="20"/>
                <w:szCs w:val="20"/>
                <w:lang w:val="en-GB"/>
              </w:rPr>
            </w:pPr>
            <w:r w:rsidRPr="00F9345B">
              <w:rPr>
                <w:sz w:val="20"/>
                <w:szCs w:val="20"/>
                <w:lang w:val="en-GB"/>
              </w:rPr>
              <w:t>Dr. med. Charbonnier, Florian</w:t>
            </w:r>
          </w:p>
        </w:tc>
        <w:tc>
          <w:tcPr>
            <w:tcW w:w="4868" w:type="dxa"/>
          </w:tcPr>
          <w:p w14:paraId="5C870A6F" w14:textId="77777777" w:rsidR="00331A52" w:rsidRPr="00F9345B" w:rsidRDefault="00331A52" w:rsidP="00340FB8">
            <w:pPr>
              <w:rPr>
                <w:sz w:val="20"/>
                <w:szCs w:val="20"/>
                <w:lang w:val="en-GB"/>
              </w:rPr>
            </w:pPr>
            <w:r w:rsidRPr="00F9345B">
              <w:rPr>
                <w:sz w:val="20"/>
                <w:szCs w:val="20"/>
                <w:lang w:val="en-GB"/>
              </w:rPr>
              <w:t>University Hospital Geneva (HUG), Pulmonology Division, Geneva, Switzerland</w:t>
            </w:r>
          </w:p>
        </w:tc>
      </w:tr>
      <w:tr w:rsidR="00331A52" w:rsidRPr="00F9345B" w14:paraId="1B9CA5BE" w14:textId="77777777" w:rsidTr="00340FB8">
        <w:tc>
          <w:tcPr>
            <w:tcW w:w="4194" w:type="dxa"/>
          </w:tcPr>
          <w:p w14:paraId="275457FF" w14:textId="77777777" w:rsidR="00331A52" w:rsidRPr="00F9345B" w:rsidRDefault="00331A52" w:rsidP="00340FB8">
            <w:pPr>
              <w:rPr>
                <w:sz w:val="20"/>
                <w:szCs w:val="20"/>
                <w:lang w:val="en-GB"/>
              </w:rPr>
            </w:pPr>
            <w:r w:rsidRPr="00F9345B">
              <w:rPr>
                <w:sz w:val="20"/>
                <w:szCs w:val="20"/>
                <w:lang w:val="en-GB"/>
              </w:rPr>
              <w:t xml:space="preserve">Dr. med. </w:t>
            </w:r>
            <w:proofErr w:type="spellStart"/>
            <w:r w:rsidRPr="00F9345B">
              <w:rPr>
                <w:sz w:val="20"/>
                <w:szCs w:val="20"/>
                <w:lang w:val="en-GB"/>
              </w:rPr>
              <w:t>Fiechter</w:t>
            </w:r>
            <w:proofErr w:type="spellEnd"/>
            <w:r w:rsidRPr="00F9345B">
              <w:rPr>
                <w:sz w:val="20"/>
                <w:szCs w:val="20"/>
                <w:lang w:val="en-GB"/>
              </w:rPr>
              <w:t>, René</w:t>
            </w:r>
          </w:p>
        </w:tc>
        <w:tc>
          <w:tcPr>
            <w:tcW w:w="4868" w:type="dxa"/>
          </w:tcPr>
          <w:p w14:paraId="69C0918C" w14:textId="77777777" w:rsidR="00331A52" w:rsidRPr="00F9345B" w:rsidRDefault="00331A52" w:rsidP="00340FB8">
            <w:pPr>
              <w:rPr>
                <w:sz w:val="20"/>
                <w:szCs w:val="20"/>
                <w:lang w:val="en-GB"/>
              </w:rPr>
            </w:pPr>
            <w:r w:rsidRPr="00F9345B">
              <w:rPr>
                <w:sz w:val="20"/>
                <w:szCs w:val="20"/>
                <w:lang w:val="en-GB"/>
              </w:rPr>
              <w:t xml:space="preserve">Pulmonary Specialty Center, </w:t>
            </w:r>
            <w:proofErr w:type="spellStart"/>
            <w:r w:rsidRPr="00F9345B">
              <w:rPr>
                <w:sz w:val="20"/>
                <w:szCs w:val="20"/>
                <w:lang w:val="en-GB"/>
              </w:rPr>
              <w:t>Aathal</w:t>
            </w:r>
            <w:proofErr w:type="spellEnd"/>
            <w:r w:rsidRPr="00F9345B">
              <w:rPr>
                <w:sz w:val="20"/>
                <w:szCs w:val="20"/>
                <w:lang w:val="en-GB"/>
              </w:rPr>
              <w:t>, Switzerland</w:t>
            </w:r>
          </w:p>
        </w:tc>
      </w:tr>
      <w:tr w:rsidR="00331A52" w:rsidRPr="00D07782" w14:paraId="227B4DA1" w14:textId="77777777" w:rsidTr="00340FB8">
        <w:tc>
          <w:tcPr>
            <w:tcW w:w="4194" w:type="dxa"/>
          </w:tcPr>
          <w:p w14:paraId="638F237E" w14:textId="77777777" w:rsidR="00331A52" w:rsidRPr="00F9345B" w:rsidRDefault="00331A52" w:rsidP="00340FB8">
            <w:pPr>
              <w:rPr>
                <w:sz w:val="20"/>
                <w:szCs w:val="20"/>
              </w:rPr>
            </w:pPr>
            <w:r w:rsidRPr="00F9345B">
              <w:rPr>
                <w:sz w:val="20"/>
                <w:szCs w:val="20"/>
              </w:rPr>
              <w:t>Dr. med. Hauser, Thomas</w:t>
            </w:r>
          </w:p>
        </w:tc>
        <w:tc>
          <w:tcPr>
            <w:tcW w:w="4868" w:type="dxa"/>
          </w:tcPr>
          <w:p w14:paraId="05517ED4" w14:textId="77777777" w:rsidR="00331A52" w:rsidRPr="00F9345B" w:rsidRDefault="00331A52" w:rsidP="00340FB8">
            <w:pPr>
              <w:rPr>
                <w:sz w:val="20"/>
                <w:szCs w:val="20"/>
              </w:rPr>
            </w:pPr>
            <w:proofErr w:type="spellStart"/>
            <w:r w:rsidRPr="00F9345B">
              <w:rPr>
                <w:sz w:val="20"/>
                <w:szCs w:val="20"/>
              </w:rPr>
              <w:t>Immunology</w:t>
            </w:r>
            <w:proofErr w:type="spellEnd"/>
            <w:r w:rsidRPr="00F9345B">
              <w:rPr>
                <w:sz w:val="20"/>
                <w:szCs w:val="20"/>
              </w:rPr>
              <w:t xml:space="preserve"> </w:t>
            </w:r>
            <w:proofErr w:type="spellStart"/>
            <w:r w:rsidRPr="00F9345B">
              <w:rPr>
                <w:sz w:val="20"/>
                <w:szCs w:val="20"/>
              </w:rPr>
              <w:t>Centre</w:t>
            </w:r>
            <w:proofErr w:type="spellEnd"/>
            <w:r w:rsidRPr="00F9345B">
              <w:rPr>
                <w:sz w:val="20"/>
                <w:szCs w:val="20"/>
              </w:rPr>
              <w:t xml:space="preserve"> Zurich, Zurich, Switzerland</w:t>
            </w:r>
          </w:p>
        </w:tc>
      </w:tr>
      <w:tr w:rsidR="00331A52" w:rsidRPr="00F9345B" w14:paraId="4F792D18" w14:textId="77777777" w:rsidTr="00340FB8">
        <w:tc>
          <w:tcPr>
            <w:tcW w:w="4194" w:type="dxa"/>
          </w:tcPr>
          <w:p w14:paraId="6F5DDF52" w14:textId="77777777" w:rsidR="00331A52" w:rsidRPr="00F9345B" w:rsidRDefault="00331A52" w:rsidP="00340FB8">
            <w:pPr>
              <w:rPr>
                <w:sz w:val="20"/>
                <w:szCs w:val="20"/>
              </w:rPr>
            </w:pPr>
            <w:r w:rsidRPr="00F9345B">
              <w:rPr>
                <w:sz w:val="20"/>
                <w:szCs w:val="20"/>
              </w:rPr>
              <w:t>Dr. med. Huber, Michael</w:t>
            </w:r>
          </w:p>
        </w:tc>
        <w:tc>
          <w:tcPr>
            <w:tcW w:w="4868" w:type="dxa"/>
          </w:tcPr>
          <w:p w14:paraId="7F4D31B7" w14:textId="77777777" w:rsidR="00331A52" w:rsidRPr="00F9345B" w:rsidRDefault="00331A52" w:rsidP="00340FB8">
            <w:pPr>
              <w:rPr>
                <w:sz w:val="20"/>
                <w:szCs w:val="20"/>
              </w:rPr>
            </w:pPr>
            <w:r w:rsidRPr="00F9345B">
              <w:rPr>
                <w:sz w:val="20"/>
                <w:szCs w:val="20"/>
              </w:rPr>
              <w:t xml:space="preserve">Hospital Wetzikon (GZO), </w:t>
            </w:r>
            <w:proofErr w:type="spellStart"/>
            <w:r w:rsidRPr="00F9345B">
              <w:rPr>
                <w:sz w:val="20"/>
                <w:szCs w:val="20"/>
              </w:rPr>
              <w:t>Pulmonology</w:t>
            </w:r>
            <w:proofErr w:type="spellEnd"/>
            <w:r w:rsidRPr="00F9345B">
              <w:rPr>
                <w:sz w:val="20"/>
                <w:szCs w:val="20"/>
              </w:rPr>
              <w:t xml:space="preserve"> </w:t>
            </w:r>
            <w:proofErr w:type="spellStart"/>
            <w:r w:rsidRPr="00F9345B">
              <w:rPr>
                <w:sz w:val="20"/>
                <w:szCs w:val="20"/>
              </w:rPr>
              <w:t>Clinic</w:t>
            </w:r>
            <w:proofErr w:type="spellEnd"/>
            <w:r w:rsidRPr="00F9345B">
              <w:rPr>
                <w:sz w:val="20"/>
                <w:szCs w:val="20"/>
              </w:rPr>
              <w:t>, Wetzikon, Switzerland</w:t>
            </w:r>
          </w:p>
        </w:tc>
      </w:tr>
      <w:tr w:rsidR="00331A52" w:rsidRPr="00F9345B" w14:paraId="1C0ADBFF" w14:textId="77777777" w:rsidTr="00340FB8">
        <w:tc>
          <w:tcPr>
            <w:tcW w:w="4194" w:type="dxa"/>
          </w:tcPr>
          <w:p w14:paraId="76C3D60B" w14:textId="77777777" w:rsidR="00331A52" w:rsidRPr="00F9345B" w:rsidRDefault="00331A52" w:rsidP="00340FB8">
            <w:pPr>
              <w:rPr>
                <w:sz w:val="20"/>
                <w:szCs w:val="20"/>
                <w:lang w:val="en-GB"/>
              </w:rPr>
            </w:pPr>
            <w:r w:rsidRPr="00F9345B">
              <w:rPr>
                <w:sz w:val="20"/>
                <w:szCs w:val="20"/>
                <w:lang w:val="en-GB"/>
              </w:rPr>
              <w:t xml:space="preserve">Dr. med. </w:t>
            </w:r>
            <w:proofErr w:type="spellStart"/>
            <w:r w:rsidRPr="00F9345B">
              <w:rPr>
                <w:sz w:val="20"/>
                <w:szCs w:val="20"/>
                <w:lang w:val="en-GB"/>
              </w:rPr>
              <w:t>Jandus</w:t>
            </w:r>
            <w:proofErr w:type="spellEnd"/>
            <w:r w:rsidRPr="00F9345B">
              <w:rPr>
                <w:sz w:val="20"/>
                <w:szCs w:val="20"/>
                <w:lang w:val="en-GB"/>
              </w:rPr>
              <w:t>, Peter</w:t>
            </w:r>
          </w:p>
        </w:tc>
        <w:tc>
          <w:tcPr>
            <w:tcW w:w="4868" w:type="dxa"/>
          </w:tcPr>
          <w:p w14:paraId="51F76C84" w14:textId="77777777" w:rsidR="00331A52" w:rsidRPr="00F9345B" w:rsidRDefault="00331A52" w:rsidP="00340FB8">
            <w:pPr>
              <w:rPr>
                <w:sz w:val="20"/>
                <w:szCs w:val="20"/>
                <w:lang w:val="en-GB"/>
              </w:rPr>
            </w:pPr>
            <w:r w:rsidRPr="00F9345B">
              <w:rPr>
                <w:sz w:val="20"/>
                <w:szCs w:val="20"/>
                <w:lang w:val="en-GB"/>
              </w:rPr>
              <w:t>University Hospital Geneva (HUG), Immunology and Allergology Division, Geneva, Switzerland</w:t>
            </w:r>
          </w:p>
        </w:tc>
      </w:tr>
      <w:tr w:rsidR="00331A52" w:rsidRPr="00F9345B" w14:paraId="62D3A3B2" w14:textId="77777777" w:rsidTr="00340FB8">
        <w:tc>
          <w:tcPr>
            <w:tcW w:w="4194" w:type="dxa"/>
          </w:tcPr>
          <w:p w14:paraId="67A68985" w14:textId="77777777" w:rsidR="00331A52" w:rsidRPr="00F9345B" w:rsidRDefault="00331A52" w:rsidP="00340FB8">
            <w:pPr>
              <w:rPr>
                <w:sz w:val="20"/>
                <w:szCs w:val="20"/>
                <w:lang w:val="en-GB"/>
              </w:rPr>
            </w:pPr>
            <w:r w:rsidRPr="00F9345B">
              <w:rPr>
                <w:sz w:val="20"/>
                <w:szCs w:val="20"/>
                <w:lang w:val="en-GB"/>
              </w:rPr>
              <w:t xml:space="preserve">Prof. Dr. med. </w:t>
            </w:r>
            <w:proofErr w:type="spellStart"/>
            <w:r w:rsidRPr="00F9345B">
              <w:rPr>
                <w:sz w:val="20"/>
                <w:szCs w:val="20"/>
                <w:lang w:val="en-GB"/>
              </w:rPr>
              <w:t>Leuppi</w:t>
            </w:r>
            <w:proofErr w:type="spellEnd"/>
            <w:r w:rsidRPr="00F9345B">
              <w:rPr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F9345B">
              <w:rPr>
                <w:sz w:val="20"/>
                <w:szCs w:val="20"/>
                <w:lang w:val="en-GB"/>
              </w:rPr>
              <w:t>Jörg</w:t>
            </w:r>
            <w:proofErr w:type="spellEnd"/>
            <w:r w:rsidRPr="00F9345B">
              <w:rPr>
                <w:sz w:val="20"/>
                <w:szCs w:val="20"/>
                <w:lang w:val="en-GB"/>
              </w:rPr>
              <w:t xml:space="preserve"> D.</w:t>
            </w:r>
          </w:p>
        </w:tc>
        <w:tc>
          <w:tcPr>
            <w:tcW w:w="4868" w:type="dxa"/>
          </w:tcPr>
          <w:p w14:paraId="7AF6A2E2" w14:textId="77777777" w:rsidR="00331A52" w:rsidRPr="00F9345B" w:rsidRDefault="00331A52" w:rsidP="00340FB8">
            <w:pPr>
              <w:rPr>
                <w:sz w:val="20"/>
                <w:szCs w:val="20"/>
                <w:lang w:val="en-GB"/>
              </w:rPr>
            </w:pPr>
            <w:r w:rsidRPr="00F9345B">
              <w:rPr>
                <w:sz w:val="20"/>
                <w:szCs w:val="20"/>
                <w:lang w:val="en-GB"/>
              </w:rPr>
              <w:t xml:space="preserve">Cantonal Hospital </w:t>
            </w:r>
            <w:proofErr w:type="spellStart"/>
            <w:r w:rsidRPr="00F9345B">
              <w:rPr>
                <w:sz w:val="20"/>
                <w:szCs w:val="20"/>
                <w:lang w:val="en-GB"/>
              </w:rPr>
              <w:t>Baselland</w:t>
            </w:r>
            <w:proofErr w:type="spellEnd"/>
            <w:r w:rsidRPr="00F9345B">
              <w:rPr>
                <w:sz w:val="20"/>
                <w:szCs w:val="20"/>
                <w:lang w:val="en-GB"/>
              </w:rPr>
              <w:t xml:space="preserve">, University Centre of Internal Medicine, </w:t>
            </w:r>
            <w:proofErr w:type="spellStart"/>
            <w:r w:rsidRPr="00F9345B">
              <w:rPr>
                <w:sz w:val="20"/>
                <w:szCs w:val="20"/>
                <w:lang w:val="en-GB"/>
              </w:rPr>
              <w:t>Liestal</w:t>
            </w:r>
            <w:proofErr w:type="spellEnd"/>
            <w:r w:rsidRPr="00F9345B">
              <w:rPr>
                <w:sz w:val="20"/>
                <w:szCs w:val="20"/>
                <w:lang w:val="en-GB"/>
              </w:rPr>
              <w:t>, Switzerland</w:t>
            </w:r>
          </w:p>
        </w:tc>
      </w:tr>
      <w:tr w:rsidR="00331A52" w:rsidRPr="00F9345B" w14:paraId="319C9D84" w14:textId="77777777" w:rsidTr="00340FB8">
        <w:tc>
          <w:tcPr>
            <w:tcW w:w="4194" w:type="dxa"/>
          </w:tcPr>
          <w:p w14:paraId="6C3BDD92" w14:textId="77777777" w:rsidR="00331A52" w:rsidRPr="00F9345B" w:rsidRDefault="00331A52" w:rsidP="00340FB8">
            <w:pPr>
              <w:rPr>
                <w:sz w:val="20"/>
                <w:szCs w:val="20"/>
                <w:lang w:val="en-GB"/>
              </w:rPr>
            </w:pPr>
            <w:r w:rsidRPr="00F9345B">
              <w:rPr>
                <w:sz w:val="20"/>
                <w:szCs w:val="20"/>
                <w:lang w:val="en-GB"/>
              </w:rPr>
              <w:t>Dr. med. Pavlov, Nikolay</w:t>
            </w:r>
          </w:p>
        </w:tc>
        <w:tc>
          <w:tcPr>
            <w:tcW w:w="4868" w:type="dxa"/>
          </w:tcPr>
          <w:p w14:paraId="4FB0182F" w14:textId="77777777" w:rsidR="00331A52" w:rsidRPr="00F9345B" w:rsidRDefault="00331A52" w:rsidP="00340FB8">
            <w:pPr>
              <w:rPr>
                <w:sz w:val="20"/>
                <w:szCs w:val="20"/>
                <w:lang w:val="en-GB"/>
              </w:rPr>
            </w:pPr>
            <w:r w:rsidRPr="00F9345B">
              <w:rPr>
                <w:sz w:val="20"/>
                <w:szCs w:val="20"/>
                <w:lang w:val="en-GB"/>
              </w:rPr>
              <w:t>Department for Pulmonary Medicine, Allergology and Clinical Immunology</w:t>
            </w:r>
            <w:r>
              <w:rPr>
                <w:sz w:val="20"/>
                <w:szCs w:val="20"/>
                <w:lang w:val="en-GB"/>
              </w:rPr>
              <w:t>,</w:t>
            </w:r>
            <w:r w:rsidRPr="00F9345B">
              <w:rPr>
                <w:sz w:val="20"/>
                <w:szCs w:val="20"/>
                <w:lang w:val="en-GB"/>
              </w:rPr>
              <w:t xml:space="preserve"> University Hospital Bern, Bern, Switzerland</w:t>
            </w:r>
          </w:p>
        </w:tc>
      </w:tr>
      <w:tr w:rsidR="00331A52" w:rsidRPr="00D07782" w14:paraId="10139DCC" w14:textId="77777777" w:rsidTr="00340FB8">
        <w:tc>
          <w:tcPr>
            <w:tcW w:w="4194" w:type="dxa"/>
          </w:tcPr>
          <w:p w14:paraId="60538DA5" w14:textId="77777777" w:rsidR="00331A52" w:rsidRPr="00F9345B" w:rsidRDefault="00331A52" w:rsidP="00340FB8">
            <w:pPr>
              <w:rPr>
                <w:sz w:val="20"/>
                <w:szCs w:val="20"/>
              </w:rPr>
            </w:pPr>
            <w:r w:rsidRPr="00F9345B">
              <w:rPr>
                <w:sz w:val="20"/>
                <w:szCs w:val="20"/>
              </w:rPr>
              <w:t xml:space="preserve">Dr. med. </w:t>
            </w:r>
            <w:proofErr w:type="spellStart"/>
            <w:r w:rsidRPr="00F9345B">
              <w:rPr>
                <w:sz w:val="20"/>
                <w:szCs w:val="20"/>
              </w:rPr>
              <w:t>Piecyk</w:t>
            </w:r>
            <w:proofErr w:type="spellEnd"/>
            <w:r w:rsidRPr="00F9345B">
              <w:rPr>
                <w:sz w:val="20"/>
                <w:szCs w:val="20"/>
              </w:rPr>
              <w:t>, Andreas</w:t>
            </w:r>
          </w:p>
        </w:tc>
        <w:tc>
          <w:tcPr>
            <w:tcW w:w="4868" w:type="dxa"/>
          </w:tcPr>
          <w:p w14:paraId="006DD1BB" w14:textId="77777777" w:rsidR="00331A52" w:rsidRPr="00F9345B" w:rsidRDefault="00331A52" w:rsidP="00340FB8">
            <w:pPr>
              <w:spacing w:line="259" w:lineRule="auto"/>
              <w:rPr>
                <w:sz w:val="20"/>
                <w:szCs w:val="20"/>
              </w:rPr>
            </w:pPr>
            <w:r w:rsidRPr="00F9345B">
              <w:rPr>
                <w:sz w:val="20"/>
                <w:szCs w:val="20"/>
              </w:rPr>
              <w:t xml:space="preserve">Pulmonary Center </w:t>
            </w:r>
            <w:proofErr w:type="spellStart"/>
            <w:r w:rsidRPr="00F9345B">
              <w:rPr>
                <w:sz w:val="20"/>
                <w:szCs w:val="20"/>
              </w:rPr>
              <w:t>Hirslanden</w:t>
            </w:r>
            <w:proofErr w:type="spellEnd"/>
            <w:r w:rsidRPr="00F9345B">
              <w:rPr>
                <w:sz w:val="20"/>
                <w:szCs w:val="20"/>
              </w:rPr>
              <w:t>, Zurich, Switzerland</w:t>
            </w:r>
          </w:p>
        </w:tc>
      </w:tr>
      <w:tr w:rsidR="00331A52" w:rsidRPr="00F9345B" w14:paraId="1B8DB872" w14:textId="77777777" w:rsidTr="00340FB8">
        <w:tc>
          <w:tcPr>
            <w:tcW w:w="4194" w:type="dxa"/>
          </w:tcPr>
          <w:p w14:paraId="5B994AB0" w14:textId="77777777" w:rsidR="00331A52" w:rsidRPr="00F9345B" w:rsidRDefault="00331A52" w:rsidP="00340FB8">
            <w:pPr>
              <w:rPr>
                <w:sz w:val="20"/>
                <w:szCs w:val="20"/>
              </w:rPr>
            </w:pPr>
            <w:r w:rsidRPr="00F9345B">
              <w:rPr>
                <w:sz w:val="20"/>
                <w:szCs w:val="20"/>
              </w:rPr>
              <w:t>Dr. med. Rothe, Thomas</w:t>
            </w:r>
          </w:p>
        </w:tc>
        <w:tc>
          <w:tcPr>
            <w:tcW w:w="4868" w:type="dxa"/>
          </w:tcPr>
          <w:p w14:paraId="22D33464" w14:textId="77777777" w:rsidR="00331A52" w:rsidRPr="00F9345B" w:rsidRDefault="00331A52" w:rsidP="00340FB8">
            <w:pPr>
              <w:rPr>
                <w:sz w:val="20"/>
                <w:szCs w:val="20"/>
              </w:rPr>
            </w:pPr>
            <w:proofErr w:type="spellStart"/>
            <w:r w:rsidRPr="00F9345B">
              <w:rPr>
                <w:sz w:val="20"/>
                <w:szCs w:val="20"/>
              </w:rPr>
              <w:t>Cantonal</w:t>
            </w:r>
            <w:proofErr w:type="spellEnd"/>
            <w:r w:rsidRPr="00F9345B">
              <w:rPr>
                <w:sz w:val="20"/>
                <w:szCs w:val="20"/>
              </w:rPr>
              <w:t xml:space="preserve"> Hospital Graubünden, </w:t>
            </w:r>
            <w:proofErr w:type="spellStart"/>
            <w:r w:rsidRPr="00F9345B">
              <w:rPr>
                <w:sz w:val="20"/>
                <w:szCs w:val="20"/>
              </w:rPr>
              <w:t>Pulmonology</w:t>
            </w:r>
            <w:proofErr w:type="spellEnd"/>
            <w:r w:rsidRPr="00F9345B">
              <w:rPr>
                <w:sz w:val="20"/>
                <w:szCs w:val="20"/>
              </w:rPr>
              <w:t xml:space="preserve"> </w:t>
            </w:r>
            <w:proofErr w:type="spellStart"/>
            <w:r w:rsidRPr="00F9345B">
              <w:rPr>
                <w:sz w:val="20"/>
                <w:szCs w:val="20"/>
              </w:rPr>
              <w:t>Clinic</w:t>
            </w:r>
            <w:proofErr w:type="spellEnd"/>
            <w:r w:rsidRPr="00F9345B">
              <w:rPr>
                <w:sz w:val="20"/>
                <w:szCs w:val="20"/>
              </w:rPr>
              <w:t>, Chur, Switzerland</w:t>
            </w:r>
          </w:p>
        </w:tc>
      </w:tr>
      <w:tr w:rsidR="00331A52" w:rsidRPr="00F9345B" w14:paraId="42F941C7" w14:textId="77777777" w:rsidTr="00340FB8">
        <w:tc>
          <w:tcPr>
            <w:tcW w:w="4194" w:type="dxa"/>
          </w:tcPr>
          <w:p w14:paraId="26E9B845" w14:textId="77777777" w:rsidR="00331A52" w:rsidRPr="00F9345B" w:rsidRDefault="00331A52" w:rsidP="00340FB8">
            <w:pPr>
              <w:rPr>
                <w:sz w:val="20"/>
                <w:szCs w:val="20"/>
                <w:lang w:val="en-GB"/>
              </w:rPr>
            </w:pPr>
            <w:r w:rsidRPr="00F9345B">
              <w:rPr>
                <w:sz w:val="20"/>
                <w:szCs w:val="20"/>
                <w:lang w:val="en-GB"/>
              </w:rPr>
              <w:t xml:space="preserve">Prof. Dr. med. Stolz, </w:t>
            </w:r>
            <w:proofErr w:type="spellStart"/>
            <w:r w:rsidRPr="00F9345B">
              <w:rPr>
                <w:sz w:val="20"/>
                <w:szCs w:val="20"/>
                <w:lang w:val="en-GB"/>
              </w:rPr>
              <w:t>Daiana</w:t>
            </w:r>
            <w:proofErr w:type="spellEnd"/>
          </w:p>
        </w:tc>
        <w:tc>
          <w:tcPr>
            <w:tcW w:w="4868" w:type="dxa"/>
          </w:tcPr>
          <w:p w14:paraId="6F4EF426" w14:textId="77777777" w:rsidR="00331A52" w:rsidRPr="00F9345B" w:rsidRDefault="00331A52" w:rsidP="00340FB8">
            <w:pPr>
              <w:rPr>
                <w:sz w:val="20"/>
                <w:szCs w:val="20"/>
                <w:lang w:val="en-GB"/>
              </w:rPr>
            </w:pPr>
            <w:r w:rsidRPr="00F9345B">
              <w:rPr>
                <w:sz w:val="20"/>
                <w:szCs w:val="20"/>
                <w:lang w:val="en-GB"/>
              </w:rPr>
              <w:t>University Hospital Basel, Pulmonology Clinic, Basel, Switzerland</w:t>
            </w:r>
          </w:p>
        </w:tc>
      </w:tr>
      <w:tr w:rsidR="00331A52" w:rsidRPr="00F9345B" w14:paraId="5FAD4CC8" w14:textId="77777777" w:rsidTr="00340FB8">
        <w:tc>
          <w:tcPr>
            <w:tcW w:w="4194" w:type="dxa"/>
          </w:tcPr>
          <w:p w14:paraId="6F5D3F64" w14:textId="77777777" w:rsidR="00331A52" w:rsidRPr="00F9345B" w:rsidRDefault="00331A52" w:rsidP="00340FB8">
            <w:pPr>
              <w:rPr>
                <w:sz w:val="20"/>
                <w:szCs w:val="20"/>
              </w:rPr>
            </w:pPr>
            <w:r w:rsidRPr="00F9345B">
              <w:rPr>
                <w:sz w:val="20"/>
                <w:szCs w:val="20"/>
              </w:rPr>
              <w:t>Dr. med. Scherer, Thomas</w:t>
            </w:r>
          </w:p>
        </w:tc>
        <w:tc>
          <w:tcPr>
            <w:tcW w:w="4868" w:type="dxa"/>
          </w:tcPr>
          <w:p w14:paraId="6755BFD5" w14:textId="77777777" w:rsidR="00331A52" w:rsidRPr="00F9345B" w:rsidRDefault="00331A52" w:rsidP="00340FB8">
            <w:pPr>
              <w:rPr>
                <w:sz w:val="20"/>
                <w:szCs w:val="20"/>
              </w:rPr>
            </w:pPr>
            <w:r w:rsidRPr="00F9345B">
              <w:rPr>
                <w:sz w:val="20"/>
                <w:szCs w:val="20"/>
              </w:rPr>
              <w:t xml:space="preserve">Pulmonary </w:t>
            </w:r>
            <w:proofErr w:type="spellStart"/>
            <w:r w:rsidRPr="00F9345B">
              <w:rPr>
                <w:sz w:val="20"/>
                <w:szCs w:val="20"/>
              </w:rPr>
              <w:t>Clinic</w:t>
            </w:r>
            <w:proofErr w:type="spellEnd"/>
            <w:r w:rsidRPr="00F9345B">
              <w:rPr>
                <w:sz w:val="20"/>
                <w:szCs w:val="20"/>
              </w:rPr>
              <w:t xml:space="preserve"> Bethanien, Zurich, Switzerland</w:t>
            </w:r>
          </w:p>
        </w:tc>
      </w:tr>
    </w:tbl>
    <w:p w14:paraId="16677EE8" w14:textId="77777777" w:rsidR="00331A52" w:rsidRDefault="00331A52" w:rsidP="00331A52">
      <w:pPr>
        <w:widowControl w:val="0"/>
        <w:rPr>
          <w:rFonts w:cs="Arial"/>
          <w:szCs w:val="20"/>
        </w:rPr>
      </w:pPr>
    </w:p>
    <w:p w14:paraId="512C08B9" w14:textId="77777777" w:rsidR="007A2CDC" w:rsidRDefault="007A2CDC" w:rsidP="00331A52">
      <w:pPr>
        <w:rPr>
          <w:rFonts w:cs="Arial"/>
          <w:b/>
          <w:bCs/>
          <w:szCs w:val="20"/>
          <w:lang w:val="en-GB"/>
        </w:rPr>
      </w:pPr>
    </w:p>
    <w:p w14:paraId="1B7C537D" w14:textId="00517CC4" w:rsidR="00331A52" w:rsidRPr="00F9345B" w:rsidRDefault="00331A52" w:rsidP="00331A52">
      <w:pPr>
        <w:rPr>
          <w:rFonts w:cs="Arial"/>
          <w:b/>
          <w:bCs/>
          <w:szCs w:val="20"/>
          <w:lang w:val="en-GB"/>
        </w:rPr>
      </w:pPr>
      <w:r w:rsidRPr="00F9345B">
        <w:rPr>
          <w:rFonts w:cs="Arial"/>
          <w:b/>
          <w:bCs/>
          <w:szCs w:val="20"/>
          <w:lang w:val="en-GB"/>
        </w:rPr>
        <w:t>Supplementary Table 2: Non-serious adverse events by system organ class (SOC) and preferred terms (PT)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88"/>
        <w:gridCol w:w="3767"/>
        <w:gridCol w:w="1068"/>
        <w:gridCol w:w="1207"/>
      </w:tblGrid>
      <w:tr w:rsidR="00331A52" w:rsidRPr="00F9345B" w14:paraId="590FC13D" w14:textId="77777777" w:rsidTr="00340FB8">
        <w:tc>
          <w:tcPr>
            <w:tcW w:w="2689" w:type="dxa"/>
            <w:vMerge w:val="restart"/>
            <w:shd w:val="clear" w:color="auto" w:fill="E7E6E6" w:themeFill="background2"/>
          </w:tcPr>
          <w:p w14:paraId="0B9BA7A6" w14:textId="77777777" w:rsidR="00331A52" w:rsidRPr="00F9345B" w:rsidRDefault="00331A52" w:rsidP="00340FB8">
            <w:pPr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b/>
                <w:bCs/>
                <w:sz w:val="20"/>
                <w:szCs w:val="20"/>
                <w:lang w:val="en-GB"/>
              </w:rPr>
              <w:lastRenderedPageBreak/>
              <w:t>System organ class (SOC)</w:t>
            </w:r>
          </w:p>
        </w:tc>
        <w:tc>
          <w:tcPr>
            <w:tcW w:w="3969" w:type="dxa"/>
            <w:vMerge w:val="restart"/>
            <w:shd w:val="clear" w:color="auto" w:fill="E7E6E6" w:themeFill="background2"/>
          </w:tcPr>
          <w:p w14:paraId="6D7B387C" w14:textId="77777777" w:rsidR="00331A52" w:rsidRPr="00F9345B" w:rsidRDefault="00331A52" w:rsidP="00340FB8">
            <w:pPr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b/>
                <w:bCs/>
                <w:sz w:val="20"/>
                <w:szCs w:val="20"/>
                <w:lang w:val="en-GB"/>
              </w:rPr>
              <w:t>Preferred term (PT)</w:t>
            </w:r>
          </w:p>
        </w:tc>
        <w:tc>
          <w:tcPr>
            <w:tcW w:w="2404" w:type="dxa"/>
            <w:gridSpan w:val="2"/>
            <w:shd w:val="clear" w:color="auto" w:fill="E7E6E6" w:themeFill="background2"/>
          </w:tcPr>
          <w:p w14:paraId="2B32DB31" w14:textId="77777777" w:rsidR="00331A52" w:rsidRPr="00F9345B" w:rsidRDefault="00331A52" w:rsidP="00340FB8">
            <w:pPr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b/>
                <w:bCs/>
                <w:sz w:val="20"/>
                <w:szCs w:val="20"/>
                <w:lang w:val="en-GB"/>
              </w:rPr>
              <w:t xml:space="preserve">Number of patients </w:t>
            </w:r>
          </w:p>
        </w:tc>
      </w:tr>
      <w:tr w:rsidR="00331A52" w:rsidRPr="00F9345B" w14:paraId="3913D429" w14:textId="77777777" w:rsidTr="00340FB8">
        <w:tc>
          <w:tcPr>
            <w:tcW w:w="2689" w:type="dxa"/>
            <w:vMerge/>
            <w:shd w:val="clear" w:color="auto" w:fill="E7E6E6" w:themeFill="background2"/>
          </w:tcPr>
          <w:p w14:paraId="4C752437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  <w:vMerge/>
            <w:shd w:val="clear" w:color="auto" w:fill="E7E6E6" w:themeFill="background2"/>
          </w:tcPr>
          <w:p w14:paraId="44FB30C4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shd w:val="clear" w:color="auto" w:fill="E7E6E6" w:themeFill="background2"/>
          </w:tcPr>
          <w:p w14:paraId="738AA06C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N</w:t>
            </w:r>
          </w:p>
        </w:tc>
        <w:tc>
          <w:tcPr>
            <w:tcW w:w="1270" w:type="dxa"/>
            <w:shd w:val="clear" w:color="auto" w:fill="E7E6E6" w:themeFill="background2"/>
          </w:tcPr>
          <w:p w14:paraId="28394B8B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%</w:t>
            </w:r>
          </w:p>
        </w:tc>
      </w:tr>
      <w:tr w:rsidR="00331A52" w:rsidRPr="00F9345B" w14:paraId="7756050E" w14:textId="77777777" w:rsidTr="00340FB8">
        <w:tc>
          <w:tcPr>
            <w:tcW w:w="2689" w:type="dxa"/>
          </w:tcPr>
          <w:p w14:paraId="48BEF95E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Cardiac disorders</w:t>
            </w:r>
          </w:p>
        </w:tc>
        <w:tc>
          <w:tcPr>
            <w:tcW w:w="3969" w:type="dxa"/>
          </w:tcPr>
          <w:p w14:paraId="61716822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proofErr w:type="spellStart"/>
            <w:r w:rsidRPr="00F9345B">
              <w:rPr>
                <w:rFonts w:cs="Arial"/>
                <w:sz w:val="20"/>
                <w:szCs w:val="20"/>
                <w:lang w:val="en-GB"/>
              </w:rPr>
              <w:t>Arteriospasm</w:t>
            </w:r>
            <w:proofErr w:type="spellEnd"/>
            <w:r w:rsidRPr="00F9345B">
              <w:rPr>
                <w:rFonts w:cs="Arial"/>
                <w:sz w:val="20"/>
                <w:szCs w:val="20"/>
                <w:lang w:val="en-GB"/>
              </w:rPr>
              <w:t xml:space="preserve"> coronary</w:t>
            </w:r>
          </w:p>
        </w:tc>
        <w:tc>
          <w:tcPr>
            <w:tcW w:w="1134" w:type="dxa"/>
          </w:tcPr>
          <w:p w14:paraId="56B4CA26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70BBFFEC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32517210" w14:textId="77777777" w:rsidTr="00340FB8">
        <w:tc>
          <w:tcPr>
            <w:tcW w:w="2689" w:type="dxa"/>
            <w:vMerge w:val="restart"/>
          </w:tcPr>
          <w:p w14:paraId="3A0CE1E6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Ear and labyrinth disorders</w:t>
            </w:r>
          </w:p>
        </w:tc>
        <w:tc>
          <w:tcPr>
            <w:tcW w:w="3969" w:type="dxa"/>
          </w:tcPr>
          <w:p w14:paraId="1B42F91E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Ear pain</w:t>
            </w:r>
          </w:p>
        </w:tc>
        <w:tc>
          <w:tcPr>
            <w:tcW w:w="1134" w:type="dxa"/>
          </w:tcPr>
          <w:p w14:paraId="735BAF17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1F58F23B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1316C829" w14:textId="77777777" w:rsidTr="00340FB8">
        <w:tc>
          <w:tcPr>
            <w:tcW w:w="2689" w:type="dxa"/>
            <w:vMerge/>
          </w:tcPr>
          <w:p w14:paraId="7991A53A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637CA4F8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Ear discomfort</w:t>
            </w:r>
          </w:p>
        </w:tc>
        <w:tc>
          <w:tcPr>
            <w:tcW w:w="1134" w:type="dxa"/>
          </w:tcPr>
          <w:p w14:paraId="3FD1A485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68A167C4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331449FC" w14:textId="77777777" w:rsidTr="00340FB8">
        <w:tc>
          <w:tcPr>
            <w:tcW w:w="2689" w:type="dxa"/>
          </w:tcPr>
          <w:p w14:paraId="6C098D55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Eye disorders</w:t>
            </w:r>
          </w:p>
        </w:tc>
        <w:tc>
          <w:tcPr>
            <w:tcW w:w="3969" w:type="dxa"/>
          </w:tcPr>
          <w:p w14:paraId="457FD7CF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Retinal vascular thrombosis</w:t>
            </w:r>
          </w:p>
        </w:tc>
        <w:tc>
          <w:tcPr>
            <w:tcW w:w="1134" w:type="dxa"/>
          </w:tcPr>
          <w:p w14:paraId="5487099F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5B890867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0BE8463C" w14:textId="77777777" w:rsidTr="00340FB8">
        <w:tc>
          <w:tcPr>
            <w:tcW w:w="2689" w:type="dxa"/>
            <w:vMerge w:val="restart"/>
          </w:tcPr>
          <w:p w14:paraId="2C6717F9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Gastrointestinal disorders</w:t>
            </w:r>
          </w:p>
        </w:tc>
        <w:tc>
          <w:tcPr>
            <w:tcW w:w="3969" w:type="dxa"/>
          </w:tcPr>
          <w:p w14:paraId="0A0F739E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Abdominal pain upper</w:t>
            </w:r>
          </w:p>
        </w:tc>
        <w:tc>
          <w:tcPr>
            <w:tcW w:w="1134" w:type="dxa"/>
          </w:tcPr>
          <w:p w14:paraId="0DD324CE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7837B359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700DE0EE" w14:textId="77777777" w:rsidTr="00340FB8">
        <w:tc>
          <w:tcPr>
            <w:tcW w:w="2689" w:type="dxa"/>
            <w:vMerge/>
          </w:tcPr>
          <w:p w14:paraId="68DB2AA9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3B007E72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Diarrhoea</w:t>
            </w:r>
          </w:p>
        </w:tc>
        <w:tc>
          <w:tcPr>
            <w:tcW w:w="1134" w:type="dxa"/>
          </w:tcPr>
          <w:p w14:paraId="1CFFA838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16E526CA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2F4A329A" w14:textId="77777777" w:rsidTr="00340FB8">
        <w:tc>
          <w:tcPr>
            <w:tcW w:w="2689" w:type="dxa"/>
            <w:vMerge/>
          </w:tcPr>
          <w:p w14:paraId="5F7B0A96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0E520DB6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Dysphagia</w:t>
            </w:r>
          </w:p>
        </w:tc>
        <w:tc>
          <w:tcPr>
            <w:tcW w:w="1134" w:type="dxa"/>
          </w:tcPr>
          <w:p w14:paraId="7CE4C433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6F47C47F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063D72F4" w14:textId="77777777" w:rsidTr="00340FB8">
        <w:tc>
          <w:tcPr>
            <w:tcW w:w="2689" w:type="dxa"/>
            <w:vMerge/>
          </w:tcPr>
          <w:p w14:paraId="4C83F82A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7DD44243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Gastroesophageal reflux disease</w:t>
            </w:r>
          </w:p>
        </w:tc>
        <w:tc>
          <w:tcPr>
            <w:tcW w:w="1134" w:type="dxa"/>
          </w:tcPr>
          <w:p w14:paraId="52FF10D4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1E358509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74E1F959" w14:textId="77777777" w:rsidTr="00340FB8">
        <w:tc>
          <w:tcPr>
            <w:tcW w:w="2689" w:type="dxa"/>
            <w:vMerge/>
          </w:tcPr>
          <w:p w14:paraId="7E6FB575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1E9139E6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Oral pain</w:t>
            </w:r>
          </w:p>
        </w:tc>
        <w:tc>
          <w:tcPr>
            <w:tcW w:w="1134" w:type="dxa"/>
          </w:tcPr>
          <w:p w14:paraId="4466F1B7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3C53C60F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33F66FEA" w14:textId="77777777" w:rsidTr="00340FB8">
        <w:tc>
          <w:tcPr>
            <w:tcW w:w="2689" w:type="dxa"/>
            <w:vMerge/>
          </w:tcPr>
          <w:p w14:paraId="1C27CB9D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3DBAF850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Vomiting</w:t>
            </w:r>
          </w:p>
        </w:tc>
        <w:tc>
          <w:tcPr>
            <w:tcW w:w="1134" w:type="dxa"/>
          </w:tcPr>
          <w:p w14:paraId="48D4EA55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2B2E8D7B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18E4DB0C" w14:textId="77777777" w:rsidTr="00340FB8">
        <w:tc>
          <w:tcPr>
            <w:tcW w:w="2689" w:type="dxa"/>
            <w:vMerge/>
          </w:tcPr>
          <w:p w14:paraId="103041BF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2656F8C8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Tongue discomfort</w:t>
            </w:r>
          </w:p>
        </w:tc>
        <w:tc>
          <w:tcPr>
            <w:tcW w:w="1134" w:type="dxa"/>
          </w:tcPr>
          <w:p w14:paraId="7192D391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28CB4362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5F1DF3F7" w14:textId="77777777" w:rsidTr="00340FB8">
        <w:tc>
          <w:tcPr>
            <w:tcW w:w="2689" w:type="dxa"/>
            <w:vMerge w:val="restart"/>
          </w:tcPr>
          <w:p w14:paraId="1EB42A09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General disorders and administration site conditions</w:t>
            </w:r>
          </w:p>
        </w:tc>
        <w:tc>
          <w:tcPr>
            <w:tcW w:w="3969" w:type="dxa"/>
          </w:tcPr>
          <w:p w14:paraId="00BD6A79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Asthenia</w:t>
            </w:r>
          </w:p>
        </w:tc>
        <w:tc>
          <w:tcPr>
            <w:tcW w:w="1134" w:type="dxa"/>
          </w:tcPr>
          <w:p w14:paraId="7DAA5734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1270" w:type="dxa"/>
          </w:tcPr>
          <w:p w14:paraId="0AE06F64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2.7</w:t>
            </w:r>
          </w:p>
        </w:tc>
      </w:tr>
      <w:tr w:rsidR="00331A52" w:rsidRPr="00F9345B" w14:paraId="2D25D5FC" w14:textId="77777777" w:rsidTr="00340FB8">
        <w:tc>
          <w:tcPr>
            <w:tcW w:w="2689" w:type="dxa"/>
            <w:vMerge/>
          </w:tcPr>
          <w:p w14:paraId="1B25441E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7FB2F043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Burning sensation</w:t>
            </w:r>
          </w:p>
        </w:tc>
        <w:tc>
          <w:tcPr>
            <w:tcW w:w="1134" w:type="dxa"/>
          </w:tcPr>
          <w:p w14:paraId="0EB8317B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4B4EE7F7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6D5EA46B" w14:textId="77777777" w:rsidTr="00340FB8">
        <w:tc>
          <w:tcPr>
            <w:tcW w:w="2689" w:type="dxa"/>
            <w:vMerge/>
          </w:tcPr>
          <w:p w14:paraId="1F8EE390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47BCDBEF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Chest discomfort</w:t>
            </w:r>
          </w:p>
        </w:tc>
        <w:tc>
          <w:tcPr>
            <w:tcW w:w="1134" w:type="dxa"/>
          </w:tcPr>
          <w:p w14:paraId="334E4ABF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4</w:t>
            </w:r>
          </w:p>
        </w:tc>
        <w:tc>
          <w:tcPr>
            <w:tcW w:w="1270" w:type="dxa"/>
          </w:tcPr>
          <w:p w14:paraId="5D9662F1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5.5</w:t>
            </w:r>
          </w:p>
        </w:tc>
      </w:tr>
      <w:tr w:rsidR="00331A52" w:rsidRPr="00F9345B" w14:paraId="1C1C60D2" w14:textId="77777777" w:rsidTr="00340FB8">
        <w:tc>
          <w:tcPr>
            <w:tcW w:w="2689" w:type="dxa"/>
            <w:vMerge/>
          </w:tcPr>
          <w:p w14:paraId="62D69A26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5DE4989E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Chest pain</w:t>
            </w:r>
          </w:p>
        </w:tc>
        <w:tc>
          <w:tcPr>
            <w:tcW w:w="1134" w:type="dxa"/>
          </w:tcPr>
          <w:p w14:paraId="25BFC60F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3</w:t>
            </w:r>
          </w:p>
        </w:tc>
        <w:tc>
          <w:tcPr>
            <w:tcW w:w="1270" w:type="dxa"/>
          </w:tcPr>
          <w:p w14:paraId="491DED10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4.1</w:t>
            </w:r>
          </w:p>
        </w:tc>
      </w:tr>
      <w:tr w:rsidR="00331A52" w:rsidRPr="00F9345B" w14:paraId="30C1286A" w14:textId="77777777" w:rsidTr="00340FB8">
        <w:tc>
          <w:tcPr>
            <w:tcW w:w="2689" w:type="dxa"/>
            <w:vMerge/>
          </w:tcPr>
          <w:p w14:paraId="07BB223F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311D8914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Chills</w:t>
            </w:r>
          </w:p>
        </w:tc>
        <w:tc>
          <w:tcPr>
            <w:tcW w:w="1134" w:type="dxa"/>
          </w:tcPr>
          <w:p w14:paraId="552094F6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3</w:t>
            </w:r>
          </w:p>
        </w:tc>
        <w:tc>
          <w:tcPr>
            <w:tcW w:w="1270" w:type="dxa"/>
          </w:tcPr>
          <w:p w14:paraId="5DFF9342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4.1</w:t>
            </w:r>
          </w:p>
        </w:tc>
      </w:tr>
      <w:tr w:rsidR="00331A52" w:rsidRPr="00F9345B" w14:paraId="6FB85BD6" w14:textId="77777777" w:rsidTr="00340FB8">
        <w:tc>
          <w:tcPr>
            <w:tcW w:w="2689" w:type="dxa"/>
            <w:vMerge/>
          </w:tcPr>
          <w:p w14:paraId="7D383163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6FCB9CB9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Fatigue</w:t>
            </w:r>
          </w:p>
        </w:tc>
        <w:tc>
          <w:tcPr>
            <w:tcW w:w="1134" w:type="dxa"/>
          </w:tcPr>
          <w:p w14:paraId="7148457D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5</w:t>
            </w:r>
          </w:p>
        </w:tc>
        <w:tc>
          <w:tcPr>
            <w:tcW w:w="1270" w:type="dxa"/>
          </w:tcPr>
          <w:p w14:paraId="7C9EB5FB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6.8</w:t>
            </w:r>
          </w:p>
        </w:tc>
      </w:tr>
      <w:tr w:rsidR="00331A52" w:rsidRPr="00F9345B" w14:paraId="66FE4F7C" w14:textId="77777777" w:rsidTr="00340FB8">
        <w:tc>
          <w:tcPr>
            <w:tcW w:w="2689" w:type="dxa"/>
            <w:vMerge/>
          </w:tcPr>
          <w:p w14:paraId="0EA8121D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60CB8F44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Influenza like illness</w:t>
            </w:r>
          </w:p>
        </w:tc>
        <w:tc>
          <w:tcPr>
            <w:tcW w:w="1134" w:type="dxa"/>
          </w:tcPr>
          <w:p w14:paraId="7C440E66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59E95212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506F1D6A" w14:textId="77777777" w:rsidTr="00340FB8">
        <w:tc>
          <w:tcPr>
            <w:tcW w:w="2689" w:type="dxa"/>
            <w:vMerge/>
          </w:tcPr>
          <w:p w14:paraId="453C24CF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2F5CEE18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Injection site paraesthesia</w:t>
            </w:r>
          </w:p>
        </w:tc>
        <w:tc>
          <w:tcPr>
            <w:tcW w:w="1134" w:type="dxa"/>
          </w:tcPr>
          <w:p w14:paraId="1B26E0D8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3D8C74F1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1116CF0F" w14:textId="77777777" w:rsidTr="00340FB8">
        <w:tc>
          <w:tcPr>
            <w:tcW w:w="2689" w:type="dxa"/>
            <w:vMerge/>
          </w:tcPr>
          <w:p w14:paraId="51C83982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09530D71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Oedema</w:t>
            </w:r>
          </w:p>
        </w:tc>
        <w:tc>
          <w:tcPr>
            <w:tcW w:w="1134" w:type="dxa"/>
          </w:tcPr>
          <w:p w14:paraId="52375A07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30859E4D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32FFD618" w14:textId="77777777" w:rsidTr="00340FB8">
        <w:tc>
          <w:tcPr>
            <w:tcW w:w="2689" w:type="dxa"/>
            <w:vMerge/>
          </w:tcPr>
          <w:p w14:paraId="3312392F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5D288588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Pyrexia</w:t>
            </w:r>
          </w:p>
        </w:tc>
        <w:tc>
          <w:tcPr>
            <w:tcW w:w="1134" w:type="dxa"/>
          </w:tcPr>
          <w:p w14:paraId="76979ADA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3</w:t>
            </w:r>
          </w:p>
        </w:tc>
        <w:tc>
          <w:tcPr>
            <w:tcW w:w="1270" w:type="dxa"/>
          </w:tcPr>
          <w:p w14:paraId="311CA557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4.1</w:t>
            </w:r>
          </w:p>
        </w:tc>
      </w:tr>
      <w:tr w:rsidR="00331A52" w:rsidRPr="00F9345B" w14:paraId="0482DA4E" w14:textId="77777777" w:rsidTr="00340FB8">
        <w:tc>
          <w:tcPr>
            <w:tcW w:w="2689" w:type="dxa"/>
            <w:vMerge/>
          </w:tcPr>
          <w:p w14:paraId="1BC5283E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75A59DF9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 xml:space="preserve">Injection site </w:t>
            </w:r>
            <w:proofErr w:type="spellStart"/>
            <w:r w:rsidRPr="00F9345B">
              <w:rPr>
                <w:rFonts w:cs="Arial"/>
                <w:sz w:val="20"/>
                <w:szCs w:val="20"/>
                <w:lang w:val="en-GB"/>
              </w:rPr>
              <w:t>hypoaesthesia</w:t>
            </w:r>
            <w:proofErr w:type="spellEnd"/>
          </w:p>
        </w:tc>
        <w:tc>
          <w:tcPr>
            <w:tcW w:w="1134" w:type="dxa"/>
          </w:tcPr>
          <w:p w14:paraId="6DAA5649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3ABD2009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5CE30CF2" w14:textId="77777777" w:rsidTr="00340FB8">
        <w:tc>
          <w:tcPr>
            <w:tcW w:w="2689" w:type="dxa"/>
            <w:vMerge w:val="restart"/>
          </w:tcPr>
          <w:p w14:paraId="2AFD9E6E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Immune system disorders</w:t>
            </w:r>
          </w:p>
        </w:tc>
        <w:tc>
          <w:tcPr>
            <w:tcW w:w="3969" w:type="dxa"/>
          </w:tcPr>
          <w:p w14:paraId="5EB3AF5C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Periorbital oedema</w:t>
            </w:r>
          </w:p>
        </w:tc>
        <w:tc>
          <w:tcPr>
            <w:tcW w:w="1134" w:type="dxa"/>
          </w:tcPr>
          <w:p w14:paraId="2E5B4E9D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7FE3AFFA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01D284A7" w14:textId="77777777" w:rsidTr="00340FB8">
        <w:tc>
          <w:tcPr>
            <w:tcW w:w="2689" w:type="dxa"/>
            <w:vMerge/>
          </w:tcPr>
          <w:p w14:paraId="0D7474F6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47B7BB10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Seasonal allergy</w:t>
            </w:r>
          </w:p>
        </w:tc>
        <w:tc>
          <w:tcPr>
            <w:tcW w:w="1134" w:type="dxa"/>
          </w:tcPr>
          <w:p w14:paraId="6E902967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2B915765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27075CE3" w14:textId="77777777" w:rsidTr="00340FB8">
        <w:tc>
          <w:tcPr>
            <w:tcW w:w="2689" w:type="dxa"/>
            <w:vMerge w:val="restart"/>
          </w:tcPr>
          <w:p w14:paraId="0437AEAC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Infections and infestations</w:t>
            </w:r>
          </w:p>
        </w:tc>
        <w:tc>
          <w:tcPr>
            <w:tcW w:w="3969" w:type="dxa"/>
          </w:tcPr>
          <w:p w14:paraId="6734B235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Bronchitis</w:t>
            </w:r>
          </w:p>
        </w:tc>
        <w:tc>
          <w:tcPr>
            <w:tcW w:w="1134" w:type="dxa"/>
          </w:tcPr>
          <w:p w14:paraId="6BA59527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3</w:t>
            </w:r>
          </w:p>
        </w:tc>
        <w:tc>
          <w:tcPr>
            <w:tcW w:w="1270" w:type="dxa"/>
          </w:tcPr>
          <w:p w14:paraId="4A57D807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4.1</w:t>
            </w:r>
          </w:p>
        </w:tc>
      </w:tr>
      <w:tr w:rsidR="00331A52" w:rsidRPr="00F9345B" w14:paraId="491D13AD" w14:textId="77777777" w:rsidTr="00340FB8">
        <w:tc>
          <w:tcPr>
            <w:tcW w:w="2689" w:type="dxa"/>
            <w:vMerge/>
          </w:tcPr>
          <w:p w14:paraId="608329DC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22E9BC02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Herpes zoster</w:t>
            </w:r>
          </w:p>
        </w:tc>
        <w:tc>
          <w:tcPr>
            <w:tcW w:w="1134" w:type="dxa"/>
          </w:tcPr>
          <w:p w14:paraId="7BDE5F75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1D00F754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1C19BFB5" w14:textId="77777777" w:rsidTr="00340FB8">
        <w:tc>
          <w:tcPr>
            <w:tcW w:w="2689" w:type="dxa"/>
            <w:vMerge/>
          </w:tcPr>
          <w:p w14:paraId="7B88BC98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47B810E0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Infection</w:t>
            </w:r>
          </w:p>
        </w:tc>
        <w:tc>
          <w:tcPr>
            <w:tcW w:w="1134" w:type="dxa"/>
          </w:tcPr>
          <w:p w14:paraId="7B6C2C60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7FEF5841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431AFA62" w14:textId="77777777" w:rsidTr="00340FB8">
        <w:tc>
          <w:tcPr>
            <w:tcW w:w="2689" w:type="dxa"/>
            <w:vMerge/>
          </w:tcPr>
          <w:p w14:paraId="22DC539B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79801468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Nasopharyngitis</w:t>
            </w:r>
          </w:p>
        </w:tc>
        <w:tc>
          <w:tcPr>
            <w:tcW w:w="1134" w:type="dxa"/>
          </w:tcPr>
          <w:p w14:paraId="419BD557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7</w:t>
            </w:r>
          </w:p>
        </w:tc>
        <w:tc>
          <w:tcPr>
            <w:tcW w:w="1270" w:type="dxa"/>
          </w:tcPr>
          <w:p w14:paraId="12543251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9.6</w:t>
            </w:r>
          </w:p>
        </w:tc>
      </w:tr>
      <w:tr w:rsidR="00331A52" w:rsidRPr="00F9345B" w14:paraId="57D385C8" w14:textId="77777777" w:rsidTr="00340FB8">
        <w:tc>
          <w:tcPr>
            <w:tcW w:w="2689" w:type="dxa"/>
            <w:vMerge/>
          </w:tcPr>
          <w:p w14:paraId="7D045AD6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2B1DD0C2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Oral candidiasis</w:t>
            </w:r>
          </w:p>
        </w:tc>
        <w:tc>
          <w:tcPr>
            <w:tcW w:w="1134" w:type="dxa"/>
          </w:tcPr>
          <w:p w14:paraId="31DE769F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3E798AED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726608F7" w14:textId="77777777" w:rsidTr="00340FB8">
        <w:tc>
          <w:tcPr>
            <w:tcW w:w="2689" w:type="dxa"/>
            <w:vMerge/>
          </w:tcPr>
          <w:p w14:paraId="68C021C5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2DDC73C9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Rhinitis</w:t>
            </w:r>
          </w:p>
        </w:tc>
        <w:tc>
          <w:tcPr>
            <w:tcW w:w="1134" w:type="dxa"/>
          </w:tcPr>
          <w:p w14:paraId="7D52AB1A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677AF06A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655EF5A8" w14:textId="77777777" w:rsidTr="00340FB8">
        <w:tc>
          <w:tcPr>
            <w:tcW w:w="2689" w:type="dxa"/>
            <w:vMerge/>
          </w:tcPr>
          <w:p w14:paraId="4F72F29A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07D1D5FD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Sinusitis</w:t>
            </w:r>
          </w:p>
        </w:tc>
        <w:tc>
          <w:tcPr>
            <w:tcW w:w="1134" w:type="dxa"/>
          </w:tcPr>
          <w:p w14:paraId="180B0ECC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1270" w:type="dxa"/>
          </w:tcPr>
          <w:p w14:paraId="7B437150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2.7</w:t>
            </w:r>
          </w:p>
        </w:tc>
      </w:tr>
      <w:tr w:rsidR="00331A52" w:rsidRPr="00F9345B" w14:paraId="7A4086AF" w14:textId="77777777" w:rsidTr="00340FB8">
        <w:tc>
          <w:tcPr>
            <w:tcW w:w="2689" w:type="dxa"/>
            <w:vMerge/>
          </w:tcPr>
          <w:p w14:paraId="070327F2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1F201056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Sputum purulent</w:t>
            </w:r>
          </w:p>
        </w:tc>
        <w:tc>
          <w:tcPr>
            <w:tcW w:w="1134" w:type="dxa"/>
          </w:tcPr>
          <w:p w14:paraId="2C1F672B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4BC5B1BD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462D1072" w14:textId="77777777" w:rsidTr="00340FB8">
        <w:tc>
          <w:tcPr>
            <w:tcW w:w="2689" w:type="dxa"/>
            <w:vMerge/>
          </w:tcPr>
          <w:p w14:paraId="187BDE6A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63103F47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Pneumonia bacterial</w:t>
            </w:r>
          </w:p>
        </w:tc>
        <w:tc>
          <w:tcPr>
            <w:tcW w:w="1134" w:type="dxa"/>
          </w:tcPr>
          <w:p w14:paraId="01587E88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3AFAE4EC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72915477" w14:textId="77777777" w:rsidTr="00340FB8">
        <w:tc>
          <w:tcPr>
            <w:tcW w:w="2689" w:type="dxa"/>
            <w:vMerge/>
          </w:tcPr>
          <w:p w14:paraId="49DCBB22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3403D966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Respiratory tract infection</w:t>
            </w:r>
          </w:p>
        </w:tc>
        <w:tc>
          <w:tcPr>
            <w:tcW w:w="1134" w:type="dxa"/>
          </w:tcPr>
          <w:p w14:paraId="12B7F3ED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361584B8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411A7149" w14:textId="77777777" w:rsidTr="00340FB8">
        <w:tc>
          <w:tcPr>
            <w:tcW w:w="2689" w:type="dxa"/>
            <w:vMerge/>
          </w:tcPr>
          <w:p w14:paraId="4C626053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75163D2C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COVID-19</w:t>
            </w:r>
          </w:p>
        </w:tc>
        <w:tc>
          <w:tcPr>
            <w:tcW w:w="1134" w:type="dxa"/>
          </w:tcPr>
          <w:p w14:paraId="7135A5D6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3</w:t>
            </w:r>
          </w:p>
        </w:tc>
        <w:tc>
          <w:tcPr>
            <w:tcW w:w="1270" w:type="dxa"/>
          </w:tcPr>
          <w:p w14:paraId="3227EF77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4.1</w:t>
            </w:r>
          </w:p>
        </w:tc>
      </w:tr>
      <w:tr w:rsidR="00331A52" w:rsidRPr="00F9345B" w14:paraId="3B2D0CB4" w14:textId="77777777" w:rsidTr="00340FB8">
        <w:tc>
          <w:tcPr>
            <w:tcW w:w="2689" w:type="dxa"/>
            <w:vMerge/>
          </w:tcPr>
          <w:p w14:paraId="2E78DB2E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6D7D4F7F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Suspected COVID-19</w:t>
            </w:r>
          </w:p>
        </w:tc>
        <w:tc>
          <w:tcPr>
            <w:tcW w:w="1134" w:type="dxa"/>
          </w:tcPr>
          <w:p w14:paraId="7B5FA887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1FD14ABE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4E221BC0" w14:textId="77777777" w:rsidTr="00340FB8">
        <w:tc>
          <w:tcPr>
            <w:tcW w:w="2689" w:type="dxa"/>
            <w:vMerge w:val="restart"/>
          </w:tcPr>
          <w:p w14:paraId="4A4D1946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 xml:space="preserve">Injury, poisoning and procedural complications </w:t>
            </w:r>
          </w:p>
        </w:tc>
        <w:tc>
          <w:tcPr>
            <w:tcW w:w="3969" w:type="dxa"/>
          </w:tcPr>
          <w:p w14:paraId="0ACF8200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Alcohol poisoning</w:t>
            </w:r>
          </w:p>
        </w:tc>
        <w:tc>
          <w:tcPr>
            <w:tcW w:w="1134" w:type="dxa"/>
          </w:tcPr>
          <w:p w14:paraId="55BAFF3C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01DE7459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4A959383" w14:textId="77777777" w:rsidTr="00340FB8">
        <w:tc>
          <w:tcPr>
            <w:tcW w:w="2689" w:type="dxa"/>
            <w:vMerge/>
          </w:tcPr>
          <w:p w14:paraId="0D8F6F0B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52A3BEC1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Infusion related reaction</w:t>
            </w:r>
          </w:p>
        </w:tc>
        <w:tc>
          <w:tcPr>
            <w:tcW w:w="1134" w:type="dxa"/>
          </w:tcPr>
          <w:p w14:paraId="6ED9D012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35103A33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1E885DD8" w14:textId="77777777" w:rsidTr="00340FB8">
        <w:tc>
          <w:tcPr>
            <w:tcW w:w="2689" w:type="dxa"/>
            <w:vMerge/>
          </w:tcPr>
          <w:p w14:paraId="6748F263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7487AC15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Bone contusion</w:t>
            </w:r>
          </w:p>
        </w:tc>
        <w:tc>
          <w:tcPr>
            <w:tcW w:w="1134" w:type="dxa"/>
          </w:tcPr>
          <w:p w14:paraId="13E1A5F5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52A85316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3A6AD5F5" w14:textId="77777777" w:rsidTr="00340FB8">
        <w:tc>
          <w:tcPr>
            <w:tcW w:w="2689" w:type="dxa"/>
            <w:vMerge w:val="restart"/>
          </w:tcPr>
          <w:p w14:paraId="7084DBB1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Investigations</w:t>
            </w:r>
          </w:p>
        </w:tc>
        <w:tc>
          <w:tcPr>
            <w:tcW w:w="3969" w:type="dxa"/>
          </w:tcPr>
          <w:p w14:paraId="33ED064B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Peak expiratory flow rate decreased</w:t>
            </w:r>
          </w:p>
        </w:tc>
        <w:tc>
          <w:tcPr>
            <w:tcW w:w="1134" w:type="dxa"/>
          </w:tcPr>
          <w:p w14:paraId="271741CA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4243B45B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6778F50E" w14:textId="77777777" w:rsidTr="00340FB8">
        <w:tc>
          <w:tcPr>
            <w:tcW w:w="2689" w:type="dxa"/>
            <w:vMerge/>
          </w:tcPr>
          <w:p w14:paraId="2F9EFC1C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013A8B6D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Rheumatoid factor positive</w:t>
            </w:r>
          </w:p>
        </w:tc>
        <w:tc>
          <w:tcPr>
            <w:tcW w:w="1134" w:type="dxa"/>
          </w:tcPr>
          <w:p w14:paraId="3E03927D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2A17A09A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22592BF7" w14:textId="77777777" w:rsidTr="00340FB8">
        <w:tc>
          <w:tcPr>
            <w:tcW w:w="2689" w:type="dxa"/>
            <w:vMerge/>
          </w:tcPr>
          <w:p w14:paraId="265E145F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024044C7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Weight increased</w:t>
            </w:r>
          </w:p>
        </w:tc>
        <w:tc>
          <w:tcPr>
            <w:tcW w:w="1134" w:type="dxa"/>
          </w:tcPr>
          <w:p w14:paraId="769B259C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38FECF08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5E293D87" w14:textId="77777777" w:rsidTr="00340FB8">
        <w:tc>
          <w:tcPr>
            <w:tcW w:w="2689" w:type="dxa"/>
            <w:vMerge/>
          </w:tcPr>
          <w:p w14:paraId="51F87633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43DB69B4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SARS-CoV-2 test positive</w:t>
            </w:r>
          </w:p>
        </w:tc>
        <w:tc>
          <w:tcPr>
            <w:tcW w:w="1134" w:type="dxa"/>
          </w:tcPr>
          <w:p w14:paraId="5372FCCD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7D591937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0A037614" w14:textId="77777777" w:rsidTr="00340FB8">
        <w:tc>
          <w:tcPr>
            <w:tcW w:w="2689" w:type="dxa"/>
            <w:vMerge/>
          </w:tcPr>
          <w:p w14:paraId="6F2A4945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4449C51E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SARS-CoV-2 test false positive</w:t>
            </w:r>
          </w:p>
        </w:tc>
        <w:tc>
          <w:tcPr>
            <w:tcW w:w="1134" w:type="dxa"/>
          </w:tcPr>
          <w:p w14:paraId="5D1BDCD9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1270" w:type="dxa"/>
          </w:tcPr>
          <w:p w14:paraId="10F45F94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2.7</w:t>
            </w:r>
          </w:p>
        </w:tc>
      </w:tr>
      <w:tr w:rsidR="00331A52" w:rsidRPr="00F9345B" w14:paraId="4F537E23" w14:textId="77777777" w:rsidTr="00340FB8">
        <w:tc>
          <w:tcPr>
            <w:tcW w:w="2689" w:type="dxa"/>
            <w:vMerge w:val="restart"/>
          </w:tcPr>
          <w:p w14:paraId="41D5916A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Musculoskeletal and connective tissue disorders</w:t>
            </w:r>
          </w:p>
        </w:tc>
        <w:tc>
          <w:tcPr>
            <w:tcW w:w="3969" w:type="dxa"/>
          </w:tcPr>
          <w:p w14:paraId="39387988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Arthralgia</w:t>
            </w:r>
          </w:p>
        </w:tc>
        <w:tc>
          <w:tcPr>
            <w:tcW w:w="1134" w:type="dxa"/>
          </w:tcPr>
          <w:p w14:paraId="469B3112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3</w:t>
            </w:r>
          </w:p>
        </w:tc>
        <w:tc>
          <w:tcPr>
            <w:tcW w:w="1270" w:type="dxa"/>
          </w:tcPr>
          <w:p w14:paraId="4AB65123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4.1</w:t>
            </w:r>
          </w:p>
        </w:tc>
      </w:tr>
      <w:tr w:rsidR="00331A52" w:rsidRPr="00F9345B" w14:paraId="78BB01BA" w14:textId="77777777" w:rsidTr="00340FB8">
        <w:tc>
          <w:tcPr>
            <w:tcW w:w="2689" w:type="dxa"/>
            <w:vMerge/>
          </w:tcPr>
          <w:p w14:paraId="511AD70F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0DB94C32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Back pain</w:t>
            </w:r>
          </w:p>
        </w:tc>
        <w:tc>
          <w:tcPr>
            <w:tcW w:w="1134" w:type="dxa"/>
          </w:tcPr>
          <w:p w14:paraId="18ACC34D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36CD3019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59B810F3" w14:textId="77777777" w:rsidTr="00340FB8">
        <w:tc>
          <w:tcPr>
            <w:tcW w:w="2689" w:type="dxa"/>
            <w:vMerge/>
          </w:tcPr>
          <w:p w14:paraId="393E23D2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1FF114D2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Muscle spasms</w:t>
            </w:r>
          </w:p>
        </w:tc>
        <w:tc>
          <w:tcPr>
            <w:tcW w:w="1134" w:type="dxa"/>
          </w:tcPr>
          <w:p w14:paraId="7EB8747B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05599BBB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30D0A58C" w14:textId="77777777" w:rsidTr="00340FB8">
        <w:tc>
          <w:tcPr>
            <w:tcW w:w="2689" w:type="dxa"/>
            <w:vMerge/>
          </w:tcPr>
          <w:p w14:paraId="056F2714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143AD3DB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Myalgia</w:t>
            </w:r>
          </w:p>
        </w:tc>
        <w:tc>
          <w:tcPr>
            <w:tcW w:w="1134" w:type="dxa"/>
          </w:tcPr>
          <w:p w14:paraId="2FDE24C5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7835537C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5B52EB79" w14:textId="77777777" w:rsidTr="00340FB8">
        <w:tc>
          <w:tcPr>
            <w:tcW w:w="2689" w:type="dxa"/>
            <w:vMerge/>
          </w:tcPr>
          <w:p w14:paraId="4F6BBC1B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731C4640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Pain in extremity</w:t>
            </w:r>
          </w:p>
        </w:tc>
        <w:tc>
          <w:tcPr>
            <w:tcW w:w="1134" w:type="dxa"/>
          </w:tcPr>
          <w:p w14:paraId="1EBFFB6A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1270" w:type="dxa"/>
          </w:tcPr>
          <w:p w14:paraId="461CD638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2.7</w:t>
            </w:r>
          </w:p>
        </w:tc>
      </w:tr>
      <w:tr w:rsidR="00331A52" w:rsidRPr="00F9345B" w14:paraId="203FA862" w14:textId="77777777" w:rsidTr="00340FB8">
        <w:tc>
          <w:tcPr>
            <w:tcW w:w="2689" w:type="dxa"/>
            <w:vMerge/>
          </w:tcPr>
          <w:p w14:paraId="17206597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50E60328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Polyarthritis</w:t>
            </w:r>
          </w:p>
        </w:tc>
        <w:tc>
          <w:tcPr>
            <w:tcW w:w="1134" w:type="dxa"/>
          </w:tcPr>
          <w:p w14:paraId="2314034E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51CF7EC8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463ACEBF" w14:textId="77777777" w:rsidTr="00340FB8">
        <w:tc>
          <w:tcPr>
            <w:tcW w:w="2689" w:type="dxa"/>
            <w:vMerge/>
          </w:tcPr>
          <w:p w14:paraId="452B7664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2F69BC69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Musculoskeletal chest pain</w:t>
            </w:r>
          </w:p>
        </w:tc>
        <w:tc>
          <w:tcPr>
            <w:tcW w:w="1134" w:type="dxa"/>
          </w:tcPr>
          <w:p w14:paraId="066DD912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3F2D419C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3F671961" w14:textId="77777777" w:rsidTr="00340FB8">
        <w:tc>
          <w:tcPr>
            <w:tcW w:w="2689" w:type="dxa"/>
            <w:vMerge w:val="restart"/>
          </w:tcPr>
          <w:p w14:paraId="591A3D64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Nervous system disorders</w:t>
            </w:r>
          </w:p>
        </w:tc>
        <w:tc>
          <w:tcPr>
            <w:tcW w:w="3969" w:type="dxa"/>
          </w:tcPr>
          <w:p w14:paraId="5EB21485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Ageusia</w:t>
            </w:r>
          </w:p>
        </w:tc>
        <w:tc>
          <w:tcPr>
            <w:tcW w:w="1134" w:type="dxa"/>
          </w:tcPr>
          <w:p w14:paraId="70CA216F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1270" w:type="dxa"/>
          </w:tcPr>
          <w:p w14:paraId="1571877A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2.7</w:t>
            </w:r>
          </w:p>
        </w:tc>
      </w:tr>
      <w:tr w:rsidR="00331A52" w:rsidRPr="00F9345B" w14:paraId="34BA4A8E" w14:textId="77777777" w:rsidTr="00340FB8">
        <w:tc>
          <w:tcPr>
            <w:tcW w:w="2689" w:type="dxa"/>
            <w:vMerge/>
          </w:tcPr>
          <w:p w14:paraId="714571B5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102813EF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Anosmia</w:t>
            </w:r>
          </w:p>
        </w:tc>
        <w:tc>
          <w:tcPr>
            <w:tcW w:w="1134" w:type="dxa"/>
          </w:tcPr>
          <w:p w14:paraId="6C916FF1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228072A1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4B469EF4" w14:textId="77777777" w:rsidTr="00340FB8">
        <w:tc>
          <w:tcPr>
            <w:tcW w:w="2689" w:type="dxa"/>
            <w:vMerge/>
          </w:tcPr>
          <w:p w14:paraId="69CAE8AC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284D0C71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Dysgeusia</w:t>
            </w:r>
          </w:p>
        </w:tc>
        <w:tc>
          <w:tcPr>
            <w:tcW w:w="1134" w:type="dxa"/>
          </w:tcPr>
          <w:p w14:paraId="2EE30B7E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573C9C57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5B35730C" w14:textId="77777777" w:rsidTr="00340FB8">
        <w:tc>
          <w:tcPr>
            <w:tcW w:w="2689" w:type="dxa"/>
            <w:vMerge/>
          </w:tcPr>
          <w:p w14:paraId="6F4CDF50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731FF6BF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Headache</w:t>
            </w:r>
          </w:p>
        </w:tc>
        <w:tc>
          <w:tcPr>
            <w:tcW w:w="1134" w:type="dxa"/>
          </w:tcPr>
          <w:p w14:paraId="2C49F2CD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6</w:t>
            </w:r>
          </w:p>
        </w:tc>
        <w:tc>
          <w:tcPr>
            <w:tcW w:w="1270" w:type="dxa"/>
          </w:tcPr>
          <w:p w14:paraId="2BF46E3A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8.2</w:t>
            </w:r>
          </w:p>
        </w:tc>
      </w:tr>
      <w:tr w:rsidR="00331A52" w:rsidRPr="00F9345B" w14:paraId="0E09EEE5" w14:textId="77777777" w:rsidTr="00340FB8">
        <w:tc>
          <w:tcPr>
            <w:tcW w:w="2689" w:type="dxa"/>
            <w:vMerge/>
          </w:tcPr>
          <w:p w14:paraId="2C8B743E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7CF7430A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proofErr w:type="spellStart"/>
            <w:r w:rsidRPr="00F9345B">
              <w:rPr>
                <w:rFonts w:cs="Arial"/>
                <w:sz w:val="20"/>
                <w:szCs w:val="20"/>
                <w:lang w:val="en-GB"/>
              </w:rPr>
              <w:t>Hypoaesthesia</w:t>
            </w:r>
            <w:proofErr w:type="spellEnd"/>
          </w:p>
        </w:tc>
        <w:tc>
          <w:tcPr>
            <w:tcW w:w="1134" w:type="dxa"/>
          </w:tcPr>
          <w:p w14:paraId="34D3D2A4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3D44A8BB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4F43C36C" w14:textId="77777777" w:rsidTr="00340FB8">
        <w:tc>
          <w:tcPr>
            <w:tcW w:w="2689" w:type="dxa"/>
            <w:vMerge/>
          </w:tcPr>
          <w:p w14:paraId="2E1E7C51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629400F2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Somnolence</w:t>
            </w:r>
          </w:p>
        </w:tc>
        <w:tc>
          <w:tcPr>
            <w:tcW w:w="1134" w:type="dxa"/>
          </w:tcPr>
          <w:p w14:paraId="62F535BA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741B1D66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3FF34301" w14:textId="77777777" w:rsidTr="00340FB8">
        <w:tc>
          <w:tcPr>
            <w:tcW w:w="2689" w:type="dxa"/>
            <w:vMerge/>
          </w:tcPr>
          <w:p w14:paraId="75ACD954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031A5638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Tremor</w:t>
            </w:r>
          </w:p>
        </w:tc>
        <w:tc>
          <w:tcPr>
            <w:tcW w:w="1134" w:type="dxa"/>
          </w:tcPr>
          <w:p w14:paraId="246A48A2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1C7141BA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468D3360" w14:textId="77777777" w:rsidTr="00340FB8">
        <w:tc>
          <w:tcPr>
            <w:tcW w:w="2689" w:type="dxa"/>
          </w:tcPr>
          <w:p w14:paraId="725E4D4F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Psychiatric disorders</w:t>
            </w:r>
          </w:p>
        </w:tc>
        <w:tc>
          <w:tcPr>
            <w:tcW w:w="3969" w:type="dxa"/>
          </w:tcPr>
          <w:p w14:paraId="26C8C8A3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Depression</w:t>
            </w:r>
          </w:p>
        </w:tc>
        <w:tc>
          <w:tcPr>
            <w:tcW w:w="1134" w:type="dxa"/>
          </w:tcPr>
          <w:p w14:paraId="7FC5CF48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62ADF497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6DC839F8" w14:textId="77777777" w:rsidTr="00340FB8">
        <w:tc>
          <w:tcPr>
            <w:tcW w:w="2689" w:type="dxa"/>
          </w:tcPr>
          <w:p w14:paraId="31F8C0A5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 xml:space="preserve">Reproductive system and breast disorders </w:t>
            </w:r>
          </w:p>
        </w:tc>
        <w:tc>
          <w:tcPr>
            <w:tcW w:w="3969" w:type="dxa"/>
          </w:tcPr>
          <w:p w14:paraId="2F033A75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Heavy menstrual bleeding</w:t>
            </w:r>
          </w:p>
        </w:tc>
        <w:tc>
          <w:tcPr>
            <w:tcW w:w="1134" w:type="dxa"/>
          </w:tcPr>
          <w:p w14:paraId="29E65D0B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058C2DDD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7F001DBD" w14:textId="77777777" w:rsidTr="00340FB8">
        <w:tc>
          <w:tcPr>
            <w:tcW w:w="2689" w:type="dxa"/>
            <w:vMerge w:val="restart"/>
          </w:tcPr>
          <w:p w14:paraId="3564D242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Respiratory, thoracic and mediastinal disorders</w:t>
            </w:r>
          </w:p>
        </w:tc>
        <w:tc>
          <w:tcPr>
            <w:tcW w:w="3969" w:type="dxa"/>
          </w:tcPr>
          <w:p w14:paraId="77E30EDB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Asthma</w:t>
            </w:r>
          </w:p>
        </w:tc>
        <w:tc>
          <w:tcPr>
            <w:tcW w:w="1134" w:type="dxa"/>
          </w:tcPr>
          <w:p w14:paraId="5CBDE271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18</w:t>
            </w:r>
          </w:p>
        </w:tc>
        <w:tc>
          <w:tcPr>
            <w:tcW w:w="1270" w:type="dxa"/>
          </w:tcPr>
          <w:p w14:paraId="7BA4DEB1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24.7</w:t>
            </w:r>
          </w:p>
        </w:tc>
      </w:tr>
      <w:tr w:rsidR="00331A52" w:rsidRPr="00F9345B" w14:paraId="6BBE66CD" w14:textId="77777777" w:rsidTr="00340FB8">
        <w:tc>
          <w:tcPr>
            <w:tcW w:w="2689" w:type="dxa"/>
            <w:vMerge/>
          </w:tcPr>
          <w:p w14:paraId="4281DC2A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0AE7FE85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Cough</w:t>
            </w:r>
          </w:p>
        </w:tc>
        <w:tc>
          <w:tcPr>
            <w:tcW w:w="1134" w:type="dxa"/>
          </w:tcPr>
          <w:p w14:paraId="011BDDD5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9</w:t>
            </w:r>
          </w:p>
        </w:tc>
        <w:tc>
          <w:tcPr>
            <w:tcW w:w="1270" w:type="dxa"/>
          </w:tcPr>
          <w:p w14:paraId="2519D99F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12.3</w:t>
            </w:r>
          </w:p>
        </w:tc>
      </w:tr>
      <w:tr w:rsidR="00331A52" w:rsidRPr="00F9345B" w14:paraId="38F31307" w14:textId="77777777" w:rsidTr="00340FB8">
        <w:tc>
          <w:tcPr>
            <w:tcW w:w="2689" w:type="dxa"/>
            <w:vMerge/>
          </w:tcPr>
          <w:p w14:paraId="027ABB1A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3968909D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Dysphonia</w:t>
            </w:r>
          </w:p>
        </w:tc>
        <w:tc>
          <w:tcPr>
            <w:tcW w:w="1134" w:type="dxa"/>
          </w:tcPr>
          <w:p w14:paraId="7B80AB67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1270" w:type="dxa"/>
          </w:tcPr>
          <w:p w14:paraId="123C937E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2.7</w:t>
            </w:r>
          </w:p>
        </w:tc>
      </w:tr>
      <w:tr w:rsidR="00331A52" w:rsidRPr="00F9345B" w14:paraId="347DEFD0" w14:textId="77777777" w:rsidTr="00340FB8">
        <w:tc>
          <w:tcPr>
            <w:tcW w:w="2689" w:type="dxa"/>
            <w:vMerge/>
          </w:tcPr>
          <w:p w14:paraId="602DCD9B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583599E2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Dyspnoea</w:t>
            </w:r>
          </w:p>
        </w:tc>
        <w:tc>
          <w:tcPr>
            <w:tcW w:w="1134" w:type="dxa"/>
          </w:tcPr>
          <w:p w14:paraId="1B5D667E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12</w:t>
            </w:r>
          </w:p>
        </w:tc>
        <w:tc>
          <w:tcPr>
            <w:tcW w:w="1270" w:type="dxa"/>
          </w:tcPr>
          <w:p w14:paraId="6931BF1F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16.4</w:t>
            </w:r>
          </w:p>
        </w:tc>
      </w:tr>
      <w:tr w:rsidR="00331A52" w:rsidRPr="00F9345B" w14:paraId="70B732F3" w14:textId="77777777" w:rsidTr="00340FB8">
        <w:tc>
          <w:tcPr>
            <w:tcW w:w="2689" w:type="dxa"/>
            <w:vMerge/>
          </w:tcPr>
          <w:p w14:paraId="5E65D973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0453F749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Epistaxis</w:t>
            </w:r>
          </w:p>
        </w:tc>
        <w:tc>
          <w:tcPr>
            <w:tcW w:w="1134" w:type="dxa"/>
          </w:tcPr>
          <w:p w14:paraId="24424B37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1E4C5074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3D0855A0" w14:textId="77777777" w:rsidTr="00340FB8">
        <w:tc>
          <w:tcPr>
            <w:tcW w:w="2689" w:type="dxa"/>
            <w:vMerge/>
          </w:tcPr>
          <w:p w14:paraId="3F2A990D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603E5C77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Nasal congestion</w:t>
            </w:r>
          </w:p>
        </w:tc>
        <w:tc>
          <w:tcPr>
            <w:tcW w:w="1134" w:type="dxa"/>
          </w:tcPr>
          <w:p w14:paraId="536E2BC7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1270" w:type="dxa"/>
          </w:tcPr>
          <w:p w14:paraId="4492565F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2.7</w:t>
            </w:r>
          </w:p>
        </w:tc>
      </w:tr>
      <w:tr w:rsidR="00331A52" w:rsidRPr="00F9345B" w14:paraId="79FD75AD" w14:textId="77777777" w:rsidTr="00340FB8">
        <w:tc>
          <w:tcPr>
            <w:tcW w:w="2689" w:type="dxa"/>
            <w:vMerge/>
          </w:tcPr>
          <w:p w14:paraId="03C9B02C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6B7841AD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Nasal polyps</w:t>
            </w:r>
          </w:p>
        </w:tc>
        <w:tc>
          <w:tcPr>
            <w:tcW w:w="1134" w:type="dxa"/>
          </w:tcPr>
          <w:p w14:paraId="7F7C84CD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1270" w:type="dxa"/>
          </w:tcPr>
          <w:p w14:paraId="66FFAF85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2.7</w:t>
            </w:r>
          </w:p>
        </w:tc>
      </w:tr>
      <w:tr w:rsidR="00331A52" w:rsidRPr="00F9345B" w14:paraId="1678FDA9" w14:textId="77777777" w:rsidTr="00340FB8">
        <w:tc>
          <w:tcPr>
            <w:tcW w:w="2689" w:type="dxa"/>
            <w:vMerge/>
          </w:tcPr>
          <w:p w14:paraId="0B98716D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72441492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Parosmia</w:t>
            </w:r>
          </w:p>
        </w:tc>
        <w:tc>
          <w:tcPr>
            <w:tcW w:w="1134" w:type="dxa"/>
          </w:tcPr>
          <w:p w14:paraId="38D62B29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0B42A322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45FF3ABA" w14:textId="77777777" w:rsidTr="00340FB8">
        <w:tc>
          <w:tcPr>
            <w:tcW w:w="2689" w:type="dxa"/>
            <w:vMerge/>
          </w:tcPr>
          <w:p w14:paraId="3AA7F99D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591FBEDF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Productive cough</w:t>
            </w:r>
          </w:p>
        </w:tc>
        <w:tc>
          <w:tcPr>
            <w:tcW w:w="1134" w:type="dxa"/>
          </w:tcPr>
          <w:p w14:paraId="31EA4BC0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1270" w:type="dxa"/>
          </w:tcPr>
          <w:p w14:paraId="0468DD52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2.7</w:t>
            </w:r>
          </w:p>
        </w:tc>
      </w:tr>
      <w:tr w:rsidR="00331A52" w:rsidRPr="00F9345B" w14:paraId="09441C43" w14:textId="77777777" w:rsidTr="00340FB8">
        <w:tc>
          <w:tcPr>
            <w:tcW w:w="2689" w:type="dxa"/>
            <w:vMerge/>
          </w:tcPr>
          <w:p w14:paraId="6B7CC44A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2C83391B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Rhinorrhoea</w:t>
            </w:r>
          </w:p>
        </w:tc>
        <w:tc>
          <w:tcPr>
            <w:tcW w:w="1134" w:type="dxa"/>
          </w:tcPr>
          <w:p w14:paraId="41327BC7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4</w:t>
            </w:r>
          </w:p>
        </w:tc>
        <w:tc>
          <w:tcPr>
            <w:tcW w:w="1270" w:type="dxa"/>
          </w:tcPr>
          <w:p w14:paraId="48C35942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5.5</w:t>
            </w:r>
          </w:p>
        </w:tc>
      </w:tr>
      <w:tr w:rsidR="00331A52" w:rsidRPr="00F9345B" w14:paraId="6C95CAB4" w14:textId="77777777" w:rsidTr="00340FB8">
        <w:tc>
          <w:tcPr>
            <w:tcW w:w="2689" w:type="dxa"/>
            <w:vMerge/>
          </w:tcPr>
          <w:p w14:paraId="14FCDD4E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43C2BE32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Rhonchi</w:t>
            </w:r>
          </w:p>
        </w:tc>
        <w:tc>
          <w:tcPr>
            <w:tcW w:w="1134" w:type="dxa"/>
          </w:tcPr>
          <w:p w14:paraId="21075B3C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3243C2D2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291B4447" w14:textId="77777777" w:rsidTr="00340FB8">
        <w:tc>
          <w:tcPr>
            <w:tcW w:w="2689" w:type="dxa"/>
            <w:vMerge/>
          </w:tcPr>
          <w:p w14:paraId="498E421E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718B53EF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Viral upper respiratory tract infection</w:t>
            </w:r>
          </w:p>
        </w:tc>
        <w:tc>
          <w:tcPr>
            <w:tcW w:w="1134" w:type="dxa"/>
          </w:tcPr>
          <w:p w14:paraId="091FEC44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28B7AAAC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0726225E" w14:textId="77777777" w:rsidTr="00340FB8">
        <w:tc>
          <w:tcPr>
            <w:tcW w:w="2689" w:type="dxa"/>
            <w:vMerge/>
          </w:tcPr>
          <w:p w14:paraId="16172FB0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128D28E4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Wheezing</w:t>
            </w:r>
          </w:p>
        </w:tc>
        <w:tc>
          <w:tcPr>
            <w:tcW w:w="1134" w:type="dxa"/>
          </w:tcPr>
          <w:p w14:paraId="4C665DE9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0E2D9E7F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060CFC7F" w14:textId="77777777" w:rsidTr="00340FB8">
        <w:tc>
          <w:tcPr>
            <w:tcW w:w="2689" w:type="dxa"/>
            <w:vMerge/>
          </w:tcPr>
          <w:p w14:paraId="5D01146A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0D78FD0E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Obstructive airways disorder</w:t>
            </w:r>
          </w:p>
        </w:tc>
        <w:tc>
          <w:tcPr>
            <w:tcW w:w="1134" w:type="dxa"/>
          </w:tcPr>
          <w:p w14:paraId="7590ADB1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4A645490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7DCED832" w14:textId="77777777" w:rsidTr="00340FB8">
        <w:tc>
          <w:tcPr>
            <w:tcW w:w="2689" w:type="dxa"/>
            <w:vMerge/>
          </w:tcPr>
          <w:p w14:paraId="3B3F41FE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04D38D69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Oropharyngeal pain</w:t>
            </w:r>
          </w:p>
        </w:tc>
        <w:tc>
          <w:tcPr>
            <w:tcW w:w="1134" w:type="dxa"/>
          </w:tcPr>
          <w:p w14:paraId="42E4AA58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4</w:t>
            </w:r>
          </w:p>
        </w:tc>
        <w:tc>
          <w:tcPr>
            <w:tcW w:w="1270" w:type="dxa"/>
          </w:tcPr>
          <w:p w14:paraId="5967CA75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5.5</w:t>
            </w:r>
          </w:p>
        </w:tc>
      </w:tr>
      <w:tr w:rsidR="00331A52" w:rsidRPr="00F9345B" w14:paraId="7262652D" w14:textId="77777777" w:rsidTr="00340FB8">
        <w:tc>
          <w:tcPr>
            <w:tcW w:w="2689" w:type="dxa"/>
            <w:vMerge/>
          </w:tcPr>
          <w:p w14:paraId="0348F360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20AD4B12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NSAID exacerbated respiratory disease</w:t>
            </w:r>
          </w:p>
        </w:tc>
        <w:tc>
          <w:tcPr>
            <w:tcW w:w="1134" w:type="dxa"/>
          </w:tcPr>
          <w:p w14:paraId="3325B6ED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48E77438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0410732F" w14:textId="77777777" w:rsidTr="00340FB8">
        <w:tc>
          <w:tcPr>
            <w:tcW w:w="2689" w:type="dxa"/>
            <w:vMerge w:val="restart"/>
          </w:tcPr>
          <w:p w14:paraId="43D07193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 xml:space="preserve">Skin and subcutaneous tissue disorders </w:t>
            </w:r>
          </w:p>
        </w:tc>
        <w:tc>
          <w:tcPr>
            <w:tcW w:w="3969" w:type="dxa"/>
          </w:tcPr>
          <w:p w14:paraId="2EA1E28E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Alopecia</w:t>
            </w:r>
          </w:p>
        </w:tc>
        <w:tc>
          <w:tcPr>
            <w:tcW w:w="1134" w:type="dxa"/>
          </w:tcPr>
          <w:p w14:paraId="137D2660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4335DA9C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5FD7F808" w14:textId="77777777" w:rsidTr="00340FB8">
        <w:tc>
          <w:tcPr>
            <w:tcW w:w="2689" w:type="dxa"/>
            <w:vMerge/>
          </w:tcPr>
          <w:p w14:paraId="061F83C1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020E4701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Eczema</w:t>
            </w:r>
          </w:p>
        </w:tc>
        <w:tc>
          <w:tcPr>
            <w:tcW w:w="1134" w:type="dxa"/>
          </w:tcPr>
          <w:p w14:paraId="78C69434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75307A7D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50384172" w14:textId="77777777" w:rsidTr="00340FB8">
        <w:tc>
          <w:tcPr>
            <w:tcW w:w="2689" w:type="dxa"/>
            <w:vMerge/>
          </w:tcPr>
          <w:p w14:paraId="7B533706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4272E581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Pruritus</w:t>
            </w:r>
          </w:p>
        </w:tc>
        <w:tc>
          <w:tcPr>
            <w:tcW w:w="1134" w:type="dxa"/>
          </w:tcPr>
          <w:p w14:paraId="4CDB574F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1270" w:type="dxa"/>
          </w:tcPr>
          <w:p w14:paraId="15B15C8D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2.7</w:t>
            </w:r>
          </w:p>
        </w:tc>
      </w:tr>
      <w:tr w:rsidR="00331A52" w:rsidRPr="00F9345B" w14:paraId="31A1AB87" w14:textId="77777777" w:rsidTr="00340FB8">
        <w:tc>
          <w:tcPr>
            <w:tcW w:w="2689" w:type="dxa"/>
            <w:vMerge/>
          </w:tcPr>
          <w:p w14:paraId="1933A369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6D10A352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Rash</w:t>
            </w:r>
          </w:p>
        </w:tc>
        <w:tc>
          <w:tcPr>
            <w:tcW w:w="1134" w:type="dxa"/>
          </w:tcPr>
          <w:p w14:paraId="32567920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1270" w:type="dxa"/>
          </w:tcPr>
          <w:p w14:paraId="3A718FAD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2.7</w:t>
            </w:r>
          </w:p>
        </w:tc>
      </w:tr>
    </w:tbl>
    <w:p w14:paraId="223E1F0E" w14:textId="77777777" w:rsidR="00331A52" w:rsidRDefault="00331A52" w:rsidP="00331A52">
      <w:pPr>
        <w:widowControl w:val="0"/>
        <w:rPr>
          <w:rFonts w:cs="Arial"/>
          <w:szCs w:val="20"/>
        </w:rPr>
      </w:pPr>
    </w:p>
    <w:p w14:paraId="0A350B54" w14:textId="77777777" w:rsidR="007A2CDC" w:rsidRDefault="007A2CDC" w:rsidP="00331A52">
      <w:pPr>
        <w:rPr>
          <w:rFonts w:cs="Arial"/>
          <w:b/>
          <w:bCs/>
          <w:szCs w:val="20"/>
          <w:lang w:val="en-GB"/>
        </w:rPr>
      </w:pPr>
    </w:p>
    <w:p w14:paraId="443A1ABA" w14:textId="13464796" w:rsidR="00331A52" w:rsidRPr="00F9345B" w:rsidRDefault="00331A52" w:rsidP="00331A52">
      <w:pPr>
        <w:rPr>
          <w:rFonts w:cs="Arial"/>
          <w:b/>
          <w:bCs/>
          <w:szCs w:val="20"/>
          <w:lang w:val="en-GB"/>
        </w:rPr>
      </w:pPr>
      <w:r w:rsidRPr="00F9345B">
        <w:rPr>
          <w:rFonts w:cs="Arial"/>
          <w:b/>
          <w:bCs/>
          <w:szCs w:val="20"/>
          <w:lang w:val="en-GB"/>
        </w:rPr>
        <w:t>Supplementary Table 3: Serious adverse events by system organ class (SOC) and preferred terms (PT)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81"/>
        <w:gridCol w:w="3769"/>
        <w:gridCol w:w="1073"/>
        <w:gridCol w:w="1207"/>
      </w:tblGrid>
      <w:tr w:rsidR="00331A52" w:rsidRPr="00F9345B" w14:paraId="459B4D3E" w14:textId="77777777" w:rsidTr="00340FB8">
        <w:tc>
          <w:tcPr>
            <w:tcW w:w="2689" w:type="dxa"/>
            <w:vMerge w:val="restart"/>
            <w:shd w:val="clear" w:color="auto" w:fill="E7E6E6" w:themeFill="background2"/>
          </w:tcPr>
          <w:p w14:paraId="042025B8" w14:textId="77777777" w:rsidR="00331A52" w:rsidRPr="00F9345B" w:rsidRDefault="00331A52" w:rsidP="00340FB8">
            <w:pPr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b/>
                <w:bCs/>
                <w:sz w:val="20"/>
                <w:szCs w:val="20"/>
                <w:lang w:val="en-GB"/>
              </w:rPr>
              <w:t>System organ class (SOC)</w:t>
            </w:r>
          </w:p>
        </w:tc>
        <w:tc>
          <w:tcPr>
            <w:tcW w:w="3969" w:type="dxa"/>
            <w:vMerge w:val="restart"/>
            <w:shd w:val="clear" w:color="auto" w:fill="E7E6E6" w:themeFill="background2"/>
          </w:tcPr>
          <w:p w14:paraId="6053B6A5" w14:textId="77777777" w:rsidR="00331A52" w:rsidRPr="00F9345B" w:rsidRDefault="00331A52" w:rsidP="00340FB8">
            <w:pPr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b/>
                <w:bCs/>
                <w:sz w:val="20"/>
                <w:szCs w:val="20"/>
                <w:lang w:val="en-GB"/>
              </w:rPr>
              <w:t>Preferred term (PT)</w:t>
            </w:r>
          </w:p>
        </w:tc>
        <w:tc>
          <w:tcPr>
            <w:tcW w:w="2404" w:type="dxa"/>
            <w:gridSpan w:val="2"/>
            <w:shd w:val="clear" w:color="auto" w:fill="E7E6E6" w:themeFill="background2"/>
          </w:tcPr>
          <w:p w14:paraId="0692B7A1" w14:textId="77777777" w:rsidR="00331A52" w:rsidRPr="00F9345B" w:rsidRDefault="00331A52" w:rsidP="00340FB8">
            <w:pPr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b/>
                <w:bCs/>
                <w:sz w:val="20"/>
                <w:szCs w:val="20"/>
                <w:lang w:val="en-GB"/>
              </w:rPr>
              <w:t xml:space="preserve">Number of patients </w:t>
            </w:r>
          </w:p>
        </w:tc>
      </w:tr>
      <w:tr w:rsidR="00331A52" w:rsidRPr="00F9345B" w14:paraId="1A63247B" w14:textId="77777777" w:rsidTr="00340FB8">
        <w:tc>
          <w:tcPr>
            <w:tcW w:w="2689" w:type="dxa"/>
            <w:vMerge/>
            <w:shd w:val="clear" w:color="auto" w:fill="E7E6E6" w:themeFill="background2"/>
          </w:tcPr>
          <w:p w14:paraId="71EF0E60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  <w:vMerge/>
            <w:shd w:val="clear" w:color="auto" w:fill="E7E6E6" w:themeFill="background2"/>
          </w:tcPr>
          <w:p w14:paraId="7B076452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shd w:val="clear" w:color="auto" w:fill="E7E6E6" w:themeFill="background2"/>
          </w:tcPr>
          <w:p w14:paraId="65A089E9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N</w:t>
            </w:r>
          </w:p>
        </w:tc>
        <w:tc>
          <w:tcPr>
            <w:tcW w:w="1270" w:type="dxa"/>
            <w:shd w:val="clear" w:color="auto" w:fill="E7E6E6" w:themeFill="background2"/>
          </w:tcPr>
          <w:p w14:paraId="5AD78DAE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%</w:t>
            </w:r>
          </w:p>
        </w:tc>
      </w:tr>
      <w:tr w:rsidR="00331A52" w:rsidRPr="00F9345B" w14:paraId="548A3E02" w14:textId="77777777" w:rsidTr="00340FB8">
        <w:tc>
          <w:tcPr>
            <w:tcW w:w="2689" w:type="dxa"/>
          </w:tcPr>
          <w:p w14:paraId="687B351C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Cardiac disorders</w:t>
            </w:r>
          </w:p>
        </w:tc>
        <w:tc>
          <w:tcPr>
            <w:tcW w:w="3969" w:type="dxa"/>
          </w:tcPr>
          <w:p w14:paraId="59B15660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Acute myocardial infarction</w:t>
            </w:r>
          </w:p>
        </w:tc>
        <w:tc>
          <w:tcPr>
            <w:tcW w:w="1134" w:type="dxa"/>
          </w:tcPr>
          <w:p w14:paraId="034B8D9A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0483EF91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18BF7D54" w14:textId="77777777" w:rsidTr="00340FB8">
        <w:tc>
          <w:tcPr>
            <w:tcW w:w="2689" w:type="dxa"/>
          </w:tcPr>
          <w:p w14:paraId="5679A344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General disorders and administration site conditions</w:t>
            </w:r>
          </w:p>
        </w:tc>
        <w:tc>
          <w:tcPr>
            <w:tcW w:w="3969" w:type="dxa"/>
          </w:tcPr>
          <w:p w14:paraId="13793C60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Chest pain</w:t>
            </w:r>
          </w:p>
        </w:tc>
        <w:tc>
          <w:tcPr>
            <w:tcW w:w="1134" w:type="dxa"/>
          </w:tcPr>
          <w:p w14:paraId="2D0DEC18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1270" w:type="dxa"/>
          </w:tcPr>
          <w:p w14:paraId="0A27178F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2.7</w:t>
            </w:r>
          </w:p>
        </w:tc>
      </w:tr>
      <w:tr w:rsidR="00331A52" w:rsidRPr="00F9345B" w14:paraId="09E354CC" w14:textId="77777777" w:rsidTr="00340FB8">
        <w:tc>
          <w:tcPr>
            <w:tcW w:w="2689" w:type="dxa"/>
            <w:vMerge w:val="restart"/>
          </w:tcPr>
          <w:p w14:paraId="0537B1B9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Infections and infestations</w:t>
            </w:r>
          </w:p>
        </w:tc>
        <w:tc>
          <w:tcPr>
            <w:tcW w:w="3969" w:type="dxa"/>
          </w:tcPr>
          <w:p w14:paraId="44A9AE25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Erysipelas</w:t>
            </w:r>
          </w:p>
        </w:tc>
        <w:tc>
          <w:tcPr>
            <w:tcW w:w="1134" w:type="dxa"/>
          </w:tcPr>
          <w:p w14:paraId="3C8A942A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2B62D71E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6868F69D" w14:textId="77777777" w:rsidTr="00340FB8">
        <w:tc>
          <w:tcPr>
            <w:tcW w:w="2689" w:type="dxa"/>
            <w:vMerge/>
          </w:tcPr>
          <w:p w14:paraId="7138C0BE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2947206D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Gastroenteritis yersinia</w:t>
            </w:r>
          </w:p>
        </w:tc>
        <w:tc>
          <w:tcPr>
            <w:tcW w:w="1134" w:type="dxa"/>
          </w:tcPr>
          <w:p w14:paraId="28B3C28D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133B639B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672B92D1" w14:textId="77777777" w:rsidTr="00340FB8">
        <w:tc>
          <w:tcPr>
            <w:tcW w:w="2689" w:type="dxa"/>
            <w:vMerge/>
          </w:tcPr>
          <w:p w14:paraId="1DC9E5EA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658605AB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Pneumonia</w:t>
            </w:r>
          </w:p>
        </w:tc>
        <w:tc>
          <w:tcPr>
            <w:tcW w:w="1134" w:type="dxa"/>
          </w:tcPr>
          <w:p w14:paraId="61944BC8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112C2F9F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38E8ABBE" w14:textId="77777777" w:rsidTr="00340FB8">
        <w:tc>
          <w:tcPr>
            <w:tcW w:w="2689" w:type="dxa"/>
            <w:vMerge/>
          </w:tcPr>
          <w:p w14:paraId="0DAC54A3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2737BC98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Postoperative wound infection</w:t>
            </w:r>
          </w:p>
        </w:tc>
        <w:tc>
          <w:tcPr>
            <w:tcW w:w="1134" w:type="dxa"/>
          </w:tcPr>
          <w:p w14:paraId="204AE2B8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73E87BF7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1DEAE09F" w14:textId="77777777" w:rsidTr="00340FB8">
        <w:tc>
          <w:tcPr>
            <w:tcW w:w="2689" w:type="dxa"/>
            <w:vMerge/>
          </w:tcPr>
          <w:p w14:paraId="511158FC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218FA7E5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Septic shock</w:t>
            </w:r>
          </w:p>
        </w:tc>
        <w:tc>
          <w:tcPr>
            <w:tcW w:w="1134" w:type="dxa"/>
          </w:tcPr>
          <w:p w14:paraId="1F28C8B2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7AA81998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2410CF1F" w14:textId="77777777" w:rsidTr="00340FB8">
        <w:tc>
          <w:tcPr>
            <w:tcW w:w="2689" w:type="dxa"/>
            <w:vMerge/>
          </w:tcPr>
          <w:p w14:paraId="56B7E5BD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67F5636B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Pneumonia bacterial</w:t>
            </w:r>
          </w:p>
        </w:tc>
        <w:tc>
          <w:tcPr>
            <w:tcW w:w="1134" w:type="dxa"/>
          </w:tcPr>
          <w:p w14:paraId="4BF3DEF4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65BD23BC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5C697BF4" w14:textId="77777777" w:rsidTr="00340FB8">
        <w:tc>
          <w:tcPr>
            <w:tcW w:w="2689" w:type="dxa"/>
            <w:vMerge w:val="restart"/>
          </w:tcPr>
          <w:p w14:paraId="33E69A59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Investigations</w:t>
            </w:r>
          </w:p>
        </w:tc>
        <w:tc>
          <w:tcPr>
            <w:tcW w:w="3969" w:type="dxa"/>
          </w:tcPr>
          <w:p w14:paraId="30BC2A1D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Bronchoscopy</w:t>
            </w:r>
          </w:p>
        </w:tc>
        <w:tc>
          <w:tcPr>
            <w:tcW w:w="1134" w:type="dxa"/>
          </w:tcPr>
          <w:p w14:paraId="3DA875F3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02C1B5D6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1178B6EB" w14:textId="77777777" w:rsidTr="00340FB8">
        <w:tc>
          <w:tcPr>
            <w:tcW w:w="2689" w:type="dxa"/>
            <w:vMerge/>
          </w:tcPr>
          <w:p w14:paraId="55C515BC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04DFB2D4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Sputum abnormal</w:t>
            </w:r>
          </w:p>
        </w:tc>
        <w:tc>
          <w:tcPr>
            <w:tcW w:w="1134" w:type="dxa"/>
          </w:tcPr>
          <w:p w14:paraId="14DC2737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5CD9254C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647F71E5" w14:textId="77777777" w:rsidTr="00340FB8">
        <w:tc>
          <w:tcPr>
            <w:tcW w:w="2689" w:type="dxa"/>
            <w:vMerge w:val="restart"/>
          </w:tcPr>
          <w:p w14:paraId="5F0E14D5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Neoplasms benign, malignant and unspecified</w:t>
            </w:r>
          </w:p>
        </w:tc>
        <w:tc>
          <w:tcPr>
            <w:tcW w:w="3969" w:type="dxa"/>
          </w:tcPr>
          <w:p w14:paraId="3A4229D0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Basal cell carcinoma</w:t>
            </w:r>
          </w:p>
        </w:tc>
        <w:tc>
          <w:tcPr>
            <w:tcW w:w="1134" w:type="dxa"/>
          </w:tcPr>
          <w:p w14:paraId="174AE2C3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2EEA1048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2BAC4AB3" w14:textId="77777777" w:rsidTr="00340FB8">
        <w:tc>
          <w:tcPr>
            <w:tcW w:w="2689" w:type="dxa"/>
            <w:vMerge/>
          </w:tcPr>
          <w:p w14:paraId="084152EF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4D174E26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Squamous cell carcinoma</w:t>
            </w:r>
          </w:p>
        </w:tc>
        <w:tc>
          <w:tcPr>
            <w:tcW w:w="1134" w:type="dxa"/>
          </w:tcPr>
          <w:p w14:paraId="121DF1E8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21D60C8D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6ECF2F40" w14:textId="77777777" w:rsidTr="00340FB8">
        <w:tc>
          <w:tcPr>
            <w:tcW w:w="2689" w:type="dxa"/>
            <w:vMerge w:val="restart"/>
          </w:tcPr>
          <w:p w14:paraId="0BBA87D4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Nervous system disorders</w:t>
            </w:r>
          </w:p>
        </w:tc>
        <w:tc>
          <w:tcPr>
            <w:tcW w:w="3969" w:type="dxa"/>
          </w:tcPr>
          <w:p w14:paraId="0DF9787B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Generalised tonic-</w:t>
            </w:r>
            <w:proofErr w:type="spellStart"/>
            <w:r w:rsidRPr="00F9345B">
              <w:rPr>
                <w:rFonts w:cs="Arial"/>
                <w:sz w:val="20"/>
                <w:szCs w:val="20"/>
                <w:lang w:val="en-GB"/>
              </w:rPr>
              <w:t>clonic</w:t>
            </w:r>
            <w:proofErr w:type="spellEnd"/>
            <w:r w:rsidRPr="00F9345B">
              <w:rPr>
                <w:rFonts w:cs="Arial"/>
                <w:sz w:val="20"/>
                <w:szCs w:val="20"/>
                <w:lang w:val="en-GB"/>
              </w:rPr>
              <w:t xml:space="preserve"> seizure</w:t>
            </w:r>
          </w:p>
        </w:tc>
        <w:tc>
          <w:tcPr>
            <w:tcW w:w="1134" w:type="dxa"/>
          </w:tcPr>
          <w:p w14:paraId="368FBD75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436402E0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3A5ED263" w14:textId="77777777" w:rsidTr="00340FB8">
        <w:tc>
          <w:tcPr>
            <w:tcW w:w="2689" w:type="dxa"/>
            <w:vMerge/>
          </w:tcPr>
          <w:p w14:paraId="1D54AF53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54D6CD68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Syncope</w:t>
            </w:r>
          </w:p>
        </w:tc>
        <w:tc>
          <w:tcPr>
            <w:tcW w:w="1134" w:type="dxa"/>
          </w:tcPr>
          <w:p w14:paraId="4F92E8D8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51FB8D0B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5E755A37" w14:textId="77777777" w:rsidTr="00340FB8">
        <w:tc>
          <w:tcPr>
            <w:tcW w:w="2689" w:type="dxa"/>
            <w:vMerge w:val="restart"/>
          </w:tcPr>
          <w:p w14:paraId="62B9EF50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Respiratory, thoracic and mediastinal disorders</w:t>
            </w:r>
          </w:p>
        </w:tc>
        <w:tc>
          <w:tcPr>
            <w:tcW w:w="3969" w:type="dxa"/>
          </w:tcPr>
          <w:p w14:paraId="121EB79E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Asthma</w:t>
            </w:r>
          </w:p>
        </w:tc>
        <w:tc>
          <w:tcPr>
            <w:tcW w:w="1134" w:type="dxa"/>
          </w:tcPr>
          <w:p w14:paraId="3F76DCEC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6</w:t>
            </w:r>
          </w:p>
        </w:tc>
        <w:tc>
          <w:tcPr>
            <w:tcW w:w="1270" w:type="dxa"/>
          </w:tcPr>
          <w:p w14:paraId="4E06303C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8.2</w:t>
            </w:r>
          </w:p>
        </w:tc>
      </w:tr>
      <w:tr w:rsidR="00331A52" w:rsidRPr="00F9345B" w14:paraId="2765CBB5" w14:textId="77777777" w:rsidTr="00340FB8">
        <w:tc>
          <w:tcPr>
            <w:tcW w:w="2689" w:type="dxa"/>
            <w:vMerge/>
          </w:tcPr>
          <w:p w14:paraId="5712E9D0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0BA0B7BE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Dyspnoea</w:t>
            </w:r>
          </w:p>
        </w:tc>
        <w:tc>
          <w:tcPr>
            <w:tcW w:w="1134" w:type="dxa"/>
          </w:tcPr>
          <w:p w14:paraId="2FB5AC12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67970348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75467F15" w14:textId="77777777" w:rsidTr="00340FB8">
        <w:tc>
          <w:tcPr>
            <w:tcW w:w="2689" w:type="dxa"/>
            <w:vMerge/>
          </w:tcPr>
          <w:p w14:paraId="07449D79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6E59DFB4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Chronic rhinosinusitis with nasal polyps</w:t>
            </w:r>
          </w:p>
        </w:tc>
        <w:tc>
          <w:tcPr>
            <w:tcW w:w="1134" w:type="dxa"/>
          </w:tcPr>
          <w:p w14:paraId="08E7F7CD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461A2D3E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0A60A328" w14:textId="77777777" w:rsidTr="00340FB8">
        <w:tc>
          <w:tcPr>
            <w:tcW w:w="2689" w:type="dxa"/>
          </w:tcPr>
          <w:p w14:paraId="2C86477C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lastRenderedPageBreak/>
              <w:t xml:space="preserve">Skin and subcutaneous tissue disorders </w:t>
            </w:r>
          </w:p>
        </w:tc>
        <w:tc>
          <w:tcPr>
            <w:tcW w:w="3969" w:type="dxa"/>
          </w:tcPr>
          <w:p w14:paraId="36712774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Actinic keratosis</w:t>
            </w:r>
          </w:p>
        </w:tc>
        <w:tc>
          <w:tcPr>
            <w:tcW w:w="1134" w:type="dxa"/>
          </w:tcPr>
          <w:p w14:paraId="2E036AF4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542AD600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67BDE1EB" w14:textId="77777777" w:rsidTr="00340FB8">
        <w:tc>
          <w:tcPr>
            <w:tcW w:w="2689" w:type="dxa"/>
            <w:vMerge w:val="restart"/>
          </w:tcPr>
          <w:p w14:paraId="385FF140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Surgical and medical procedures</w:t>
            </w:r>
          </w:p>
        </w:tc>
        <w:tc>
          <w:tcPr>
            <w:tcW w:w="3969" w:type="dxa"/>
          </w:tcPr>
          <w:p w14:paraId="53B6F52C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Appendicectomy</w:t>
            </w:r>
          </w:p>
        </w:tc>
        <w:tc>
          <w:tcPr>
            <w:tcW w:w="1134" w:type="dxa"/>
          </w:tcPr>
          <w:p w14:paraId="2CE8796B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6D86CEF1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4CF4FE51" w14:textId="77777777" w:rsidTr="00340FB8">
        <w:tc>
          <w:tcPr>
            <w:tcW w:w="2689" w:type="dxa"/>
            <w:vMerge/>
          </w:tcPr>
          <w:p w14:paraId="7A90E3A3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2379DA4E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Breast reconstruction</w:t>
            </w:r>
          </w:p>
        </w:tc>
        <w:tc>
          <w:tcPr>
            <w:tcW w:w="1134" w:type="dxa"/>
          </w:tcPr>
          <w:p w14:paraId="14B8A001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09DF0CA6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09ECCEC6" w14:textId="77777777" w:rsidTr="00340FB8">
        <w:tc>
          <w:tcPr>
            <w:tcW w:w="2689" w:type="dxa"/>
            <w:vMerge/>
          </w:tcPr>
          <w:p w14:paraId="6DCD443D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76BFB7B1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Rehabilitation therapy</w:t>
            </w:r>
          </w:p>
        </w:tc>
        <w:tc>
          <w:tcPr>
            <w:tcW w:w="1134" w:type="dxa"/>
          </w:tcPr>
          <w:p w14:paraId="33F6F1EB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23AB9E83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3E825C23" w14:textId="77777777" w:rsidTr="00340FB8">
        <w:tc>
          <w:tcPr>
            <w:tcW w:w="2689" w:type="dxa"/>
            <w:vMerge/>
          </w:tcPr>
          <w:p w14:paraId="5CC54AD5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17D4C378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Hernia repair</w:t>
            </w:r>
          </w:p>
        </w:tc>
        <w:tc>
          <w:tcPr>
            <w:tcW w:w="1134" w:type="dxa"/>
          </w:tcPr>
          <w:p w14:paraId="585B9042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4BBA209F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2325986D" w14:textId="77777777" w:rsidTr="00340FB8">
        <w:tc>
          <w:tcPr>
            <w:tcW w:w="2689" w:type="dxa"/>
            <w:vMerge/>
          </w:tcPr>
          <w:p w14:paraId="2A158588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16B06B94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Thyroidectomy</w:t>
            </w:r>
          </w:p>
        </w:tc>
        <w:tc>
          <w:tcPr>
            <w:tcW w:w="1134" w:type="dxa"/>
          </w:tcPr>
          <w:p w14:paraId="091BD6F3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0C11D503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</w:tbl>
    <w:p w14:paraId="74555A3F" w14:textId="77777777" w:rsidR="00331A52" w:rsidRDefault="00331A52" w:rsidP="00331A52">
      <w:pPr>
        <w:rPr>
          <w:rFonts w:cs="Arial"/>
          <w:szCs w:val="20"/>
        </w:rPr>
      </w:pPr>
    </w:p>
    <w:p w14:paraId="27BEE4AC" w14:textId="77777777" w:rsidR="007A2CDC" w:rsidRDefault="007A2CDC" w:rsidP="00331A52">
      <w:pPr>
        <w:rPr>
          <w:rFonts w:cs="Arial"/>
          <w:b/>
          <w:bCs/>
          <w:szCs w:val="20"/>
          <w:lang w:val="en-GB"/>
        </w:rPr>
      </w:pPr>
    </w:p>
    <w:p w14:paraId="09741C20" w14:textId="0788D779" w:rsidR="00331A52" w:rsidRPr="00F9345B" w:rsidRDefault="00331A52" w:rsidP="00331A52">
      <w:pPr>
        <w:rPr>
          <w:rFonts w:cs="Arial"/>
          <w:b/>
          <w:bCs/>
          <w:szCs w:val="20"/>
          <w:lang w:val="en-GB"/>
        </w:rPr>
      </w:pPr>
      <w:r w:rsidRPr="00F9345B">
        <w:rPr>
          <w:rFonts w:cs="Arial"/>
          <w:b/>
          <w:bCs/>
          <w:szCs w:val="20"/>
          <w:lang w:val="en-GB"/>
        </w:rPr>
        <w:t>Supplementary Table 4: Benralizumab-related events by system organ class (SOC) and preferred terms (PT)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97"/>
        <w:gridCol w:w="3753"/>
        <w:gridCol w:w="1073"/>
        <w:gridCol w:w="1207"/>
      </w:tblGrid>
      <w:tr w:rsidR="00331A52" w:rsidRPr="00F9345B" w14:paraId="46CD9890" w14:textId="77777777" w:rsidTr="00340FB8">
        <w:tc>
          <w:tcPr>
            <w:tcW w:w="2689" w:type="dxa"/>
            <w:vMerge w:val="restart"/>
            <w:shd w:val="clear" w:color="auto" w:fill="E7E6E6" w:themeFill="background2"/>
          </w:tcPr>
          <w:p w14:paraId="4667A734" w14:textId="77777777" w:rsidR="00331A52" w:rsidRPr="00F9345B" w:rsidRDefault="00331A52" w:rsidP="00340FB8">
            <w:pPr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b/>
                <w:bCs/>
                <w:sz w:val="20"/>
                <w:szCs w:val="20"/>
                <w:lang w:val="en-GB"/>
              </w:rPr>
              <w:t>System organ class (SOC)</w:t>
            </w:r>
          </w:p>
        </w:tc>
        <w:tc>
          <w:tcPr>
            <w:tcW w:w="3969" w:type="dxa"/>
            <w:vMerge w:val="restart"/>
            <w:shd w:val="clear" w:color="auto" w:fill="E7E6E6" w:themeFill="background2"/>
          </w:tcPr>
          <w:p w14:paraId="11865CD8" w14:textId="77777777" w:rsidR="00331A52" w:rsidRPr="00F9345B" w:rsidRDefault="00331A52" w:rsidP="00340FB8">
            <w:pPr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b/>
                <w:bCs/>
                <w:sz w:val="20"/>
                <w:szCs w:val="20"/>
                <w:lang w:val="en-GB"/>
              </w:rPr>
              <w:t>Preferred term (PT)</w:t>
            </w:r>
          </w:p>
        </w:tc>
        <w:tc>
          <w:tcPr>
            <w:tcW w:w="2404" w:type="dxa"/>
            <w:gridSpan w:val="2"/>
            <w:shd w:val="clear" w:color="auto" w:fill="E7E6E6" w:themeFill="background2"/>
          </w:tcPr>
          <w:p w14:paraId="6AA493F9" w14:textId="77777777" w:rsidR="00331A52" w:rsidRPr="00F9345B" w:rsidRDefault="00331A52" w:rsidP="00340FB8">
            <w:pPr>
              <w:rPr>
                <w:rFonts w:cs="Arial"/>
                <w:b/>
                <w:bCs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b/>
                <w:bCs/>
                <w:sz w:val="20"/>
                <w:szCs w:val="20"/>
                <w:lang w:val="en-GB"/>
              </w:rPr>
              <w:t xml:space="preserve">Number of patients </w:t>
            </w:r>
          </w:p>
        </w:tc>
      </w:tr>
      <w:tr w:rsidR="00331A52" w:rsidRPr="00F9345B" w14:paraId="5CC6A24A" w14:textId="77777777" w:rsidTr="00340FB8">
        <w:tc>
          <w:tcPr>
            <w:tcW w:w="2689" w:type="dxa"/>
            <w:vMerge/>
            <w:shd w:val="clear" w:color="auto" w:fill="E7E6E6" w:themeFill="background2"/>
          </w:tcPr>
          <w:p w14:paraId="5862B5BC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  <w:vMerge/>
            <w:shd w:val="clear" w:color="auto" w:fill="E7E6E6" w:themeFill="background2"/>
          </w:tcPr>
          <w:p w14:paraId="5DE2DCF0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shd w:val="clear" w:color="auto" w:fill="E7E6E6" w:themeFill="background2"/>
          </w:tcPr>
          <w:p w14:paraId="6342D5C0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N</w:t>
            </w:r>
          </w:p>
        </w:tc>
        <w:tc>
          <w:tcPr>
            <w:tcW w:w="1270" w:type="dxa"/>
            <w:shd w:val="clear" w:color="auto" w:fill="E7E6E6" w:themeFill="background2"/>
          </w:tcPr>
          <w:p w14:paraId="160F1C8A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%</w:t>
            </w:r>
          </w:p>
        </w:tc>
      </w:tr>
      <w:tr w:rsidR="00331A52" w:rsidRPr="00F9345B" w14:paraId="7B73C09A" w14:textId="77777777" w:rsidTr="00340FB8">
        <w:tc>
          <w:tcPr>
            <w:tcW w:w="2689" w:type="dxa"/>
            <w:vMerge w:val="restart"/>
          </w:tcPr>
          <w:p w14:paraId="4B4CC7A6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General disorders and administration site conditions</w:t>
            </w:r>
          </w:p>
        </w:tc>
        <w:tc>
          <w:tcPr>
            <w:tcW w:w="3969" w:type="dxa"/>
          </w:tcPr>
          <w:p w14:paraId="5B94122E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Asthenia</w:t>
            </w:r>
          </w:p>
        </w:tc>
        <w:tc>
          <w:tcPr>
            <w:tcW w:w="1134" w:type="dxa"/>
          </w:tcPr>
          <w:p w14:paraId="5A8A579C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1270" w:type="dxa"/>
          </w:tcPr>
          <w:p w14:paraId="084FE0E7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2.7</w:t>
            </w:r>
          </w:p>
        </w:tc>
      </w:tr>
      <w:tr w:rsidR="00331A52" w:rsidRPr="00F9345B" w14:paraId="41C6B9B8" w14:textId="77777777" w:rsidTr="00340FB8">
        <w:tc>
          <w:tcPr>
            <w:tcW w:w="2689" w:type="dxa"/>
            <w:vMerge/>
          </w:tcPr>
          <w:p w14:paraId="22B0C71D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72D35E0D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Chills</w:t>
            </w:r>
          </w:p>
        </w:tc>
        <w:tc>
          <w:tcPr>
            <w:tcW w:w="1134" w:type="dxa"/>
          </w:tcPr>
          <w:p w14:paraId="31CC139B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1270" w:type="dxa"/>
          </w:tcPr>
          <w:p w14:paraId="7D18F6F3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2.7</w:t>
            </w:r>
          </w:p>
        </w:tc>
      </w:tr>
      <w:tr w:rsidR="00331A52" w:rsidRPr="00F9345B" w14:paraId="6F54E8D3" w14:textId="77777777" w:rsidTr="00340FB8">
        <w:tc>
          <w:tcPr>
            <w:tcW w:w="2689" w:type="dxa"/>
            <w:vMerge/>
          </w:tcPr>
          <w:p w14:paraId="7FCFA1FB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5B8607BA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Fatigue</w:t>
            </w:r>
          </w:p>
        </w:tc>
        <w:tc>
          <w:tcPr>
            <w:tcW w:w="1134" w:type="dxa"/>
          </w:tcPr>
          <w:p w14:paraId="3FE359FD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1270" w:type="dxa"/>
          </w:tcPr>
          <w:p w14:paraId="10001C93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2.7</w:t>
            </w:r>
          </w:p>
        </w:tc>
      </w:tr>
      <w:tr w:rsidR="00331A52" w:rsidRPr="00F9345B" w14:paraId="30D3BAE0" w14:textId="77777777" w:rsidTr="00340FB8">
        <w:tc>
          <w:tcPr>
            <w:tcW w:w="2689" w:type="dxa"/>
            <w:vMerge/>
          </w:tcPr>
          <w:p w14:paraId="2774D40D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47F7B1B1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Injection site paraesthesia</w:t>
            </w:r>
          </w:p>
        </w:tc>
        <w:tc>
          <w:tcPr>
            <w:tcW w:w="1134" w:type="dxa"/>
          </w:tcPr>
          <w:p w14:paraId="0468AB45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3E7F32FC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056C9A49" w14:textId="77777777" w:rsidTr="00340FB8">
        <w:tc>
          <w:tcPr>
            <w:tcW w:w="2689" w:type="dxa"/>
            <w:vMerge/>
          </w:tcPr>
          <w:p w14:paraId="45B4E83C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483E1CDD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Pyrexia</w:t>
            </w:r>
          </w:p>
        </w:tc>
        <w:tc>
          <w:tcPr>
            <w:tcW w:w="1134" w:type="dxa"/>
          </w:tcPr>
          <w:p w14:paraId="11E626AD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3</w:t>
            </w:r>
          </w:p>
        </w:tc>
        <w:tc>
          <w:tcPr>
            <w:tcW w:w="1270" w:type="dxa"/>
          </w:tcPr>
          <w:p w14:paraId="45666CE6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4.1</w:t>
            </w:r>
          </w:p>
        </w:tc>
      </w:tr>
      <w:tr w:rsidR="00331A52" w:rsidRPr="00F9345B" w14:paraId="7F0BFB6A" w14:textId="77777777" w:rsidTr="00340FB8">
        <w:tc>
          <w:tcPr>
            <w:tcW w:w="2689" w:type="dxa"/>
            <w:vMerge/>
          </w:tcPr>
          <w:p w14:paraId="3267971F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4B1D475E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 xml:space="preserve">Injection site </w:t>
            </w:r>
            <w:proofErr w:type="spellStart"/>
            <w:r w:rsidRPr="00F9345B">
              <w:rPr>
                <w:rFonts w:cs="Arial"/>
                <w:sz w:val="20"/>
                <w:szCs w:val="20"/>
                <w:lang w:val="en-GB"/>
              </w:rPr>
              <w:t>hypoaesthesia</w:t>
            </w:r>
            <w:proofErr w:type="spellEnd"/>
          </w:p>
        </w:tc>
        <w:tc>
          <w:tcPr>
            <w:tcW w:w="1134" w:type="dxa"/>
          </w:tcPr>
          <w:p w14:paraId="3D47C973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060814A0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21244586" w14:textId="77777777" w:rsidTr="00340FB8">
        <w:tc>
          <w:tcPr>
            <w:tcW w:w="2689" w:type="dxa"/>
          </w:tcPr>
          <w:p w14:paraId="09B901AE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Immune system disorders</w:t>
            </w:r>
          </w:p>
        </w:tc>
        <w:tc>
          <w:tcPr>
            <w:tcW w:w="3969" w:type="dxa"/>
          </w:tcPr>
          <w:p w14:paraId="1982208B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Periorbital oedema</w:t>
            </w:r>
          </w:p>
        </w:tc>
        <w:tc>
          <w:tcPr>
            <w:tcW w:w="1134" w:type="dxa"/>
          </w:tcPr>
          <w:p w14:paraId="30272E0B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6A1E22A7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7FF202C0" w14:textId="77777777" w:rsidTr="00340FB8">
        <w:tc>
          <w:tcPr>
            <w:tcW w:w="2689" w:type="dxa"/>
            <w:vMerge w:val="restart"/>
          </w:tcPr>
          <w:p w14:paraId="078BEBE4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Injury, poisoning and procedural complications</w:t>
            </w:r>
          </w:p>
        </w:tc>
        <w:tc>
          <w:tcPr>
            <w:tcW w:w="3969" w:type="dxa"/>
          </w:tcPr>
          <w:p w14:paraId="1DE544E0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Infusion related reaction</w:t>
            </w:r>
          </w:p>
        </w:tc>
        <w:tc>
          <w:tcPr>
            <w:tcW w:w="1134" w:type="dxa"/>
          </w:tcPr>
          <w:p w14:paraId="7F8FFDF1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520E0C12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208C6A94" w14:textId="77777777" w:rsidTr="00340FB8">
        <w:tc>
          <w:tcPr>
            <w:tcW w:w="2689" w:type="dxa"/>
            <w:vMerge/>
          </w:tcPr>
          <w:p w14:paraId="02607564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498437B2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Bone contusion</w:t>
            </w:r>
          </w:p>
        </w:tc>
        <w:tc>
          <w:tcPr>
            <w:tcW w:w="1134" w:type="dxa"/>
          </w:tcPr>
          <w:p w14:paraId="7059949C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37A71990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783E4ADF" w14:textId="77777777" w:rsidTr="00340FB8">
        <w:tc>
          <w:tcPr>
            <w:tcW w:w="2689" w:type="dxa"/>
            <w:vMerge w:val="restart"/>
          </w:tcPr>
          <w:p w14:paraId="45E16B42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Musculoskeletal and connective tissue disorders</w:t>
            </w:r>
          </w:p>
        </w:tc>
        <w:tc>
          <w:tcPr>
            <w:tcW w:w="3969" w:type="dxa"/>
          </w:tcPr>
          <w:p w14:paraId="73DCA55B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Arthralgia</w:t>
            </w:r>
          </w:p>
        </w:tc>
        <w:tc>
          <w:tcPr>
            <w:tcW w:w="1134" w:type="dxa"/>
          </w:tcPr>
          <w:p w14:paraId="72C080DA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1270" w:type="dxa"/>
          </w:tcPr>
          <w:p w14:paraId="5E1C2181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2.7</w:t>
            </w:r>
          </w:p>
        </w:tc>
      </w:tr>
      <w:tr w:rsidR="00331A52" w:rsidRPr="00F9345B" w14:paraId="6C25B3DE" w14:textId="77777777" w:rsidTr="00340FB8">
        <w:tc>
          <w:tcPr>
            <w:tcW w:w="2689" w:type="dxa"/>
            <w:vMerge/>
          </w:tcPr>
          <w:p w14:paraId="08CB3444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76A0D3DD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Muscle spasms</w:t>
            </w:r>
          </w:p>
        </w:tc>
        <w:tc>
          <w:tcPr>
            <w:tcW w:w="1134" w:type="dxa"/>
          </w:tcPr>
          <w:p w14:paraId="12ECCA36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21163616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1C65BC38" w14:textId="77777777" w:rsidTr="00340FB8">
        <w:tc>
          <w:tcPr>
            <w:tcW w:w="2689" w:type="dxa"/>
            <w:vMerge/>
          </w:tcPr>
          <w:p w14:paraId="7D724F98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2564757A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Myalgia</w:t>
            </w:r>
          </w:p>
        </w:tc>
        <w:tc>
          <w:tcPr>
            <w:tcW w:w="1134" w:type="dxa"/>
          </w:tcPr>
          <w:p w14:paraId="19FB9B85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6489FAC1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602F509C" w14:textId="77777777" w:rsidTr="00340FB8">
        <w:tc>
          <w:tcPr>
            <w:tcW w:w="2689" w:type="dxa"/>
            <w:vMerge w:val="restart"/>
          </w:tcPr>
          <w:p w14:paraId="05F27EB9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Nervous system disorders</w:t>
            </w:r>
          </w:p>
        </w:tc>
        <w:tc>
          <w:tcPr>
            <w:tcW w:w="3969" w:type="dxa"/>
          </w:tcPr>
          <w:p w14:paraId="42F43288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Ageusia</w:t>
            </w:r>
          </w:p>
        </w:tc>
        <w:tc>
          <w:tcPr>
            <w:tcW w:w="1134" w:type="dxa"/>
          </w:tcPr>
          <w:p w14:paraId="2D437582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0FFFB780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338260D5" w14:textId="77777777" w:rsidTr="00340FB8">
        <w:tc>
          <w:tcPr>
            <w:tcW w:w="2689" w:type="dxa"/>
            <w:vMerge/>
          </w:tcPr>
          <w:p w14:paraId="123469D6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7FCCDF33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Anosmia</w:t>
            </w:r>
          </w:p>
        </w:tc>
        <w:tc>
          <w:tcPr>
            <w:tcW w:w="1134" w:type="dxa"/>
          </w:tcPr>
          <w:p w14:paraId="719BAB06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7BFCFCFD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35C817AA" w14:textId="77777777" w:rsidTr="00340FB8">
        <w:tc>
          <w:tcPr>
            <w:tcW w:w="2689" w:type="dxa"/>
            <w:vMerge/>
          </w:tcPr>
          <w:p w14:paraId="2BC9AD03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72FF1990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Dysgeusia</w:t>
            </w:r>
          </w:p>
        </w:tc>
        <w:tc>
          <w:tcPr>
            <w:tcW w:w="1134" w:type="dxa"/>
          </w:tcPr>
          <w:p w14:paraId="3F84A279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5E59CADB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5175129E" w14:textId="77777777" w:rsidTr="00340FB8">
        <w:tc>
          <w:tcPr>
            <w:tcW w:w="2689" w:type="dxa"/>
            <w:vMerge/>
          </w:tcPr>
          <w:p w14:paraId="5840A202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42940AFB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Headache</w:t>
            </w:r>
          </w:p>
        </w:tc>
        <w:tc>
          <w:tcPr>
            <w:tcW w:w="1134" w:type="dxa"/>
          </w:tcPr>
          <w:p w14:paraId="44761A5F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4</w:t>
            </w:r>
          </w:p>
        </w:tc>
        <w:tc>
          <w:tcPr>
            <w:tcW w:w="1270" w:type="dxa"/>
          </w:tcPr>
          <w:p w14:paraId="01DE8A87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5.5</w:t>
            </w:r>
          </w:p>
        </w:tc>
      </w:tr>
      <w:tr w:rsidR="00331A52" w:rsidRPr="00F9345B" w14:paraId="1DF76BC4" w14:textId="77777777" w:rsidTr="00340FB8">
        <w:tc>
          <w:tcPr>
            <w:tcW w:w="2689" w:type="dxa"/>
            <w:vMerge/>
          </w:tcPr>
          <w:p w14:paraId="13580C5F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</w:tcPr>
          <w:p w14:paraId="33DF623E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Tremor</w:t>
            </w:r>
          </w:p>
        </w:tc>
        <w:tc>
          <w:tcPr>
            <w:tcW w:w="1134" w:type="dxa"/>
          </w:tcPr>
          <w:p w14:paraId="1BC8B42D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270" w:type="dxa"/>
          </w:tcPr>
          <w:p w14:paraId="7DB4D90B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1.4</w:t>
            </w:r>
          </w:p>
        </w:tc>
      </w:tr>
      <w:tr w:rsidR="00331A52" w:rsidRPr="00F9345B" w14:paraId="4DF37803" w14:textId="77777777" w:rsidTr="00340FB8">
        <w:tc>
          <w:tcPr>
            <w:tcW w:w="2689" w:type="dxa"/>
          </w:tcPr>
          <w:p w14:paraId="37EDFFEB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 xml:space="preserve">Skin and subcutaneous tissue disorders </w:t>
            </w:r>
          </w:p>
        </w:tc>
        <w:tc>
          <w:tcPr>
            <w:tcW w:w="3969" w:type="dxa"/>
          </w:tcPr>
          <w:p w14:paraId="407F9950" w14:textId="77777777" w:rsidR="00331A52" w:rsidRPr="00F9345B" w:rsidRDefault="00331A52" w:rsidP="00340FB8">
            <w:pPr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Pruritus</w:t>
            </w:r>
          </w:p>
        </w:tc>
        <w:tc>
          <w:tcPr>
            <w:tcW w:w="1134" w:type="dxa"/>
          </w:tcPr>
          <w:p w14:paraId="7A295BB7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1270" w:type="dxa"/>
          </w:tcPr>
          <w:p w14:paraId="1FB06A87" w14:textId="77777777" w:rsidR="00331A52" w:rsidRPr="00F9345B" w:rsidRDefault="00331A52" w:rsidP="00340FB8">
            <w:pPr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F9345B">
              <w:rPr>
                <w:rFonts w:cs="Arial"/>
                <w:sz w:val="20"/>
                <w:szCs w:val="20"/>
                <w:lang w:val="en-GB"/>
              </w:rPr>
              <w:t>2.7</w:t>
            </w:r>
          </w:p>
        </w:tc>
      </w:tr>
    </w:tbl>
    <w:p w14:paraId="6632F15F" w14:textId="77777777" w:rsidR="00066D54" w:rsidRDefault="00066D54" w:rsidP="00EE0017">
      <w:pPr>
        <w:widowControl w:val="0"/>
        <w:rPr>
          <w:rFonts w:cs="Arial"/>
        </w:rPr>
      </w:pPr>
    </w:p>
    <w:p w14:paraId="3DBE94C3" w14:textId="77777777" w:rsidR="00331A52" w:rsidRDefault="00331A52" w:rsidP="00EE0017">
      <w:pPr>
        <w:widowControl w:val="0"/>
        <w:rPr>
          <w:rFonts w:cs="Arial"/>
        </w:rPr>
      </w:pPr>
    </w:p>
    <w:p w14:paraId="3E848A25" w14:textId="4A92BE8A" w:rsidR="00331A52" w:rsidRDefault="00331A52" w:rsidP="00331A52">
      <w:pPr>
        <w:rPr>
          <w:lang w:val="en-GB"/>
        </w:rPr>
      </w:pPr>
      <w:r w:rsidRPr="00CC6C99">
        <w:rPr>
          <w:b/>
          <w:bCs/>
          <w:lang w:val="en-GB"/>
        </w:rPr>
        <w:t>Supplement</w:t>
      </w:r>
      <w:r w:rsidR="00DC0224">
        <w:rPr>
          <w:b/>
          <w:bCs/>
          <w:lang w:val="en-GB"/>
        </w:rPr>
        <w:t>ary</w:t>
      </w:r>
      <w:r w:rsidRPr="00CC6C99">
        <w:rPr>
          <w:b/>
          <w:bCs/>
          <w:lang w:val="en-GB"/>
        </w:rPr>
        <w:t xml:space="preserve"> Figure 1</w:t>
      </w:r>
      <w:r>
        <w:rPr>
          <w:lang w:val="en-GB"/>
        </w:rPr>
        <w:t xml:space="preserve">: Changes in fraction of </w:t>
      </w:r>
      <w:r w:rsidRPr="00CC6C99">
        <w:rPr>
          <w:lang w:val="en-GB"/>
        </w:rPr>
        <w:t xml:space="preserve">patients </w:t>
      </w:r>
      <w:r>
        <w:rPr>
          <w:lang w:val="en-GB"/>
        </w:rPr>
        <w:t>according to asthma control</w:t>
      </w:r>
      <w:r w:rsidRPr="00CC6C99">
        <w:rPr>
          <w:lang w:val="en-GB"/>
        </w:rPr>
        <w:t xml:space="preserve"> levels </w:t>
      </w:r>
      <w:r>
        <w:rPr>
          <w:lang w:val="en-GB"/>
        </w:rPr>
        <w:t xml:space="preserve">(ACQ-5) </w:t>
      </w:r>
      <w:r w:rsidRPr="00CC6C99">
        <w:rPr>
          <w:lang w:val="en-GB"/>
        </w:rPr>
        <w:t>over time</w:t>
      </w:r>
      <w:r>
        <w:rPr>
          <w:lang w:val="en-GB"/>
        </w:rPr>
        <w:t>.</w:t>
      </w:r>
    </w:p>
    <w:p w14:paraId="7DB48853" w14:textId="77777777" w:rsidR="00331A52" w:rsidRPr="005F5FB5" w:rsidRDefault="00331A52" w:rsidP="00DD1016">
      <w:pPr>
        <w:jc w:val="center"/>
        <w:rPr>
          <w:lang w:val="en-GB"/>
        </w:rPr>
      </w:pPr>
      <w:r w:rsidRPr="00441E39">
        <w:rPr>
          <w:noProof/>
          <w:lang w:val="en-GB"/>
        </w:rPr>
        <w:drawing>
          <wp:inline distT="0" distB="0" distL="0" distR="0" wp14:anchorId="2659F33D" wp14:editId="34F70C08">
            <wp:extent cx="5077406" cy="3348000"/>
            <wp:effectExtent l="0" t="0" r="3175" b="5080"/>
            <wp:docPr id="25501460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1460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7406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EE505" w14:textId="77777777" w:rsidR="00331A52" w:rsidRDefault="00331A52" w:rsidP="00331A52">
      <w:pPr>
        <w:rPr>
          <w:b/>
          <w:bCs/>
          <w:lang w:val="en-GB"/>
        </w:rPr>
      </w:pPr>
    </w:p>
    <w:p w14:paraId="62E882D8" w14:textId="2BD24C27" w:rsidR="00331A52" w:rsidRDefault="00331A52" w:rsidP="00331A52">
      <w:pPr>
        <w:rPr>
          <w:lang w:val="en-GB"/>
        </w:rPr>
      </w:pPr>
      <w:r w:rsidRPr="00CC6C99">
        <w:rPr>
          <w:b/>
          <w:bCs/>
          <w:lang w:val="en-GB"/>
        </w:rPr>
        <w:t>Supplement</w:t>
      </w:r>
      <w:r w:rsidR="007C70A7">
        <w:rPr>
          <w:b/>
          <w:bCs/>
          <w:lang w:val="en-GB"/>
        </w:rPr>
        <w:t>ary</w:t>
      </w:r>
      <w:r w:rsidRPr="00CC6C99">
        <w:rPr>
          <w:b/>
          <w:bCs/>
          <w:lang w:val="en-GB"/>
        </w:rPr>
        <w:t xml:space="preserve"> Figure </w:t>
      </w:r>
      <w:r>
        <w:rPr>
          <w:b/>
          <w:bCs/>
          <w:lang w:val="en-GB"/>
        </w:rPr>
        <w:t>2</w:t>
      </w:r>
      <w:r>
        <w:rPr>
          <w:lang w:val="en-GB"/>
        </w:rPr>
        <w:t>:</w:t>
      </w:r>
      <w:r w:rsidRPr="002331DB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PGI-S</w:t>
      </w:r>
      <w:r w:rsidRPr="00D86B16">
        <w:rPr>
          <w:b/>
          <w:bCs/>
          <w:lang w:val="en-GB"/>
        </w:rPr>
        <w:t xml:space="preserve"> o</w:t>
      </w:r>
      <w:r>
        <w:rPr>
          <w:b/>
          <w:bCs/>
          <w:lang w:val="en-GB"/>
        </w:rPr>
        <w:t>ver</w:t>
      </w:r>
      <w:r w:rsidRPr="00D86B16">
        <w:rPr>
          <w:b/>
          <w:bCs/>
          <w:lang w:val="en-GB"/>
        </w:rPr>
        <w:t xml:space="preserve"> t</w:t>
      </w:r>
      <w:r>
        <w:rPr>
          <w:b/>
          <w:bCs/>
          <w:lang w:val="en-GB"/>
        </w:rPr>
        <w:t xml:space="preserve">ime. </w:t>
      </w:r>
      <w:r w:rsidRPr="006E7AC1">
        <w:rPr>
          <w:lang w:val="en-GB"/>
        </w:rPr>
        <w:t xml:space="preserve">Development of </w:t>
      </w:r>
      <w:r>
        <w:rPr>
          <w:lang w:val="en-GB"/>
        </w:rPr>
        <w:t>PGI-S in percent of patient response over the course of the study (transfer bands depict changes in flow over time).</w:t>
      </w:r>
    </w:p>
    <w:p w14:paraId="0CF07FA6" w14:textId="77777777" w:rsidR="00331A52" w:rsidRDefault="00331A52" w:rsidP="00DD1016">
      <w:pPr>
        <w:jc w:val="center"/>
        <w:rPr>
          <w:lang w:val="en-GB"/>
        </w:rPr>
      </w:pPr>
      <w:r w:rsidRPr="00AB583F">
        <w:rPr>
          <w:noProof/>
          <w:lang w:val="en-GB"/>
        </w:rPr>
        <w:lastRenderedPageBreak/>
        <w:drawing>
          <wp:inline distT="0" distB="0" distL="0" distR="0" wp14:anchorId="056D5FA2" wp14:editId="68DD28CA">
            <wp:extent cx="4907752" cy="4680000"/>
            <wp:effectExtent l="0" t="0" r="0" b="0"/>
            <wp:docPr id="143352335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52335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7752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DBB5B" w14:textId="77777777" w:rsidR="00331A52" w:rsidRDefault="00331A52" w:rsidP="00331A52">
      <w:pPr>
        <w:rPr>
          <w:lang w:val="en-GB"/>
        </w:rPr>
      </w:pPr>
    </w:p>
    <w:p w14:paraId="7A719BF5" w14:textId="27FFDCE5" w:rsidR="00331A52" w:rsidRDefault="00331A52" w:rsidP="00EE0017">
      <w:pPr>
        <w:rPr>
          <w:lang w:val="en-GB"/>
        </w:rPr>
      </w:pPr>
      <w:r w:rsidRPr="00CC6C99">
        <w:rPr>
          <w:b/>
          <w:bCs/>
          <w:lang w:val="en-GB"/>
        </w:rPr>
        <w:t>Supplement</w:t>
      </w:r>
      <w:r w:rsidR="007C70A7">
        <w:rPr>
          <w:b/>
          <w:bCs/>
          <w:lang w:val="en-GB"/>
        </w:rPr>
        <w:t>ary</w:t>
      </w:r>
      <w:r w:rsidRPr="00CC6C99">
        <w:rPr>
          <w:b/>
          <w:bCs/>
          <w:lang w:val="en-GB"/>
        </w:rPr>
        <w:t xml:space="preserve"> </w:t>
      </w:r>
      <w:r w:rsidRPr="00D86B16">
        <w:rPr>
          <w:b/>
          <w:bCs/>
          <w:lang w:val="en-GB"/>
        </w:rPr>
        <w:t xml:space="preserve">Figure </w:t>
      </w:r>
      <w:r>
        <w:rPr>
          <w:b/>
          <w:bCs/>
          <w:lang w:val="en-GB"/>
        </w:rPr>
        <w:t>3</w:t>
      </w:r>
      <w:r w:rsidRPr="00D86B16">
        <w:rPr>
          <w:b/>
          <w:bCs/>
          <w:lang w:val="en-GB"/>
        </w:rPr>
        <w:t xml:space="preserve">: </w:t>
      </w:r>
      <w:r>
        <w:rPr>
          <w:b/>
          <w:bCs/>
          <w:lang w:val="en-GB"/>
        </w:rPr>
        <w:t>PGI-C</w:t>
      </w:r>
      <w:r w:rsidRPr="00D86B16">
        <w:rPr>
          <w:b/>
          <w:bCs/>
          <w:lang w:val="en-GB"/>
        </w:rPr>
        <w:t xml:space="preserve"> o</w:t>
      </w:r>
      <w:r>
        <w:rPr>
          <w:b/>
          <w:bCs/>
          <w:lang w:val="en-GB"/>
        </w:rPr>
        <w:t>ver</w:t>
      </w:r>
      <w:r w:rsidRPr="00D86B16">
        <w:rPr>
          <w:b/>
          <w:bCs/>
          <w:lang w:val="en-GB"/>
        </w:rPr>
        <w:t xml:space="preserve"> t</w:t>
      </w:r>
      <w:r>
        <w:rPr>
          <w:b/>
          <w:bCs/>
          <w:lang w:val="en-GB"/>
        </w:rPr>
        <w:t xml:space="preserve">ime. </w:t>
      </w:r>
      <w:r w:rsidRPr="006E7AC1">
        <w:rPr>
          <w:lang w:val="en-GB"/>
        </w:rPr>
        <w:t xml:space="preserve">Development of </w:t>
      </w:r>
      <w:r>
        <w:rPr>
          <w:lang w:val="en-GB"/>
        </w:rPr>
        <w:t>changes compared to baseline (in percent of patient response) over the course of the study (transfer bands depict changes in flow over time).</w:t>
      </w:r>
    </w:p>
    <w:p w14:paraId="044F70D1" w14:textId="2E58075B" w:rsidR="00331A52" w:rsidRPr="004237CB" w:rsidRDefault="00331A52" w:rsidP="00DD1016">
      <w:pPr>
        <w:jc w:val="center"/>
        <w:rPr>
          <w:lang w:val="en-GB"/>
        </w:rPr>
      </w:pPr>
      <w:r w:rsidRPr="003B26BD">
        <w:rPr>
          <w:noProof/>
          <w:lang w:val="en-GB"/>
        </w:rPr>
        <w:lastRenderedPageBreak/>
        <w:drawing>
          <wp:inline distT="0" distB="0" distL="0" distR="0" wp14:anchorId="021F0102" wp14:editId="7107429A">
            <wp:extent cx="4409284" cy="3960000"/>
            <wp:effectExtent l="0" t="0" r="0" b="2540"/>
            <wp:docPr id="20909013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9013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9284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A52" w:rsidRPr="004237CB" w:rsidSect="00C94612"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A173E1" w14:textId="77777777" w:rsidR="007A1D21" w:rsidRPr="00B915E4" w:rsidRDefault="007A1D21">
      <w:r w:rsidRPr="00B915E4">
        <w:separator/>
      </w:r>
    </w:p>
  </w:endnote>
  <w:endnote w:type="continuationSeparator" w:id="0">
    <w:p w14:paraId="5545E929" w14:textId="77777777" w:rsidR="007A1D21" w:rsidRPr="00B915E4" w:rsidRDefault="007A1D21">
      <w:r w:rsidRPr="00B915E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TextProBook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ckwell">
    <w:altName w:val="Segoe Print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B89816" w14:textId="77777777" w:rsidR="00340FB8" w:rsidRPr="00B915E4" w:rsidRDefault="00340FB8" w:rsidP="00FF2660">
    <w:pPr>
      <w:pStyle w:val="Fuzeile"/>
      <w:framePr w:wrap="around" w:vAnchor="text" w:hAnchor="margin" w:xAlign="center" w:y="1"/>
      <w:rPr>
        <w:rStyle w:val="Seitenzahl"/>
      </w:rPr>
    </w:pPr>
    <w:r w:rsidRPr="00B915E4">
      <w:rPr>
        <w:rStyle w:val="Seitenzahl"/>
      </w:rPr>
      <w:fldChar w:fldCharType="begin"/>
    </w:r>
    <w:r w:rsidRPr="00B915E4">
      <w:rPr>
        <w:rStyle w:val="Seitenzahl"/>
      </w:rPr>
      <w:instrText xml:space="preserve">PAGE  </w:instrText>
    </w:r>
    <w:r w:rsidRPr="00B915E4">
      <w:rPr>
        <w:rStyle w:val="Seitenzahl"/>
      </w:rPr>
      <w:fldChar w:fldCharType="end"/>
    </w:r>
  </w:p>
  <w:p w14:paraId="2CAF2E2E" w14:textId="77777777" w:rsidR="00340FB8" w:rsidRPr="00B915E4" w:rsidRDefault="00340FB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C767A7" w14:textId="6FB5C562" w:rsidR="00340FB8" w:rsidRPr="00B915E4" w:rsidRDefault="00340FB8" w:rsidP="00FF2660">
    <w:pPr>
      <w:pStyle w:val="Fuzeile"/>
      <w:framePr w:wrap="around" w:vAnchor="text" w:hAnchor="margin" w:xAlign="center" w:y="1"/>
      <w:rPr>
        <w:rStyle w:val="Seitenzahl"/>
      </w:rPr>
    </w:pPr>
    <w:r w:rsidRPr="00B915E4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7AB8E50F" wp14:editId="33DE3C22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4160"/>
              <wp:effectExtent l="0" t="2540" r="0" b="0"/>
              <wp:wrapNone/>
              <wp:docPr id="622757308" name="MSIPCM8ef54de2a7a4d03c423a990a" descr="{&quot;HashCode&quot;:-1348403003,&quot;Height&quot;:792.0,&quot;Width&quot;:612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BE7705" w14:textId="11E8F27B" w:rsidR="00340FB8" w:rsidRPr="00B915E4" w:rsidRDefault="00340FB8" w:rsidP="00740F67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B915E4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vert="horz" wrap="square" lIns="25400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>
          <w:pict>
            <v:shapetype w14:anchorId="7AB8E50F" id="_x0000_t202" coordsize="21600,21600" o:spt="202" path="m,l,21600r21600,l21600,xe">
              <v:stroke joinstyle="miter"/>
              <v:path gradientshapeok="t" o:connecttype="rect"/>
            </v:shapetype>
            <v:shape id="MSIPCM8ef54de2a7a4d03c423a990a" o:spid="_x0000_s1026" type="#_x0000_t202" alt="{&quot;HashCode&quot;:-1348403003,&quot;Height&quot;:792.0,&quot;Width&quot;:612.0,&quot;Placement&quot;:&quot;Footer&quot;,&quot;Index&quot;:&quot;Primary&quot;,&quot;Section&quot;:1,&quot;Top&quot;:0.0,&quot;Left&quot;:0.0}" style="position:absolute;margin-left:0;margin-top:756.2pt;width:612pt;height:20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" o:allowincell="f" filled="f" stroked="f">
              <v:textbox inset="20pt,0,,0">
                <w:txbxContent>
                  <w:p w14:paraId="5CBE7705" w14:textId="11E8F27B" w:rsidR="00740F67" w:rsidRPr="00B915E4" w:rsidRDefault="00740F67" w:rsidP="00740F67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B915E4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B915E4">
      <w:rPr>
        <w:rStyle w:val="Seitenzahl"/>
      </w:rPr>
      <w:fldChar w:fldCharType="begin"/>
    </w:r>
    <w:r w:rsidRPr="00B915E4">
      <w:rPr>
        <w:rStyle w:val="Seitenzahl"/>
      </w:rPr>
      <w:instrText xml:space="preserve">PAGE  </w:instrText>
    </w:r>
    <w:r w:rsidRPr="00B915E4">
      <w:rPr>
        <w:rStyle w:val="Seitenzahl"/>
      </w:rPr>
      <w:fldChar w:fldCharType="separate"/>
    </w:r>
    <w:r w:rsidRPr="00B915E4">
      <w:rPr>
        <w:rStyle w:val="Seitenzahl"/>
      </w:rPr>
      <w:t>5</w:t>
    </w:r>
    <w:r w:rsidRPr="00B915E4">
      <w:rPr>
        <w:rStyle w:val="Seitenzahl"/>
      </w:rPr>
      <w:fldChar w:fldCharType="end"/>
    </w:r>
  </w:p>
  <w:p w14:paraId="57E037CD" w14:textId="77777777" w:rsidR="00340FB8" w:rsidRPr="00B915E4" w:rsidRDefault="00340FB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D383B9" w14:textId="77777777" w:rsidR="007A1D21" w:rsidRPr="00B915E4" w:rsidRDefault="007A1D21">
      <w:r w:rsidRPr="00B915E4">
        <w:separator/>
      </w:r>
    </w:p>
  </w:footnote>
  <w:footnote w:type="continuationSeparator" w:id="0">
    <w:p w14:paraId="70A031EF" w14:textId="77777777" w:rsidR="007A1D21" w:rsidRPr="00B915E4" w:rsidRDefault="007A1D21">
      <w:r w:rsidRPr="00B915E4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AE03DA"/>
    <w:multiLevelType w:val="hybridMultilevel"/>
    <w:tmpl w:val="6DC0CA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CC6603A"/>
    <w:multiLevelType w:val="hybridMultilevel"/>
    <w:tmpl w:val="A1A4AB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1D96842"/>
    <w:multiLevelType w:val="hybridMultilevel"/>
    <w:tmpl w:val="37B8F894"/>
    <w:lvl w:ilvl="0" w:tplc="DEAC30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2440B8E"/>
    <w:multiLevelType w:val="multilevel"/>
    <w:tmpl w:val="5F303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6D65C45"/>
    <w:multiLevelType w:val="hybridMultilevel"/>
    <w:tmpl w:val="CC72DFA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9617AF9"/>
    <w:multiLevelType w:val="hybridMultilevel"/>
    <w:tmpl w:val="DF0C7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521476"/>
    <w:multiLevelType w:val="hybridMultilevel"/>
    <w:tmpl w:val="3F6C727A"/>
    <w:lvl w:ilvl="0" w:tplc="2F30AA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/ENInstantFormat&gt;"/>
    <w:docVar w:name="EN.Libraries" w:val="&lt;ENLibraries&gt;&lt;Libraries&gt;&lt;item&gt;Contraceptives Implantable-Converted.enl&lt;/item&gt;&lt;/Libraries&gt;&lt;/ENLibraries&gt;"/>
  </w:docVars>
  <w:rsids>
    <w:rsidRoot w:val="00B30BC3"/>
    <w:rsid w:val="00006E2A"/>
    <w:rsid w:val="00023C35"/>
    <w:rsid w:val="000303DF"/>
    <w:rsid w:val="00033695"/>
    <w:rsid w:val="000342A0"/>
    <w:rsid w:val="00035CCC"/>
    <w:rsid w:val="00043C1E"/>
    <w:rsid w:val="0005257A"/>
    <w:rsid w:val="00054361"/>
    <w:rsid w:val="000556C5"/>
    <w:rsid w:val="00062025"/>
    <w:rsid w:val="000666AF"/>
    <w:rsid w:val="00066D54"/>
    <w:rsid w:val="0007252D"/>
    <w:rsid w:val="00073571"/>
    <w:rsid w:val="000774B1"/>
    <w:rsid w:val="00080CD2"/>
    <w:rsid w:val="0008401B"/>
    <w:rsid w:val="00087F9B"/>
    <w:rsid w:val="000A4388"/>
    <w:rsid w:val="000B2BC9"/>
    <w:rsid w:val="000B74FF"/>
    <w:rsid w:val="000C59ED"/>
    <w:rsid w:val="000D3E37"/>
    <w:rsid w:val="000D5360"/>
    <w:rsid w:val="000E6B48"/>
    <w:rsid w:val="000E7758"/>
    <w:rsid w:val="000F3098"/>
    <w:rsid w:val="001144B5"/>
    <w:rsid w:val="00117777"/>
    <w:rsid w:val="00127CD5"/>
    <w:rsid w:val="001337FB"/>
    <w:rsid w:val="001410D7"/>
    <w:rsid w:val="0017004E"/>
    <w:rsid w:val="00170F20"/>
    <w:rsid w:val="00173279"/>
    <w:rsid w:val="00191F49"/>
    <w:rsid w:val="001A46C8"/>
    <w:rsid w:val="001A5B3B"/>
    <w:rsid w:val="001E7479"/>
    <w:rsid w:val="00203209"/>
    <w:rsid w:val="00212E22"/>
    <w:rsid w:val="00217D65"/>
    <w:rsid w:val="0022632E"/>
    <w:rsid w:val="00240E76"/>
    <w:rsid w:val="00243C42"/>
    <w:rsid w:val="00246A32"/>
    <w:rsid w:val="00270A96"/>
    <w:rsid w:val="00272487"/>
    <w:rsid w:val="00285503"/>
    <w:rsid w:val="00286E82"/>
    <w:rsid w:val="00294CB0"/>
    <w:rsid w:val="002A2D9E"/>
    <w:rsid w:val="002D1A3E"/>
    <w:rsid w:val="002F4012"/>
    <w:rsid w:val="00302402"/>
    <w:rsid w:val="0031265B"/>
    <w:rsid w:val="003155A1"/>
    <w:rsid w:val="00320521"/>
    <w:rsid w:val="003208D1"/>
    <w:rsid w:val="00324666"/>
    <w:rsid w:val="00331A52"/>
    <w:rsid w:val="00340FB8"/>
    <w:rsid w:val="00342717"/>
    <w:rsid w:val="0037212B"/>
    <w:rsid w:val="003737B1"/>
    <w:rsid w:val="00374192"/>
    <w:rsid w:val="0037730F"/>
    <w:rsid w:val="0038573C"/>
    <w:rsid w:val="0038598C"/>
    <w:rsid w:val="0039041E"/>
    <w:rsid w:val="003948EC"/>
    <w:rsid w:val="003A6F39"/>
    <w:rsid w:val="003B4083"/>
    <w:rsid w:val="003D0B94"/>
    <w:rsid w:val="003D69BD"/>
    <w:rsid w:val="00410570"/>
    <w:rsid w:val="0041142E"/>
    <w:rsid w:val="00411796"/>
    <w:rsid w:val="00416C1A"/>
    <w:rsid w:val="004237CB"/>
    <w:rsid w:val="0042633D"/>
    <w:rsid w:val="00431388"/>
    <w:rsid w:val="00441D51"/>
    <w:rsid w:val="004657A4"/>
    <w:rsid w:val="00472509"/>
    <w:rsid w:val="00473BF1"/>
    <w:rsid w:val="004754C9"/>
    <w:rsid w:val="00490E4D"/>
    <w:rsid w:val="00493DB2"/>
    <w:rsid w:val="004B52C5"/>
    <w:rsid w:val="004C5313"/>
    <w:rsid w:val="004C5DB2"/>
    <w:rsid w:val="004E0368"/>
    <w:rsid w:val="004E23AB"/>
    <w:rsid w:val="004E2F6D"/>
    <w:rsid w:val="004E782D"/>
    <w:rsid w:val="00511DB2"/>
    <w:rsid w:val="00516D43"/>
    <w:rsid w:val="00553800"/>
    <w:rsid w:val="00556F09"/>
    <w:rsid w:val="00565970"/>
    <w:rsid w:val="005877C2"/>
    <w:rsid w:val="005A1F74"/>
    <w:rsid w:val="005A6431"/>
    <w:rsid w:val="005E1ECB"/>
    <w:rsid w:val="005F5FB5"/>
    <w:rsid w:val="00600B5C"/>
    <w:rsid w:val="0060400B"/>
    <w:rsid w:val="00611C5F"/>
    <w:rsid w:val="00616A5D"/>
    <w:rsid w:val="0062140C"/>
    <w:rsid w:val="00646CF0"/>
    <w:rsid w:val="00661C2D"/>
    <w:rsid w:val="00662E52"/>
    <w:rsid w:val="00664525"/>
    <w:rsid w:val="00667BDF"/>
    <w:rsid w:val="00680193"/>
    <w:rsid w:val="006C5368"/>
    <w:rsid w:val="006C58F2"/>
    <w:rsid w:val="006C6E88"/>
    <w:rsid w:val="006D0474"/>
    <w:rsid w:val="006D142F"/>
    <w:rsid w:val="006D4AC5"/>
    <w:rsid w:val="006E7713"/>
    <w:rsid w:val="0070037C"/>
    <w:rsid w:val="00711171"/>
    <w:rsid w:val="00712167"/>
    <w:rsid w:val="00723455"/>
    <w:rsid w:val="00724E66"/>
    <w:rsid w:val="007265D3"/>
    <w:rsid w:val="00740F67"/>
    <w:rsid w:val="00745C2A"/>
    <w:rsid w:val="00753E6B"/>
    <w:rsid w:val="00776A7C"/>
    <w:rsid w:val="00780A29"/>
    <w:rsid w:val="007900DA"/>
    <w:rsid w:val="007A1BDB"/>
    <w:rsid w:val="007A1D21"/>
    <w:rsid w:val="007A2AB8"/>
    <w:rsid w:val="007A2CDC"/>
    <w:rsid w:val="007A3981"/>
    <w:rsid w:val="007A3BEE"/>
    <w:rsid w:val="007C30BC"/>
    <w:rsid w:val="007C70A7"/>
    <w:rsid w:val="007E39E1"/>
    <w:rsid w:val="007E5D6F"/>
    <w:rsid w:val="007E7ABB"/>
    <w:rsid w:val="007F11C3"/>
    <w:rsid w:val="007F32DA"/>
    <w:rsid w:val="007F3E8B"/>
    <w:rsid w:val="00827FC5"/>
    <w:rsid w:val="00830962"/>
    <w:rsid w:val="00847E17"/>
    <w:rsid w:val="00852799"/>
    <w:rsid w:val="00872BF6"/>
    <w:rsid w:val="0088598F"/>
    <w:rsid w:val="00887016"/>
    <w:rsid w:val="008A08C0"/>
    <w:rsid w:val="008A4036"/>
    <w:rsid w:val="008A52A5"/>
    <w:rsid w:val="008B697C"/>
    <w:rsid w:val="008B7AD5"/>
    <w:rsid w:val="008C361E"/>
    <w:rsid w:val="008E3EA8"/>
    <w:rsid w:val="008E5AD3"/>
    <w:rsid w:val="00900663"/>
    <w:rsid w:val="00901244"/>
    <w:rsid w:val="0090296F"/>
    <w:rsid w:val="0091401F"/>
    <w:rsid w:val="009147B3"/>
    <w:rsid w:val="00927DE6"/>
    <w:rsid w:val="009345FC"/>
    <w:rsid w:val="00934AB4"/>
    <w:rsid w:val="00937CCC"/>
    <w:rsid w:val="00937F3D"/>
    <w:rsid w:val="00946800"/>
    <w:rsid w:val="009563F4"/>
    <w:rsid w:val="00956C4D"/>
    <w:rsid w:val="009828D3"/>
    <w:rsid w:val="00992CB9"/>
    <w:rsid w:val="00995EAC"/>
    <w:rsid w:val="009A1F5A"/>
    <w:rsid w:val="009A3534"/>
    <w:rsid w:val="009A4057"/>
    <w:rsid w:val="009B1D49"/>
    <w:rsid w:val="009C0A91"/>
    <w:rsid w:val="009C73ED"/>
    <w:rsid w:val="009D3AD0"/>
    <w:rsid w:val="00A06800"/>
    <w:rsid w:val="00A10913"/>
    <w:rsid w:val="00A20BD5"/>
    <w:rsid w:val="00A20FFB"/>
    <w:rsid w:val="00A3756A"/>
    <w:rsid w:val="00A42382"/>
    <w:rsid w:val="00A445D7"/>
    <w:rsid w:val="00A526C7"/>
    <w:rsid w:val="00A6170F"/>
    <w:rsid w:val="00A63CD7"/>
    <w:rsid w:val="00A70251"/>
    <w:rsid w:val="00A713E9"/>
    <w:rsid w:val="00A91D0A"/>
    <w:rsid w:val="00AB389E"/>
    <w:rsid w:val="00AB47E4"/>
    <w:rsid w:val="00AB6273"/>
    <w:rsid w:val="00AC1F93"/>
    <w:rsid w:val="00AC40EE"/>
    <w:rsid w:val="00AC5480"/>
    <w:rsid w:val="00AD76B0"/>
    <w:rsid w:val="00AE5062"/>
    <w:rsid w:val="00B26A6E"/>
    <w:rsid w:val="00B30BC3"/>
    <w:rsid w:val="00B612AF"/>
    <w:rsid w:val="00B7570E"/>
    <w:rsid w:val="00B82724"/>
    <w:rsid w:val="00B86FEB"/>
    <w:rsid w:val="00B915E4"/>
    <w:rsid w:val="00B96017"/>
    <w:rsid w:val="00BB027B"/>
    <w:rsid w:val="00BD6666"/>
    <w:rsid w:val="00C27B5D"/>
    <w:rsid w:val="00C35E98"/>
    <w:rsid w:val="00C43B3D"/>
    <w:rsid w:val="00C548FC"/>
    <w:rsid w:val="00C701F9"/>
    <w:rsid w:val="00C91BF7"/>
    <w:rsid w:val="00C94612"/>
    <w:rsid w:val="00CA0790"/>
    <w:rsid w:val="00CB0023"/>
    <w:rsid w:val="00CC1ADF"/>
    <w:rsid w:val="00CD758F"/>
    <w:rsid w:val="00CE79D7"/>
    <w:rsid w:val="00CE7DDC"/>
    <w:rsid w:val="00D00B4B"/>
    <w:rsid w:val="00D07782"/>
    <w:rsid w:val="00D10823"/>
    <w:rsid w:val="00D20F53"/>
    <w:rsid w:val="00D50641"/>
    <w:rsid w:val="00D51863"/>
    <w:rsid w:val="00D578A6"/>
    <w:rsid w:val="00D67142"/>
    <w:rsid w:val="00D700C3"/>
    <w:rsid w:val="00D7204D"/>
    <w:rsid w:val="00D754D1"/>
    <w:rsid w:val="00D81B3E"/>
    <w:rsid w:val="00D82CEA"/>
    <w:rsid w:val="00D924A3"/>
    <w:rsid w:val="00D94F22"/>
    <w:rsid w:val="00D9748E"/>
    <w:rsid w:val="00DA06B6"/>
    <w:rsid w:val="00DB0A0D"/>
    <w:rsid w:val="00DB423B"/>
    <w:rsid w:val="00DC0224"/>
    <w:rsid w:val="00DD1016"/>
    <w:rsid w:val="00DE5F42"/>
    <w:rsid w:val="00DE768A"/>
    <w:rsid w:val="00DF4C7F"/>
    <w:rsid w:val="00DF6A1F"/>
    <w:rsid w:val="00E021BA"/>
    <w:rsid w:val="00E031E1"/>
    <w:rsid w:val="00E1216B"/>
    <w:rsid w:val="00E1328D"/>
    <w:rsid w:val="00E225F8"/>
    <w:rsid w:val="00E24912"/>
    <w:rsid w:val="00E24D19"/>
    <w:rsid w:val="00E4096D"/>
    <w:rsid w:val="00E430A2"/>
    <w:rsid w:val="00E45ED2"/>
    <w:rsid w:val="00E91A4C"/>
    <w:rsid w:val="00E96D45"/>
    <w:rsid w:val="00EB5359"/>
    <w:rsid w:val="00EC0D75"/>
    <w:rsid w:val="00ED4D96"/>
    <w:rsid w:val="00EE0017"/>
    <w:rsid w:val="00EE2FBA"/>
    <w:rsid w:val="00EF48DA"/>
    <w:rsid w:val="00F03012"/>
    <w:rsid w:val="00F05A9C"/>
    <w:rsid w:val="00F05E46"/>
    <w:rsid w:val="00F16121"/>
    <w:rsid w:val="00F210A1"/>
    <w:rsid w:val="00F24210"/>
    <w:rsid w:val="00F364E6"/>
    <w:rsid w:val="00F36DA5"/>
    <w:rsid w:val="00F41860"/>
    <w:rsid w:val="00F424C5"/>
    <w:rsid w:val="00F56A5E"/>
    <w:rsid w:val="00F67733"/>
    <w:rsid w:val="00F82795"/>
    <w:rsid w:val="00F91124"/>
    <w:rsid w:val="00F9345B"/>
    <w:rsid w:val="00F9503E"/>
    <w:rsid w:val="00FA2EA1"/>
    <w:rsid w:val="00FB5A89"/>
    <w:rsid w:val="00FB6E8B"/>
    <w:rsid w:val="00FC05F2"/>
    <w:rsid w:val="00FC69A7"/>
    <w:rsid w:val="00FD4807"/>
    <w:rsid w:val="00FE11EE"/>
    <w:rsid w:val="00FF2660"/>
    <w:rsid w:val="00FF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ED5FFCA"/>
  <w15:chartTrackingRefBased/>
  <w15:docId w15:val="{9CEDA437-AE40-4573-B884-AF953DA64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60400B"/>
    <w:pPr>
      <w:spacing w:line="480" w:lineRule="auto"/>
    </w:pPr>
    <w:rPr>
      <w:rFonts w:ascii="Arial" w:hAnsi="Arial"/>
      <w:szCs w:val="24"/>
    </w:rPr>
  </w:style>
  <w:style w:type="paragraph" w:styleId="berschrift1">
    <w:name w:val="heading 1"/>
    <w:basedOn w:val="Standard"/>
    <w:next w:val="Standard"/>
    <w:qFormat/>
    <w:rsid w:val="0060400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60400B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60400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F82795"/>
    <w:pPr>
      <w:tabs>
        <w:tab w:val="center" w:pos="4320"/>
        <w:tab w:val="right" w:pos="8640"/>
      </w:tabs>
    </w:pPr>
  </w:style>
  <w:style w:type="character" w:styleId="Seitenzahl">
    <w:name w:val="page number"/>
    <w:basedOn w:val="Absatz-Standardschriftart"/>
    <w:rsid w:val="00F82795"/>
  </w:style>
  <w:style w:type="character" w:styleId="Hervorhebung">
    <w:name w:val="Emphasis"/>
    <w:qFormat/>
    <w:rsid w:val="00FF6EA8"/>
    <w:rPr>
      <w:b/>
      <w:bCs/>
      <w:i w:val="0"/>
      <w:iCs w:val="0"/>
    </w:rPr>
  </w:style>
  <w:style w:type="character" w:styleId="Hyperlink">
    <w:name w:val="Hyperlink"/>
    <w:rsid w:val="00887016"/>
    <w:rPr>
      <w:color w:val="0000FF"/>
      <w:u w:val="single"/>
    </w:rPr>
  </w:style>
  <w:style w:type="character" w:styleId="Kommentarzeichen">
    <w:name w:val="annotation reference"/>
    <w:semiHidden/>
    <w:rsid w:val="00D00B4B"/>
    <w:rPr>
      <w:sz w:val="16"/>
      <w:szCs w:val="16"/>
    </w:rPr>
  </w:style>
  <w:style w:type="paragraph" w:styleId="Kommentartext">
    <w:name w:val="annotation text"/>
    <w:basedOn w:val="Standard"/>
    <w:semiHidden/>
    <w:rsid w:val="00D00B4B"/>
    <w:rPr>
      <w:szCs w:val="20"/>
    </w:rPr>
  </w:style>
  <w:style w:type="paragraph" w:styleId="Kommentarthema">
    <w:name w:val="annotation subject"/>
    <w:basedOn w:val="Kommentartext"/>
    <w:next w:val="Kommentartext"/>
    <w:semiHidden/>
    <w:rsid w:val="00D00B4B"/>
    <w:rPr>
      <w:b/>
      <w:bCs/>
    </w:rPr>
  </w:style>
  <w:style w:type="paragraph" w:styleId="Sprechblasentext">
    <w:name w:val="Balloon Text"/>
    <w:basedOn w:val="Standard"/>
    <w:semiHidden/>
    <w:rsid w:val="00D00B4B"/>
    <w:rPr>
      <w:rFonts w:ascii="Tahoma" w:hAnsi="Tahoma" w:cs="Tahoma"/>
      <w:sz w:val="16"/>
      <w:szCs w:val="16"/>
    </w:rPr>
  </w:style>
  <w:style w:type="character" w:styleId="Zeilennummer">
    <w:name w:val="line number"/>
    <w:rsid w:val="00C94612"/>
  </w:style>
  <w:style w:type="paragraph" w:styleId="Kopfzeile">
    <w:name w:val="header"/>
    <w:basedOn w:val="Standard"/>
    <w:link w:val="KopfzeileZchn"/>
    <w:rsid w:val="00740F67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link w:val="Kopfzeile"/>
    <w:rsid w:val="00740F67"/>
    <w:rPr>
      <w:rFonts w:ascii="Arial" w:hAnsi="Arial"/>
      <w:szCs w:val="24"/>
      <w:lang w:val="en-US" w:eastAsia="en-US"/>
    </w:rPr>
  </w:style>
  <w:style w:type="paragraph" w:styleId="berarbeitung">
    <w:name w:val="Revision"/>
    <w:hidden/>
    <w:uiPriority w:val="99"/>
    <w:semiHidden/>
    <w:rsid w:val="00A526C7"/>
    <w:rPr>
      <w:rFonts w:ascii="Arial" w:hAnsi="Arial"/>
      <w:szCs w:val="24"/>
    </w:rPr>
  </w:style>
  <w:style w:type="character" w:styleId="BesuchterLink">
    <w:name w:val="FollowedHyperlink"/>
    <w:basedOn w:val="Absatz-Standardschriftart"/>
    <w:rsid w:val="00441D51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41D51"/>
    <w:rPr>
      <w:color w:val="605E5C"/>
      <w:shd w:val="clear" w:color="auto" w:fill="E1DFDD"/>
    </w:rPr>
  </w:style>
  <w:style w:type="character" w:customStyle="1" w:styleId="cf01">
    <w:name w:val="cf01"/>
    <w:basedOn w:val="Absatz-Standardschriftart"/>
    <w:rsid w:val="00872BF6"/>
    <w:rPr>
      <w:rFonts w:ascii="Segoe UI" w:hAnsi="Segoe UI" w:cs="Segoe UI" w:hint="default"/>
      <w:sz w:val="18"/>
      <w:szCs w:val="18"/>
    </w:rPr>
  </w:style>
  <w:style w:type="paragraph" w:customStyle="1" w:styleId="1PTextecourant">
    <w:name w:val="1P_Texte courant"/>
    <w:basedOn w:val="Standard"/>
    <w:uiPriority w:val="99"/>
    <w:rsid w:val="000556C5"/>
    <w:pPr>
      <w:widowControl w:val="0"/>
      <w:autoSpaceDE w:val="0"/>
      <w:autoSpaceDN w:val="0"/>
      <w:adjustRightInd w:val="0"/>
      <w:spacing w:line="220" w:lineRule="atLeast"/>
      <w:jc w:val="both"/>
      <w:textAlignment w:val="center"/>
    </w:pPr>
    <w:rPr>
      <w:rFonts w:ascii="FreightTextProBook-Regular" w:eastAsiaTheme="minorEastAsia" w:hAnsi="FreightTextProBook-Regular" w:cs="FreightTextProBook-Regular"/>
      <w:color w:val="000000"/>
      <w:sz w:val="18"/>
      <w:szCs w:val="18"/>
      <w:lang w:val="fr-FR" w:eastAsia="ja-JP"/>
    </w:rPr>
  </w:style>
  <w:style w:type="table" w:styleId="Tabellenraster">
    <w:name w:val="Table Grid"/>
    <w:basedOn w:val="NormaleTabelle"/>
    <w:uiPriority w:val="39"/>
    <w:rsid w:val="000556C5"/>
    <w:rPr>
      <w:rFonts w:asciiTheme="minorHAnsi" w:eastAsiaTheme="minorHAnsi" w:hAnsiTheme="minorHAnsi" w:cstheme="minorBidi"/>
      <w:kern w:val="2"/>
      <w:sz w:val="22"/>
      <w:szCs w:val="22"/>
      <w:lang w:val="de-DE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854</Words>
  <Characters>5382</Characters>
  <Application>Microsoft Office Word</Application>
  <DocSecurity>0</DocSecurity>
  <Lines>44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Manuscript template</vt:lpstr>
      <vt:lpstr>Manuscript template</vt:lpstr>
    </vt:vector>
  </TitlesOfParts>
  <Company>Dove Medical Press</Company>
  <LinksUpToDate>false</LinksUpToDate>
  <CharactersWithSpaces>6224</CharactersWithSpaces>
  <SharedDoc>false</SharedDoc>
  <HLinks>
    <vt:vector size="36" baseType="variant">
      <vt:variant>
        <vt:i4>1048578</vt:i4>
      </vt:variant>
      <vt:variant>
        <vt:i4>15</vt:i4>
      </vt:variant>
      <vt:variant>
        <vt:i4>0</vt:i4>
      </vt:variant>
      <vt:variant>
        <vt:i4>5</vt:i4>
      </vt:variant>
      <vt:variant>
        <vt:lpwstr>https://www.dovepress.com/author_guidelines.php?content_id=3511</vt:lpwstr>
      </vt:variant>
      <vt:variant>
        <vt:lpwstr/>
      </vt:variant>
      <vt:variant>
        <vt:i4>6881324</vt:i4>
      </vt:variant>
      <vt:variant>
        <vt:i4>12</vt:i4>
      </vt:variant>
      <vt:variant>
        <vt:i4>0</vt:i4>
      </vt:variant>
      <vt:variant>
        <vt:i4>5</vt:i4>
      </vt:variant>
      <vt:variant>
        <vt:lpwstr>http://www.ncbi.nlm.nih.gov/sites/entrez?Db=pubmed&amp;Cmd=Search&amp;Term=%22Efficacy%20of%20Vasopressin%20Antagonism%20in%20Heart%20Failure%20Outcome%20Study%20With%20Tolvaptan%20(EVEREST)%20Investigators%22%5BCorporate%20Author%5D&amp;itool=EntrezSystem2.PEntrez.Pubmed.Pubmed_ResultsPanel.Pubmed_DiscoveryPanel.Pubmed_RVAbstractPlus</vt:lpwstr>
      </vt:variant>
      <vt:variant>
        <vt:lpwstr/>
      </vt:variant>
      <vt:variant>
        <vt:i4>5177376</vt:i4>
      </vt:variant>
      <vt:variant>
        <vt:i4>9</vt:i4>
      </vt:variant>
      <vt:variant>
        <vt:i4>0</vt:i4>
      </vt:variant>
      <vt:variant>
        <vt:i4>5</vt:i4>
      </vt:variant>
      <vt:variant>
        <vt:lpwstr>http://www.ncbi.nlm.nih.gov/sites/entrez?Db=pubmed&amp;Cmd=Search&amp;Term=%22Burnett%20JC%20Jr%22%5BAuthor%5D&amp;itool=EntrezSystem2.PEntrez.Pubmed.Pubmed_ResultsPanel.Pubmed_DiscoveryPanel.Pubmed_RVAbstractPlus</vt:lpwstr>
      </vt:variant>
      <vt:variant>
        <vt:lpwstr/>
      </vt:variant>
      <vt:variant>
        <vt:i4>6488138</vt:i4>
      </vt:variant>
      <vt:variant>
        <vt:i4>6</vt:i4>
      </vt:variant>
      <vt:variant>
        <vt:i4>0</vt:i4>
      </vt:variant>
      <vt:variant>
        <vt:i4>5</vt:i4>
      </vt:variant>
      <vt:variant>
        <vt:lpwstr>http://www.ncbi.nlm.nih.gov/sites/entrez?Db=pubmed&amp;Cmd=Search&amp;Term=%22Konstam%20MA%22%5BAuthor%5D&amp;itool=EntrezSystem2.PEntrez.Pubmed.Pubmed_ResultsPanel.Pubmed_DiscoveryPanel.Pubmed_RVAbstractPlus</vt:lpwstr>
      </vt:variant>
      <vt:variant>
        <vt:lpwstr/>
      </vt:variant>
      <vt:variant>
        <vt:i4>7733341</vt:i4>
      </vt:variant>
      <vt:variant>
        <vt:i4>3</vt:i4>
      </vt:variant>
      <vt:variant>
        <vt:i4>0</vt:i4>
      </vt:variant>
      <vt:variant>
        <vt:i4>5</vt:i4>
      </vt:variant>
      <vt:variant>
        <vt:lpwstr>http://www.ncbi.nlm.nih.gov/sites/entrez?Db=pubmed&amp;Cmd=Search&amp;Term=%22Gheorghiade%20M%22%5BAuthor%5D&amp;itool=EntrezSystem2.PEntrez.Pubmed.Pubmed_ResultsPanel.Pubmed_DiscoveryPanel.Pubmed_RVAbstractPlus</vt:lpwstr>
      </vt:variant>
      <vt:variant>
        <vt:lpwstr/>
      </vt:variant>
      <vt:variant>
        <vt:i4>4849753</vt:i4>
      </vt:variant>
      <vt:variant>
        <vt:i4>0</vt:i4>
      </vt:variant>
      <vt:variant>
        <vt:i4>0</vt:i4>
      </vt:variant>
      <vt:variant>
        <vt:i4>5</vt:i4>
      </vt:variant>
      <vt:variant>
        <vt:lpwstr>http://www.dovepress.com/author_guidelines.php?folder_id=208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Manuscript template</dc:title>
  <dc:subject/>
  <dc:creator>Angela Jones</dc:creator>
  <cp:keywords/>
  <cp:lastModifiedBy>Schuoler, Claudio</cp:lastModifiedBy>
  <cp:revision>4</cp:revision>
  <cp:lastPrinted>2009-01-07T21:57:00Z</cp:lastPrinted>
  <dcterms:created xsi:type="dcterms:W3CDTF">2024-11-21T22:59:00Z</dcterms:created>
  <dcterms:modified xsi:type="dcterms:W3CDTF">2024-12-08T23:03:00Z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2022-06-22T01:38:32Z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0936c748-9820-4e4e-a7fa-9383c967e889</vt:lpwstr>
  </property>
  <property fmtid="{D5CDD505-2E9C-101B-9397-08002B2CF9AE}" pid="8" name="MSIP_Label_2bbab825-a111-45e4-86a1-18cee0005896_ContentBits">
    <vt:lpwstr>2</vt:lpwstr>
  </property>
</Properties>
</file>