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E009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upplementary information</w:t>
      </w:r>
    </w:p>
    <w:p w14:paraId="155A455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707515"/>
            <wp:effectExtent l="0" t="0" r="8255" b="6985"/>
            <wp:docPr id="8" name="图片 8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0CC2">
      <w:pPr>
        <w:keepLines w:val="0"/>
        <w:pageBreakBefore w:val="0"/>
        <w:tabs>
          <w:tab w:val="left" w:pos="89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Arial" w:hAnsi="Arial" w:eastAsia="宋体" w:cs="Arial"/>
          <w:sz w:val="20"/>
          <w:szCs w:val="20"/>
          <w:lang w:eastAsia="zh-CN"/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default" w:ascii="Arial" w:hAnsi="Arial" w:cs="Arial"/>
          <w:b/>
          <w:sz w:val="20"/>
          <w:szCs w:val="20"/>
        </w:rPr>
        <w:fldChar w:fldCharType="begin"/>
      </w:r>
      <w:r>
        <w:rPr>
          <w:rFonts w:hint="default" w:ascii="Arial" w:hAnsi="Arial" w:cs="Arial"/>
          <w:b/>
          <w:sz w:val="20"/>
          <w:szCs w:val="20"/>
        </w:rPr>
        <w:instrText xml:space="preserve"> SEQ Figure \* ARABIC </w:instrText>
      </w:r>
      <w:r>
        <w:rPr>
          <w:rFonts w:hint="default" w:ascii="Arial" w:hAnsi="Arial" w:cs="Arial"/>
          <w:b/>
          <w:sz w:val="20"/>
          <w:szCs w:val="20"/>
        </w:rPr>
        <w:fldChar w:fldCharType="separate"/>
      </w:r>
      <w:r>
        <w:rPr>
          <w:rFonts w:hint="default" w:ascii="Arial" w:hAnsi="Arial" w:cs="Arial"/>
          <w:b/>
          <w:sz w:val="20"/>
          <w:szCs w:val="20"/>
        </w:rPr>
        <w:t>1</w:t>
      </w:r>
      <w:r>
        <w:rPr>
          <w:rFonts w:hint="default" w:ascii="Arial" w:hAnsi="Arial" w:cs="Arial"/>
          <w:b/>
          <w:sz w:val="20"/>
          <w:szCs w:val="20"/>
        </w:rPr>
        <w:fldChar w:fldCharType="end"/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/>
          <w:sz w:val="20"/>
          <w:szCs w:val="20"/>
        </w:rPr>
        <w:t xml:space="preserve"> Correlation analysis of PITHD1 with three types of immune cells.</w:t>
      </w:r>
    </w:p>
    <w:p w14:paraId="70C2EF27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707515"/>
            <wp:effectExtent l="0" t="0" r="8255" b="6985"/>
            <wp:docPr id="7" name="图片 7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E38A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/>
          <w:sz w:val="20"/>
          <w:szCs w:val="20"/>
        </w:rPr>
        <w:t xml:space="preserve"> Correlation analysis of GUCD1 with three types of immune cells.</w:t>
      </w:r>
    </w:p>
    <w:p w14:paraId="0549144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707515"/>
            <wp:effectExtent l="0" t="0" r="8255" b="6985"/>
            <wp:docPr id="6" name="图片 6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669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>3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/>
          <w:sz w:val="20"/>
          <w:szCs w:val="20"/>
        </w:rPr>
        <w:t xml:space="preserve"> Correlation analysis of CNTNAP2 with three types of immune cells.</w:t>
      </w:r>
    </w:p>
    <w:p w14:paraId="4F7020F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480" w:lineRule="auto"/>
        <w:jc w:val="left"/>
        <w:textAlignment w:val="auto"/>
        <w:rPr>
          <w:rFonts w:hint="default" w:ascii="Arial" w:hAnsi="Arial" w:cs="Arial"/>
          <w:b/>
          <w:sz w:val="20"/>
          <w:szCs w:val="20"/>
        </w:rPr>
      </w:pPr>
    </w:p>
    <w:p w14:paraId="30172A0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480" w:lineRule="auto"/>
        <w:jc w:val="left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5412105"/>
            <wp:effectExtent l="0" t="0" r="8255" b="17145"/>
            <wp:docPr id="5" name="图片 5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52CF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480" w:lineRule="auto"/>
        <w:jc w:val="left"/>
        <w:textAlignment w:val="auto"/>
        <w:rPr>
          <w:rFonts w:hint="default" w:ascii="Arial" w:hAnsi="Arial" w:cs="Arial" w:eastAsiaTheme="minorEastAsia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4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Immune correlation analysis. (A) Differential analysis of different immune-related functions in control and COPD groups. (B) Spearman analysis of two immune-related functional correlations. (C-D) Correlation analysis of two immune-related functions and three biomarkers.</w:t>
      </w:r>
      <w:r>
        <w:rPr>
          <w:rFonts w:hint="eastAsia" w:ascii="Arial" w:hAnsi="Arial" w:cs="Arial"/>
          <w:color w:val="auto"/>
          <w:kern w:val="0"/>
          <w:sz w:val="20"/>
          <w:szCs w:val="20"/>
          <w:lang w:val="en-US" w:eastAsia="zh-CN"/>
        </w:rPr>
        <w:t xml:space="preserve"> * indicates p&lt;0.05; ** indicates p&lt;0.01.</w:t>
      </w:r>
    </w:p>
    <w:p w14:paraId="62BF671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2984500"/>
            <wp:effectExtent l="0" t="0" r="11430" b="6350"/>
            <wp:docPr id="4" name="图片 4" descr="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DC3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5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 (A) Quality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ontrol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hart for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ingle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ell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nalysis. (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) Screening map for highly variable genes.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5AE19C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480" w:lineRule="auto"/>
        <w:jc w:val="left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9070" cy="8793480"/>
            <wp:effectExtent l="0" t="0" r="17780" b="7620"/>
            <wp:docPr id="3" name="图片 3" descr="supplementary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87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480" w:lineRule="auto"/>
        <w:jc w:val="left"/>
        <w:textAlignment w:val="auto"/>
        <w:rPr>
          <w:rFonts w:hint="default" w:ascii="Arial" w:hAnsi="Arial" w:cs="Arial" w:eastAsiaTheme="minorEastAsia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6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Single-cell analysis. (A) Fragmentation map of PCA distribution. 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B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) UMAP cell clustering diagram.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) UMAP cell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annotation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diagram. 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D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) Bubble diagram of cellular annotation of marker genes.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E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) Violin plots of biomarker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expression.</w:t>
      </w:r>
      <w:r>
        <w:rPr>
          <w:rFonts w:hint="eastAsia" w:ascii="Arial" w:hAnsi="Arial" w:cs="Arial"/>
          <w:color w:val="auto"/>
          <w:kern w:val="0"/>
          <w:sz w:val="20"/>
          <w:szCs w:val="20"/>
          <w:lang w:val="en-US" w:eastAsia="zh-CN"/>
        </w:rPr>
        <w:t xml:space="preserve"> * indicates p&lt;0.05; ** indicates p&lt;0.01.</w:t>
      </w:r>
    </w:p>
    <w:p w14:paraId="42C67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9070" cy="5594985"/>
            <wp:effectExtent l="0" t="0" r="17780" b="5715"/>
            <wp:docPr id="2" name="图片 2" descr="supplementary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9E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5B9BD5" w:themeColor="accent1"/>
          <w:kern w:val="0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7</w:t>
      </w:r>
      <w:r>
        <w:rPr>
          <w:rFonts w:hint="default" w:ascii="Arial" w:hAnsi="Arial" w:eastAsia="Times New Roman" w:cs="Arial"/>
          <w:b/>
          <w:bCs/>
          <w:kern w:val="0"/>
          <w:sz w:val="20"/>
          <w:szCs w:val="20"/>
          <w:lang w:eastAsia="en-US"/>
        </w:rPr>
        <w:t xml:space="preserve">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Analysis of key cells and biomarkers. (A-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) Diagram of trajectories of T-cell differentiation.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tate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 xml:space="preserve">plot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of T-cells. Diagram of the trajectories of T cell differentiation in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case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and control groups. 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D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) Expression map of biomarker differentiation trajectories.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E-H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) Plot of the number and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strength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of annotated cell-to-cell interactions in 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case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 xml:space="preserve"> and control.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(</w:t>
      </w:r>
      <w:r>
        <w:rPr>
          <w:rFonts w:hint="default" w:ascii="Arial" w:hAnsi="Arial" w:cs="Arial"/>
          <w:color w:val="auto"/>
          <w:kern w:val="0"/>
          <w:sz w:val="20"/>
          <w:szCs w:val="20"/>
          <w:lang w:val="en-US" w:eastAsia="zh-CN"/>
        </w:rPr>
        <w:t>I-J</w:t>
      </w:r>
      <w:r>
        <w:rPr>
          <w:rFonts w:hint="default" w:ascii="Arial" w:hAnsi="Arial" w:cs="Arial"/>
          <w:color w:val="auto"/>
          <w:kern w:val="0"/>
          <w:sz w:val="20"/>
          <w:szCs w:val="20"/>
          <w:lang w:eastAsia="en-US"/>
        </w:rPr>
        <w:t>) Bubble diagram of cell-to-cell interactions subject to ligands</w:t>
      </w:r>
    </w:p>
    <w:p w14:paraId="4DBC3A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sz w:val="20"/>
          <w:szCs w:val="20"/>
        </w:rPr>
      </w:pPr>
      <w:r>
        <w:rPr>
          <w:rFonts w:hint="eastAsia" w:ascii="Arial" w:hAnsi="Arial" w:cs="Arial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5052695"/>
            <wp:effectExtent l="0" t="0" r="9525" b="14605"/>
            <wp:docPr id="1" name="图片 1" descr="supplementary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F2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8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-C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) Scatter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plot, forest plot, funnel plot for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MR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 analysis.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) UMAP cell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annotation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 diagram. (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orest map with leave-one-out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analysis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eastAsia="en-US"/>
          <w14:textFill>
            <w14:solidFill>
              <w14:schemeClr w14:val="tx1"/>
            </w14:solidFill>
          </w14:textFill>
        </w:rPr>
        <w:t>.</w:t>
      </w:r>
    </w:p>
    <w:p w14:paraId="710F9E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 w:eastAsiaTheme="minorEastAsia"/>
          <w:color w:val="000000" w:themeColor="text1"/>
          <w:ker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EastAsia"/>
          <w:color w:val="000000" w:themeColor="text1"/>
          <w:ker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6345555"/>
            <wp:effectExtent l="0" t="0" r="12065" b="17145"/>
            <wp:docPr id="9" name="图片 9" descr="补充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补充图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E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 w:val="0"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sz w:val="20"/>
          <w:szCs w:val="20"/>
        </w:rPr>
        <w:t xml:space="preserve">Supplementary 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 xml:space="preserve">9 </w:t>
      </w:r>
      <w:r>
        <w:rPr>
          <w:rFonts w:hint="eastAsia" w:ascii="Arial" w:hAnsi="Arial" w:cs="Arial"/>
          <w:b w:val="0"/>
          <w:bCs/>
          <w:sz w:val="20"/>
          <w:szCs w:val="20"/>
          <w:lang w:val="en-US" w:eastAsia="zh-CN"/>
        </w:rPr>
        <w:t>Melting curve analysis. (A) CNTNAP2. (B) GUCD1. (C) PITHD1. (D) GAPDH.</w:t>
      </w:r>
    </w:p>
    <w:p w14:paraId="70F6C6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 w:val="0"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Supplementary Table </w:t>
      </w:r>
      <w:r>
        <w:rPr>
          <w:rFonts w:hint="eastAsia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1 Basic information about the patient.</w:t>
      </w:r>
    </w:p>
    <w:tbl>
      <w:tblPr>
        <w:tblStyle w:val="3"/>
        <w:tblW w:w="849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390"/>
        <w:gridCol w:w="577"/>
        <w:gridCol w:w="835"/>
        <w:gridCol w:w="1237"/>
        <w:gridCol w:w="1168"/>
        <w:gridCol w:w="1213"/>
        <w:gridCol w:w="772"/>
        <w:gridCol w:w="635"/>
        <w:gridCol w:w="872"/>
      </w:tblGrid>
      <w:tr w14:paraId="274B5E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Align w:val="center"/>
          </w:tcPr>
          <w:p w14:paraId="56C45945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45A18814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23" w:type="dxa"/>
            <w:vAlign w:val="center"/>
          </w:tcPr>
          <w:p w14:paraId="60EE4333">
            <w:pPr>
              <w:jc w:val="center"/>
              <w:rPr>
                <w:rFonts w:hint="default" w:ascii="Times New Roman" w:hAnsi="Times New Roman" w:eastAsia="楷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Age</w:t>
            </w:r>
          </w:p>
        </w:tc>
        <w:tc>
          <w:tcPr>
            <w:tcW w:w="702" w:type="dxa"/>
            <w:vAlign w:val="center"/>
          </w:tcPr>
          <w:p w14:paraId="3F6FD389">
            <w:pPr>
              <w:jc w:val="center"/>
              <w:rPr>
                <w:rFonts w:hint="default" w:ascii="Times New Roman" w:hAnsi="Times New Roman" w:eastAsia="楷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Gender</w:t>
            </w:r>
          </w:p>
        </w:tc>
        <w:tc>
          <w:tcPr>
            <w:tcW w:w="734" w:type="dxa"/>
            <w:vAlign w:val="center"/>
          </w:tcPr>
          <w:p w14:paraId="00CF2F0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Height.(</w:t>
            </w:r>
            <w:r>
              <w:rPr>
                <w:rFonts w:ascii="Times New Roman" w:hAnsi="Times New Roman" w:eastAsia="楷体" w:cs="Times New Roman"/>
              </w:rPr>
              <w:t>cm</w:t>
            </w:r>
            <w:r>
              <w:rPr>
                <w:rFonts w:hint="eastAsia" w:ascii="Times New Roman" w:hAnsi="Times New Roman" w:eastAsia="楷体" w:cs="Times New Roman"/>
              </w:rPr>
              <w:t>)</w:t>
            </w:r>
          </w:p>
        </w:tc>
        <w:tc>
          <w:tcPr>
            <w:tcW w:w="910" w:type="dxa"/>
            <w:vAlign w:val="center"/>
          </w:tcPr>
          <w:p w14:paraId="1813F6C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Weight</w:t>
            </w:r>
            <w:r>
              <w:rPr>
                <w:rFonts w:hint="eastAsia" w:ascii="Times New Roman" w:hAnsi="Times New Roman" w:eastAsia="楷体" w:cs="Times New Roman"/>
              </w:rPr>
              <w:t>(</w:t>
            </w:r>
            <w:r>
              <w:rPr>
                <w:rFonts w:ascii="Times New Roman" w:hAnsi="Times New Roman" w:eastAsia="楷体" w:cs="Times New Roman"/>
              </w:rPr>
              <w:t>kg</w:t>
            </w:r>
            <w:r>
              <w:rPr>
                <w:rFonts w:hint="eastAsia" w:ascii="Times New Roman" w:hAnsi="Times New Roman" w:eastAsia="楷体" w:cs="Times New Roman"/>
              </w:rPr>
              <w:t>)</w:t>
            </w:r>
          </w:p>
        </w:tc>
        <w:tc>
          <w:tcPr>
            <w:tcW w:w="1323" w:type="dxa"/>
            <w:vAlign w:val="center"/>
          </w:tcPr>
          <w:p w14:paraId="213B4D88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FEV1/FVC</w:t>
            </w:r>
          </w:p>
          <w:p w14:paraId="10A217B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(</w:t>
            </w:r>
            <w:r>
              <w:rPr>
                <w:rFonts w:ascii="Times New Roman" w:hAnsi="Times New Roman" w:eastAsia="楷体" w:cs="Times New Roman"/>
              </w:rPr>
              <w:t>%</w:t>
            </w:r>
            <w:r>
              <w:rPr>
                <w:rFonts w:hint="eastAsia" w:ascii="Times New Roman" w:hAnsi="Times New Roman" w:eastAsia="楷体" w:cs="Times New Roman"/>
              </w:rPr>
              <w:t>)</w:t>
            </w:r>
          </w:p>
        </w:tc>
        <w:tc>
          <w:tcPr>
            <w:tcW w:w="985" w:type="dxa"/>
            <w:vAlign w:val="center"/>
          </w:tcPr>
          <w:p w14:paraId="7A95190B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FEV1</w:t>
            </w:r>
          </w:p>
          <w:p w14:paraId="31E2A37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(L)</w:t>
            </w:r>
          </w:p>
        </w:tc>
        <w:tc>
          <w:tcPr>
            <w:tcW w:w="723" w:type="dxa"/>
            <w:vAlign w:val="center"/>
          </w:tcPr>
          <w:p w14:paraId="37052CD6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CAT</w:t>
            </w:r>
          </w:p>
        </w:tc>
        <w:tc>
          <w:tcPr>
            <w:tcW w:w="968" w:type="dxa"/>
            <w:vAlign w:val="center"/>
          </w:tcPr>
          <w:p w14:paraId="36758718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mMRC</w:t>
            </w:r>
          </w:p>
        </w:tc>
      </w:tr>
      <w:tr w14:paraId="0200A7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restart"/>
            <w:vAlign w:val="center"/>
          </w:tcPr>
          <w:p w14:paraId="1180E114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COPD</w:t>
            </w:r>
          </w:p>
        </w:tc>
        <w:tc>
          <w:tcPr>
            <w:tcW w:w="666" w:type="dxa"/>
            <w:vAlign w:val="center"/>
          </w:tcPr>
          <w:p w14:paraId="18476BE3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</w:t>
            </w:r>
          </w:p>
        </w:tc>
        <w:tc>
          <w:tcPr>
            <w:tcW w:w="623" w:type="dxa"/>
            <w:vAlign w:val="center"/>
          </w:tcPr>
          <w:p w14:paraId="0702945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66</w:t>
            </w:r>
          </w:p>
        </w:tc>
        <w:tc>
          <w:tcPr>
            <w:tcW w:w="702" w:type="dxa"/>
            <w:vAlign w:val="center"/>
          </w:tcPr>
          <w:p w14:paraId="090241B0">
            <w:pPr>
              <w:jc w:val="center"/>
              <w:rPr>
                <w:rFonts w:hint="default" w:ascii="Times New Roman" w:hAnsi="Times New Roman" w:eastAsia="楷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 xml:space="preserve">Female </w:t>
            </w:r>
          </w:p>
        </w:tc>
        <w:tc>
          <w:tcPr>
            <w:tcW w:w="734" w:type="dxa"/>
            <w:vAlign w:val="center"/>
          </w:tcPr>
          <w:p w14:paraId="369EB7D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158</w:t>
            </w:r>
          </w:p>
        </w:tc>
        <w:tc>
          <w:tcPr>
            <w:tcW w:w="910" w:type="dxa"/>
            <w:vAlign w:val="center"/>
          </w:tcPr>
          <w:p w14:paraId="721E8DD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</w:t>
            </w:r>
          </w:p>
        </w:tc>
        <w:tc>
          <w:tcPr>
            <w:tcW w:w="1323" w:type="dxa"/>
            <w:vAlign w:val="center"/>
          </w:tcPr>
          <w:p w14:paraId="6B9C23C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68.92</w:t>
            </w:r>
          </w:p>
        </w:tc>
        <w:tc>
          <w:tcPr>
            <w:tcW w:w="985" w:type="dxa"/>
            <w:vAlign w:val="center"/>
          </w:tcPr>
          <w:p w14:paraId="1BD744F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1.87</w:t>
            </w:r>
          </w:p>
        </w:tc>
        <w:tc>
          <w:tcPr>
            <w:tcW w:w="723" w:type="dxa"/>
            <w:vAlign w:val="center"/>
          </w:tcPr>
          <w:p w14:paraId="7B444EE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</w:t>
            </w:r>
          </w:p>
        </w:tc>
        <w:tc>
          <w:tcPr>
            <w:tcW w:w="968" w:type="dxa"/>
            <w:vAlign w:val="center"/>
          </w:tcPr>
          <w:p w14:paraId="21F97D1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</w:t>
            </w:r>
          </w:p>
        </w:tc>
      </w:tr>
      <w:tr w14:paraId="394E1E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6E1F7A2E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489F39EA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2</w:t>
            </w:r>
          </w:p>
        </w:tc>
        <w:tc>
          <w:tcPr>
            <w:tcW w:w="623" w:type="dxa"/>
            <w:vAlign w:val="center"/>
          </w:tcPr>
          <w:p w14:paraId="1F7D928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79</w:t>
            </w:r>
          </w:p>
        </w:tc>
        <w:tc>
          <w:tcPr>
            <w:tcW w:w="702" w:type="dxa"/>
            <w:vAlign w:val="center"/>
          </w:tcPr>
          <w:p w14:paraId="2F6A7086">
            <w:pPr>
              <w:jc w:val="center"/>
              <w:rPr>
                <w:rFonts w:hint="default" w:ascii="Times New Roman" w:hAnsi="Times New Roman" w:eastAsia="楷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 xml:space="preserve">Male </w:t>
            </w:r>
          </w:p>
        </w:tc>
        <w:tc>
          <w:tcPr>
            <w:tcW w:w="734" w:type="dxa"/>
            <w:vAlign w:val="center"/>
          </w:tcPr>
          <w:p w14:paraId="216BA2B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171</w:t>
            </w:r>
          </w:p>
        </w:tc>
        <w:tc>
          <w:tcPr>
            <w:tcW w:w="910" w:type="dxa"/>
            <w:vAlign w:val="center"/>
          </w:tcPr>
          <w:p w14:paraId="2D7E72C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71.7</w:t>
            </w:r>
          </w:p>
        </w:tc>
        <w:tc>
          <w:tcPr>
            <w:tcW w:w="1323" w:type="dxa"/>
            <w:vAlign w:val="center"/>
          </w:tcPr>
          <w:p w14:paraId="2E1331E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53.65</w:t>
            </w:r>
          </w:p>
        </w:tc>
        <w:tc>
          <w:tcPr>
            <w:tcW w:w="985" w:type="dxa"/>
            <w:vAlign w:val="center"/>
          </w:tcPr>
          <w:p w14:paraId="65C55C8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1.86</w:t>
            </w:r>
          </w:p>
        </w:tc>
        <w:tc>
          <w:tcPr>
            <w:tcW w:w="723" w:type="dxa"/>
            <w:vAlign w:val="center"/>
          </w:tcPr>
          <w:p w14:paraId="1D612A45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</w:t>
            </w:r>
          </w:p>
        </w:tc>
        <w:tc>
          <w:tcPr>
            <w:tcW w:w="968" w:type="dxa"/>
            <w:vAlign w:val="center"/>
          </w:tcPr>
          <w:p w14:paraId="1BA8497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</w:tr>
      <w:tr w14:paraId="489D0D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04FE5E2E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2D6FC78E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3</w:t>
            </w:r>
          </w:p>
        </w:tc>
        <w:tc>
          <w:tcPr>
            <w:tcW w:w="623" w:type="dxa"/>
            <w:vAlign w:val="center"/>
          </w:tcPr>
          <w:p w14:paraId="344758F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72</w:t>
            </w:r>
          </w:p>
        </w:tc>
        <w:tc>
          <w:tcPr>
            <w:tcW w:w="702" w:type="dxa"/>
            <w:vAlign w:val="center"/>
          </w:tcPr>
          <w:p w14:paraId="302C04E5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23C49BE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165</w:t>
            </w:r>
          </w:p>
        </w:tc>
        <w:tc>
          <w:tcPr>
            <w:tcW w:w="910" w:type="dxa"/>
            <w:vAlign w:val="center"/>
          </w:tcPr>
          <w:p w14:paraId="586D524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63</w:t>
            </w:r>
          </w:p>
        </w:tc>
        <w:tc>
          <w:tcPr>
            <w:tcW w:w="1323" w:type="dxa"/>
            <w:vAlign w:val="center"/>
          </w:tcPr>
          <w:p w14:paraId="7A966ACB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45.45</w:t>
            </w:r>
          </w:p>
        </w:tc>
        <w:tc>
          <w:tcPr>
            <w:tcW w:w="985" w:type="dxa"/>
            <w:vAlign w:val="center"/>
          </w:tcPr>
          <w:p w14:paraId="4237463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1.42</w:t>
            </w:r>
          </w:p>
        </w:tc>
        <w:tc>
          <w:tcPr>
            <w:tcW w:w="723" w:type="dxa"/>
            <w:vAlign w:val="center"/>
          </w:tcPr>
          <w:p w14:paraId="0167E0C0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</w:t>
            </w:r>
          </w:p>
        </w:tc>
        <w:tc>
          <w:tcPr>
            <w:tcW w:w="968" w:type="dxa"/>
            <w:vAlign w:val="center"/>
          </w:tcPr>
          <w:p w14:paraId="49A358E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</w:tr>
      <w:tr w14:paraId="719252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4C08F2BF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0E556E3E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4</w:t>
            </w:r>
          </w:p>
        </w:tc>
        <w:tc>
          <w:tcPr>
            <w:tcW w:w="623" w:type="dxa"/>
            <w:vAlign w:val="center"/>
          </w:tcPr>
          <w:p w14:paraId="7E7306B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63</w:t>
            </w:r>
          </w:p>
        </w:tc>
        <w:tc>
          <w:tcPr>
            <w:tcW w:w="702" w:type="dxa"/>
            <w:vAlign w:val="center"/>
          </w:tcPr>
          <w:p w14:paraId="1DD6155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38FD898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172</w:t>
            </w:r>
          </w:p>
        </w:tc>
        <w:tc>
          <w:tcPr>
            <w:tcW w:w="910" w:type="dxa"/>
            <w:vAlign w:val="center"/>
          </w:tcPr>
          <w:p w14:paraId="69D328C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64</w:t>
            </w:r>
          </w:p>
        </w:tc>
        <w:tc>
          <w:tcPr>
            <w:tcW w:w="1323" w:type="dxa"/>
            <w:vAlign w:val="center"/>
          </w:tcPr>
          <w:p w14:paraId="4BC4912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49.39</w:t>
            </w:r>
          </w:p>
        </w:tc>
        <w:tc>
          <w:tcPr>
            <w:tcW w:w="985" w:type="dxa"/>
            <w:vAlign w:val="center"/>
          </w:tcPr>
          <w:p w14:paraId="36AAA909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2.29</w:t>
            </w:r>
          </w:p>
        </w:tc>
        <w:tc>
          <w:tcPr>
            <w:tcW w:w="723" w:type="dxa"/>
            <w:vAlign w:val="center"/>
          </w:tcPr>
          <w:p w14:paraId="0AEEC48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15</w:t>
            </w:r>
          </w:p>
        </w:tc>
        <w:tc>
          <w:tcPr>
            <w:tcW w:w="968" w:type="dxa"/>
            <w:vAlign w:val="center"/>
          </w:tcPr>
          <w:p w14:paraId="48B5097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</w:tr>
      <w:tr w14:paraId="2D92AF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23EC58AB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3D126BD1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5</w:t>
            </w:r>
          </w:p>
        </w:tc>
        <w:tc>
          <w:tcPr>
            <w:tcW w:w="623" w:type="dxa"/>
            <w:vAlign w:val="center"/>
          </w:tcPr>
          <w:p w14:paraId="06BF06A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61</w:t>
            </w:r>
          </w:p>
        </w:tc>
        <w:tc>
          <w:tcPr>
            <w:tcW w:w="702" w:type="dxa"/>
            <w:vAlign w:val="center"/>
          </w:tcPr>
          <w:p w14:paraId="696EB9F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57E1F4C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160</w:t>
            </w:r>
          </w:p>
        </w:tc>
        <w:tc>
          <w:tcPr>
            <w:tcW w:w="910" w:type="dxa"/>
            <w:vAlign w:val="center"/>
          </w:tcPr>
          <w:p w14:paraId="1278564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67</w:t>
            </w:r>
          </w:p>
        </w:tc>
        <w:tc>
          <w:tcPr>
            <w:tcW w:w="1323" w:type="dxa"/>
            <w:vAlign w:val="center"/>
          </w:tcPr>
          <w:p w14:paraId="11F77100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58.03</w:t>
            </w:r>
          </w:p>
        </w:tc>
        <w:tc>
          <w:tcPr>
            <w:tcW w:w="985" w:type="dxa"/>
            <w:vAlign w:val="center"/>
          </w:tcPr>
          <w:p w14:paraId="08818A89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2.13</w:t>
            </w:r>
          </w:p>
        </w:tc>
        <w:tc>
          <w:tcPr>
            <w:tcW w:w="723" w:type="dxa"/>
            <w:vAlign w:val="center"/>
          </w:tcPr>
          <w:p w14:paraId="13A401D0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15</w:t>
            </w:r>
          </w:p>
        </w:tc>
        <w:tc>
          <w:tcPr>
            <w:tcW w:w="968" w:type="dxa"/>
            <w:vAlign w:val="center"/>
          </w:tcPr>
          <w:p w14:paraId="24B9E4B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</w:t>
            </w:r>
          </w:p>
        </w:tc>
      </w:tr>
      <w:tr w14:paraId="46BC89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65E06013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6BD2B85A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6</w:t>
            </w:r>
          </w:p>
        </w:tc>
        <w:tc>
          <w:tcPr>
            <w:tcW w:w="623" w:type="dxa"/>
            <w:vAlign w:val="center"/>
          </w:tcPr>
          <w:p w14:paraId="0DF753C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56</w:t>
            </w:r>
          </w:p>
        </w:tc>
        <w:tc>
          <w:tcPr>
            <w:tcW w:w="702" w:type="dxa"/>
            <w:vAlign w:val="center"/>
          </w:tcPr>
          <w:p w14:paraId="6455AF2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Female</w:t>
            </w:r>
          </w:p>
        </w:tc>
        <w:tc>
          <w:tcPr>
            <w:tcW w:w="734" w:type="dxa"/>
            <w:vAlign w:val="center"/>
          </w:tcPr>
          <w:p w14:paraId="462DCF1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158</w:t>
            </w:r>
          </w:p>
        </w:tc>
        <w:tc>
          <w:tcPr>
            <w:tcW w:w="910" w:type="dxa"/>
            <w:vAlign w:val="center"/>
          </w:tcPr>
          <w:p w14:paraId="666EE10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69</w:t>
            </w:r>
          </w:p>
        </w:tc>
        <w:tc>
          <w:tcPr>
            <w:tcW w:w="1323" w:type="dxa"/>
            <w:vAlign w:val="center"/>
          </w:tcPr>
          <w:p w14:paraId="6CAEFB3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65</w:t>
            </w:r>
          </w:p>
        </w:tc>
        <w:tc>
          <w:tcPr>
            <w:tcW w:w="985" w:type="dxa"/>
            <w:vAlign w:val="center"/>
          </w:tcPr>
          <w:p w14:paraId="2A2BFAF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</w:t>
            </w:r>
          </w:p>
        </w:tc>
        <w:tc>
          <w:tcPr>
            <w:tcW w:w="723" w:type="dxa"/>
            <w:vAlign w:val="center"/>
          </w:tcPr>
          <w:p w14:paraId="3B0EDF1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19</w:t>
            </w:r>
          </w:p>
        </w:tc>
        <w:tc>
          <w:tcPr>
            <w:tcW w:w="968" w:type="dxa"/>
            <w:vAlign w:val="center"/>
          </w:tcPr>
          <w:p w14:paraId="2706D82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</w:t>
            </w:r>
          </w:p>
        </w:tc>
      </w:tr>
      <w:tr w14:paraId="3CB9E8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252946D6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3B8F44FA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7</w:t>
            </w:r>
          </w:p>
        </w:tc>
        <w:tc>
          <w:tcPr>
            <w:tcW w:w="623" w:type="dxa"/>
            <w:vAlign w:val="center"/>
          </w:tcPr>
          <w:p w14:paraId="0255FE5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66</w:t>
            </w:r>
          </w:p>
        </w:tc>
        <w:tc>
          <w:tcPr>
            <w:tcW w:w="702" w:type="dxa"/>
            <w:vAlign w:val="center"/>
          </w:tcPr>
          <w:p w14:paraId="380C23E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44CB3BC0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170</w:t>
            </w:r>
          </w:p>
        </w:tc>
        <w:tc>
          <w:tcPr>
            <w:tcW w:w="910" w:type="dxa"/>
            <w:vAlign w:val="center"/>
          </w:tcPr>
          <w:p w14:paraId="43C020D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61</w:t>
            </w:r>
          </w:p>
        </w:tc>
        <w:tc>
          <w:tcPr>
            <w:tcW w:w="1323" w:type="dxa"/>
            <w:vAlign w:val="center"/>
          </w:tcPr>
          <w:p w14:paraId="599EDE5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41.59</w:t>
            </w:r>
          </w:p>
        </w:tc>
        <w:tc>
          <w:tcPr>
            <w:tcW w:w="985" w:type="dxa"/>
            <w:vAlign w:val="center"/>
          </w:tcPr>
          <w:p w14:paraId="64DADD9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  <w:tc>
          <w:tcPr>
            <w:tcW w:w="723" w:type="dxa"/>
            <w:vAlign w:val="center"/>
          </w:tcPr>
          <w:p w14:paraId="115523E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</w:t>
            </w:r>
          </w:p>
        </w:tc>
        <w:tc>
          <w:tcPr>
            <w:tcW w:w="968" w:type="dxa"/>
            <w:vAlign w:val="center"/>
          </w:tcPr>
          <w:p w14:paraId="37CCE2B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</w:tr>
      <w:tr w14:paraId="5971B7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2D79B043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306BD7C7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8</w:t>
            </w:r>
          </w:p>
        </w:tc>
        <w:tc>
          <w:tcPr>
            <w:tcW w:w="623" w:type="dxa"/>
            <w:vAlign w:val="center"/>
          </w:tcPr>
          <w:p w14:paraId="3441B42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67</w:t>
            </w:r>
          </w:p>
        </w:tc>
        <w:tc>
          <w:tcPr>
            <w:tcW w:w="702" w:type="dxa"/>
            <w:vAlign w:val="center"/>
          </w:tcPr>
          <w:p w14:paraId="57A9F5B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2E455A3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169</w:t>
            </w:r>
          </w:p>
        </w:tc>
        <w:tc>
          <w:tcPr>
            <w:tcW w:w="910" w:type="dxa"/>
            <w:vAlign w:val="center"/>
          </w:tcPr>
          <w:p w14:paraId="35A36BF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76</w:t>
            </w:r>
          </w:p>
        </w:tc>
        <w:tc>
          <w:tcPr>
            <w:tcW w:w="1323" w:type="dxa"/>
            <w:vAlign w:val="center"/>
          </w:tcPr>
          <w:p w14:paraId="722A5B9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48.34</w:t>
            </w:r>
          </w:p>
        </w:tc>
        <w:tc>
          <w:tcPr>
            <w:tcW w:w="985" w:type="dxa"/>
            <w:vAlign w:val="center"/>
          </w:tcPr>
          <w:p w14:paraId="4903826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1.36</w:t>
            </w:r>
          </w:p>
        </w:tc>
        <w:tc>
          <w:tcPr>
            <w:tcW w:w="723" w:type="dxa"/>
            <w:vAlign w:val="center"/>
          </w:tcPr>
          <w:p w14:paraId="7654BDA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</w:t>
            </w:r>
          </w:p>
        </w:tc>
        <w:tc>
          <w:tcPr>
            <w:tcW w:w="968" w:type="dxa"/>
            <w:vAlign w:val="center"/>
          </w:tcPr>
          <w:p w14:paraId="4B00385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</w:p>
        </w:tc>
      </w:tr>
      <w:tr w14:paraId="7AF429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restart"/>
            <w:vAlign w:val="center"/>
          </w:tcPr>
          <w:p w14:paraId="0CFD6400">
            <w:pPr>
              <w:jc w:val="center"/>
              <w:rPr>
                <w:rFonts w:hint="default" w:ascii="Times New Roman" w:hAnsi="Times New Roman" w:eastAsia="楷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Health</w:t>
            </w:r>
          </w:p>
        </w:tc>
        <w:tc>
          <w:tcPr>
            <w:tcW w:w="666" w:type="dxa"/>
            <w:vAlign w:val="center"/>
          </w:tcPr>
          <w:p w14:paraId="6FF20500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</w:t>
            </w:r>
          </w:p>
        </w:tc>
        <w:tc>
          <w:tcPr>
            <w:tcW w:w="623" w:type="dxa"/>
            <w:vAlign w:val="center"/>
          </w:tcPr>
          <w:p w14:paraId="32B6C94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</w:t>
            </w:r>
          </w:p>
        </w:tc>
        <w:tc>
          <w:tcPr>
            <w:tcW w:w="702" w:type="dxa"/>
            <w:vAlign w:val="center"/>
          </w:tcPr>
          <w:p w14:paraId="2953D759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10793A2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165</w:t>
            </w:r>
          </w:p>
        </w:tc>
        <w:tc>
          <w:tcPr>
            <w:tcW w:w="910" w:type="dxa"/>
            <w:vAlign w:val="center"/>
          </w:tcPr>
          <w:p w14:paraId="15B9260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54</w:t>
            </w:r>
          </w:p>
        </w:tc>
        <w:tc>
          <w:tcPr>
            <w:tcW w:w="1323" w:type="dxa"/>
            <w:vAlign w:val="center"/>
          </w:tcPr>
          <w:p w14:paraId="7087387B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74.33</w:t>
            </w:r>
          </w:p>
        </w:tc>
        <w:tc>
          <w:tcPr>
            <w:tcW w:w="985" w:type="dxa"/>
            <w:vAlign w:val="center"/>
          </w:tcPr>
          <w:p w14:paraId="160FC60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2.56</w:t>
            </w:r>
          </w:p>
        </w:tc>
        <w:tc>
          <w:tcPr>
            <w:tcW w:w="723" w:type="dxa"/>
            <w:vAlign w:val="center"/>
          </w:tcPr>
          <w:p w14:paraId="3D1E63B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4F73F07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392B24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225E1C27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0F6AB7A6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2</w:t>
            </w:r>
          </w:p>
        </w:tc>
        <w:tc>
          <w:tcPr>
            <w:tcW w:w="623" w:type="dxa"/>
            <w:vAlign w:val="center"/>
          </w:tcPr>
          <w:p w14:paraId="0C14069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57</w:t>
            </w:r>
          </w:p>
        </w:tc>
        <w:tc>
          <w:tcPr>
            <w:tcW w:w="702" w:type="dxa"/>
            <w:vAlign w:val="center"/>
          </w:tcPr>
          <w:p w14:paraId="774E8E6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Female</w:t>
            </w:r>
          </w:p>
        </w:tc>
        <w:tc>
          <w:tcPr>
            <w:tcW w:w="734" w:type="dxa"/>
            <w:vAlign w:val="center"/>
          </w:tcPr>
          <w:p w14:paraId="1BBAB9D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163</w:t>
            </w:r>
          </w:p>
        </w:tc>
        <w:tc>
          <w:tcPr>
            <w:tcW w:w="910" w:type="dxa"/>
            <w:vAlign w:val="center"/>
          </w:tcPr>
          <w:p w14:paraId="65779F6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</w:t>
            </w:r>
          </w:p>
        </w:tc>
        <w:tc>
          <w:tcPr>
            <w:tcW w:w="1323" w:type="dxa"/>
            <w:vAlign w:val="center"/>
          </w:tcPr>
          <w:p w14:paraId="11CD99B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89.15</w:t>
            </w:r>
          </w:p>
        </w:tc>
        <w:tc>
          <w:tcPr>
            <w:tcW w:w="985" w:type="dxa"/>
            <w:vAlign w:val="center"/>
          </w:tcPr>
          <w:p w14:paraId="3E4A6A9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2.45</w:t>
            </w:r>
          </w:p>
        </w:tc>
        <w:tc>
          <w:tcPr>
            <w:tcW w:w="723" w:type="dxa"/>
            <w:vAlign w:val="center"/>
          </w:tcPr>
          <w:p w14:paraId="174B4C02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78F6F295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1FFE37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43D62267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08F29BFE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3</w:t>
            </w:r>
          </w:p>
        </w:tc>
        <w:tc>
          <w:tcPr>
            <w:tcW w:w="623" w:type="dxa"/>
            <w:vAlign w:val="center"/>
          </w:tcPr>
          <w:p w14:paraId="5E57193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68</w:t>
            </w:r>
          </w:p>
        </w:tc>
        <w:tc>
          <w:tcPr>
            <w:tcW w:w="702" w:type="dxa"/>
            <w:vAlign w:val="center"/>
          </w:tcPr>
          <w:p w14:paraId="4E6E564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79F1983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164</w:t>
            </w:r>
          </w:p>
        </w:tc>
        <w:tc>
          <w:tcPr>
            <w:tcW w:w="910" w:type="dxa"/>
            <w:vAlign w:val="center"/>
          </w:tcPr>
          <w:p w14:paraId="44698ACA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67</w:t>
            </w:r>
          </w:p>
        </w:tc>
        <w:tc>
          <w:tcPr>
            <w:tcW w:w="1323" w:type="dxa"/>
            <w:vAlign w:val="center"/>
          </w:tcPr>
          <w:p w14:paraId="45E0E61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80.88</w:t>
            </w:r>
          </w:p>
        </w:tc>
        <w:tc>
          <w:tcPr>
            <w:tcW w:w="985" w:type="dxa"/>
            <w:vAlign w:val="center"/>
          </w:tcPr>
          <w:p w14:paraId="384C63C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3.32</w:t>
            </w:r>
          </w:p>
        </w:tc>
        <w:tc>
          <w:tcPr>
            <w:tcW w:w="723" w:type="dxa"/>
            <w:vAlign w:val="center"/>
          </w:tcPr>
          <w:p w14:paraId="70DA7624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0B0F75FF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7B70E17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7FF7CB99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604AA6DD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4</w:t>
            </w:r>
          </w:p>
        </w:tc>
        <w:tc>
          <w:tcPr>
            <w:tcW w:w="623" w:type="dxa"/>
            <w:vAlign w:val="center"/>
          </w:tcPr>
          <w:p w14:paraId="2AF056E9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</w:t>
            </w:r>
          </w:p>
        </w:tc>
        <w:tc>
          <w:tcPr>
            <w:tcW w:w="702" w:type="dxa"/>
            <w:vAlign w:val="center"/>
          </w:tcPr>
          <w:p w14:paraId="6142EE53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5FBDE381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178</w:t>
            </w:r>
          </w:p>
        </w:tc>
        <w:tc>
          <w:tcPr>
            <w:tcW w:w="910" w:type="dxa"/>
            <w:vAlign w:val="center"/>
          </w:tcPr>
          <w:p w14:paraId="12CDC7A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59</w:t>
            </w:r>
          </w:p>
        </w:tc>
        <w:tc>
          <w:tcPr>
            <w:tcW w:w="1323" w:type="dxa"/>
            <w:vAlign w:val="center"/>
          </w:tcPr>
          <w:p w14:paraId="432A8789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84.11</w:t>
            </w:r>
          </w:p>
        </w:tc>
        <w:tc>
          <w:tcPr>
            <w:tcW w:w="985" w:type="dxa"/>
            <w:vAlign w:val="center"/>
          </w:tcPr>
          <w:p w14:paraId="31C9C03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3.74</w:t>
            </w:r>
          </w:p>
        </w:tc>
        <w:tc>
          <w:tcPr>
            <w:tcW w:w="723" w:type="dxa"/>
            <w:vAlign w:val="center"/>
          </w:tcPr>
          <w:p w14:paraId="16330354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6E2670D6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6463C7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59F302EE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5AC4511B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5</w:t>
            </w:r>
          </w:p>
        </w:tc>
        <w:tc>
          <w:tcPr>
            <w:tcW w:w="623" w:type="dxa"/>
            <w:vAlign w:val="center"/>
          </w:tcPr>
          <w:p w14:paraId="3868612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</w:t>
            </w:r>
          </w:p>
        </w:tc>
        <w:tc>
          <w:tcPr>
            <w:tcW w:w="702" w:type="dxa"/>
            <w:vAlign w:val="center"/>
          </w:tcPr>
          <w:p w14:paraId="176522E4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1DF83E00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175</w:t>
            </w:r>
          </w:p>
        </w:tc>
        <w:tc>
          <w:tcPr>
            <w:tcW w:w="910" w:type="dxa"/>
            <w:vAlign w:val="center"/>
          </w:tcPr>
          <w:p w14:paraId="576F502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89</w:t>
            </w:r>
          </w:p>
        </w:tc>
        <w:tc>
          <w:tcPr>
            <w:tcW w:w="1323" w:type="dxa"/>
            <w:vAlign w:val="center"/>
          </w:tcPr>
          <w:p w14:paraId="45661218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72.28</w:t>
            </w:r>
          </w:p>
        </w:tc>
        <w:tc>
          <w:tcPr>
            <w:tcW w:w="985" w:type="dxa"/>
            <w:vAlign w:val="center"/>
          </w:tcPr>
          <w:p w14:paraId="02303D4B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2.9</w:t>
            </w:r>
          </w:p>
        </w:tc>
        <w:tc>
          <w:tcPr>
            <w:tcW w:w="723" w:type="dxa"/>
            <w:vAlign w:val="center"/>
          </w:tcPr>
          <w:p w14:paraId="0A0C4FF9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14175F27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4A812D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4FB9E130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2900D83D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6</w:t>
            </w:r>
          </w:p>
        </w:tc>
        <w:tc>
          <w:tcPr>
            <w:tcW w:w="623" w:type="dxa"/>
            <w:vAlign w:val="center"/>
          </w:tcPr>
          <w:p w14:paraId="207461E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58</w:t>
            </w:r>
          </w:p>
        </w:tc>
        <w:tc>
          <w:tcPr>
            <w:tcW w:w="702" w:type="dxa"/>
            <w:vAlign w:val="center"/>
          </w:tcPr>
          <w:p w14:paraId="2BDD5255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Female</w:t>
            </w:r>
          </w:p>
        </w:tc>
        <w:tc>
          <w:tcPr>
            <w:tcW w:w="734" w:type="dxa"/>
            <w:vAlign w:val="center"/>
          </w:tcPr>
          <w:p w14:paraId="64AC582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163</w:t>
            </w:r>
          </w:p>
        </w:tc>
        <w:tc>
          <w:tcPr>
            <w:tcW w:w="910" w:type="dxa"/>
            <w:vAlign w:val="center"/>
          </w:tcPr>
          <w:p w14:paraId="42BF934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65</w:t>
            </w:r>
          </w:p>
        </w:tc>
        <w:tc>
          <w:tcPr>
            <w:tcW w:w="1323" w:type="dxa"/>
            <w:vAlign w:val="center"/>
          </w:tcPr>
          <w:p w14:paraId="280E24C5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78.6</w:t>
            </w:r>
          </w:p>
        </w:tc>
        <w:tc>
          <w:tcPr>
            <w:tcW w:w="985" w:type="dxa"/>
            <w:vAlign w:val="center"/>
          </w:tcPr>
          <w:p w14:paraId="58D0DAF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3.25</w:t>
            </w:r>
          </w:p>
        </w:tc>
        <w:tc>
          <w:tcPr>
            <w:tcW w:w="723" w:type="dxa"/>
            <w:vAlign w:val="center"/>
          </w:tcPr>
          <w:p w14:paraId="541E1CBF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1AB5B978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79958F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61BDC052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4787FB9B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7</w:t>
            </w:r>
          </w:p>
        </w:tc>
        <w:tc>
          <w:tcPr>
            <w:tcW w:w="623" w:type="dxa"/>
            <w:vAlign w:val="center"/>
          </w:tcPr>
          <w:p w14:paraId="46CC3FC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71</w:t>
            </w:r>
          </w:p>
        </w:tc>
        <w:tc>
          <w:tcPr>
            <w:tcW w:w="702" w:type="dxa"/>
            <w:vAlign w:val="center"/>
          </w:tcPr>
          <w:p w14:paraId="24B7804C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</w:p>
        </w:tc>
        <w:tc>
          <w:tcPr>
            <w:tcW w:w="734" w:type="dxa"/>
            <w:vAlign w:val="center"/>
          </w:tcPr>
          <w:p w14:paraId="2EC1B6A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172</w:t>
            </w:r>
          </w:p>
        </w:tc>
        <w:tc>
          <w:tcPr>
            <w:tcW w:w="910" w:type="dxa"/>
            <w:vAlign w:val="center"/>
          </w:tcPr>
          <w:p w14:paraId="5888223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71</w:t>
            </w:r>
          </w:p>
        </w:tc>
        <w:tc>
          <w:tcPr>
            <w:tcW w:w="1323" w:type="dxa"/>
            <w:vAlign w:val="center"/>
          </w:tcPr>
          <w:p w14:paraId="7F3E5D02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81.37</w:t>
            </w:r>
          </w:p>
        </w:tc>
        <w:tc>
          <w:tcPr>
            <w:tcW w:w="985" w:type="dxa"/>
            <w:vAlign w:val="center"/>
          </w:tcPr>
          <w:p w14:paraId="78E3A43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3.01</w:t>
            </w:r>
          </w:p>
        </w:tc>
        <w:tc>
          <w:tcPr>
            <w:tcW w:w="723" w:type="dxa"/>
            <w:vAlign w:val="center"/>
          </w:tcPr>
          <w:p w14:paraId="4AB19C26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2DB72999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  <w:tr w14:paraId="74274A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Merge w:val="continue"/>
            <w:vAlign w:val="center"/>
          </w:tcPr>
          <w:p w14:paraId="704A88D7">
            <w:pPr>
              <w:jc w:val="center"/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666" w:type="dxa"/>
            <w:vAlign w:val="center"/>
          </w:tcPr>
          <w:p w14:paraId="76708794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8</w:t>
            </w:r>
          </w:p>
        </w:tc>
        <w:tc>
          <w:tcPr>
            <w:tcW w:w="623" w:type="dxa"/>
            <w:vAlign w:val="center"/>
          </w:tcPr>
          <w:p w14:paraId="560E331F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78</w:t>
            </w:r>
          </w:p>
        </w:tc>
        <w:tc>
          <w:tcPr>
            <w:tcW w:w="702" w:type="dxa"/>
            <w:vAlign w:val="center"/>
          </w:tcPr>
          <w:p w14:paraId="79CC1DED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  <w:lang w:val="en-US" w:eastAsia="zh-CN"/>
              </w:rPr>
              <w:t>Male</w:t>
            </w:r>
            <w:bookmarkStart w:id="0" w:name="_GoBack"/>
            <w:bookmarkEnd w:id="0"/>
          </w:p>
        </w:tc>
        <w:tc>
          <w:tcPr>
            <w:tcW w:w="734" w:type="dxa"/>
            <w:vAlign w:val="center"/>
          </w:tcPr>
          <w:p w14:paraId="26A4FBFE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169</w:t>
            </w:r>
          </w:p>
        </w:tc>
        <w:tc>
          <w:tcPr>
            <w:tcW w:w="910" w:type="dxa"/>
            <w:vAlign w:val="center"/>
          </w:tcPr>
          <w:p w14:paraId="22641285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66</w:t>
            </w:r>
          </w:p>
        </w:tc>
        <w:tc>
          <w:tcPr>
            <w:tcW w:w="1323" w:type="dxa"/>
            <w:vAlign w:val="center"/>
          </w:tcPr>
          <w:p w14:paraId="3BF8F3B6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79.26</w:t>
            </w:r>
          </w:p>
        </w:tc>
        <w:tc>
          <w:tcPr>
            <w:tcW w:w="985" w:type="dxa"/>
            <w:vAlign w:val="center"/>
          </w:tcPr>
          <w:p w14:paraId="6B03BDF7">
            <w:pPr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2.97</w:t>
            </w:r>
          </w:p>
        </w:tc>
        <w:tc>
          <w:tcPr>
            <w:tcW w:w="723" w:type="dxa"/>
            <w:vAlign w:val="center"/>
          </w:tcPr>
          <w:p w14:paraId="5AF8688D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  <w:tc>
          <w:tcPr>
            <w:tcW w:w="968" w:type="dxa"/>
            <w:vAlign w:val="center"/>
          </w:tcPr>
          <w:p w14:paraId="7ADD26DC"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-</w:t>
            </w:r>
          </w:p>
        </w:tc>
      </w:tr>
    </w:tbl>
    <w:p w14:paraId="7CAAAE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Supplementary Table </w:t>
      </w:r>
      <w:r>
        <w:rPr>
          <w:rFonts w:hint="eastAsia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Primer sequences for the genes of CNTNAP2</w:t>
      </w:r>
      <w:r>
        <w:rPr>
          <w:rFonts w:hint="eastAsia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GUCD1 and PITHD1</w:t>
      </w:r>
    </w:p>
    <w:tbl>
      <w:tblPr>
        <w:tblStyle w:val="2"/>
        <w:tblW w:w="82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5235"/>
      </w:tblGrid>
      <w:tr w14:paraId="6456E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32881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Primer</w:t>
            </w:r>
          </w:p>
        </w:tc>
        <w:tc>
          <w:tcPr>
            <w:tcW w:w="523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4A7D3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Sequence</w:t>
            </w:r>
          </w:p>
        </w:tc>
      </w:tr>
      <w:tr w14:paraId="7DAB2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EB2C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CNTNAP2  F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1289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TGAACACCCCAGATGGAAGC</w:t>
            </w:r>
          </w:p>
        </w:tc>
      </w:tr>
      <w:tr w14:paraId="0D3EE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8F22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CNTNAP2  R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AFEF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CCAGAGCCTCCCCAGTAGTA</w:t>
            </w:r>
          </w:p>
        </w:tc>
      </w:tr>
      <w:tr w14:paraId="74BED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D3F8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GUCD1  F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6D0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GAGAAGGAACTCGACACGCA</w:t>
            </w:r>
          </w:p>
        </w:tc>
      </w:tr>
      <w:tr w14:paraId="2DDFA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7DE1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GUCD1  R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945C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CAGGCAGTTGCACAAAGTCC</w:t>
            </w:r>
          </w:p>
        </w:tc>
      </w:tr>
      <w:tr w14:paraId="6DF0D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9DDD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PITHD1  F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A5E1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GGCTGCAATGCCTTAACGAG</w:t>
            </w:r>
          </w:p>
        </w:tc>
      </w:tr>
      <w:tr w14:paraId="2BE3A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069E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PITHD1  R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EB93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ACAGAAGCTCTTCATCTGCATCA</w:t>
            </w:r>
          </w:p>
        </w:tc>
      </w:tr>
      <w:tr w14:paraId="463AE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E1342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GAPDH  F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B90B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CGAAGGTGGAGTCAACGGATTT</w:t>
            </w:r>
          </w:p>
        </w:tc>
      </w:tr>
      <w:tr w14:paraId="2F172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0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3F127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"/>
                <w:rFonts w:hint="default" w:ascii="Arial" w:hAnsi="Arial" w:eastAsia="宋体" w:cs="Arial"/>
                <w:sz w:val="20"/>
                <w:szCs w:val="20"/>
                <w:lang w:val="en-US" w:eastAsia="zh-CN" w:bidi="ar"/>
              </w:rPr>
              <w:t>GAPDH  R</w:t>
            </w:r>
          </w:p>
        </w:tc>
        <w:tc>
          <w:tcPr>
            <w:tcW w:w="523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524BA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ATGGGTGGAATCATATTGGAAC</w:t>
            </w:r>
          </w:p>
        </w:tc>
      </w:tr>
    </w:tbl>
    <w:p w14:paraId="496C33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p w14:paraId="32240E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Supplementary Table </w:t>
      </w:r>
      <w:r>
        <w:rPr>
          <w:rFonts w:hint="eastAsia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IVs for MR analysis.</w:t>
      </w:r>
    </w:p>
    <w:tbl>
      <w:tblPr>
        <w:tblStyle w:val="2"/>
        <w:tblW w:w="5923" w:type="pct"/>
        <w:tblInd w:w="-8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739"/>
        <w:gridCol w:w="842"/>
        <w:gridCol w:w="704"/>
        <w:gridCol w:w="1477"/>
        <w:gridCol w:w="2792"/>
        <w:gridCol w:w="2042"/>
      </w:tblGrid>
      <w:tr w14:paraId="7F546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75F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SNP</w:t>
            </w:r>
          </w:p>
        </w:tc>
        <w:tc>
          <w:tcPr>
            <w:tcW w:w="36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EA9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Effect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allele</w:t>
            </w:r>
          </w:p>
        </w:tc>
        <w:tc>
          <w:tcPr>
            <w:tcW w:w="41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B1F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Other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allele</w:t>
            </w:r>
          </w:p>
        </w:tc>
        <w:tc>
          <w:tcPr>
            <w:tcW w:w="34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64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chr</w:t>
            </w:r>
          </w:p>
        </w:tc>
        <w:tc>
          <w:tcPr>
            <w:tcW w:w="7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00A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pos</w:t>
            </w:r>
          </w:p>
        </w:tc>
        <w:tc>
          <w:tcPr>
            <w:tcW w:w="138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E5B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id.exposure</w:t>
            </w:r>
          </w:p>
        </w:tc>
        <w:tc>
          <w:tcPr>
            <w:tcW w:w="101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6F9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pva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</w:tr>
      <w:tr w14:paraId="3F379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49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rs10782001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83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CE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CD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13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30942625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2A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65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7.17E-10</w:t>
            </w:r>
          </w:p>
        </w:tc>
      </w:tr>
      <w:tr w14:paraId="357EA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CE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rs113892861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56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E3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8D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1B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24820094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F4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B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4.01E-14</w:t>
            </w:r>
          </w:p>
        </w:tc>
      </w:tr>
      <w:tr w14:paraId="001AB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D1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rs115039171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6E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F3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99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64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24662694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F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E0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5.39E-07</w:t>
            </w:r>
          </w:p>
        </w:tc>
      </w:tr>
      <w:tr w14:paraId="1EB32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57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rs115202559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45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66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E0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4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24757238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53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65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5.72E-07</w:t>
            </w:r>
          </w:p>
        </w:tc>
      </w:tr>
      <w:tr w14:paraId="77FDA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78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rs115786334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6F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94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A8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62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24772404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CB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7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1.63E-06</w:t>
            </w:r>
          </w:p>
        </w:tc>
      </w:tr>
      <w:tr w14:paraId="21BFF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3E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rs11653357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D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29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93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D4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33923607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63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A3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4.34E-10</w:t>
            </w:r>
          </w:p>
        </w:tc>
      </w:tr>
      <w:tr w14:paraId="2488A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31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rs11704811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65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BF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60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9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24833164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C8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C9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9.91E-12</w:t>
            </w:r>
          </w:p>
        </w:tc>
      </w:tr>
      <w:tr w14:paraId="070E6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73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rs11704936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E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80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7C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4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24916182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A1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0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7.00E-08</w:t>
            </w:r>
          </w:p>
        </w:tc>
      </w:tr>
      <w:tr w14:paraId="2C38C4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E4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rs12212092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35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54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8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30128442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53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5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1.70E-05</w:t>
            </w:r>
          </w:p>
        </w:tc>
      </w:tr>
      <w:tr w14:paraId="0F604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EE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rs12445568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44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0D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D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AC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31004812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B9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69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1.77E-11</w:t>
            </w:r>
          </w:p>
        </w:tc>
      </w:tr>
      <w:tr w14:paraId="7A52F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46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rs12485738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36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59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57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1E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56865776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C8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32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1.35E-06</w:t>
            </w:r>
          </w:p>
        </w:tc>
      </w:tr>
      <w:tr w14:paraId="60CD1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A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rs1331308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D9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AF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BB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FA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135405122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F0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43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9.39E-07</w:t>
            </w:r>
          </w:p>
        </w:tc>
      </w:tr>
      <w:tr w14:paraId="65B59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E1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rs1354034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B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EA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BB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17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56849749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D7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3D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1.16E-08</w:t>
            </w:r>
          </w:p>
        </w:tc>
      </w:tr>
      <w:tr w14:paraId="38022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A9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rs138019862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3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F3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5D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6C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24821154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08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3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9.56E-14</w:t>
            </w:r>
          </w:p>
        </w:tc>
      </w:tr>
      <w:tr w14:paraId="24F52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28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rs139152401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AC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89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D2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45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24782857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7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41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3.90E-07</w:t>
            </w:r>
          </w:p>
        </w:tc>
      </w:tr>
      <w:tr w14:paraId="24CC8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56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rs141132403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C2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50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60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02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24705582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30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A3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4.46E-07</w:t>
            </w:r>
          </w:p>
        </w:tc>
      </w:tr>
      <w:tr w14:paraId="234D0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D5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rs145442727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BD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F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38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D2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24854950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BB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E7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1.15E-07</w:t>
            </w:r>
          </w:p>
        </w:tc>
      </w:tr>
      <w:tr w14:paraId="50DEB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CC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rs150254283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C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A4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6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A4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24684715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AB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B3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9.74E-07</w:t>
            </w:r>
          </w:p>
        </w:tc>
      </w:tr>
      <w:tr w14:paraId="6CDD7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90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rs17004912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0F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94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A7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73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24793793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09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88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5.15E-07</w:t>
            </w:r>
          </w:p>
        </w:tc>
      </w:tr>
      <w:tr w14:paraId="5ADCC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42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rs17004919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FD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5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24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CE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24832547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D3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01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2.91E-06</w:t>
            </w:r>
          </w:p>
        </w:tc>
      </w:tr>
      <w:tr w14:paraId="56BDA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29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rs17076724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C3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AF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E0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BD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173363667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39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4F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7.98E-08</w:t>
            </w:r>
          </w:p>
        </w:tc>
      </w:tr>
      <w:tr w14:paraId="49F18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EB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rs225245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95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73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9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7A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33946107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9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2A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4.32E-38</w:t>
            </w:r>
          </w:p>
        </w:tc>
      </w:tr>
      <w:tr w14:paraId="7AB1A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4A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rs35033748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C0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CA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BD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87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27179590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EF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08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3.84E-09</w:t>
            </w:r>
          </w:p>
        </w:tc>
      </w:tr>
      <w:tr w14:paraId="5A04F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D9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rs3811444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9F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A6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02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4F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248039451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0F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D3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1.25E-05</w:t>
            </w:r>
          </w:p>
        </w:tc>
      </w:tr>
      <w:tr w14:paraId="37A1B8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A2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rs41311137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22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1F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C5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B8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24573435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0D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BB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4.29E-07</w:t>
            </w:r>
          </w:p>
        </w:tc>
      </w:tr>
      <w:tr w14:paraId="376E1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63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rs4669306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76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2E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C2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8754206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35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F3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6.47E-08</w:t>
            </w:r>
          </w:p>
        </w:tc>
      </w:tr>
      <w:tr w14:paraId="70C5E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1A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rs4820598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1E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8B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5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BD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24976110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A1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91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2.18E-19</w:t>
            </w:r>
          </w:p>
        </w:tc>
      </w:tr>
      <w:tr w14:paraId="12485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AA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rs5996708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94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89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89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1A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24887500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31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1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1.52E-05</w:t>
            </w:r>
          </w:p>
        </w:tc>
      </w:tr>
      <w:tr w14:paraId="5C4E2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82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rs62231974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5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56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8E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1B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24491209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2E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27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1.80E-06</w:t>
            </w:r>
          </w:p>
        </w:tc>
      </w:tr>
      <w:tr w14:paraId="06EDA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4B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rs62234054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F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F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B1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61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24865248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DF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A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1.46E-05</w:t>
            </w:r>
          </w:p>
        </w:tc>
      </w:tr>
      <w:tr w14:paraId="56EF8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8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rs6569992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50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B9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D1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DC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135452152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52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2C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6.51E-17</w:t>
            </w:r>
          </w:p>
        </w:tc>
      </w:tr>
      <w:tr w14:paraId="39D79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A9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rs6592965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1D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5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5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76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50427982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E4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03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5.41E-38</w:t>
            </w:r>
          </w:p>
        </w:tc>
      </w:tr>
      <w:tr w14:paraId="1BC9C6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3B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rs6904897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E5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4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F5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C4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135382980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E1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10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7.89E-09</w:t>
            </w:r>
          </w:p>
        </w:tc>
      </w:tr>
      <w:tr w14:paraId="4C7ED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7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rs7213285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A0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92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00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CB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27206029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57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FF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5.70E-07</w:t>
            </w:r>
          </w:p>
        </w:tc>
      </w:tr>
      <w:tr w14:paraId="4EF25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F1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rs7289915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81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0F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71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7C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24963560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D1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67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2.33E-23</w:t>
            </w:r>
          </w:p>
        </w:tc>
      </w:tr>
      <w:tr w14:paraId="6D5D2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5E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rs7290144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47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10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91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63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24949953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91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EA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4.51E-52</w:t>
            </w:r>
          </w:p>
        </w:tc>
      </w:tr>
      <w:tr w14:paraId="4EEBF9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6B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rs762279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39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D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53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F3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24897743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E4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73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1.21E-05</w:t>
            </w:r>
          </w:p>
        </w:tc>
      </w:tr>
      <w:tr w14:paraId="51A461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64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rs76742196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5F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41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7D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83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24715798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C2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3E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2.39E-06</w:t>
            </w:r>
          </w:p>
        </w:tc>
      </w:tr>
      <w:tr w14:paraId="4655A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2D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rs76800621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E1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6D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48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36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24740260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0B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C1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7.69E-07</w:t>
            </w:r>
          </w:p>
        </w:tc>
      </w:tr>
      <w:tr w14:paraId="0D4940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9D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rs77895031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C0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AF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B6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BB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24908764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DA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18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1.85E-20</w:t>
            </w:r>
          </w:p>
        </w:tc>
      </w:tr>
      <w:tr w14:paraId="0A6D87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FE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rs78088707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37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21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79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95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24877307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00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5F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2.19E-07</w:t>
            </w:r>
          </w:p>
        </w:tc>
      </w:tr>
      <w:tr w14:paraId="1DA87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22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rs78625928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A9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99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C4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88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24842684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24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47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1.20E-07</w:t>
            </w:r>
          </w:p>
        </w:tc>
      </w:tr>
      <w:tr w14:paraId="2B707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7F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rs79421602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FA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3F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62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D7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24805108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FE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D2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9.54E-07</w:t>
            </w:r>
          </w:p>
        </w:tc>
      </w:tr>
      <w:tr w14:paraId="63AD29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91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rs8073060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6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FE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8F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7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33875262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7F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49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2.66E-42</w:t>
            </w:r>
          </w:p>
        </w:tc>
      </w:tr>
      <w:tr w14:paraId="716915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67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rs8082605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A2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40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0A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AA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33864771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54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A8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2.66E-13</w:t>
            </w:r>
          </w:p>
        </w:tc>
      </w:tr>
      <w:tr w14:paraId="39F9C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8F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rs8139822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2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68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2D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C3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24938908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2A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31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3.90E-53</w:t>
            </w:r>
          </w:p>
        </w:tc>
      </w:tr>
      <w:tr w14:paraId="065E8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D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rs8140263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CD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9D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F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0D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24727761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4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E1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2.48E-06</w:t>
            </w:r>
          </w:p>
        </w:tc>
      </w:tr>
      <w:tr w14:paraId="3D2A0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6E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rs875741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C6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18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7C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99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173287851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E4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7D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1.51E-09</w:t>
            </w:r>
          </w:p>
        </w:tc>
      </w:tr>
      <w:tr w14:paraId="5E909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F6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rs9399137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41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1F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AE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E3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135419018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30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EE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5.11E-28</w:t>
            </w:r>
          </w:p>
        </w:tc>
      </w:tr>
      <w:tr w14:paraId="7E24A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7B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rs9494145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99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A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03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6D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135435501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20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11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1.92E-21</w:t>
            </w:r>
          </w:p>
        </w:tc>
      </w:tr>
      <w:tr w14:paraId="2C541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D3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rs9608282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4C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6B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1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85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24804081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AB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70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5.51E-07</w:t>
            </w:r>
          </w:p>
        </w:tc>
      </w:tr>
      <w:tr w14:paraId="36E3C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3A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rs9624493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D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EB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B9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E1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24927079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8E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19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1.84E-50</w:t>
            </w:r>
          </w:p>
        </w:tc>
      </w:tr>
      <w:tr w14:paraId="215A2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7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rs9908158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47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85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BC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83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33890083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F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33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4.02E-23</w:t>
            </w:r>
          </w:p>
        </w:tc>
      </w:tr>
      <w:tr w14:paraId="7D03DF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05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rs9915021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87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5D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BB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76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33976619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01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eqtl-a-ENSG00000138867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15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1.78E-10</w:t>
            </w:r>
          </w:p>
        </w:tc>
      </w:tr>
      <w:tr w14:paraId="57AC2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8B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rs10821556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B4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A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E5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74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136942136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20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E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4.58E-05</w:t>
            </w:r>
          </w:p>
        </w:tc>
      </w:tr>
      <w:tr w14:paraId="4E98A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E0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rs10917420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A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95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98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55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24062987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E3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3C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1.30E-07</w:t>
            </w:r>
          </w:p>
        </w:tc>
      </w:tr>
      <w:tr w14:paraId="6F4A8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78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rs114381163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2E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85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6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9E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23934044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80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26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2.61E-07</w:t>
            </w:r>
          </w:p>
        </w:tc>
      </w:tr>
      <w:tr w14:paraId="2EC1B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70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rs11582839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3D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87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96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96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23975918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52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C2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1.79E-06</w:t>
            </w:r>
          </w:p>
        </w:tc>
      </w:tr>
      <w:tr w14:paraId="52039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C7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rs11653357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32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A1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AB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73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33923607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F1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8D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5.29E-08</w:t>
            </w:r>
          </w:p>
        </w:tc>
      </w:tr>
      <w:tr w14:paraId="182E7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22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rs1172130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9C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EE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0F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79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205244953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22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E5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2.00E-05</w:t>
            </w:r>
          </w:p>
        </w:tc>
      </w:tr>
      <w:tr w14:paraId="60D31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89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rs11789898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B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B6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7C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0E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136925663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D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3D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5.88E-06</w:t>
            </w:r>
          </w:p>
        </w:tc>
      </w:tr>
      <w:tr w14:paraId="4A0D9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C1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rs12080928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C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C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4E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27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23985488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EE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40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1.27E-08</w:t>
            </w:r>
          </w:p>
        </w:tc>
      </w:tr>
      <w:tr w14:paraId="17E12D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A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rs12365482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BD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28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31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F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16612936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E7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4D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3.52E-07</w:t>
            </w:r>
          </w:p>
        </w:tc>
      </w:tr>
      <w:tr w14:paraId="0F406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17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rs12974711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DC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59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05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F3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11297289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77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C3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2.75E-05</w:t>
            </w:r>
          </w:p>
        </w:tc>
      </w:tr>
      <w:tr w14:paraId="3E3E8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BC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rs1354034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32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37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99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AE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56849749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7D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44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1.35E-05</w:t>
            </w:r>
          </w:p>
        </w:tc>
      </w:tr>
      <w:tr w14:paraId="042DE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95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rs141208850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1F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60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B9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F4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23949742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30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BB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2.65E-07</w:t>
            </w:r>
          </w:p>
        </w:tc>
      </w:tr>
      <w:tr w14:paraId="12EE6C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CE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rs17076724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B2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A6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13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A5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173363667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31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FF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1.19E-08</w:t>
            </w:r>
          </w:p>
        </w:tc>
      </w:tr>
      <w:tr w14:paraId="54DB7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35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rs17695092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5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72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9A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01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173337853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5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C9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2.70E-05</w:t>
            </w:r>
          </w:p>
        </w:tc>
      </w:tr>
      <w:tr w14:paraId="18A5D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BF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rs2022065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DD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6F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1E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14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30121460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1A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5B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1.25E-05</w:t>
            </w:r>
          </w:p>
        </w:tc>
      </w:tr>
      <w:tr w14:paraId="1A2D0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AF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rs2179395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62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2E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24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D4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24148365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35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2B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1.41E-05</w:t>
            </w:r>
          </w:p>
        </w:tc>
      </w:tr>
      <w:tr w14:paraId="1BE69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8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rs2235541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FC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08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97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C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24077451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E1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2B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1.55E-09</w:t>
            </w:r>
          </w:p>
        </w:tc>
      </w:tr>
      <w:tr w14:paraId="65C55A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FB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rs225245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B9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65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AA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E5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33946107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98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EF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3.84E-12</w:t>
            </w:r>
          </w:p>
        </w:tc>
      </w:tr>
      <w:tr w14:paraId="0139B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AB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rs2473375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62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4A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E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21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24136545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A0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E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4.86E-05</w:t>
            </w:r>
          </w:p>
        </w:tc>
      </w:tr>
      <w:tr w14:paraId="65E19D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4D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rs2501367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05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7A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E2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B8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24205274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D0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0C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2.36E-05</w:t>
            </w:r>
          </w:p>
        </w:tc>
      </w:tr>
      <w:tr w14:paraId="18F81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EA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rs2864094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42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36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0D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FE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23996249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7C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E2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1.90E-07</w:t>
            </w:r>
          </w:p>
        </w:tc>
      </w:tr>
      <w:tr w14:paraId="77B2A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21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rs3811444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EF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3E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88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17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248039451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E9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98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1.68E-18</w:t>
            </w:r>
          </w:p>
        </w:tc>
      </w:tr>
      <w:tr w14:paraId="08C17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8E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rs4237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2C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D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92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2C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24114129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22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1.04E-05</w:t>
            </w:r>
          </w:p>
        </w:tc>
      </w:tr>
      <w:tr w14:paraId="619E2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12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rs56163845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8E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9B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29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D7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173373948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43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D0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3.49E-05</w:t>
            </w:r>
          </w:p>
        </w:tc>
      </w:tr>
      <w:tr w14:paraId="5ED8D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9E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rs592423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38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2D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B8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FB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139840693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E8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0C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3.59E-25</w:t>
            </w:r>
          </w:p>
        </w:tc>
      </w:tr>
      <w:tr w14:paraId="56B8E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CF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rs59817566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3A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C4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DC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2B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23913881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79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5A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1.57E-06</w:t>
            </w:r>
          </w:p>
        </w:tc>
      </w:tr>
      <w:tr w14:paraId="29B7AA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62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rs605066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75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E3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8E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3F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139829666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18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C2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7.40E-20</w:t>
            </w:r>
          </w:p>
        </w:tc>
      </w:tr>
      <w:tr w14:paraId="136EF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C7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rs61773533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8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79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BA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69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24381683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22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1E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1.30E-05</w:t>
            </w:r>
          </w:p>
        </w:tc>
      </w:tr>
      <w:tr w14:paraId="0A38B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D7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rs61777316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C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94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AD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24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23974787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C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18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5.80E-09</w:t>
            </w:r>
          </w:p>
        </w:tc>
      </w:tr>
      <w:tr w14:paraId="5D142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E2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rs6592965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7A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90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61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63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50427982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EF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C6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1.76E-18</w:t>
            </w:r>
          </w:p>
        </w:tc>
      </w:tr>
      <w:tr w14:paraId="5E654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91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rs7515969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5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AF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14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E1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24158398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C2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A0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3.28E-05</w:t>
            </w:r>
          </w:p>
        </w:tc>
      </w:tr>
      <w:tr w14:paraId="65A19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DA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rs766432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F1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6C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3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54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60719970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6D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7D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2.89E-06</w:t>
            </w:r>
          </w:p>
        </w:tc>
      </w:tr>
      <w:tr w14:paraId="1A9B5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46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rs7705502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A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E5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F5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03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173320815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21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00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3.09E-05</w:t>
            </w:r>
          </w:p>
        </w:tc>
      </w:tr>
      <w:tr w14:paraId="12485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67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rs8013143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73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F9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CC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E5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23494277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D1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32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3.31E-06</w:t>
            </w:r>
          </w:p>
        </w:tc>
      </w:tr>
      <w:tr w14:paraId="5B3C9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4E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rs8067342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58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0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93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DD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21156860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13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17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2.27E-07</w:t>
            </w:r>
          </w:p>
        </w:tc>
      </w:tr>
      <w:tr w14:paraId="3EF6F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B1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rs8073060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0A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B9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D6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AD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33875262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D6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AE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6.15E-11</w:t>
            </w:r>
          </w:p>
        </w:tc>
      </w:tr>
      <w:tr w14:paraId="2E7B80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77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rs8082605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B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46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B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09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33864771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D2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5E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2.84E-05</w:t>
            </w:r>
          </w:p>
        </w:tc>
      </w:tr>
      <w:tr w14:paraId="461F5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20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rs875741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6D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3B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CB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5F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173287851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32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98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4.49E-07</w:t>
            </w:r>
          </w:p>
        </w:tc>
      </w:tr>
      <w:tr w14:paraId="7D3AE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22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rs9908158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01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07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8E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FE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33890083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6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E0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2.00E-07</w:t>
            </w:r>
          </w:p>
        </w:tc>
      </w:tr>
      <w:tr w14:paraId="705D9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4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CE3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rs9915021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D54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F63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439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041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33976619</w:t>
            </w:r>
          </w:p>
        </w:tc>
        <w:tc>
          <w:tcPr>
            <w:tcW w:w="138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680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eqtl-a-ENSG00000057757</w:t>
            </w:r>
          </w:p>
        </w:tc>
        <w:tc>
          <w:tcPr>
            <w:tcW w:w="101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C3A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1.37E-07</w:t>
            </w:r>
          </w:p>
        </w:tc>
      </w:tr>
    </w:tbl>
    <w:p w14:paraId="5AA071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Supplementary Table </w:t>
      </w:r>
      <w:r>
        <w:rPr>
          <w:rFonts w:hint="eastAsia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Heterogeneity test of biomarkers with COPD.</w:t>
      </w:r>
    </w:p>
    <w:tbl>
      <w:tblPr>
        <w:tblStyle w:val="2"/>
        <w:tblW w:w="8963" w:type="dxa"/>
        <w:tblInd w:w="-394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2791"/>
        <w:gridCol w:w="2024"/>
        <w:gridCol w:w="1229"/>
        <w:gridCol w:w="717"/>
        <w:gridCol w:w="1093"/>
      </w:tblGrid>
      <w:tr w14:paraId="254AD1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9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2A92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outcome</w:t>
            </w:r>
          </w:p>
        </w:tc>
        <w:tc>
          <w:tcPr>
            <w:tcW w:w="2791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E35C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exposure</w:t>
            </w:r>
          </w:p>
        </w:tc>
        <w:tc>
          <w:tcPr>
            <w:tcW w:w="202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EF76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method</w:t>
            </w:r>
          </w:p>
        </w:tc>
        <w:tc>
          <w:tcPr>
            <w:tcW w:w="1229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F54A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</w:t>
            </w:r>
          </w:p>
        </w:tc>
        <w:tc>
          <w:tcPr>
            <w:tcW w:w="71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C625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Q_df</w:t>
            </w:r>
          </w:p>
        </w:tc>
        <w:tc>
          <w:tcPr>
            <w:tcW w:w="1093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900F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Q_pval</w:t>
            </w:r>
          </w:p>
        </w:tc>
      </w:tr>
      <w:tr w14:paraId="421859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B4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27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FE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id:eqtl-a-ENSG00000057757</w:t>
            </w:r>
          </w:p>
        </w:tc>
        <w:tc>
          <w:tcPr>
            <w:tcW w:w="20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D6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MR Egger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8D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37.55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BB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54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</w:tr>
      <w:tr w14:paraId="0C5238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6F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38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id:eqtl-a-ENSG00000057757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78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Inverse variance weighted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2D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37.71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F1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A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0.528</w:t>
            </w:r>
          </w:p>
        </w:tc>
      </w:tr>
      <w:tr w14:paraId="310625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9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EF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id:eqtl-a-ENSG00000138867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BF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MR Egger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2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33.975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94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C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0.975</w:t>
            </w:r>
          </w:p>
        </w:tc>
      </w:tr>
      <w:tr w14:paraId="75A9263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69A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27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ED7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id:eqtl-a-ENSG00000138867</w:t>
            </w:r>
          </w:p>
        </w:tc>
        <w:tc>
          <w:tcPr>
            <w:tcW w:w="2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D88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Inverse variance weighted</w:t>
            </w:r>
          </w:p>
        </w:tc>
        <w:tc>
          <w:tcPr>
            <w:tcW w:w="12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6E4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34.414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727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C3B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0.978</w:t>
            </w:r>
          </w:p>
        </w:tc>
      </w:tr>
    </w:tbl>
    <w:p w14:paraId="1702D1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Supplementary Table </w:t>
      </w:r>
      <w:r>
        <w:rPr>
          <w:rFonts w:hint="eastAsia" w:ascii="Arial" w:hAnsi="Arial" w:cs="Arial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Horizontal pleiotropy test of biomarkers with COPD</w:t>
      </w:r>
      <w:r>
        <w:rPr>
          <w:rFonts w:hint="eastAsia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.</w:t>
      </w:r>
    </w:p>
    <w:tbl>
      <w:tblPr>
        <w:tblStyle w:val="2"/>
        <w:tblW w:w="0" w:type="auto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2944"/>
        <w:gridCol w:w="1606"/>
        <w:gridCol w:w="1384"/>
        <w:gridCol w:w="1051"/>
      </w:tblGrid>
      <w:tr w14:paraId="123A21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3C64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outcome</w:t>
            </w:r>
          </w:p>
        </w:tc>
        <w:tc>
          <w:tcPr>
            <w:tcW w:w="0" w:type="auto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AF2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exposure</w:t>
            </w:r>
          </w:p>
        </w:tc>
        <w:tc>
          <w:tcPr>
            <w:tcW w:w="0" w:type="auto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4F4C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egger_intercept</w:t>
            </w:r>
          </w:p>
        </w:tc>
        <w:tc>
          <w:tcPr>
            <w:tcW w:w="0" w:type="auto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6E11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</w:t>
            </w:r>
          </w:p>
        </w:tc>
        <w:tc>
          <w:tcPr>
            <w:tcW w:w="0" w:type="auto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2729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pval</w:t>
            </w:r>
          </w:p>
        </w:tc>
      </w:tr>
      <w:tr w14:paraId="5BEC5E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9C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13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id:eqtl-a-ENSG00000057757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BC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0.019959961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F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0.050058843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21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0.692324</w:t>
            </w:r>
          </w:p>
        </w:tc>
      </w:tr>
      <w:tr w14:paraId="0467B0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832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COPD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080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|| id:eqtl-a-ENSG00000138867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725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47B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8AF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0.511</w:t>
            </w:r>
          </w:p>
        </w:tc>
      </w:tr>
    </w:tbl>
    <w:p w14:paraId="6CD51F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Yjc3ZjI5YTg1N2I3YjM3MDA4YTM2YTUyNjM3ZTYifQ=="/>
    <w:docVar w:name="KSO_WPS_MARK_KEY" w:val="a429322e-c864-4b2f-8269-5ede03598999"/>
  </w:docVars>
  <w:rsids>
    <w:rsidRoot w:val="299B5C6F"/>
    <w:rsid w:val="1DA658EA"/>
    <w:rsid w:val="299B5C6F"/>
    <w:rsid w:val="2C3F712F"/>
    <w:rsid w:val="363115FE"/>
    <w:rsid w:val="368D529C"/>
    <w:rsid w:val="3E934035"/>
    <w:rsid w:val="498F02EF"/>
    <w:rsid w:val="51F635DA"/>
    <w:rsid w:val="5E196F30"/>
    <w:rsid w:val="5E761B86"/>
    <w:rsid w:val="652258DF"/>
    <w:rsid w:val="7904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307</Words>
  <Characters>1950</Characters>
  <Lines>0</Lines>
  <Paragraphs>0</Paragraphs>
  <TotalTime>2</TotalTime>
  <ScaleCrop>false</ScaleCrop>
  <LinksUpToDate>false</LinksUpToDate>
  <CharactersWithSpaces>2222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2024-08-21T02:32:00Z</dcterms:created>
  <dc:creator>审核人</dc:creator>
  <cp:lastModifiedBy>hg-kj</cp:lastModifiedBy>
  <dcterms:modified xsi:type="dcterms:W3CDTF">2025-01-21T08:24:27Z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1AAB602C9E114A9B816DF0C18690267C</vt:lpwstr>
  </property>
  <property fmtid="{D5CDD505-2E9C-101B-9397-08002B2CF9AE}" pid="4" name="KSOTemplateDocerSaveRecord">
    <vt:lpwstr>eyJoZGlkIjoiZTUyYjc3ZjI5YTg1N2I3YjM3MDA4YTM2YTUyNjM3ZTYiLCJ1c2VySWQiOiIyOTg2ODgyNDkifQ==</vt:lpwstr>
  </property>
</Properties>
</file>