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5B63E" w14:textId="6C2A0B2E" w:rsidR="00786142" w:rsidRPr="00786142" w:rsidRDefault="00786142" w:rsidP="00786142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86142">
        <w:rPr>
          <w:rFonts w:ascii="Times New Roman" w:hAnsi="Times New Roman" w:cs="Times New Roman" w:hint="eastAsia"/>
          <w:b/>
          <w:bCs/>
          <w:color w:val="000000" w:themeColor="text1"/>
          <w:sz w:val="28"/>
          <w:szCs w:val="28"/>
        </w:rPr>
        <w:t>Supplementary materials</w:t>
      </w:r>
    </w:p>
    <w:p w14:paraId="32F3C66D" w14:textId="1BF6DD02" w:rsidR="00786142" w:rsidRDefault="00786142" w:rsidP="00786142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 xml:space="preserve">Supplementary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Figure</w:t>
      </w:r>
      <w:r w:rsidR="00250FC2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scRNA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-seq Data QC and Removal of Mitochondrial Genes</w:t>
      </w:r>
    </w:p>
    <w:p w14:paraId="4CF57B86" w14:textId="1F0916EC" w:rsidR="00786142" w:rsidRDefault="005A126B" w:rsidP="0078614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CE33073" wp14:editId="0818E011">
            <wp:simplePos x="0" y="0"/>
            <wp:positionH relativeFrom="column">
              <wp:posOffset>160866</wp:posOffset>
            </wp:positionH>
            <wp:positionV relativeFrom="paragraph">
              <wp:posOffset>245322</wp:posOffset>
            </wp:positionV>
            <wp:extent cx="5274310" cy="4495165"/>
            <wp:effectExtent l="0" t="0" r="2540" b="635"/>
            <wp:wrapTight wrapText="bothSides">
              <wp:wrapPolygon edited="0">
                <wp:start x="0" y="0"/>
                <wp:lineTo x="0" y="21512"/>
                <wp:lineTo x="21532" y="21512"/>
                <wp:lineTo x="21532" y="0"/>
                <wp:lineTo x="0" y="0"/>
              </wp:wrapPolygon>
            </wp:wrapTight>
            <wp:docPr id="664824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82458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95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141320" w14:textId="6DB7FDEB" w:rsidR="00786142" w:rsidRDefault="00786142" w:rsidP="0078614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1F9B5E" w14:textId="1444F14A" w:rsidR="00786142" w:rsidRDefault="00786142" w:rsidP="0078614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(A-B) Filtering criteria for cells based on unique feature counts and mitochondrial percentages, resulting in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48176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cells for analysis from two datasets (GSE158723 and GSE112271).</w:t>
      </w:r>
    </w:p>
    <w:p w14:paraId="449D2F0D" w14:textId="254BDA35" w:rsidR="00786142" w:rsidRDefault="00786142"/>
    <w:p w14:paraId="79B6CAC6" w14:textId="77777777" w:rsidR="00B90CD8" w:rsidRPr="00883F18" w:rsidRDefault="00B90CD8"/>
    <w:sectPr w:rsidR="00B90CD8" w:rsidRPr="00883F18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8FBA9" w14:textId="77777777" w:rsidR="0004730E" w:rsidRDefault="0004730E" w:rsidP="00E366AD">
      <w:r>
        <w:separator/>
      </w:r>
    </w:p>
  </w:endnote>
  <w:endnote w:type="continuationSeparator" w:id="0">
    <w:p w14:paraId="54271B65" w14:textId="77777777" w:rsidR="0004730E" w:rsidRDefault="0004730E" w:rsidP="00E36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346AB" w14:textId="77777777" w:rsidR="0004730E" w:rsidRDefault="0004730E" w:rsidP="00E366AD">
      <w:r>
        <w:separator/>
      </w:r>
    </w:p>
  </w:footnote>
  <w:footnote w:type="continuationSeparator" w:id="0">
    <w:p w14:paraId="2E939C1C" w14:textId="77777777" w:rsidR="0004730E" w:rsidRDefault="0004730E" w:rsidP="00E36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7EFAE3D8-1440-484D-8A31-A21100D1CA14}"/>
    <w:docVar w:name="KY_MEDREF_VERSION" w:val="3"/>
  </w:docVars>
  <w:rsids>
    <w:rsidRoot w:val="00E63349"/>
    <w:rsid w:val="0004730E"/>
    <w:rsid w:val="000557C8"/>
    <w:rsid w:val="0023592D"/>
    <w:rsid w:val="0024644A"/>
    <w:rsid w:val="00250FC2"/>
    <w:rsid w:val="002E113F"/>
    <w:rsid w:val="002E3701"/>
    <w:rsid w:val="003579F5"/>
    <w:rsid w:val="003B7CC8"/>
    <w:rsid w:val="00417DCC"/>
    <w:rsid w:val="0047499B"/>
    <w:rsid w:val="004C0AA7"/>
    <w:rsid w:val="004D09D2"/>
    <w:rsid w:val="00506D72"/>
    <w:rsid w:val="005A126B"/>
    <w:rsid w:val="005A3F96"/>
    <w:rsid w:val="005C4428"/>
    <w:rsid w:val="005E5FA2"/>
    <w:rsid w:val="00624370"/>
    <w:rsid w:val="00652682"/>
    <w:rsid w:val="00746D8C"/>
    <w:rsid w:val="00786142"/>
    <w:rsid w:val="00883F18"/>
    <w:rsid w:val="00950440"/>
    <w:rsid w:val="009D0349"/>
    <w:rsid w:val="009D6AAB"/>
    <w:rsid w:val="00A8699B"/>
    <w:rsid w:val="00AC03B2"/>
    <w:rsid w:val="00AE7795"/>
    <w:rsid w:val="00B53DF6"/>
    <w:rsid w:val="00B90CD8"/>
    <w:rsid w:val="00B9601C"/>
    <w:rsid w:val="00BD34F0"/>
    <w:rsid w:val="00C61E3C"/>
    <w:rsid w:val="00CA2E93"/>
    <w:rsid w:val="00D076A9"/>
    <w:rsid w:val="00D16715"/>
    <w:rsid w:val="00DC706C"/>
    <w:rsid w:val="00E366AD"/>
    <w:rsid w:val="00E57FD9"/>
    <w:rsid w:val="00E63349"/>
    <w:rsid w:val="00F0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11C79D"/>
  <w15:chartTrackingRefBased/>
  <w15:docId w15:val="{10B95A0F-6206-474E-BCD2-B38F74DC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6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66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66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66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林</dc:creator>
  <cp:keywords/>
  <dc:description/>
  <cp:lastModifiedBy>林 林</cp:lastModifiedBy>
  <cp:revision>17</cp:revision>
  <dcterms:created xsi:type="dcterms:W3CDTF">2024-10-24T13:47:00Z</dcterms:created>
  <dcterms:modified xsi:type="dcterms:W3CDTF">2024-11-08T04:37:00Z</dcterms:modified>
</cp:coreProperties>
</file>