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1B6C" w14:textId="0E73A00D" w:rsidR="00D96E0B" w:rsidRPr="00667D9C" w:rsidRDefault="00332B1C" w:rsidP="00667D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D9C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1. Details of the </w:t>
      </w:r>
      <w:r w:rsidR="00036D3F" w:rsidRPr="00667D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treatment </w:t>
      </w:r>
      <w:r w:rsidRPr="00667D9C">
        <w:rPr>
          <w:rFonts w:ascii="Times New Roman" w:hAnsi="Times New Roman" w:cs="Times New Roman"/>
          <w:b/>
          <w:bCs/>
          <w:sz w:val="24"/>
          <w:szCs w:val="24"/>
        </w:rPr>
        <w:t>cycles, drug dose, and combined systemic therapy</w:t>
      </w:r>
      <w:r w:rsidR="00BB5639" w:rsidRPr="00667D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3938" w:type="dxa"/>
        <w:tblLook w:val="04A0" w:firstRow="1" w:lastRow="0" w:firstColumn="1" w:lastColumn="0" w:noHBand="0" w:noVBand="1"/>
      </w:tblPr>
      <w:tblGrid>
        <w:gridCol w:w="687"/>
        <w:gridCol w:w="1224"/>
        <w:gridCol w:w="783"/>
        <w:gridCol w:w="1134"/>
        <w:gridCol w:w="1559"/>
        <w:gridCol w:w="1843"/>
        <w:gridCol w:w="1701"/>
        <w:gridCol w:w="1417"/>
        <w:gridCol w:w="1843"/>
        <w:gridCol w:w="1747"/>
      </w:tblGrid>
      <w:tr w:rsidR="00BB5639" w:rsidRPr="00BB5639" w14:paraId="72EE50C2" w14:textId="77777777" w:rsidTr="0004123E">
        <w:trPr>
          <w:trHeight w:val="335"/>
        </w:trPr>
        <w:tc>
          <w:tcPr>
            <w:tcW w:w="68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907E67C" w14:textId="77777777" w:rsidR="00BB5639" w:rsidRPr="0004123E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7F21FB9C" w14:textId="77777777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78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55BE8456" w14:textId="77777777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08E7AA0B" w14:textId="77777777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Cycles of HAIC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A731075" w14:textId="77777777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Infusion time of 5-FU (h)</w:t>
            </w:r>
          </w:p>
        </w:tc>
        <w:tc>
          <w:tcPr>
            <w:tcW w:w="184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6B4B35A3" w14:textId="3173776A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Dose of oxaliplatin</w:t>
            </w:r>
            <w:r w:rsidR="0004123E">
              <w:rPr>
                <w:rFonts w:ascii="Times New Roman" w:eastAsia="微软雅黑" w:hAnsi="Times New Roman" w:cs="Times New Roman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(mg/m</w:t>
            </w: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3F55A5F3" w14:textId="794A2054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Dose of 5-FU</w:t>
            </w:r>
            <w:r w:rsidR="0004123E">
              <w:rPr>
                <w:rFonts w:ascii="Times New Roman" w:eastAsia="微软雅黑" w:hAnsi="Times New Roman" w:cs="Times New Roman" w:hint="eastAsi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(mg/m</w:t>
            </w: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53CC3F4E" w14:textId="77777777" w:rsidR="00BB5639" w:rsidRPr="0004123E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Times of DEB-TACE</w:t>
            </w:r>
          </w:p>
        </w:tc>
        <w:tc>
          <w:tcPr>
            <w:tcW w:w="184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center"/>
            <w:hideMark/>
          </w:tcPr>
          <w:p w14:paraId="5DA57FFB" w14:textId="77777777" w:rsidR="00BB5639" w:rsidRPr="0004123E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Target Therapy</w:t>
            </w:r>
          </w:p>
        </w:tc>
        <w:tc>
          <w:tcPr>
            <w:tcW w:w="174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noWrap/>
            <w:vAlign w:val="center"/>
            <w:hideMark/>
          </w:tcPr>
          <w:p w14:paraId="312BA88F" w14:textId="77777777" w:rsidR="00BB5639" w:rsidRPr="0004123E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123E">
              <w:rPr>
                <w:rFonts w:ascii="Times New Roman" w:eastAsia="微软雅黑" w:hAnsi="Times New Roman" w:cs="Times New Roman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Immunotherapy</w:t>
            </w:r>
          </w:p>
        </w:tc>
      </w:tr>
      <w:tr w:rsidR="00BB5639" w:rsidRPr="00BB5639" w14:paraId="3F0CBE84" w14:textId="77777777" w:rsidTr="0004123E">
        <w:trPr>
          <w:trHeight w:val="33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B9D2860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722B52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98B8D0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9AF124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C5DE0F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88D8C5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94E19F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446ADD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88B34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5537DC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28BE1481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6F5A086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81C14F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85D0AD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476B6E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9535DA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E3C060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FBF8C1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26E108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7C80B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A6250A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1A88BDD4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F2564E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89D4CD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59A645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F0773E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BF573A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261A8C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793AFA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7C78F9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DDB499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0A44F7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24D3EE94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0AE739B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39D26A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EE1797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AFE848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13014C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C98E96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1401F7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402FCE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1AD155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8197CC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Nivolumab</w:t>
            </w:r>
          </w:p>
        </w:tc>
      </w:tr>
      <w:tr w:rsidR="00BB5639" w:rsidRPr="00BB5639" w14:paraId="225B44EC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1745DE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438BB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252A2E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4021B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25AC43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F25940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FAC663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3D978F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024551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72A06F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722E834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226FD4F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7491F2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B3C1F5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C8A103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79DB54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840125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D0CCAF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ED2DEC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AB8BCC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C2FD5E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11E9114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D6FB5CD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9E667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4CED4B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DC2CA9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4E1FA1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C44F16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BEE696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4EF5A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432E1F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F13492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F9CA105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3549145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F9EC40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8D3C3C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F0B2ED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B11D89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6AFA9F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C186C0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FF4453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90F590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CD7D89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6C614154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6DA354E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C3BA7C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7A18C1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870FC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7767BC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77334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2F6BDD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EDD26B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523E76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D70D32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268B7BD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A141C5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09013F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59D25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AE6A8D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DE764F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11A42E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785A7E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D8833A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D32272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81486F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445205CD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01BB2F6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1AD73D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642BFB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C1FF4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26A8C2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8E78D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0BEF2C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8747CE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7E7B39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EE2227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6370544D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19B574F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156273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12B34E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1989C0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6A61E1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DDD53F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EEBDF8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9EA6CE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16071E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BFE3CD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C268B63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5EEC4E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F9C607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2DF0A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750ED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3C6B9A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9CCFEF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85DB4D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EEE8D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167EA1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A8CF1D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5DEE6E3F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DBE48D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FD499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AFD8F8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C79290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F27E7D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8F68F2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5DDC56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7EB914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3324BB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B8F279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3B0D05C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F084F0A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CCCF88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E67B20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B25A5F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E5CAC1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443444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39F21A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ADBA11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6BF045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917089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41B89074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13634E9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798A02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5455D1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110785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FE69F8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D825DF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D5BFD3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0CEB3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3A8491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A09B6D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1FC57847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08A8203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AA9F0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8A4C07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379648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312AF9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EE7FDB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4FC391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B27976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8E9098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F1FBDE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4482BDE8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75A3ED1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CCB9F7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AB25C4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78B99F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19D6D3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F73DFC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B5D88E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E58C53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E922ED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491BA481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4ECDCF6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6BC4D56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0EFD73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C1F9C2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3B5D80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22DABB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2121C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B1AE0F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35F4D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DFEDF61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5CC6F1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397CF2DD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89B1975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12C725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12AA54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C14824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9D75E3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647041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745CC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4179B7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8B3793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83E4F81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7E87A303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97DCA73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9CC602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092028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C78A62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B8AF23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C7B363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DAEC8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2B2265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775527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AE8581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089A1C12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34859E01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50B663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15CAA9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B082FB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41ADA9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541AB2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34FC32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5FE435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6699BA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C85EB2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552AAC7D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B33922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7B34D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5A7F9C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826D61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4EFCEB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ED9988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BD0AF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B59BD9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CCAC488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9E2999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5BBB9E16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1281C90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ADCA26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D4ECD9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332E07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1DA2CA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9F0642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63E0ED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5CB570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4D7292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D525CB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533ABB8C" w14:textId="77777777" w:rsidTr="0004123E">
        <w:trPr>
          <w:trHeight w:val="28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7ACA874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5C74AA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9879A5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2390C3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196898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727AB7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E97B0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322698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A36542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147314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2120A60D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0F39D7C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917D90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2EE361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79EDC6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47B8FB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45A0A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130BE1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5FA7F7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5F971D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D903A7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Pembrolizumab</w:t>
            </w:r>
          </w:p>
        </w:tc>
      </w:tr>
      <w:tr w:rsidR="00BB5639" w:rsidRPr="00BB5639" w14:paraId="4828D1D9" w14:textId="77777777" w:rsidTr="0004123E">
        <w:trPr>
          <w:trHeight w:val="306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C8F1610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4E5FB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1BBE6A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08C33F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DB347E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1DA3E6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C9925A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A46338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233EDA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D3011D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30C24772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10757E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1C3621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F965F1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6CB270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AA46B5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0B6CCE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FE0CEF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E714B1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B59F43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4FAB36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Pembrolizumab</w:t>
            </w:r>
          </w:p>
        </w:tc>
      </w:tr>
      <w:tr w:rsidR="00BB5639" w:rsidRPr="00BB5639" w14:paraId="5B376939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83BBB01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81DFF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F7AE9D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968C8E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3EFEE7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69BBC5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F946A0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B3AED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748098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1A3927B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7500AB02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77CCA92A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1829AF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A7F75A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6D180E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E4AFF3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E2DA25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B8E64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B66038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3A17F6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5A1387B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1E2D7AB5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5AD743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A516CE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0CCAA5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6AFE18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46C305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588652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C9D95A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4833DF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9ED61A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2C9437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10E417D6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51C922C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C473E6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430B0C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AFBB71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5AAADB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FD620B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4B1D5E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56825C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77E573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4E42EC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50E989B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9732A69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22EC46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73271F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54B385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1BD6E7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43DE0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5A912E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247CF0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7DF5ED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F47648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4FEFE815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2A55A539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2B050D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11995A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9004A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9108A8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AA079B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96B808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C2DD93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5F1D7B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49EE243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16C4D010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1A75DD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CC9119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8B4EF6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0510D9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0827AF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B5642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1CEF12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060A4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C45C7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51B637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674E90BA" w14:textId="77777777" w:rsidTr="0004123E">
        <w:trPr>
          <w:trHeight w:val="28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176EAFE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C5E422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1D805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1D1EBE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D53529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094064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9C1BE1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8A557B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A22AA2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EE737A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3F129082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C131CF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44B111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EDA6AC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3F379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043CFB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84FDC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D092BD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3E2A6F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92B90B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75ABD08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03F73647" w14:textId="77777777" w:rsidTr="0004123E">
        <w:trPr>
          <w:trHeight w:val="28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63E9255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980AF2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8CD4B8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6D86A3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770965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543EB2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9A0504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635180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DE782A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58C571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5F071637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DE9F87E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3EEC42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9E8DA5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50D66A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E287BE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225EED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44952A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BF3A2C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CB7D61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39E67F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2D489140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2DEC319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9385AF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2072E3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883F3E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931BB0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3E156B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6C8431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BC1601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490B47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4E69009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1912C48F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3F9096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3EACDB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E2FE1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C3B521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AC8EEA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77923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B305DB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988B96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3DA8E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185120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712A9CEC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000B663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05CEB4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BBBFF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8C049C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DB82C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735EA0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A61176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9CB3E4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52119A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1E2498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74CE3AA0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AD2F96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AB5CA9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B29E03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08B844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35DAF7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C22549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C14A45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EF2466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F837CF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525DD55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C1CE7A1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6AC0C0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15644C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599772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B7C425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9091E0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DD0DA8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05BBEB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AB128C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9757B0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AFECD7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3759A71A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5BEEFB6E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A30930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485A59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62DC21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7A822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ADF0D2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A091B0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A5E2D9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A08AC9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9D2CEF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Pembrolizumab</w:t>
            </w:r>
          </w:p>
        </w:tc>
      </w:tr>
      <w:tr w:rsidR="00BB5639" w:rsidRPr="00BB5639" w14:paraId="0CCD4A7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56C691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B08464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77C46F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5BA53C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82CFD6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101C82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C6896C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36D078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8C627D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4F381F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6767B7D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3AAF062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47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8D071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855411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9AFCDE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79EA2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17F97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AC9046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CBB68B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CAC36D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5C0256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020F939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11054BDD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33C281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5D9D24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06550F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9E0567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E6216A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40BF57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9D38B5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394CD7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E9C024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5BF1C445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A9ECE9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969626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AF12CE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154CD8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D5D503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FDB333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48614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EC9BA2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F6B18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2052F3B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Durvalumab</w:t>
            </w:r>
          </w:p>
        </w:tc>
      </w:tr>
      <w:tr w:rsidR="00BB5639" w:rsidRPr="00BB5639" w14:paraId="7B6AC335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5038319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C955D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0EEC0F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26DB5D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5E611C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646131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956E12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508447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936BADB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3AB3DB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Durvalumab</w:t>
            </w:r>
          </w:p>
        </w:tc>
      </w:tr>
      <w:tr w:rsidR="00BB5639" w:rsidRPr="00BB5639" w14:paraId="0F22CAEA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9CFB786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0C05F7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F1BB65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52E29F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0C380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ACE3BD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4DA4BA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595D18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F945C9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9B2102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Durvalumab</w:t>
            </w:r>
          </w:p>
        </w:tc>
      </w:tr>
      <w:tr w:rsidR="00BB5639" w:rsidRPr="00BB5639" w14:paraId="37247C31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4CF3A90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D06920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01E2AE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061D25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3D014D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0BBB0B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B77C22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C5F882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F6953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69C7F59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45098815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DBD265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C74967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FBD62A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F7E20B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4BAF9D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0F2DE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561DD3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670C4C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F39BD8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152845C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4F0E7A36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9B66E9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6BD4BF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718ADB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8CCC43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28FFBB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8B8B35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0C5B16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B32B1B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2D8FE2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99B8A1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40A46DD3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7973573C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8E68F0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00A180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E486A2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B1D616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2EF40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154862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2ACAA8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5166418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70AB3E8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3B057C3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F16075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B25D1E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4F277A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4E4978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0971FA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0A5B67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056A01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647911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29685FB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Donafenib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39EF1D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7BE95EE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2F23B672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81B0EC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111C5B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1DA37B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B9889E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5F01B2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74E304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DA026A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3F8D53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3C17E64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343E31D4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2EB619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B0CDB2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40C24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A693C5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23B96D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3167E6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0FC66D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E02717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EC7CBF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Donafenib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1E834C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5C7408E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510A62F0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8271A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54DB1D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0AC26C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7575C9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D8788E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39B2E4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34A398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18D8F36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EBBFA0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3318FAF1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A876E3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89D544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6B72F7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CA5A66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9EC944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4024FA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B7637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16E6D2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45EEE4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8E7E3B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30FE661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05FC03F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45F22C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0C609B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87011D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E68525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32AF40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1DF602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17925F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FB348F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7C03988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70E575B4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A9FDA2C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181A4F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5A1C56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A1E28E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13F9C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361917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1177EF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D6DBA2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58BDC9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01994B2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040AD992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2DE1665D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B20D96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641E3B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8C8E6E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E4DF6A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FFCC90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FB9C3C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4986AD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6482AE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9A397F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9CA9F28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F4977E7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089A5C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BAA448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E13921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FD9165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639C23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0DDB3C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447427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CCDD9A0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50229568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Carelizumab</w:t>
            </w:r>
          </w:p>
        </w:tc>
      </w:tr>
      <w:tr w:rsidR="00BB5639" w:rsidRPr="00BB5639" w14:paraId="366A2116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D489C5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5A2BB8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F000E0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0278F3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8AF0FD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F00A96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76F30D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FB1043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4FB8B9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127295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09478808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084161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6506D0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673D5B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4DA0F4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C896CD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F22321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DE8E4C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A9DEEF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7E4CAC1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3F4305E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08AB9D2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183A4518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E79675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27D276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65C7A5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4CF68F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3FA156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C141C8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A9780D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37C15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430096F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B5639" w:rsidRPr="00BB5639" w14:paraId="24CF0F33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AB9AA54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FC8305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F3023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EA91A5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864B9C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B37BAE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40AA8F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801765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B2569DB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255ABB4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44283F0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3686D5C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DC4A46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BE43DE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E2817E4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329768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8B4AD5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66B11C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4963FC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319CDD9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Bevacizumab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2FFAD0C7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Atezolizumab</w:t>
            </w:r>
          </w:p>
        </w:tc>
      </w:tr>
      <w:tr w:rsidR="00BB5639" w:rsidRPr="00BB5639" w14:paraId="5367ED82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707D0F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1E8FF4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297302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3D1FE3D9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B74C9D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A6FCD9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E2EF23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A0E47E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0EA07D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7D3ACA18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569E3FA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550F788E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D90C1B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5656DE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F36865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9CBC93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9F3EDA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DF0AD8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53E050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75400D1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CAFFD8A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67774708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0FFD673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72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76DE95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E9CD30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159283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4676F1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F1D7AE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901DCE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7840E4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0240EB5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25524F3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  <w:tr w:rsidR="00BB5639" w:rsidRPr="00BB5639" w14:paraId="5D497D59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5ECE60E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C42935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311BF5F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8B7811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2DEFA1C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F2DDFF5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DF5A76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423D56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DBE0EE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6F4FA3B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7BD86E9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675AAA8D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1C4DE0A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2B0430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F09488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22F3D3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94CB51B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ECCC140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01E723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B108A24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9E1F2" w:fill="D9E1F2"/>
            <w:noWrap/>
            <w:vAlign w:val="center"/>
            <w:hideMark/>
          </w:tcPr>
          <w:p w14:paraId="1490389C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Sintilimab</w:t>
            </w:r>
          </w:p>
        </w:tc>
      </w:tr>
      <w:tr w:rsidR="00BB5639" w:rsidRPr="00BB5639" w14:paraId="6C8C328B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9189B36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00072B2E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2E103EE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404A10C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472F9E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79EB3CE2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508B9C11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16EF1CA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4C6E7" w:fill="B4C6E7"/>
            <w:noWrap/>
            <w:vAlign w:val="center"/>
            <w:hideMark/>
          </w:tcPr>
          <w:p w14:paraId="6E2B22C2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4C6E7" w:fill="B4C6E7"/>
            <w:noWrap/>
            <w:vAlign w:val="center"/>
            <w:hideMark/>
          </w:tcPr>
          <w:p w14:paraId="07E1627E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Tislelizumab</w:t>
            </w:r>
          </w:p>
        </w:tc>
      </w:tr>
      <w:tr w:rsidR="00BB5639" w:rsidRPr="00BB5639" w14:paraId="6AF90ADE" w14:textId="77777777" w:rsidTr="0004123E">
        <w:trPr>
          <w:trHeight w:val="32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597BF63B" w14:textId="77777777" w:rsidR="00BB5639" w:rsidRPr="00BB5639" w:rsidRDefault="00BB5639" w:rsidP="0004123E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22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03A21978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7CB7B083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DFB79F7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2382D39F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CFD3AE6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49C975FA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50BFCB5D" w14:textId="77777777" w:rsidR="00BB5639" w:rsidRPr="00BB5639" w:rsidRDefault="00BB5639" w:rsidP="005010D4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D9E1F2"/>
            <w:noWrap/>
            <w:vAlign w:val="center"/>
            <w:hideMark/>
          </w:tcPr>
          <w:p w14:paraId="68E99CED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Lenvatinib</w:t>
            </w:r>
          </w:p>
        </w:tc>
        <w:tc>
          <w:tcPr>
            <w:tcW w:w="17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653630BF" w14:textId="77777777" w:rsidR="00BB5639" w:rsidRPr="00BB5639" w:rsidRDefault="00BB5639" w:rsidP="005010D4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5639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Toripalimab</w:t>
            </w:r>
          </w:p>
        </w:tc>
      </w:tr>
    </w:tbl>
    <w:p w14:paraId="2A4520CB" w14:textId="77777777" w:rsidR="00BB5639" w:rsidRPr="00BB5639" w:rsidRDefault="00BB5639">
      <w:pPr>
        <w:rPr>
          <w:rFonts w:ascii="Times New Roman" w:hAnsi="Times New Roman" w:cs="Times New Roman"/>
          <w:sz w:val="20"/>
          <w:szCs w:val="20"/>
        </w:rPr>
      </w:pPr>
    </w:p>
    <w:sectPr w:rsidR="00BB5639" w:rsidRPr="00BB5639" w:rsidSect="008B2B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AF3A2" w14:textId="77777777" w:rsidR="000F6CBB" w:rsidRDefault="000F6CBB" w:rsidP="00332B1C">
      <w:r>
        <w:separator/>
      </w:r>
    </w:p>
  </w:endnote>
  <w:endnote w:type="continuationSeparator" w:id="0">
    <w:p w14:paraId="021C5830" w14:textId="77777777" w:rsidR="000F6CBB" w:rsidRDefault="000F6CBB" w:rsidP="0033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CD394" w14:textId="77777777" w:rsidR="000F6CBB" w:rsidRDefault="000F6CBB" w:rsidP="00332B1C">
      <w:r>
        <w:separator/>
      </w:r>
    </w:p>
  </w:footnote>
  <w:footnote w:type="continuationSeparator" w:id="0">
    <w:p w14:paraId="66357089" w14:textId="77777777" w:rsidR="000F6CBB" w:rsidRDefault="000F6CBB" w:rsidP="0033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0B"/>
    <w:rsid w:val="00036D3F"/>
    <w:rsid w:val="0004123E"/>
    <w:rsid w:val="000A6143"/>
    <w:rsid w:val="000F6CBB"/>
    <w:rsid w:val="00332B1C"/>
    <w:rsid w:val="005352C9"/>
    <w:rsid w:val="00667D9C"/>
    <w:rsid w:val="008B2B2F"/>
    <w:rsid w:val="008B4CB8"/>
    <w:rsid w:val="00BB5639"/>
    <w:rsid w:val="00C47911"/>
    <w:rsid w:val="00D96E0B"/>
    <w:rsid w:val="00F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750EB"/>
  <w15:chartTrackingRefBased/>
  <w15:docId w15:val="{249DE92A-8E81-4151-A73B-1EB40F2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B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B1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B563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B5639"/>
    <w:rPr>
      <w:color w:val="954F72"/>
      <w:u w:val="single"/>
    </w:rPr>
  </w:style>
  <w:style w:type="paragraph" w:customStyle="1" w:styleId="msonormal0">
    <w:name w:val="msonormal"/>
    <w:basedOn w:val="a"/>
    <w:rsid w:val="00BB56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BB563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BB5639"/>
    <w:pPr>
      <w:widowControl/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BB5639"/>
    <w:pPr>
      <w:widowControl/>
      <w:shd w:val="clear" w:color="000000" w:fill="F8CB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7">
    <w:name w:val="xl67"/>
    <w:basedOn w:val="a"/>
    <w:rsid w:val="00BB56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8">
    <w:name w:val="xl68"/>
    <w:basedOn w:val="a"/>
    <w:rsid w:val="00BB5639"/>
    <w:pPr>
      <w:widowControl/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9">
    <w:name w:val="xl69"/>
    <w:basedOn w:val="a"/>
    <w:rsid w:val="00BB56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0">
    <w:name w:val="xl70"/>
    <w:basedOn w:val="a"/>
    <w:rsid w:val="00BB56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BB5639"/>
    <w:pPr>
      <w:widowControl/>
      <w:shd w:val="clear" w:color="000000" w:fill="F8CB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2">
    <w:name w:val="xl72"/>
    <w:basedOn w:val="a"/>
    <w:rsid w:val="00BB5639"/>
    <w:pPr>
      <w:widowControl/>
      <w:pBdr>
        <w:bottom w:val="single" w:sz="12" w:space="0" w:color="FFFFFF"/>
        <w:right w:val="single" w:sz="4" w:space="0" w:color="FFFFFF"/>
      </w:pBdr>
      <w:shd w:val="clear" w:color="4472C4" w:fill="4472C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EF8C-626B-4164-ABAF-A00CE452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Rongce</dc:creator>
  <cp:keywords/>
  <dc:description/>
  <cp:lastModifiedBy>Zhao Rongce</cp:lastModifiedBy>
  <cp:revision>8</cp:revision>
  <dcterms:created xsi:type="dcterms:W3CDTF">2024-06-19T09:52:00Z</dcterms:created>
  <dcterms:modified xsi:type="dcterms:W3CDTF">2024-06-27T02:21:00Z</dcterms:modified>
</cp:coreProperties>
</file>