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2C6F5" w14:textId="77777777" w:rsidR="00151EBF" w:rsidRDefault="00D9394C">
      <w:pPr>
        <w:widowControl/>
        <w:jc w:val="left"/>
        <w:rPr>
          <w:rFonts w:ascii="Arial" w:eastAsia="AdvTT7b515deb" w:hAnsi="Arial" w:cs="Arial"/>
          <w:b/>
          <w:bCs/>
          <w:kern w:val="0"/>
          <w:sz w:val="20"/>
          <w:szCs w:val="20"/>
          <w:lang w:bidi="ar"/>
        </w:rPr>
      </w:pPr>
      <w:r>
        <w:rPr>
          <w:rFonts w:ascii="Arial" w:eastAsia="AdvTT7b515deb" w:hAnsi="Arial" w:cs="Arial"/>
          <w:b/>
          <w:bCs/>
          <w:kern w:val="0"/>
          <w:sz w:val="20"/>
          <w:szCs w:val="20"/>
          <w:lang w:bidi="ar"/>
        </w:rPr>
        <w:t xml:space="preserve">Supplementary </w:t>
      </w:r>
    </w:p>
    <w:p w14:paraId="04F78D9C" w14:textId="77777777" w:rsidR="00151EBF" w:rsidRDefault="00151EBF">
      <w:pPr>
        <w:widowControl/>
        <w:jc w:val="left"/>
        <w:rPr>
          <w:rFonts w:ascii="Arial" w:eastAsia="AdvTT7b515deb" w:hAnsi="Arial" w:cs="Arial"/>
          <w:b/>
          <w:bCs/>
          <w:kern w:val="0"/>
          <w:sz w:val="20"/>
          <w:szCs w:val="20"/>
          <w:lang w:bidi="ar"/>
        </w:rPr>
      </w:pPr>
    </w:p>
    <w:p w14:paraId="28003CAA" w14:textId="77777777" w:rsidR="00151EBF" w:rsidRDefault="00D9394C">
      <w:pPr>
        <w:widowControl/>
        <w:jc w:val="left"/>
        <w:rPr>
          <w:rFonts w:ascii="Arial" w:hAnsi="Arial" w:cs="Arial"/>
          <w:sz w:val="20"/>
          <w:szCs w:val="20"/>
          <w:lang w:bidi="ar"/>
        </w:rPr>
      </w:pPr>
      <w:r>
        <w:rPr>
          <w:rFonts w:ascii="Arial" w:eastAsia="AdvTT7b515deb" w:hAnsi="Arial" w:cs="Arial"/>
          <w:kern w:val="0"/>
          <w:sz w:val="20"/>
          <w:szCs w:val="20"/>
          <w:lang w:bidi="ar"/>
        </w:rPr>
        <w:t xml:space="preserve">Supplementary Figure 1. The feature selection in </w:t>
      </w:r>
      <w:r>
        <w:rPr>
          <w:rFonts w:ascii="Arial" w:hAnsi="Arial" w:cs="Arial"/>
          <w:sz w:val="20"/>
          <w:szCs w:val="20"/>
        </w:rPr>
        <w:t xml:space="preserve">LASSO </w:t>
      </w:r>
      <w:r>
        <w:rPr>
          <w:rFonts w:ascii="Arial" w:eastAsia="AdvTT7b515deb" w:hAnsi="Arial" w:cs="Arial"/>
          <w:kern w:val="0"/>
          <w:sz w:val="20"/>
          <w:szCs w:val="20"/>
          <w:lang w:bidi="ar"/>
        </w:rPr>
        <w:t>of each model</w:t>
      </w:r>
      <w:r>
        <w:rPr>
          <w:rFonts w:ascii="Arial" w:hAnsi="Arial" w:cs="Arial"/>
          <w:sz w:val="20"/>
          <w:szCs w:val="20"/>
        </w:rPr>
        <w:t>.</w:t>
      </w:r>
    </w:p>
    <w:p w14:paraId="2C2418EE" w14:textId="77777777" w:rsidR="00151EBF" w:rsidRDefault="00151EBF">
      <w:pPr>
        <w:widowControl/>
        <w:jc w:val="left"/>
        <w:rPr>
          <w:rFonts w:ascii="Arial" w:eastAsia="AdvTT7b515deb" w:hAnsi="Arial" w:cs="Arial"/>
          <w:b/>
          <w:bCs/>
          <w:kern w:val="0"/>
          <w:sz w:val="20"/>
          <w:szCs w:val="20"/>
          <w:lang w:bidi="ar"/>
        </w:rPr>
      </w:pPr>
    </w:p>
    <w:p w14:paraId="7FDD2DC3" w14:textId="77777777" w:rsidR="00151EBF" w:rsidRDefault="00D9394C">
      <w:pPr>
        <w:rPr>
          <w:rFonts w:ascii="Arial" w:eastAsia="Microsoft YaHei" w:hAnsi="Arial" w:cs="Arial"/>
          <w:color w:val="212121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lang w:bidi="ar"/>
        </w:rPr>
        <w:t>Rad_SAG</w:t>
      </w:r>
      <w:proofErr w:type="spellEnd"/>
    </w:p>
    <w:p w14:paraId="633180BB" w14:textId="77777777" w:rsidR="00151EBF" w:rsidRDefault="00D9394C">
      <w:pPr>
        <w:widowControl/>
        <w:jc w:val="left"/>
        <w:rPr>
          <w:rFonts w:ascii="Arial" w:eastAsia="SimSun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6C58B112" wp14:editId="218DF627">
            <wp:extent cx="2520315" cy="1990090"/>
            <wp:effectExtent l="0" t="0" r="3810" b="635"/>
            <wp:docPr id="28" name="图片 28" descr="Rad_feature_la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Rad_feature_lasso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noProof/>
          <w:color w:val="333333"/>
          <w:sz w:val="20"/>
          <w:szCs w:val="20"/>
          <w:shd w:val="clear" w:color="auto" w:fill="FFFFFF"/>
        </w:rPr>
        <w:drawing>
          <wp:inline distT="0" distB="0" distL="114300" distR="114300" wp14:anchorId="5E28FE53" wp14:editId="65B18CEB">
            <wp:extent cx="2520315" cy="2003425"/>
            <wp:effectExtent l="0" t="0" r="3810" b="6350"/>
            <wp:docPr id="29" name="图片 29" descr="Rad_feature_m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Rad_feature_ms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47F8A" w14:textId="77777777" w:rsidR="00151EBF" w:rsidRDefault="00151EBF">
      <w:pPr>
        <w:widowControl/>
        <w:jc w:val="left"/>
        <w:rPr>
          <w:rFonts w:ascii="Arial" w:eastAsia="SimSun" w:hAnsi="Arial" w:cs="Arial"/>
          <w:color w:val="333333"/>
          <w:sz w:val="20"/>
          <w:szCs w:val="20"/>
          <w:shd w:val="clear" w:color="auto" w:fill="FFFFFF"/>
        </w:rPr>
      </w:pPr>
    </w:p>
    <w:p w14:paraId="7C3DC9C4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proofErr w:type="spellStart"/>
      <w:r>
        <w:rPr>
          <w:rFonts w:ascii="Arial" w:hAnsi="Arial" w:cs="Arial"/>
          <w:sz w:val="20"/>
          <w:szCs w:val="20"/>
          <w:lang w:bidi="ar"/>
        </w:rPr>
        <w:t>Rad_AXI</w:t>
      </w:r>
      <w:proofErr w:type="spellEnd"/>
    </w:p>
    <w:p w14:paraId="69724F20" w14:textId="77777777" w:rsidR="00151EBF" w:rsidRDefault="00D9394C">
      <w:pPr>
        <w:widowControl/>
        <w:jc w:val="left"/>
        <w:rPr>
          <w:rFonts w:ascii="Arial" w:eastAsia="SimSun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eastAsia="Helvetica" w:hAnsi="Arial" w:cs="Arial"/>
          <w:noProof/>
          <w:color w:val="333333"/>
          <w:sz w:val="20"/>
          <w:szCs w:val="20"/>
          <w:shd w:val="clear" w:color="auto" w:fill="FFFFFF"/>
        </w:rPr>
        <w:drawing>
          <wp:inline distT="0" distB="0" distL="114300" distR="114300" wp14:anchorId="6777FA3F" wp14:editId="00C82BCA">
            <wp:extent cx="2520315" cy="1990090"/>
            <wp:effectExtent l="0" t="0" r="3810" b="635"/>
            <wp:docPr id="30" name="图片 30" descr="Rad_feature_la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Rad_feature_lasso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noProof/>
          <w:color w:val="333333"/>
          <w:sz w:val="20"/>
          <w:szCs w:val="20"/>
          <w:shd w:val="clear" w:color="auto" w:fill="FFFFFF"/>
        </w:rPr>
        <w:drawing>
          <wp:inline distT="0" distB="0" distL="114300" distR="114300" wp14:anchorId="1A44A340" wp14:editId="563790F0">
            <wp:extent cx="2520315" cy="2002790"/>
            <wp:effectExtent l="0" t="0" r="3810" b="6985"/>
            <wp:docPr id="33" name="图片 33" descr="Rad_feature_m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Rad_feature_mse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6041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hAnsi="Arial" w:cs="Arial"/>
          <w:sz w:val="20"/>
          <w:szCs w:val="20"/>
          <w:lang w:bidi="ar"/>
        </w:rPr>
        <w:t>DL_SAG</w:t>
      </w:r>
    </w:p>
    <w:p w14:paraId="30439174" w14:textId="77777777" w:rsidR="00151EBF" w:rsidRDefault="00D9394C">
      <w:pPr>
        <w:widowControl/>
        <w:jc w:val="left"/>
        <w:rPr>
          <w:rFonts w:ascii="Arial" w:eastAsia="SimSun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2CC01F7E" wp14:editId="6184EDE7">
            <wp:extent cx="2570480" cy="2011045"/>
            <wp:effectExtent l="0" t="0" r="1270" b="8255"/>
            <wp:docPr id="3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43A79B8C" wp14:editId="10072187">
            <wp:extent cx="2520315" cy="2012315"/>
            <wp:effectExtent l="0" t="0" r="3810" b="0"/>
            <wp:docPr id="4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FE1F0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66FB8303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59DDE739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30FC6D72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hAnsi="Arial" w:cs="Arial"/>
          <w:sz w:val="20"/>
          <w:szCs w:val="20"/>
          <w:lang w:bidi="ar"/>
        </w:rPr>
        <w:lastRenderedPageBreak/>
        <w:t>DL_AXI</w:t>
      </w:r>
    </w:p>
    <w:p w14:paraId="5EFF6BEE" w14:textId="4F04F4A8" w:rsidR="00151EBF" w:rsidRDefault="00D9394C">
      <w:pPr>
        <w:widowControl/>
        <w:jc w:val="left"/>
        <w:rPr>
          <w:rFonts w:ascii="Arial" w:eastAsia="SimSun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7C9DFF72" wp14:editId="545DBC96">
            <wp:extent cx="2636520" cy="2066925"/>
            <wp:effectExtent l="0" t="0" r="1905" b="0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94C">
        <w:rPr>
          <w:rFonts w:ascii="Arial" w:eastAsia="SimSun" w:hAnsi="Arial" w:cs="Arial"/>
          <w:noProof/>
          <w:color w:val="333333"/>
          <w:sz w:val="20"/>
          <w:szCs w:val="20"/>
          <w:shd w:val="clear" w:color="auto" w:fill="FFFFFF"/>
        </w:rPr>
        <w:drawing>
          <wp:inline distT="0" distB="0" distL="0" distR="0" wp14:anchorId="7E468F21" wp14:editId="4D499689">
            <wp:extent cx="2608028" cy="2068588"/>
            <wp:effectExtent l="0" t="0" r="1905" b="8255"/>
            <wp:docPr id="516083234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083234" name="Picture 1" descr="A graph of a func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19642" cy="20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C682D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hAnsi="Arial" w:cs="Arial"/>
          <w:sz w:val="20"/>
          <w:szCs w:val="20"/>
          <w:lang w:bidi="ar"/>
        </w:rPr>
        <w:t>DLR</w:t>
      </w:r>
    </w:p>
    <w:p w14:paraId="2D952A3D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7543E16E" wp14:editId="482C3052">
            <wp:extent cx="2583815" cy="2024380"/>
            <wp:effectExtent l="0" t="0" r="698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6246A143" wp14:editId="4AA5819F">
            <wp:extent cx="2540635" cy="2022475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24039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hAnsi="Arial" w:cs="Arial"/>
          <w:sz w:val="20"/>
          <w:szCs w:val="20"/>
          <w:lang w:bidi="ar"/>
        </w:rPr>
        <w:t>Nomogram</w:t>
      </w:r>
    </w:p>
    <w:p w14:paraId="75E6B148" w14:textId="77777777" w:rsidR="00151EBF" w:rsidRDefault="00D9394C">
      <w:pPr>
        <w:widowControl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4A6A9B62" wp14:editId="76D7EAA5">
            <wp:extent cx="2545715" cy="1997075"/>
            <wp:effectExtent l="0" t="0" r="6985" b="0"/>
            <wp:docPr id="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5451B94C" wp14:editId="5E3E6E1A">
            <wp:extent cx="2520315" cy="2004695"/>
            <wp:effectExtent l="0" t="0" r="3810" b="0"/>
            <wp:docPr id="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C0A8C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6A9D6C35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344D14CE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0C23FDBA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5BC988B5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5D8E742C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3D0BB5D1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054AFA1B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286995DB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eastAsia="AdvTT7b515deb" w:hAnsi="Arial" w:cs="Arial"/>
          <w:kern w:val="0"/>
          <w:sz w:val="20"/>
          <w:szCs w:val="20"/>
          <w:lang w:bidi="ar"/>
        </w:rPr>
        <w:lastRenderedPageBreak/>
        <w:t xml:space="preserve">Supplementary Figure 2. </w:t>
      </w:r>
      <w:r>
        <w:rPr>
          <w:rFonts w:ascii="Arial" w:hAnsi="Arial" w:cs="Arial"/>
          <w:sz w:val="20"/>
          <w:szCs w:val="20"/>
          <w:lang w:bidi="ar"/>
        </w:rPr>
        <w:t>Histograms of the rad scores based on the selected features</w:t>
      </w:r>
      <w:r>
        <w:rPr>
          <w:rFonts w:ascii="Arial" w:hAnsi="Arial" w:cs="Arial"/>
          <w:sz w:val="20"/>
          <w:szCs w:val="20"/>
          <w:lang w:bidi="ar"/>
        </w:rPr>
        <w:t xml:space="preserve"> of each model  </w:t>
      </w:r>
    </w:p>
    <w:p w14:paraId="75A6C74D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proofErr w:type="spellStart"/>
      <w:r>
        <w:rPr>
          <w:rFonts w:ascii="Arial" w:hAnsi="Arial" w:cs="Arial"/>
          <w:sz w:val="20"/>
          <w:szCs w:val="20"/>
          <w:lang w:bidi="ar"/>
        </w:rPr>
        <w:t>Rad_SAG</w:t>
      </w:r>
      <w:proofErr w:type="spellEnd"/>
    </w:p>
    <w:p w14:paraId="1A38BF86" w14:textId="77777777" w:rsidR="00151EBF" w:rsidRDefault="00D9394C">
      <w:pPr>
        <w:widowControl/>
        <w:jc w:val="left"/>
        <w:rPr>
          <w:rFonts w:ascii="Arial" w:eastAsia="Helvetica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eastAsia="Helvetica" w:hAnsi="Arial" w:cs="Arial"/>
          <w:noProof/>
          <w:color w:val="333333"/>
          <w:sz w:val="20"/>
          <w:szCs w:val="20"/>
          <w:shd w:val="clear" w:color="auto" w:fill="FFFFFF"/>
        </w:rPr>
        <w:drawing>
          <wp:inline distT="0" distB="0" distL="114300" distR="114300" wp14:anchorId="1C12BEF4" wp14:editId="16345283">
            <wp:extent cx="2879725" cy="1533525"/>
            <wp:effectExtent l="0" t="0" r="6350" b="0"/>
            <wp:docPr id="52" name="图片 52" descr="Rad_feature_we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Rad_feature_weights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8368C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proofErr w:type="spellStart"/>
      <w:r>
        <w:rPr>
          <w:rFonts w:ascii="Arial" w:hAnsi="Arial" w:cs="Arial"/>
          <w:sz w:val="20"/>
          <w:szCs w:val="20"/>
          <w:lang w:bidi="ar"/>
        </w:rPr>
        <w:t>Rad_AXI</w:t>
      </w:r>
      <w:proofErr w:type="spellEnd"/>
    </w:p>
    <w:p w14:paraId="51F15B8B" w14:textId="77777777" w:rsidR="00151EBF" w:rsidRDefault="00D9394C">
      <w:pPr>
        <w:widowControl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704E2415" wp14:editId="00CB3830">
            <wp:extent cx="2879725" cy="1536700"/>
            <wp:effectExtent l="0" t="0" r="6350" b="6350"/>
            <wp:docPr id="53" name="图片 53" descr="Rad_feature_we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Rad_feature_weights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1D6A9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hAnsi="Arial" w:cs="Arial"/>
          <w:sz w:val="20"/>
          <w:szCs w:val="20"/>
          <w:lang w:bidi="ar"/>
        </w:rPr>
        <w:t>DL_SAG</w:t>
      </w:r>
    </w:p>
    <w:p w14:paraId="65A4F233" w14:textId="77777777" w:rsidR="00151EBF" w:rsidRDefault="00D9394C">
      <w:pPr>
        <w:widowControl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0F3734F9" wp14:editId="53F7FC63">
            <wp:extent cx="2879725" cy="2114550"/>
            <wp:effectExtent l="0" t="0" r="635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C8272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bidi="ar"/>
        </w:rPr>
        <w:t>DL_AXI</w:t>
      </w:r>
    </w:p>
    <w:p w14:paraId="235502D1" w14:textId="77777777" w:rsidR="00151EBF" w:rsidRDefault="00D9394C">
      <w:pPr>
        <w:widowControl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6B9A55B0" wp14:editId="1AD642DE">
            <wp:extent cx="2879725" cy="210756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9D6A2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048BBC01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hAnsi="Arial" w:cs="Arial"/>
          <w:sz w:val="20"/>
          <w:szCs w:val="20"/>
          <w:lang w:bidi="ar"/>
        </w:rPr>
        <w:t>DLR</w:t>
      </w:r>
    </w:p>
    <w:p w14:paraId="7FB819D9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28CFF0ED" wp14:editId="4C5A895E">
            <wp:extent cx="2879725" cy="1812290"/>
            <wp:effectExtent l="0" t="0" r="635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48F78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hAnsi="Arial" w:cs="Arial"/>
          <w:sz w:val="20"/>
          <w:szCs w:val="20"/>
          <w:lang w:bidi="ar"/>
        </w:rPr>
        <w:t>Nomogram</w:t>
      </w:r>
    </w:p>
    <w:p w14:paraId="13C0CF54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4854A9BF" wp14:editId="7300F2FA">
            <wp:extent cx="2879725" cy="1871980"/>
            <wp:effectExtent l="0" t="0" r="635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E9019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034AECF9" w14:textId="77777777" w:rsidR="00151EBF" w:rsidRDefault="00151EBF">
      <w:pPr>
        <w:widowControl/>
        <w:jc w:val="left"/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6C71B06C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608A0044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eastAsia="AdvTT7b515deb" w:hAnsi="Arial" w:cs="Arial"/>
          <w:kern w:val="0"/>
          <w:sz w:val="20"/>
          <w:szCs w:val="20"/>
          <w:lang w:bidi="ar"/>
        </w:rPr>
        <w:t xml:space="preserve">Supplementary Figure 3. </w:t>
      </w:r>
      <w:r>
        <w:rPr>
          <w:rFonts w:ascii="Arial" w:hAnsi="Arial" w:cs="Arial"/>
          <w:sz w:val="20"/>
          <w:szCs w:val="20"/>
          <w:lang w:bidi="ar"/>
        </w:rPr>
        <w:t>ROC curves of different machine learning algorithms in each model in the test cohort. Based on the above results, SVM was the optimal algorithm.</w:t>
      </w:r>
    </w:p>
    <w:p w14:paraId="29392A2A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11135198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proofErr w:type="spellStart"/>
      <w:r>
        <w:rPr>
          <w:rFonts w:ascii="Arial" w:hAnsi="Arial" w:cs="Arial"/>
          <w:sz w:val="20"/>
          <w:szCs w:val="20"/>
          <w:lang w:bidi="ar"/>
        </w:rPr>
        <w:t>Rad_SAG</w:t>
      </w:r>
      <w:proofErr w:type="spellEnd"/>
      <w:r>
        <w:rPr>
          <w:rFonts w:ascii="Arial" w:hAnsi="Arial" w:cs="Arial"/>
          <w:sz w:val="20"/>
          <w:szCs w:val="20"/>
          <w:lang w:bidi="ar"/>
        </w:rPr>
        <w:t xml:space="preserve">                                         </w:t>
      </w:r>
      <w:proofErr w:type="spellStart"/>
      <w:r>
        <w:rPr>
          <w:rFonts w:ascii="Arial" w:hAnsi="Arial" w:cs="Arial"/>
          <w:sz w:val="20"/>
          <w:szCs w:val="20"/>
          <w:lang w:bidi="ar"/>
        </w:rPr>
        <w:t>Rad_AXI</w:t>
      </w:r>
      <w:proofErr w:type="spellEnd"/>
    </w:p>
    <w:p w14:paraId="2D2E00DF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067664EC" wp14:editId="070A6E35">
            <wp:extent cx="2520315" cy="2036445"/>
            <wp:effectExtent l="0" t="0" r="0" b="1905"/>
            <wp:docPr id="5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36328AC5" wp14:editId="4C028527">
            <wp:extent cx="2520315" cy="2036445"/>
            <wp:effectExtent l="0" t="0" r="0" b="1905"/>
            <wp:docPr id="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43DE2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hAnsi="Arial" w:cs="Arial"/>
          <w:sz w:val="20"/>
          <w:szCs w:val="20"/>
          <w:lang w:bidi="ar"/>
        </w:rPr>
        <w:t>DL_SAG                                         DL_AXI</w:t>
      </w:r>
    </w:p>
    <w:p w14:paraId="4726DCE5" w14:textId="77777777" w:rsidR="00151EBF" w:rsidRDefault="00151EBF">
      <w:pPr>
        <w:rPr>
          <w:rFonts w:ascii="Arial" w:hAnsi="Arial" w:cs="Arial"/>
          <w:sz w:val="20"/>
          <w:szCs w:val="20"/>
          <w:lang w:bidi="ar"/>
        </w:rPr>
      </w:pPr>
    </w:p>
    <w:p w14:paraId="38F51635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114300" distR="114300" wp14:anchorId="17BAFDFD" wp14:editId="7BAE9E0F">
            <wp:extent cx="2520315" cy="2031365"/>
            <wp:effectExtent l="0" t="0" r="0" b="698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74F2ACC4" wp14:editId="1CDADD35">
            <wp:extent cx="2520315" cy="2031365"/>
            <wp:effectExtent l="0" t="0" r="0" b="6985"/>
            <wp:docPr id="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1C101" w14:textId="77777777" w:rsidR="00151EBF" w:rsidRDefault="00D9394C">
      <w:pPr>
        <w:rPr>
          <w:rFonts w:ascii="Arial" w:hAnsi="Arial" w:cs="Arial"/>
          <w:sz w:val="20"/>
          <w:szCs w:val="20"/>
          <w:lang w:bidi="ar"/>
        </w:rPr>
      </w:pPr>
      <w:r>
        <w:rPr>
          <w:rFonts w:ascii="Arial" w:hAnsi="Arial" w:cs="Arial"/>
          <w:sz w:val="20"/>
          <w:szCs w:val="20"/>
          <w:lang w:bidi="ar"/>
        </w:rPr>
        <w:t>DLR                                            Nomogram</w:t>
      </w:r>
    </w:p>
    <w:p w14:paraId="1A35FD5C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1364F36D" wp14:editId="22DB66C7">
            <wp:extent cx="2520315" cy="2032000"/>
            <wp:effectExtent l="0" t="0" r="0" b="635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5602B363" wp14:editId="40A8C7AA">
            <wp:extent cx="2520315" cy="2032000"/>
            <wp:effectExtent l="0" t="0" r="0" b="6350"/>
            <wp:docPr id="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57C87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18C7132C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28374771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6BBC8653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3A7A1AE9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796720C0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04606A3A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01D7EBF2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53835138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6FCFB4EC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0E5CC1F1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1788E5F0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79E9E22E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1C96EF2E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656283E9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0F6B776F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28D1A57B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0DC63674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0823C0A8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5EA2AF91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223632E8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</w:pPr>
    </w:p>
    <w:p w14:paraId="144BB0F8" w14:textId="77777777" w:rsidR="00151EBF" w:rsidRDefault="00151EBF">
      <w:pPr>
        <w:pStyle w:val="HTMLPreformatted"/>
        <w:widowControl/>
        <w:rPr>
          <w:rFonts w:ascii="Arial" w:eastAsia="AdvTT7b515deb" w:hAnsi="Arial" w:cs="Arial" w:hint="default"/>
          <w:sz w:val="20"/>
          <w:szCs w:val="20"/>
          <w:lang w:bidi="ar"/>
        </w:rPr>
        <w:sectPr w:rsidR="00151EBF">
          <w:footerReference w:type="even" r:id="rId36"/>
          <w:footerReference w:type="default" r:id="rId37"/>
          <w:footerReference w:type="first" r:id="rId3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D0E6E5" w14:textId="77777777" w:rsidR="00151EBF" w:rsidRDefault="00D9394C">
      <w:pPr>
        <w:pStyle w:val="HTMLPreformatted"/>
        <w:widowControl/>
        <w:rPr>
          <w:rFonts w:ascii="Arial" w:hAnsi="Arial" w:cs="Arial" w:hint="default"/>
          <w:sz w:val="20"/>
          <w:szCs w:val="20"/>
        </w:rPr>
      </w:pPr>
      <w:r>
        <w:rPr>
          <w:rFonts w:ascii="Arial" w:eastAsia="AdvTT7b515deb" w:hAnsi="Arial" w:cs="Arial" w:hint="default"/>
          <w:sz w:val="20"/>
          <w:szCs w:val="20"/>
          <w:lang w:bidi="ar"/>
        </w:rPr>
        <w:lastRenderedPageBreak/>
        <w:t>Supplementary Table 1.</w:t>
      </w:r>
      <w:r>
        <w:rPr>
          <w:rFonts w:ascii="Arial" w:hAnsi="Arial" w:cs="Arial" w:hint="default"/>
          <w:sz w:val="20"/>
          <w:szCs w:val="20"/>
        </w:rPr>
        <w:t xml:space="preserve"> Performance of </w:t>
      </w:r>
      <w:proofErr w:type="spellStart"/>
      <w:r>
        <w:rPr>
          <w:rFonts w:ascii="Arial" w:hAnsi="Arial" w:cs="Arial" w:hint="default"/>
          <w:sz w:val="20"/>
          <w:szCs w:val="20"/>
        </w:rPr>
        <w:t>Rad_SAG</w:t>
      </w:r>
      <w:proofErr w:type="spellEnd"/>
      <w:r>
        <w:rPr>
          <w:rFonts w:ascii="Arial" w:hAnsi="Arial" w:cs="Arial" w:hint="default"/>
          <w:sz w:val="20"/>
          <w:szCs w:val="20"/>
        </w:rPr>
        <w:t xml:space="preserve"> features in the training and test cohort under different machine learning algorithms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1595"/>
        <w:gridCol w:w="1039"/>
        <w:gridCol w:w="717"/>
        <w:gridCol w:w="1618"/>
        <w:gridCol w:w="1117"/>
        <w:gridCol w:w="1117"/>
        <w:gridCol w:w="717"/>
        <w:gridCol w:w="717"/>
        <w:gridCol w:w="1106"/>
        <w:gridCol w:w="650"/>
      </w:tblGrid>
      <w:tr w:rsidR="00151EBF" w14:paraId="161F1CB1" w14:textId="7777777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36C00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708D8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F333F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1E3B9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E1D38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37D6FB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E33686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538A4E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91B5DA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Threshold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E4B5C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Task</w:t>
            </w:r>
          </w:p>
        </w:tc>
      </w:tr>
      <w:tr w:rsidR="00151EBF" w14:paraId="33150046" w14:textId="77777777">
        <w:trPr>
          <w:trHeight w:val="3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C740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B7C6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FF8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7370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0.8663 - 0.9077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64F4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FA8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725E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B10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48C5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9C8B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AC7B21D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84C5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516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19F0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E1A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0.8233 - 0.9347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57D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F438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077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024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D05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E4C0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F1900C2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8C8E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FC22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8E8A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314C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0.8956 - 0.9324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1D2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A863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B657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0584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771B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203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6BD2B5C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CD3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3C6C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D3CD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1D2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0.8006 - 0.9255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0717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C959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40C7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EEAB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EBB1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BD7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384AF029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526F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5851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F7A4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2D52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0.8802 - 0.9151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020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FA8D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D72A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4917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546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CBD6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18CEB802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C234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1E7C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4C13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5164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0.6965 - 0.8497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362B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F4C5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180F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DAD9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9719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791B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5E724903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EEF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DED3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3707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524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0.8123 - 0.8625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7D5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2C0C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A74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6B83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4CF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76DF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CBA4B4C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7DF5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F1F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3212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C598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0.6882 - 0.8556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40B0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8DE9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0442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2C1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948E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F1F2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27D65751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7647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42D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ECD2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140F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0.7637 - 0.8192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5F78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4FD7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D4DF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6023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F8B8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8F04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2CD58466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943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301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7F82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869F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0.7226 - 0.8697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68C4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0BF0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9E8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B2D2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F6E1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FEC3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6A743265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4FA0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72A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057C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F80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0.9004 - 0.9338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E3D9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DB40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059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8A9C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6CA4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F77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324429D5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E464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CA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A974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123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0.7344 - 0.8772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7302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0513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98D2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75B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52E0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2F2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17160A78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9B3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111E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7D0D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465F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0.8593 - 0.9010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8404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6FD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E07D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F906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4B72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5D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BACA635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C4FA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853A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A21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CED1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0.7433 - 0.8868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0C07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4235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BB9F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DC8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EB9F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0B06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22E7AB05" w14:textId="77777777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0EEA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1889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1DA9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C266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0.9145 - 0.9451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9285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C4D1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5745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E294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1FDE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7605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6E218C9C" w14:textId="77777777">
        <w:trPr>
          <w:trHeight w:val="35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C98A83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7B530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2CFAB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9B7A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0.8179 - 0.9297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8BC29C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59BDFC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7E5CF4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4ECBA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E7001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FA231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</w:tbl>
    <w:p w14:paraId="181C39A8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0DDC949C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623DEF73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7D17F341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1ADBF4B5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03479368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6BEEB37A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3F684017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eastAsia="AdvTT7b515deb" w:hAnsi="Arial" w:cs="Arial"/>
          <w:kern w:val="0"/>
          <w:sz w:val="20"/>
          <w:szCs w:val="20"/>
          <w:lang w:bidi="ar"/>
        </w:rPr>
        <w:lastRenderedPageBreak/>
        <w:t>Supplementary Table 2.</w:t>
      </w:r>
      <w:r>
        <w:rPr>
          <w:rFonts w:ascii="Arial" w:hAnsi="Arial" w:cs="Arial"/>
          <w:sz w:val="20"/>
          <w:szCs w:val="20"/>
        </w:rPr>
        <w:t xml:space="preserve"> Performance of </w:t>
      </w:r>
      <w:proofErr w:type="spellStart"/>
      <w:r>
        <w:rPr>
          <w:rFonts w:ascii="Arial" w:hAnsi="Arial" w:cs="Arial"/>
          <w:sz w:val="20"/>
          <w:szCs w:val="20"/>
        </w:rPr>
        <w:t>Rad_AXI</w:t>
      </w:r>
      <w:proofErr w:type="spellEnd"/>
      <w:r>
        <w:rPr>
          <w:rFonts w:ascii="Arial" w:hAnsi="Arial" w:cs="Arial"/>
          <w:sz w:val="20"/>
          <w:szCs w:val="20"/>
        </w:rPr>
        <w:t xml:space="preserve"> features in the training and test cohort under different machine learning algorithms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1595"/>
        <w:gridCol w:w="1039"/>
        <w:gridCol w:w="717"/>
        <w:gridCol w:w="1618"/>
        <w:gridCol w:w="1117"/>
        <w:gridCol w:w="1117"/>
        <w:gridCol w:w="717"/>
        <w:gridCol w:w="717"/>
        <w:gridCol w:w="1106"/>
        <w:gridCol w:w="650"/>
      </w:tblGrid>
      <w:tr w:rsidR="00151EBF" w14:paraId="6A7FB02F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D6F8B0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Model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B342DE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D1EBE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53055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F006B9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2D48C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4E56C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650C8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9F76C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Threshold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9BBBC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Task</w:t>
            </w:r>
          </w:p>
        </w:tc>
      </w:tr>
      <w:tr w:rsidR="00151EBF" w14:paraId="3B96276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6F4A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5AFD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7DC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0A2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0.8936 - 0.9288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6FC3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5B9F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C349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A41F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2B5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E48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4D90D2A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305B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E3E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56C7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F2A9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0.7177 - 0.8846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2758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42B4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D8EE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FDF4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66D5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D1FF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D0D888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EFF4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51F9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AA06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600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0.9100 - 0.9446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90C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305A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C85C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3E58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835A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FB69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5B92B264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F8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3E6A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4202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18A2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0.7853 - 0.9156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A14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400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D90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1AF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9252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6EE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589DED02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86B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5D80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DEA1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B961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0.9311 - 0.9552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96FE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EDA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C9E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5BA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BFE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EF0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172C8ED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3D2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9737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463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BAF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0.7505 - 0.9031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A9F4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CED3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6089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458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30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787A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37C3DAC9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111F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B299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75F2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AE23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0.8989 - 0.9331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6346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4F8A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4297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6707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4BF8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53A8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6D73DB5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D274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811C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FC50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5A7E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0.7111 - 0.8737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7428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075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572D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35AD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03DB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DB43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D979AB1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042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7E76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4FE9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8764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0.8557 - 0.8983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D24F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07FB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02A6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6AD1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B541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62FE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26DFAD8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248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36F8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9B7B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A2AD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0.6610 - 0.8485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827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262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B99B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5B82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5CD7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905C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48335B3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13F8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FFBC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C0A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DEE0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0.9339 - 0.9592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1726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F074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60BA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AB52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7F3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34A3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154D3AF4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F96D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A769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5746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E4CB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0.7704 - 0.9135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1A0A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E26C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1710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A459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C1A6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DC0E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1A37AC15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537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EF31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0D64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631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0.9167 - 0.9465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E3D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470E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CF5A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92BC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0A9B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C7F9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1066DA23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6E8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32A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8870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031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0.7457 - 0.9022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D8D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C2C4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BBC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17A8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76B5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7C5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705CE99D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B38B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BDA0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87A6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101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0.9110 - 0.9429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314C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20EB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C0B5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C595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CD3D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7F2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4EF764E1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7B2A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15153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DBBA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84BF8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0.7572 - 0.9080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B38FA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89BDB8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42C32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45B6E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87F41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AD287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</w:tbl>
    <w:p w14:paraId="03E5F64A" w14:textId="77777777" w:rsidR="00151EBF" w:rsidRDefault="00151EBF">
      <w:pPr>
        <w:rPr>
          <w:rFonts w:ascii="Arial" w:hAnsi="Arial" w:cs="Arial"/>
          <w:sz w:val="20"/>
          <w:szCs w:val="20"/>
        </w:rPr>
      </w:pPr>
    </w:p>
    <w:p w14:paraId="28263399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5C964FB2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0D7C34B6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70FEE3CF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7D767727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44C61638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7E4F3057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3EFE7D2E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eastAsia="AdvTT7b515deb" w:hAnsi="Arial" w:cs="Arial"/>
          <w:kern w:val="0"/>
          <w:sz w:val="20"/>
          <w:szCs w:val="20"/>
          <w:lang w:bidi="ar"/>
        </w:rPr>
        <w:lastRenderedPageBreak/>
        <w:t>Supplementary Table 3.</w:t>
      </w:r>
      <w:r>
        <w:rPr>
          <w:rFonts w:ascii="Arial" w:hAnsi="Arial" w:cs="Arial"/>
          <w:sz w:val="20"/>
          <w:szCs w:val="20"/>
        </w:rPr>
        <w:t xml:space="preserve"> Performance of DL_SAG</w:t>
      </w:r>
      <w:r>
        <w:rPr>
          <w:rFonts w:ascii="Arial" w:hAnsi="Arial" w:cs="Arial"/>
          <w:sz w:val="20"/>
          <w:szCs w:val="20"/>
        </w:rPr>
        <w:t xml:space="preserve"> features in the training and test cohort under different machine learning algorithms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1817"/>
        <w:gridCol w:w="1039"/>
        <w:gridCol w:w="717"/>
        <w:gridCol w:w="1618"/>
        <w:gridCol w:w="1117"/>
        <w:gridCol w:w="1117"/>
        <w:gridCol w:w="717"/>
        <w:gridCol w:w="717"/>
        <w:gridCol w:w="1106"/>
        <w:gridCol w:w="650"/>
      </w:tblGrid>
      <w:tr w:rsidR="00151EBF" w14:paraId="5FA01378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15260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61A07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E566DC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BDE56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15604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1C4E4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F4C22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C843E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E0EB0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Threshold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A6232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Task</w:t>
            </w:r>
          </w:p>
        </w:tc>
      </w:tr>
      <w:tr w:rsidR="00151EBF" w14:paraId="643B2A81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7BD5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73E7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369B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B644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0.8265 - 0.8737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C69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A788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EF12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D61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3B67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B68A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192218F5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A948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7D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1A5F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D01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0.7183 - 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7BFF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CB2C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2ADB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E4AB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6D5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327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96FF77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24C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Naive Bayes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4B6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4410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0B64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0.8172 - 0.8652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E068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E4EF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89B0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E71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F0F8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2F57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325B8A20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5D8F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Naive Bayes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146C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64D3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C0A1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0.6993 - 0.8598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D1F6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9971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638C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DFC7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718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18F1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75791D64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EBFE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E70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25B0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9BA9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0.9469 - 0.9710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8C19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6E23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1529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93E7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D76F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A2D4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125CE64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828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1895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20E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0F90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0.7431 - 0.8928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EB4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5B6F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9191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46EC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9D56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DA55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36A3F76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B0C4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3F6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F021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FD79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0.8736 - 0.9098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E8E4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50C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F8C7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C340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3D97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B630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317D96B7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7637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0A54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159B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129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0.6180 - 0.7799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9C9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D8C3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8170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76E1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70AF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C9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4F1ACEC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B12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7709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6573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DED5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0.9979 - 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8150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C6EC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1FCE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0982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AFEF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4B2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55F4977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BAF5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760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A3FA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8408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0.6737 - 0.8245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085F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FFF1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FAB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6A8D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793E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1B1F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7D40B6D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4529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0CC2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4226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95C8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1.0000 - 1.0000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08CD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7614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CC15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1A53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C49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5418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264A285F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3DA5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BC29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571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F124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0.5925 - 0.7662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E369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038C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038D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1493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134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9637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61FC7CE2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915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28AD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65A9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D201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0.9985 - 1.0000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69F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2C9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6042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A683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DFA1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F85C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1EB2D375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D68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5A6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3E6F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1099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0.6634 - 0.8378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9E0F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827E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211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3B1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26D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22BB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14E73EB5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705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D4DE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1B11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9EF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0.9736 - 0.9868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63AE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D98C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B491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AFD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BF04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E4CD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6E576DFE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74B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EEA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6F91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0C2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0.6788 - 0.8324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A54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2CF7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CE76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76EC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2BAD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9F9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546E990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38DD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Gradient Boosting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CE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0CDB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213F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0.8384 - 0.8821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F28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B13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741F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AFA1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9689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956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1EEC3AD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AFC1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Gradient Boosting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538A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BFB2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F94E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0.6062 - 0.7875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084E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D4E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367A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7C0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2120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974B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3FB2A16D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5BD1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AdaBoost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3A49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D5C1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C8B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0.7909 - 0.8415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453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2FB7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5066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45E6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6C1A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0FA6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36468C03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796E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AdaBoost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1B7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8EA3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D2F9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0.5842 - 0.7674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7B33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D68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72D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505A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16E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5CAE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2C111A73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257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8CA1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5EC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98EE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0.9399 - 0.9640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CC80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29BB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CC05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B323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2C18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0A9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15B7DEEE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7306E3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0115E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CB274F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3F1CF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0.7089 - 0.8765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46669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DAF0F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5C326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05F24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92D7B3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0DCE7D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</w:tbl>
    <w:p w14:paraId="49F01B8A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1B5D5720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66E41FDE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eastAsia="AdvTT7b515deb" w:hAnsi="Arial" w:cs="Arial"/>
          <w:kern w:val="0"/>
          <w:sz w:val="20"/>
          <w:szCs w:val="20"/>
          <w:lang w:bidi="ar"/>
        </w:rPr>
        <w:lastRenderedPageBreak/>
        <w:t>Supplementary Table 4.</w:t>
      </w:r>
      <w:r>
        <w:rPr>
          <w:rFonts w:ascii="Arial" w:hAnsi="Arial" w:cs="Arial"/>
          <w:sz w:val="20"/>
          <w:szCs w:val="20"/>
        </w:rPr>
        <w:t xml:space="preserve"> Performance of DL_AXI features in the training and test cohort under different machine learning algorithms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1817"/>
        <w:gridCol w:w="1039"/>
        <w:gridCol w:w="717"/>
        <w:gridCol w:w="1618"/>
        <w:gridCol w:w="1117"/>
        <w:gridCol w:w="1117"/>
        <w:gridCol w:w="717"/>
        <w:gridCol w:w="717"/>
        <w:gridCol w:w="1106"/>
        <w:gridCol w:w="650"/>
      </w:tblGrid>
      <w:tr w:rsidR="00151EBF" w14:paraId="7B799C89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A77F2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CC616D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682DB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5AEDB5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2156D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0E80A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96B5A9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803D3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0B903F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Threshold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DA72F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Task</w:t>
            </w:r>
          </w:p>
        </w:tc>
      </w:tr>
      <w:tr w:rsidR="00151EBF" w14:paraId="6CB2429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72B2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787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041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0396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0.8530 - 0.8945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7F6A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DEF1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9DBF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926D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3ED3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FE1B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523AEB9F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1FF2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B36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DDC7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F3A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0.7601 - 0.9019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73FA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C46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033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3477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9FF4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2405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63E9637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E1E6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NaiveBayes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262D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95C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C5A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0.7691 - 0.8226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6C83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EB4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C080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7FB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A45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C050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23676E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98D1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NaiveBayes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9D4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97D6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D366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0.5862 - 0.7625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DFB8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6E3D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EEC9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66B7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67B1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C214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6A8DEC85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CD71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4260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2EB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BA04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0.9478 - 0.9720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BF2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5C17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CD5B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B5C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F677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1C6A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60F73D9D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7A8F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924B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1F09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7E3F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0.7393 - 0.8828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05D9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3E0F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65E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3563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F178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766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20BC138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3A03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5C18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D712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B496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0.8955 - 0.9278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BB28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CFB8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2D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E7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CFA0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1ACB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11C331E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6894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D0AB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1B30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CE5A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0.6887 - 0.8314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2618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349A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EA4C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436D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8BA0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B72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FBF2EBE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06B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7E4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8B84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295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0.9986 - 0.9998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2CB1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5A1B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9050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1BAF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DDB6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8256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2FA23F9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0F87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8544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6155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D73A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0.6263 - 0.7880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AF80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B0CD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9CB6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257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3AB3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C140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582CDB63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2B47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2FF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549E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2212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1.0000 - 1.0000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DB79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91C6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49C7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3B92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3F0D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BEA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2400524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947F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9E6B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694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49E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0.6403 - 0.7986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C19E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444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B1D3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C4F0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F772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2B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7E94350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693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DA99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FB41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8C9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0.9961 - 0.9994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ADD4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7541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0EC4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4A9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DA6B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253C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1F568B31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378E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21FA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4BBB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D70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0.6650 - 0.8332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F856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C944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26BC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52E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38A0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AA9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7116B4F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69CB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B7A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04AB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F78D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0.9719 - 0.9851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CB89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2277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0B2F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E39B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93B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F5C5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0829A33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98AD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0914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33B7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C63A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0.6665 - 0.8347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7ABF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D530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7697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5FB5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7C47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17B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4EE6F989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284B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Gradient Boosting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B74B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98ED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87E7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0.8579 - 0.8990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9020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EF1F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4CE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E25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4957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729A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50DC2E71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FEA6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Gradient Boosting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FCE3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66C7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D022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0.6082 - 0.7822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617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D32B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FE64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13FE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D57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9C5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2FBF7012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87A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AdaBoost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7135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EE71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47DC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0.8211 - 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110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B722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67E9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2FA1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1F8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1DA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B122AD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B406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AdaBoost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35FE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E82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D1C7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0.6141 - 0.7843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90ED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33D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325E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2F41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5EB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D611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4386BF2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317A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F6AD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36A2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CC1D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0.9361 - 0.9608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56D9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DF7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EDF7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01FD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250B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0A0D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3FED3F4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6028B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B06BD6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C9C4EB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8399F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0.7941 - 0.9181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AB6856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7279C4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5A21E1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7682B5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53BF8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E6D7A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</w:tbl>
    <w:p w14:paraId="0BA12D16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414B5180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0182714C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eastAsia="AdvTT7b515deb" w:hAnsi="Arial" w:cs="Arial"/>
          <w:kern w:val="0"/>
          <w:sz w:val="20"/>
          <w:szCs w:val="20"/>
          <w:lang w:bidi="ar"/>
        </w:rPr>
        <w:lastRenderedPageBreak/>
        <w:t>S</w:t>
      </w:r>
      <w:r>
        <w:rPr>
          <w:rFonts w:ascii="Arial" w:eastAsia="AdvTT7b515deb" w:hAnsi="Arial" w:cs="Arial"/>
          <w:kern w:val="0"/>
          <w:sz w:val="20"/>
          <w:szCs w:val="20"/>
          <w:lang w:bidi="ar"/>
        </w:rPr>
        <w:t>upplementary Table 5.</w:t>
      </w:r>
      <w:r>
        <w:rPr>
          <w:rFonts w:ascii="Arial" w:hAnsi="Arial" w:cs="Arial"/>
          <w:sz w:val="20"/>
          <w:szCs w:val="20"/>
        </w:rPr>
        <w:t xml:space="preserve"> Performance of DLR features in the training and test cohort under different machine learning algorithms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1817"/>
        <w:gridCol w:w="1039"/>
        <w:gridCol w:w="717"/>
        <w:gridCol w:w="1618"/>
        <w:gridCol w:w="1117"/>
        <w:gridCol w:w="1117"/>
        <w:gridCol w:w="717"/>
        <w:gridCol w:w="717"/>
        <w:gridCol w:w="1106"/>
        <w:gridCol w:w="650"/>
      </w:tblGrid>
      <w:tr w:rsidR="00151EBF" w14:paraId="72E68E3F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441234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F2931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019ED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337BBF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335B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93CF8C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31FDB2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28501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D95A78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Threshold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4799D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Task</w:t>
            </w:r>
          </w:p>
        </w:tc>
      </w:tr>
      <w:tr w:rsidR="00151EBF" w14:paraId="438BE93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F45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A2F7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902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86E4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0.9660 - 0.9835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A576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8EA0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805C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BCA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E55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7A9D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3C7AD35D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E8E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866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638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EBDF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0.8887 - 0.9744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B5B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CF16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6B8F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3AC6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909B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66A5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417BEF71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B7A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NaiveBayes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2AF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7E04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4291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0.9018 - 0.9353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8FF7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C72B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6FB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03AF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F98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DAE7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28F6CCA4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D897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NaiveBayes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F2B5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85C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2552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1.0000 - 1.0000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A5B1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6C2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6BB6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F91E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ACD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C0D4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15975D5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5739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252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C12B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657A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0.9851 - 0.9968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EBBA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2B34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F6B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AE79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41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C677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329A94C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A11B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9EA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51CF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88D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0.8914 - 0.9874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295E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D3A5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3F1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5891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9C7B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C1C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513A771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ACF8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7D56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407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AE4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0.9523 - 0.9711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CE71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9C09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DF78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044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4E8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6053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682B437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48F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AAD9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2DB8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D1A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0.8080 - 0.9300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C996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5EDD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240D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DB1E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E96D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076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8941E8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8971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49F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3ED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22A8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0.9987 - 1.0000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72D6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59B8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BDB4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8728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EC4A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9D5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6CB66DC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F2C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60FB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6B62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5DC1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0.8002 - 0.9314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A335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0F66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9F78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8F62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79A9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2990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5AABC7B9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E2DE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ExtraTrees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3E33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F945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A704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1.0000 - 1.0000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F14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EBFD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2FBA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911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C04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7E0E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6F1B03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DAD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ExtraTrees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CB50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AC33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FC27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0.8410 - 0.9369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40C8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13A7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D7DA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ABBB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F8CC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99F5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581E2864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9E0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631A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C118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9A4B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1.0000 - 1.0000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0C23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6B71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507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AADE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A4D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231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2274E465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584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6538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8E4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4EA6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0.8336 - 0.9342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206A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113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EDE3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CF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81B2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791E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3B91538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C73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A531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65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474D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0.9890 - 0.9953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3C7C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31AE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C811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203F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FBB4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07FB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4345D1D4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EEC3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7CE7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8B40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0244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0.8206 - 0.9271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6B3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927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B4D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BEBB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FCDA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1ACF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42733C6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F982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Gradient Boosting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C8D0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AE0E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2702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0.9501 - 0.9712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4920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21F6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BBA1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FC28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58BC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44F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6A98CEE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138D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Gradient Boosting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EB93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71C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D063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0.7804 - 0.9130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3D3D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33FA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450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244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34E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F4BB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1CD0BE7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2D7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AdaBoost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F4E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18D5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75FF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0.9299 - 0.9555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AB85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EC16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FCBB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7FAC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CC4C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6561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5B42CCA1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7B17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AdaBoost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04B6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A274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0CB3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0.7741 - 0.8963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10A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F0F6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D98D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189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75E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145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29EDE04D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12ED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5BE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85B1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BD8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0.9944 - 0.9997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6EF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AC72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E8F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D02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E37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64B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3DBD1F32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5C2BF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B2F7C2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7B99FD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736724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0.8616 - 0.9738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CB8A0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17A0B4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0F5E2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9B39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ECB40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C3847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</w:tbl>
    <w:p w14:paraId="1B629ED4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3173E071" w14:textId="77777777" w:rsidR="00151EBF" w:rsidRDefault="00151EBF">
      <w:pPr>
        <w:rPr>
          <w:rFonts w:ascii="Arial" w:eastAsia="AdvTT7b515deb" w:hAnsi="Arial" w:cs="Arial"/>
          <w:kern w:val="0"/>
          <w:sz w:val="20"/>
          <w:szCs w:val="20"/>
          <w:lang w:bidi="ar"/>
        </w:rPr>
      </w:pPr>
    </w:p>
    <w:p w14:paraId="45761615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eastAsia="AdvTT7b515deb" w:hAnsi="Arial" w:cs="Arial"/>
          <w:kern w:val="0"/>
          <w:sz w:val="20"/>
          <w:szCs w:val="20"/>
          <w:lang w:bidi="ar"/>
        </w:rPr>
        <w:lastRenderedPageBreak/>
        <w:t>Supplementary Table 6.</w:t>
      </w:r>
      <w:r>
        <w:rPr>
          <w:rFonts w:ascii="Arial" w:hAnsi="Arial" w:cs="Arial"/>
          <w:sz w:val="20"/>
          <w:szCs w:val="20"/>
        </w:rPr>
        <w:t xml:space="preserve"> Performance of clinical features in the training and test cohort under different machine learning algorithms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1595"/>
        <w:gridCol w:w="1039"/>
        <w:gridCol w:w="717"/>
        <w:gridCol w:w="1618"/>
        <w:gridCol w:w="1117"/>
        <w:gridCol w:w="1117"/>
        <w:gridCol w:w="717"/>
        <w:gridCol w:w="717"/>
        <w:gridCol w:w="1039"/>
        <w:gridCol w:w="650"/>
      </w:tblGrid>
      <w:tr w:rsidR="00151EBF" w14:paraId="70639A97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3A04F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DD295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8785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0C434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7E867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F849A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42DA89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AA63E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C8739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06F7F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Task</w:t>
            </w:r>
          </w:p>
        </w:tc>
      </w:tr>
      <w:tr w:rsidR="00151EBF" w14:paraId="200B6DB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E873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64CA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69BC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BCC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0.7349 - 0.7953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CAD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EAA0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E3F4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EC4C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12B9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30DF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33E15B9F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973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E211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87DF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479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0.6687 - 0.8403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4021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921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E2C6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9960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C55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B297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16595AF2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4A37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13CF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BC26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E46A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0.8885 - 0.9238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A69D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A19E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11F8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3E2C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09B0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7489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761A840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BA7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958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CAF9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9D89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0.8549 - 0.9538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7591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2E5E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B246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FD6C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EDD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25E1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7023533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062A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6BFB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4ED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E46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0.9443 - 0.9651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3EE8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2B57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7885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564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34E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34CB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65ABCC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129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E229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0B8A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84C9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0.7822 - 0.9249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FDF2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FC26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422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3CB7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1E41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7CE8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F2BDE87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9E15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6FA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952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0052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0.9730 - 0.9856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2F50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B09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5710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E2F4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80F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A7D7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2C28C92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9F9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BF0D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3921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683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0.7848 - 0.9256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F94E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FCE4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9B01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55FE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E3E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3080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D102EB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466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Extra 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61D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6A2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D02B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0.9815 - 0.9906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EBD9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14C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62F1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8AD6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0A5B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2BD9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6F4930B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CC25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7CB8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90BE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9BC5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0.7242 - 0.8798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B03E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1E53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3A4E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A330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41F6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C0E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76C9F51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EAB6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18C6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B91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877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0.9381 - 0.9615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A20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C85E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96C5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F4B9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4640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6D6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C4D323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D091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3849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158C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7F40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0.8676 - 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B42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4750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9F86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BCBC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67AB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FD43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7C9BD50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924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1C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633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B785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0.9212 - 0.9489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563A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CA54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E7E8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993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7194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1E49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63AE38A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8CC7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866A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708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40DF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0.8760 - 0.9685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93F7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4D3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2E50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A657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3B9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FA94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0385E2B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01E0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DF28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EE18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F4E9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0.8247 - 0.8710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5C59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97B6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F366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7C3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51F8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8287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66BB96F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57F71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AE774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721F34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C7E852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0.7212 - 0.8641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C79A0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6E30A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4E472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C0D332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706D0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12B9B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</w:tbl>
    <w:p w14:paraId="1DB5BF41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6076D1B1" w14:textId="77777777" w:rsidR="00151EBF" w:rsidRDefault="00D9394C">
      <w:pPr>
        <w:rPr>
          <w:rFonts w:ascii="Arial" w:hAnsi="Arial" w:cs="Arial"/>
          <w:sz w:val="20"/>
          <w:szCs w:val="20"/>
        </w:rPr>
      </w:pPr>
      <w:r>
        <w:rPr>
          <w:rFonts w:ascii="Arial" w:eastAsia="AdvTT7b515deb" w:hAnsi="Arial" w:cs="Arial"/>
          <w:kern w:val="0"/>
          <w:sz w:val="20"/>
          <w:szCs w:val="20"/>
          <w:lang w:bidi="ar"/>
        </w:rPr>
        <w:t>Supplementary Table 7.</w:t>
      </w:r>
      <w:r>
        <w:rPr>
          <w:rFonts w:ascii="Arial" w:hAnsi="Arial" w:cs="Arial"/>
          <w:sz w:val="20"/>
          <w:szCs w:val="20"/>
        </w:rPr>
        <w:t xml:space="preserve"> Performance of DLRN features in the training and test cohort under different machine learning algorithms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1817"/>
        <w:gridCol w:w="1039"/>
        <w:gridCol w:w="717"/>
        <w:gridCol w:w="1618"/>
        <w:gridCol w:w="1117"/>
        <w:gridCol w:w="1117"/>
        <w:gridCol w:w="717"/>
        <w:gridCol w:w="717"/>
        <w:gridCol w:w="1106"/>
        <w:gridCol w:w="650"/>
      </w:tblGrid>
      <w:tr w:rsidR="00151EBF" w14:paraId="5B6F9585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9574C2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11D16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9C519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2F1CAA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0F8D54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1B698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7AD0EC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1BD55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7D4FCB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Threshold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0EEFD1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Task</w:t>
            </w:r>
          </w:p>
        </w:tc>
      </w:tr>
      <w:tr w:rsidR="00151EBF" w14:paraId="67B5727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8046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EC62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B57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6133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0.9742 - 0.9887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AFAA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F50F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856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385B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CE4F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9AA4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31AF184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59D9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947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73E9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FFA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0.8810 - 0.9683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402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DCF2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1648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AB34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CD7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E7DC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63527442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0025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NaiveBayes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7601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EF71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A6D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0.8962 - 0.9301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C4A0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18DA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4B4C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55E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89B6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6F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12537260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2FA6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NaiveBayes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CB62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5D34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66EE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1.0000 - 1.0000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A862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8D93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C70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E473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EEEB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6F6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4A78DE89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789F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3BDD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5B78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F275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0.9894 - 0.9990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FD6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D54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9C4C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FF0F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532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1AD7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2122DF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E16F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402D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D7DF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57B3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0.8936 - 0.9885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4BFB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243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662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D6A7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9322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492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6717564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A6F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68F1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B91F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B5DD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0.9512 - 0.9703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C1E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B32C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7F76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AEE9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06F0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0144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DD3EB3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634F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9D62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260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AE0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0.8255 - 0.9381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2B65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AC38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B352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2A3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BFF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7487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45F3D172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DC6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F89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CC57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170A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0.9998 - 1.0000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968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9928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143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BAE5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E4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11DD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52C48F5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6EFA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4F9C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F9A9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756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0.7843 - 0.9127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62B5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949F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6C29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457D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A17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A53F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6E487A0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BB73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FFB0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D99F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8D74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1.0000 - 1.0000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76EE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388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98F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D45D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C806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7A81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2CFECFF1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E728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Extra 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74F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106E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34C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0.8128 - 0.9359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F552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216B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DBBF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03AD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DEA3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0703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3634A09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C2D1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A8B5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08D7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F76D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0.9995 - 1.0000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6F9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A0C3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71B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E949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6F1F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D88C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216DD30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1B57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AA22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179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297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0.8366 - 0.9423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8EC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316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BAC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F18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1B43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B35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35A3FF63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5EB5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2581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A9BB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46CC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0.9883 - 0.9949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E226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B8D6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CB88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F120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305A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DE98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62F195FD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946A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LightGBM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8CF7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A45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C08C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0.8165 - 0.9309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98F7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2760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7505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43B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BC39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DC4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5FA0099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3F0F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Gradient Boosting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FF65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A53C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C46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0.9559 - 0.9772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4709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0548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6B82C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44B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5F23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37E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01025B0E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A9D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Gradient Boosting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B871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AB18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A8ED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0.7850 - </w:t>
            </w: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7C54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7D41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338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2977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666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A63C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2CF0B704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DD8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AdaBoost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B1A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40D9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8F6E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0.9518 - 0.9726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A82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2BF5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480F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5764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5742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E48E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6A67AC5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9E52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AdaBoost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8D4B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48E1A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C426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0.8321 - 0.9358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C43C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12BBF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7FAE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24D5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CA92B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2857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151EBF" w14:paraId="37A1E6CE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CA4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D099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D32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3FB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0.9969 - 1.0000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0534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47EC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128F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D1878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088C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C7503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train</w:t>
            </w:r>
          </w:p>
        </w:tc>
      </w:tr>
      <w:tr w:rsidR="00151EBF" w14:paraId="7DD35D5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204A4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CE2650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A09E75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EBCEB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0.9026 - 0.9854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65FEA7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DE6FAAD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2B868E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DD5DFE9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0FBBDD1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4ADE266" w14:textId="77777777" w:rsidR="00151EBF" w:rsidRDefault="00D9394C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</w:tbl>
    <w:p w14:paraId="30B096DE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01988869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53B5DBBE" w14:textId="77777777" w:rsidR="00151EBF" w:rsidRDefault="00151EBF">
      <w:pPr>
        <w:widowControl/>
        <w:jc w:val="left"/>
        <w:rPr>
          <w:rFonts w:ascii="Arial" w:hAnsi="Arial" w:cs="Arial"/>
          <w:sz w:val="20"/>
          <w:szCs w:val="20"/>
        </w:rPr>
      </w:pPr>
    </w:p>
    <w:p w14:paraId="02BBD953" w14:textId="77777777" w:rsidR="00151EBF" w:rsidRDefault="00151EBF">
      <w:pPr>
        <w:rPr>
          <w:rFonts w:ascii="Arial" w:hAnsi="Arial" w:cs="Arial"/>
          <w:sz w:val="20"/>
          <w:szCs w:val="20"/>
        </w:rPr>
      </w:pPr>
    </w:p>
    <w:p w14:paraId="7B8D0729" w14:textId="77777777" w:rsidR="00151EBF" w:rsidRDefault="00151EBF">
      <w:pPr>
        <w:rPr>
          <w:rFonts w:ascii="Arial" w:hAnsi="Arial" w:cs="Arial"/>
          <w:sz w:val="20"/>
          <w:szCs w:val="20"/>
        </w:rPr>
      </w:pPr>
    </w:p>
    <w:sectPr w:rsidR="00151E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CB6AD" w14:textId="77777777" w:rsidR="00D9394C" w:rsidRDefault="00D9394C" w:rsidP="00D9394C">
      <w:r>
        <w:separator/>
      </w:r>
    </w:p>
  </w:endnote>
  <w:endnote w:type="continuationSeparator" w:id="0">
    <w:p w14:paraId="55A3F965" w14:textId="77777777" w:rsidR="00D9394C" w:rsidRDefault="00D9394C" w:rsidP="00D9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T7b515deb">
    <w:altName w:val="Segoe Print"/>
    <w:charset w:val="00"/>
    <w:family w:val="auto"/>
    <w:pitch w:val="default"/>
  </w:font>
  <w:font w:name="Helvetica">
    <w:panose1 w:val="020B0604020202020204"/>
    <w:charset w:val="00"/>
    <w:family w:val="auto"/>
    <w:pitch w:val="default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652E8" w14:textId="379E3927" w:rsidR="00D9394C" w:rsidRDefault="00D939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035D91" wp14:editId="10B9A1E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33529460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CE5517" w14:textId="5BA334D6" w:rsidR="00D9394C" w:rsidRPr="00D9394C" w:rsidRDefault="00D9394C" w:rsidP="00D9394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9394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35D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9CE5517" w14:textId="5BA334D6" w:rsidR="00D9394C" w:rsidRPr="00D9394C" w:rsidRDefault="00D9394C" w:rsidP="00D9394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9394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B5AED" w14:textId="3731F040" w:rsidR="00D9394C" w:rsidRDefault="00D939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DA8E96" wp14:editId="254C97FF">
              <wp:simplePos x="914400" y="676656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89514990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9FF6F8" w14:textId="1BD24756" w:rsidR="00D9394C" w:rsidRPr="00D9394C" w:rsidRDefault="00D9394C" w:rsidP="00D9394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9394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A8E9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89FF6F8" w14:textId="1BD24756" w:rsidR="00D9394C" w:rsidRPr="00D9394C" w:rsidRDefault="00D9394C" w:rsidP="00D9394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9394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AC1B0" w14:textId="582EDD72" w:rsidR="00D9394C" w:rsidRDefault="00D939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F237F5" wp14:editId="16A0E7F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08533713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CDC0E" w14:textId="18D3054A" w:rsidR="00D9394C" w:rsidRPr="00D9394C" w:rsidRDefault="00D9394C" w:rsidP="00D9394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9394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237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B3CDC0E" w14:textId="18D3054A" w:rsidR="00D9394C" w:rsidRPr="00D9394C" w:rsidRDefault="00D9394C" w:rsidP="00D9394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9394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FF70D" w14:textId="77777777" w:rsidR="00D9394C" w:rsidRDefault="00D9394C" w:rsidP="00D9394C">
      <w:r>
        <w:separator/>
      </w:r>
    </w:p>
  </w:footnote>
  <w:footnote w:type="continuationSeparator" w:id="0">
    <w:p w14:paraId="5895D391" w14:textId="77777777" w:rsidR="00D9394C" w:rsidRDefault="00D9394C" w:rsidP="00D93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dhOTNjYTgwNTQxMTlhYWYyNjcyNWI0NmZkNWYxYWIifQ=="/>
  </w:docVars>
  <w:rsids>
    <w:rsidRoot w:val="00172A27"/>
    <w:rsid w:val="00151EBF"/>
    <w:rsid w:val="00172A27"/>
    <w:rsid w:val="0090551B"/>
    <w:rsid w:val="00D9394C"/>
    <w:rsid w:val="09490DC9"/>
    <w:rsid w:val="1F9C1B97"/>
    <w:rsid w:val="218C31C8"/>
    <w:rsid w:val="21B04A82"/>
    <w:rsid w:val="24C03951"/>
    <w:rsid w:val="2A412089"/>
    <w:rsid w:val="2B442DA6"/>
    <w:rsid w:val="31E25E4B"/>
    <w:rsid w:val="338464D8"/>
    <w:rsid w:val="351078BA"/>
    <w:rsid w:val="390A52E6"/>
    <w:rsid w:val="40CC0DA6"/>
    <w:rsid w:val="4150200C"/>
    <w:rsid w:val="416D39E5"/>
    <w:rsid w:val="45BC1C7E"/>
    <w:rsid w:val="464D203E"/>
    <w:rsid w:val="4B9D0A99"/>
    <w:rsid w:val="4DDA45EE"/>
    <w:rsid w:val="4ECA57CC"/>
    <w:rsid w:val="59875AED"/>
    <w:rsid w:val="6A4E5DB4"/>
    <w:rsid w:val="6EAF1A92"/>
    <w:rsid w:val="778637D8"/>
    <w:rsid w:val="79D1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263B40"/>
  <w15:docId w15:val="{CC0E5B57-A13B-4254-B0C2-E36380DB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paragraph" w:customStyle="1" w:styleId="Figure">
    <w:name w:val="Figure注释"/>
    <w:basedOn w:val="Normal"/>
    <w:autoRedefine/>
    <w:qFormat/>
    <w:pPr>
      <w:widowControl/>
      <w:spacing w:line="440" w:lineRule="exact"/>
      <w:ind w:firstLineChars="200" w:firstLine="200"/>
    </w:pPr>
    <w:rPr>
      <w:kern w:val="0"/>
    </w:rPr>
  </w:style>
  <w:style w:type="character" w:customStyle="1" w:styleId="font31">
    <w:name w:val="font31"/>
    <w:basedOn w:val="DefaultParagraphFont"/>
    <w:autoRedefine/>
    <w:qFormat/>
    <w:rPr>
      <w:rFonts w:ascii="Microsoft YaHei" w:eastAsia="Microsoft YaHei" w:hAnsi="Microsoft YaHei" w:cs="Microsoft YaHei" w:hint="eastAsia"/>
      <w:color w:val="000000"/>
      <w:sz w:val="12"/>
      <w:szCs w:val="12"/>
      <w:u w:val="none"/>
      <w:vertAlign w:val="superscript"/>
    </w:rPr>
  </w:style>
  <w:style w:type="character" w:customStyle="1" w:styleId="font11">
    <w:name w:val="font11"/>
    <w:basedOn w:val="DefaultParagraphFont"/>
    <w:autoRedefine/>
    <w:qFormat/>
    <w:rPr>
      <w:rFonts w:ascii="Microsoft YaHei" w:eastAsia="Microsoft YaHei" w:hAnsi="Microsoft YaHei" w:cs="Microsoft YaHei" w:hint="eastAsia"/>
      <w:color w:val="000000"/>
      <w:sz w:val="12"/>
      <w:szCs w:val="12"/>
      <w:u w:val="none"/>
    </w:rPr>
  </w:style>
  <w:style w:type="character" w:customStyle="1" w:styleId="font41">
    <w:name w:val="font41"/>
    <w:basedOn w:val="DefaultParagraphFont"/>
    <w:autoRedefine/>
    <w:qFormat/>
    <w:rPr>
      <w:rFonts w:ascii="SimSun" w:eastAsia="SimSun" w:hAnsi="SimSun" w:cs="SimSun" w:hint="eastAsia"/>
      <w:b/>
      <w:bCs/>
      <w:color w:val="000000"/>
      <w:sz w:val="16"/>
      <w:szCs w:val="16"/>
      <w:u w:val="none"/>
    </w:rPr>
  </w:style>
  <w:style w:type="character" w:customStyle="1" w:styleId="font51">
    <w:name w:val="font51"/>
    <w:basedOn w:val="DefaultParagraphFont"/>
    <w:autoRedefine/>
    <w:qFormat/>
    <w:rPr>
      <w:rFonts w:ascii="Times New Roman" w:hAnsi="Times New Roman" w:cs="Times New Roman" w:hint="default"/>
      <w:b/>
      <w:bCs/>
      <w:color w:val="000000"/>
      <w:sz w:val="16"/>
      <w:szCs w:val="16"/>
      <w:u w:val="none"/>
    </w:rPr>
  </w:style>
  <w:style w:type="character" w:customStyle="1" w:styleId="font71">
    <w:name w:val="font71"/>
    <w:basedOn w:val="DefaultParagraphFont"/>
    <w:autoRedefine/>
    <w:qFormat/>
    <w:rPr>
      <w:rFonts w:ascii="SimSun" w:eastAsia="SimSun" w:hAnsi="SimSun" w:cs="SimSun" w:hint="eastAsia"/>
      <w:color w:val="000000"/>
      <w:sz w:val="16"/>
      <w:szCs w:val="16"/>
      <w:u w:val="none"/>
    </w:rPr>
  </w:style>
  <w:style w:type="character" w:customStyle="1" w:styleId="font61">
    <w:name w:val="font61"/>
    <w:basedOn w:val="DefaultParagraphFont"/>
    <w:autoRedefine/>
    <w:qFormat/>
    <w:rPr>
      <w:rFonts w:ascii="Times New Roman" w:hAnsi="Times New Roman" w:cs="Times New Roman" w:hint="default"/>
      <w:color w:val="000000"/>
      <w:sz w:val="16"/>
      <w:szCs w:val="16"/>
      <w:u w:val="none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12"/>
      <w:szCs w:val="12"/>
      <w:u w:val="none"/>
    </w:rPr>
  </w:style>
  <w:style w:type="paragraph" w:styleId="Footer">
    <w:name w:val="footer"/>
    <w:basedOn w:val="Normal"/>
    <w:link w:val="FooterChar"/>
    <w:rsid w:val="00D939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9394C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svg"/><Relationship Id="rId33" Type="http://schemas.openxmlformats.org/officeDocument/2006/relationships/image" Target="media/image28.png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1752</Words>
  <Characters>9993</Characters>
  <Application>Microsoft Office Word</Application>
  <DocSecurity>0</DocSecurity>
  <Lines>83</Lines>
  <Paragraphs>23</Paragraphs>
  <ScaleCrop>false</ScaleCrop>
  <Company/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范峥</dc:creator>
  <cp:lastModifiedBy>Pratt, Lucas</cp:lastModifiedBy>
  <cp:revision>2</cp:revision>
  <dcterms:created xsi:type="dcterms:W3CDTF">2024-12-05T02:16:00Z</dcterms:created>
  <dcterms:modified xsi:type="dcterms:W3CDTF">2024-12-05T02:16:00Z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D0B62DBFFDA54368977EF6D207C3FE03_11</vt:lpwstr>
  </property>
  <property fmtid="{D5CDD505-2E9C-101B-9397-08002B2CF9AE}" pid="4" name="ClassificationContentMarkingFooterShapeIds">
    <vt:lpwstr>67817d1,4f96fa8b,70f5b14d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2024-12-05T02:16:30Z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9db669ac-2f1f-456b-a217-0dbde255d2bb</vt:lpwstr>
  </property>
  <property fmtid="{D5CDD505-2E9C-101B-9397-08002B2CF9AE}" pid="13" name="MSIP_Label_2bbab825-a111-45e4-86a1-18cee0005896_ContentBits">
    <vt:lpwstr>2</vt:lpwstr>
  </property>
</Properties>
</file>