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9EE9E" w14:textId="14251746" w:rsidR="008C770A" w:rsidRPr="00BF087A" w:rsidRDefault="008C770A" w:rsidP="00A92587">
      <w:pPr>
        <w:adjustRightInd w:val="0"/>
        <w:snapToGrid w:val="0"/>
        <w:spacing w:line="48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F0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Supplementary </w:t>
      </w:r>
      <w:r w:rsidRPr="00BF087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information</w:t>
      </w:r>
    </w:p>
    <w:p w14:paraId="095E5713" w14:textId="590E6BD1" w:rsidR="00DC69C3" w:rsidRPr="00BF087A" w:rsidRDefault="00DC69C3" w:rsidP="00A92587">
      <w:pPr>
        <w:adjustRightInd w:val="0"/>
        <w:snapToGrid w:val="0"/>
        <w:spacing w:line="48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F0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Table</w:t>
      </w:r>
      <w:r w:rsidR="00FF121D" w:rsidRPr="00BF087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 xml:space="preserve"> </w:t>
      </w:r>
      <w:r w:rsidR="0013529F" w:rsidRPr="00BF087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S</w:t>
      </w:r>
      <w:r w:rsidRPr="00BF0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CA4CFD" w:rsidRPr="00BF087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 xml:space="preserve"> </w:t>
      </w:r>
      <w:r w:rsidRPr="00BF087A">
        <w:rPr>
          <w:rFonts w:ascii="Times New Roman" w:hAnsi="Times New Roman" w:cs="Times New Roman"/>
          <w:color w:val="000000"/>
          <w:sz w:val="24"/>
          <w:szCs w:val="24"/>
        </w:rPr>
        <w:t>Causality inference of SRPs (exposures) on ISSNHL</w:t>
      </w:r>
      <w:r w:rsidR="002A0C1C" w:rsidRPr="00BF087A"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</w:p>
    <w:tbl>
      <w:tblPr>
        <w:tblW w:w="5451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3912"/>
        <w:gridCol w:w="1258"/>
        <w:gridCol w:w="1117"/>
        <w:gridCol w:w="2371"/>
        <w:gridCol w:w="1117"/>
        <w:gridCol w:w="1117"/>
        <w:gridCol w:w="977"/>
        <w:gridCol w:w="1674"/>
        <w:gridCol w:w="1674"/>
      </w:tblGrid>
      <w:tr w:rsidR="001D537D" w:rsidRPr="00BF087A" w14:paraId="5512A6F7" w14:textId="77777777" w:rsidTr="00776B57">
        <w:trPr>
          <w:trHeight w:val="300"/>
        </w:trPr>
        <w:tc>
          <w:tcPr>
            <w:tcW w:w="128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F344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Exposure and Method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4EFA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SNP, n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B3A3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p-value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5C25F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OR(95%CI)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EA7A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2964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CB94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p-het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CA03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P-intercept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5AA25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F-statistics</w:t>
            </w:r>
          </w:p>
        </w:tc>
      </w:tr>
      <w:tr w:rsidR="00776B57" w:rsidRPr="00BF087A" w14:paraId="21970092" w14:textId="77777777" w:rsidTr="00776B57">
        <w:trPr>
          <w:trHeight w:val="300"/>
        </w:trPr>
        <w:tc>
          <w:tcPr>
            <w:tcW w:w="2844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36E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Sleeplessness / insomnia (ukb-b-3957)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5E2F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01FF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741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A79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FA3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44.935</w:t>
            </w:r>
          </w:p>
        </w:tc>
      </w:tr>
      <w:tr w:rsidR="001D537D" w:rsidRPr="00BF087A" w14:paraId="1543F402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A18E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MR Egger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871F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957E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0.709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C58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1.958(0.059,65.41)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EC8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0.672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46D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1.79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B43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7839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0.731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FF2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0F17EC82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ACF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Weighted median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816E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42F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0.687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983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0.699(0.123,3.989)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213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-0.358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0D6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FAC3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FCA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8F8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6BFE1F4D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E3E3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Inverse variance weighted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38D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142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0.852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EEA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1.119(0.344,3.641)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C91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0.112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A52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0.602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E5C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0.388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6822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900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1D0F97A5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C71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Simple mode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33A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1CC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0.473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D8D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0.29(0.01,8.258)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670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-1.237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56D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1.708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C4D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FED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415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16BED140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58E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Weighted mode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661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67F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0.584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EA0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0.503(0.044,5.772)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642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-0.688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73A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1.245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AF3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E47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424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76B57" w:rsidRPr="00BF087A" w14:paraId="6EB6DBCD" w14:textId="77777777" w:rsidTr="00776B57">
        <w:trPr>
          <w:trHeight w:val="300"/>
        </w:trPr>
        <w:tc>
          <w:tcPr>
            <w:tcW w:w="28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38D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Sleeplessness / insomnia (ukb-a-13)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CA4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D44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554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421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0FC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38.995</w:t>
            </w:r>
          </w:p>
        </w:tc>
      </w:tr>
      <w:tr w:rsidR="001D537D" w:rsidRPr="00BF087A" w14:paraId="64959E63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276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MR Egger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A14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45E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0.431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A27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4.756(0.104,216.904)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3FF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1.56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C76F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1.949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C0DE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0.269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F2C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0.348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3009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5ED3DDEF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22F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Weighted median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3ABF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8E6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0.645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BC4F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0.639(0.095,4.305)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0ED3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-0.448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6C4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0.974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A48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6BC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476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472F8665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F76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Inverse variance weighted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4BF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0DE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0.785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83A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0.83(0.217,3.173)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3EE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-0.187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8FC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0.684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0B0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CCB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D6B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76B57" w:rsidRPr="00BF087A" w14:paraId="518861FE" w14:textId="77777777" w:rsidTr="00A9258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3AF0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Simple mode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E6D5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4AB19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0.413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49C6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0.194(0.004,9.263)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1B9DF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-1.64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4634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1.972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24FC9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BC63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0BB2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76B57" w:rsidRPr="00BF087A" w14:paraId="2CA64D1A" w14:textId="77777777" w:rsidTr="00A92587">
        <w:trPr>
          <w:trHeight w:val="300"/>
        </w:trPr>
        <w:tc>
          <w:tcPr>
            <w:tcW w:w="128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284F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Weighted mode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532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4A0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0.662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6A2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0.551(0.039,7.741)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323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-0.595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058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1.348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EF1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4AC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617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76B57" w:rsidRPr="00BF087A" w14:paraId="397C7071" w14:textId="77777777" w:rsidTr="00A92587">
        <w:trPr>
          <w:trHeight w:val="300"/>
        </w:trPr>
        <w:tc>
          <w:tcPr>
            <w:tcW w:w="2844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B8B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Sleep duration</w:t>
            </w:r>
          </w:p>
        </w:tc>
        <w:tc>
          <w:tcPr>
            <w:tcW w:w="36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D96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9E89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D54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A5E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9A5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42.619</w:t>
            </w:r>
          </w:p>
        </w:tc>
      </w:tr>
      <w:tr w:rsidR="001D537D" w:rsidRPr="00BF087A" w14:paraId="08321DAD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766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MR Egger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B8C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259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0.847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4414E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1.462(0.032,67.723)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436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6A43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1.957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790F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0.084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23C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0.731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F97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4D1E98B6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1D1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Weighted median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9BE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D9D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0.975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D12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1.02(0.284,3.667)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4F5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D911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282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13C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789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0A46E5D9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5AE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Inverse variance weighted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3EA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9EF9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0.579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934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0.761(0.289,1.998)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801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-0.274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802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0.493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F53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0.096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578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CF9F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7DD7BEF0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7C9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Simple mode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8C2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DCCE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0.572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866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2.487(0.107,57.897)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06C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0.911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75E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1.606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092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59B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48D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58B57CBF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052E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Weighted mode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A9A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38E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0.308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4D8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3.663(0.308,43.57)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37E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1.298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0039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59F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D2C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883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76B57" w:rsidRPr="00BF087A" w14:paraId="28C2C5C9" w14:textId="77777777" w:rsidTr="00776B57">
        <w:trPr>
          <w:trHeight w:val="300"/>
        </w:trPr>
        <w:tc>
          <w:tcPr>
            <w:tcW w:w="28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9243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Daytime dozing / sleeping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FD3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F26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A90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CB4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5D6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44.077</w:t>
            </w:r>
          </w:p>
        </w:tc>
      </w:tr>
      <w:tr w:rsidR="001D537D" w:rsidRPr="00BF087A" w14:paraId="355678A0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89C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MR Egger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AEB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CCB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0.542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7CB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0.06(0,457.436)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87F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-2.813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E2C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7E93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0.585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B38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0.994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31F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4BF4F59C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511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Weighted median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C2D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2E1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0.108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D6A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0.099(0.006,1.668)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CEE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-2.315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7943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1.442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CBE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C24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D159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28572161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36F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Inverse variance weighted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8A2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C26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0.005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A0C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0.058(0.008,0.417)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4823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-2.845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502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1.006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3E5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1BA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988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594DEDA2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5D0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Simple mode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D63E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CB1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0.045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E3A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0.003(0,0.701)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4CE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-5.798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E08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2.777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A39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5CF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E3C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7B037B31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3D5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Weighted mode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E6A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CA7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0.164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FE2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0.031(0,3.643)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981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-3.463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DBEF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2.426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4C6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B719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365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76B57" w:rsidRPr="00BF087A" w14:paraId="26BD50B6" w14:textId="77777777" w:rsidTr="00776B57">
        <w:trPr>
          <w:trHeight w:val="300"/>
        </w:trPr>
        <w:tc>
          <w:tcPr>
            <w:tcW w:w="28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08B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Daytime nap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A035" w14:textId="77777777" w:rsidR="00DC69C3" w:rsidRPr="00BF087A" w:rsidRDefault="00DC69C3" w:rsidP="00A92587">
            <w:pPr>
              <w:adjustRightInd w:val="0"/>
              <w:snapToGrid w:val="0"/>
              <w:spacing w:line="480" w:lineRule="auto"/>
              <w:contextualSpacing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0CE3" w14:textId="77777777" w:rsidR="00DC69C3" w:rsidRPr="00BF087A" w:rsidRDefault="00DC69C3" w:rsidP="00A92587">
            <w:pPr>
              <w:adjustRightInd w:val="0"/>
              <w:snapToGrid w:val="0"/>
              <w:spacing w:line="480" w:lineRule="auto"/>
              <w:contextualSpacing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2F11" w14:textId="77777777" w:rsidR="00DC69C3" w:rsidRPr="00BF087A" w:rsidRDefault="00DC69C3" w:rsidP="00A92587">
            <w:pPr>
              <w:adjustRightInd w:val="0"/>
              <w:snapToGrid w:val="0"/>
              <w:spacing w:line="480" w:lineRule="auto"/>
              <w:contextualSpacing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676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DE8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33.641</w:t>
            </w:r>
          </w:p>
        </w:tc>
      </w:tr>
      <w:tr w:rsidR="00776B57" w:rsidRPr="00BF087A" w14:paraId="61D1CDD4" w14:textId="77777777" w:rsidTr="00A9258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E190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MR Egger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3034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082B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0.009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2B55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0.008(0,0.282)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399CE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-4.807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04D7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1.807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817E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0.194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A050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FF75F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76B57" w:rsidRPr="00BF087A" w14:paraId="1D10F6B4" w14:textId="77777777" w:rsidTr="00A92587">
        <w:trPr>
          <w:trHeight w:val="300"/>
        </w:trPr>
        <w:tc>
          <w:tcPr>
            <w:tcW w:w="128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217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Weighted median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EDA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E8D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0.767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E4D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0.808(0.196,3.321)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94B9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-0.214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52D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0.721 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404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976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C38F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76B57" w:rsidRPr="00BF087A" w14:paraId="10300097" w14:textId="77777777" w:rsidTr="00A92587">
        <w:trPr>
          <w:trHeight w:val="300"/>
        </w:trPr>
        <w:tc>
          <w:tcPr>
            <w:tcW w:w="128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223F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Inverse variance weighted</w:t>
            </w:r>
          </w:p>
        </w:tc>
        <w:tc>
          <w:tcPr>
            <w:tcW w:w="41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9E5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36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F03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0.986</w:t>
            </w:r>
          </w:p>
        </w:tc>
        <w:tc>
          <w:tcPr>
            <w:tcW w:w="77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0C3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1.009(0.365,2.79)</w:t>
            </w:r>
          </w:p>
        </w:tc>
        <w:tc>
          <w:tcPr>
            <w:tcW w:w="36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220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0.009</w:t>
            </w:r>
          </w:p>
        </w:tc>
        <w:tc>
          <w:tcPr>
            <w:tcW w:w="36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1E3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0.519 </w:t>
            </w:r>
          </w:p>
        </w:tc>
        <w:tc>
          <w:tcPr>
            <w:tcW w:w="32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7D62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0.086</w:t>
            </w:r>
          </w:p>
        </w:tc>
        <w:tc>
          <w:tcPr>
            <w:tcW w:w="5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714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AC33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2B3A96CA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4F1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Simple mode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DB9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9043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0.249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5B1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0.099(0.002,4.912)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776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-2.31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E7F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1.991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9D83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AB2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5EC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4D85937D" w14:textId="77777777" w:rsidTr="00776B57">
        <w:trPr>
          <w:trHeight w:val="315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9A7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Weighted mode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D0A29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C5A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0.111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554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0.099(0.006,1.654)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D0C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-2.31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198F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1.436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6B8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C99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05F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76B57" w:rsidRPr="00BF087A" w14:paraId="338595E6" w14:textId="77777777" w:rsidTr="00776B57">
        <w:trPr>
          <w:trHeight w:val="300"/>
        </w:trPr>
        <w:tc>
          <w:tcPr>
            <w:tcW w:w="28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114F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Nap during day 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B095" w14:textId="77777777" w:rsidR="00DC69C3" w:rsidRPr="00BF087A" w:rsidRDefault="00DC69C3" w:rsidP="00A92587">
            <w:pPr>
              <w:adjustRightInd w:val="0"/>
              <w:snapToGrid w:val="0"/>
              <w:spacing w:line="480" w:lineRule="auto"/>
              <w:contextualSpacing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1667" w14:textId="77777777" w:rsidR="00DC69C3" w:rsidRPr="00BF087A" w:rsidRDefault="00DC69C3" w:rsidP="00A92587">
            <w:pPr>
              <w:adjustRightInd w:val="0"/>
              <w:snapToGrid w:val="0"/>
              <w:spacing w:line="480" w:lineRule="auto"/>
              <w:contextualSpacing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31D5" w14:textId="77777777" w:rsidR="00DC69C3" w:rsidRPr="00BF087A" w:rsidRDefault="00DC69C3" w:rsidP="00A92587">
            <w:pPr>
              <w:adjustRightInd w:val="0"/>
              <w:snapToGrid w:val="0"/>
              <w:spacing w:line="480" w:lineRule="auto"/>
              <w:contextualSpacing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65A3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ECF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31.003</w:t>
            </w:r>
          </w:p>
        </w:tc>
      </w:tr>
      <w:tr w:rsidR="001D537D" w:rsidRPr="00BF087A" w14:paraId="51318BE0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6E0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MR Egger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A5D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F18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33D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0.022(0,1.641)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8AC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-3.802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EB6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2.193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875E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D66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0.066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CCB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759A7BB4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E79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Weighted median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762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92F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0.512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AF73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1.698(0.349,8.265)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9E9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586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0.807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299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FB9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AE1E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44CAEDCC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9B2E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Inverse variance weighted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180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19C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0.737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324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1.212(0.396,3.707)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83B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0.192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E17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0.571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A37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00A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5E3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42816C68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7D1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Simple mode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5D8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E82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0.555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C70E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2.88(0.088,93.971)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485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1.058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1B2F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1.778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8AEE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906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5AE9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7CEC12AF" w14:textId="77777777" w:rsidTr="00776B57">
        <w:trPr>
          <w:trHeight w:val="315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A61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Weighted mode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7DE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D8F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519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2.557(0.13,50.419)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3A9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0.939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9A6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1.521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3C9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4BC3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DB5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76B57" w:rsidRPr="00BF087A" w14:paraId="53657B1B" w14:textId="77777777" w:rsidTr="00776B57">
        <w:trPr>
          <w:trHeight w:val="300"/>
        </w:trPr>
        <w:tc>
          <w:tcPr>
            <w:tcW w:w="28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B65E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Sleep disorders (combined)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F21E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24B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723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9E1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8FF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37.133</w:t>
            </w:r>
          </w:p>
        </w:tc>
      </w:tr>
      <w:tr w:rsidR="001D537D" w:rsidRPr="00BF087A" w14:paraId="473A6B9F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9C5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MR Egger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88A9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6C0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0.892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F799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0.894(0.183,4.369)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851F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-0.112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B64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93B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0.846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6F03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0.834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862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7658C5CC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8A8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Weighted median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453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0ED9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0.772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84E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0.91(0.483,1.715)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801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-0.094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E64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BED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BC1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4F3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10306B5C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14A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Inverse variance weighted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1F2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23F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6E5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1.055(0.663,1.679)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BEE3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03C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0.237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9FB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0.893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1E3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3649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76B57" w:rsidRPr="00BF087A" w14:paraId="36489E17" w14:textId="77777777" w:rsidTr="00A9258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35DE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Simple mode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6F4B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7AD8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0.557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82C9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0.746(0.288,1.931)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2967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-0.293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1FF6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0.485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025E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9F9A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BA8D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76B57" w:rsidRPr="00BF087A" w14:paraId="157DC860" w14:textId="77777777" w:rsidTr="00A92587">
        <w:trPr>
          <w:trHeight w:val="300"/>
        </w:trPr>
        <w:tc>
          <w:tcPr>
            <w:tcW w:w="128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A05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Weighted mode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D89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EE2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0.601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366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0.781(0.317,1.925)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8DA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-0.247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BB6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045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074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CC7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76B57" w:rsidRPr="00BF087A" w14:paraId="4BBDD264" w14:textId="77777777" w:rsidTr="00A92587">
        <w:trPr>
          <w:trHeight w:val="300"/>
        </w:trPr>
        <w:tc>
          <w:tcPr>
            <w:tcW w:w="2844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C7DF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Sleep apnoea</w:t>
            </w:r>
          </w:p>
        </w:tc>
        <w:tc>
          <w:tcPr>
            <w:tcW w:w="36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63F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FBA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0D1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C40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7799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37.836</w:t>
            </w:r>
          </w:p>
        </w:tc>
      </w:tr>
      <w:tr w:rsidR="001D537D" w:rsidRPr="00BF087A" w14:paraId="4D0DC791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2DCE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MR Egger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0BC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D5B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0.853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795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1.158(0.253,5.303)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FBF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0.146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E1D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0.776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986D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0.227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6FD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0.765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F6E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78886142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DD78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Weighted median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0A7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3D3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0.708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337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1.106(0.652,1.876)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E0F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0.101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DB3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CB9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F87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AA13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335EA06B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105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Inverse variance weighted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F0A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3E56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0.694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27A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0.923(0.617,1.379)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3DA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-0.081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556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0.205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48C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0.273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9CF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938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2CCF11E8" w14:textId="77777777" w:rsidTr="00776B57">
        <w:trPr>
          <w:trHeight w:val="300"/>
        </w:trPr>
        <w:tc>
          <w:tcPr>
            <w:tcW w:w="128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F99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Simple mode</w:t>
            </w:r>
          </w:p>
        </w:tc>
        <w:tc>
          <w:tcPr>
            <w:tcW w:w="4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219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3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951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0.872</w:t>
            </w:r>
          </w:p>
        </w:tc>
        <w:tc>
          <w:tcPr>
            <w:tcW w:w="7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406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1.082(0.42,2.791)</w:t>
            </w:r>
          </w:p>
        </w:tc>
        <w:tc>
          <w:tcPr>
            <w:tcW w:w="3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1C4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0.079</w:t>
            </w:r>
          </w:p>
        </w:tc>
        <w:tc>
          <w:tcPr>
            <w:tcW w:w="3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3CEA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0.483</w:t>
            </w:r>
          </w:p>
        </w:tc>
        <w:tc>
          <w:tcPr>
            <w:tcW w:w="32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992C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27B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910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D537D" w:rsidRPr="00BF087A" w14:paraId="3C43F96B" w14:textId="77777777" w:rsidTr="00776B57">
        <w:trPr>
          <w:trHeight w:val="315"/>
        </w:trPr>
        <w:tc>
          <w:tcPr>
            <w:tcW w:w="12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EC7C0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Weighted mode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1DBC1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84E23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0.69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A5215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1.171(0.546,2.512)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BC067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0.158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101EB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87A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34752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40268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D4604" w14:textId="77777777" w:rsidR="00DC69C3" w:rsidRPr="00BF087A" w:rsidRDefault="00DC69C3" w:rsidP="00A92587">
            <w:pPr>
              <w:widowControl/>
              <w:adjustRightInd w:val="0"/>
              <w:snapToGrid w:val="0"/>
              <w:spacing w:line="480" w:lineRule="auto"/>
              <w:contextualSpacing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C3ABDA8" w14:textId="77777777" w:rsidR="008C770A" w:rsidRPr="00BF087A" w:rsidRDefault="008C770A" w:rsidP="00A92587">
      <w:pPr>
        <w:widowControl/>
        <w:spacing w:line="480" w:lineRule="auto"/>
        <w:contextualSpacing/>
        <w:jc w:val="left"/>
        <w:rPr>
          <w:color w:val="000000"/>
        </w:rPr>
      </w:pPr>
      <w:r w:rsidRPr="00BF087A">
        <w:rPr>
          <w:color w:val="000000"/>
        </w:rPr>
        <w:br w:type="page"/>
      </w:r>
    </w:p>
    <w:p w14:paraId="41F83C62" w14:textId="45B7ADD6" w:rsidR="00DC69C3" w:rsidRPr="00BF087A" w:rsidRDefault="00BB5A80" w:rsidP="00A92587">
      <w:pPr>
        <w:spacing w:line="480" w:lineRule="auto"/>
        <w:contextualSpacing/>
        <w:rPr>
          <w:color w:val="000000"/>
        </w:rPr>
      </w:pPr>
      <w:r w:rsidRPr="00BF087A">
        <w:rPr>
          <w:color w:val="000000"/>
        </w:rPr>
        <w:lastRenderedPageBreak/>
        <w:drawing>
          <wp:inline distT="0" distB="0" distL="0" distR="0" wp14:anchorId="0E91C560" wp14:editId="60A907B5">
            <wp:extent cx="8507896" cy="4384191"/>
            <wp:effectExtent l="0" t="0" r="0" b="0"/>
            <wp:docPr id="6252917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2374" cy="440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522E7" w14:textId="203D9297" w:rsidR="007F1CE4" w:rsidRPr="00BF087A" w:rsidRDefault="00FF121D" w:rsidP="00A92587">
      <w:pPr>
        <w:adjustRightInd w:val="0"/>
        <w:snapToGrid w:val="0"/>
        <w:spacing w:line="48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F0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Fig</w:t>
      </w:r>
      <w:r w:rsidR="00FF3B06" w:rsidRPr="00BF087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ure</w:t>
      </w:r>
      <w:r w:rsidRPr="00BF0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3529F" w:rsidRPr="00BF087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S</w:t>
      </w:r>
      <w:r w:rsidR="007F1CE4" w:rsidRPr="00BF08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CA4CFD" w:rsidRPr="00BF087A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 xml:space="preserve"> </w:t>
      </w:r>
      <w:r w:rsidR="008308F2" w:rsidRPr="00BF087A">
        <w:rPr>
          <w:rFonts w:ascii="Times New Roman" w:hAnsi="Times New Roman" w:cs="Times New Roman"/>
          <w:color w:val="000000"/>
          <w:sz w:val="24"/>
          <w:szCs w:val="24"/>
        </w:rPr>
        <w:t xml:space="preserve">Leave-one-out plots for the MR analyses of SRPs on </w:t>
      </w:r>
      <w:r w:rsidR="00BE1B5D" w:rsidRPr="00BF087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8308F2" w:rsidRPr="00BF087A">
        <w:rPr>
          <w:rFonts w:ascii="Times New Roman" w:hAnsi="Times New Roman" w:cs="Times New Roman"/>
          <w:color w:val="000000"/>
          <w:sz w:val="24"/>
          <w:szCs w:val="24"/>
        </w:rPr>
        <w:t>SSNHL</w:t>
      </w:r>
      <w:r w:rsidR="007F1CE4" w:rsidRPr="00BF087A">
        <w:rPr>
          <w:rFonts w:ascii="Times New Roman" w:hAnsi="Times New Roman" w:cs="Times New Roman"/>
          <w:color w:val="000000"/>
          <w:sz w:val="24"/>
          <w:szCs w:val="24"/>
        </w:rPr>
        <w:t>. The analyzed SR</w:t>
      </w:r>
      <w:r w:rsidR="001C342B" w:rsidRPr="00BF087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F1CE4" w:rsidRPr="00BF087A">
        <w:rPr>
          <w:rFonts w:ascii="Times New Roman" w:hAnsi="Times New Roman" w:cs="Times New Roman"/>
          <w:color w:val="000000"/>
          <w:sz w:val="24"/>
          <w:szCs w:val="24"/>
        </w:rPr>
        <w:t xml:space="preserve">s included </w:t>
      </w:r>
      <w:r w:rsidR="008308F2" w:rsidRPr="00BF087A">
        <w:rPr>
          <w:rFonts w:ascii="Times New Roman" w:hAnsi="Times New Roman" w:cs="Times New Roman"/>
          <w:color w:val="000000"/>
          <w:sz w:val="24"/>
          <w:szCs w:val="24"/>
        </w:rPr>
        <w:t xml:space="preserve">(A) </w:t>
      </w:r>
      <w:r w:rsidR="00295A2C" w:rsidRPr="00BF087A">
        <w:rPr>
          <w:rFonts w:ascii="Times New Roman" w:hAnsi="Times New Roman" w:cs="Times New Roman"/>
          <w:color w:val="000000"/>
          <w:sz w:val="24"/>
          <w:szCs w:val="24"/>
        </w:rPr>
        <w:t xml:space="preserve">sleeplessness / </w:t>
      </w:r>
      <w:r w:rsidR="007F1CE4" w:rsidRPr="00BF087A">
        <w:rPr>
          <w:rFonts w:ascii="Times New Roman" w:hAnsi="Times New Roman" w:cs="Times New Roman"/>
          <w:color w:val="000000"/>
          <w:sz w:val="24"/>
          <w:szCs w:val="24"/>
        </w:rPr>
        <w:t>insomnia</w:t>
      </w:r>
      <w:r w:rsidR="001C342B" w:rsidRPr="00BF087A">
        <w:rPr>
          <w:color w:val="000000"/>
        </w:rPr>
        <w:t xml:space="preserve"> </w:t>
      </w:r>
      <w:r w:rsidR="001C342B" w:rsidRPr="00BF087A">
        <w:rPr>
          <w:rFonts w:ascii="Times New Roman" w:hAnsi="Times New Roman" w:cs="Times New Roman"/>
          <w:color w:val="000000"/>
          <w:sz w:val="24"/>
          <w:szCs w:val="24"/>
        </w:rPr>
        <w:t>(ukb-b-3957)</w:t>
      </w:r>
      <w:r w:rsidR="005B0E79" w:rsidRPr="00BF08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C342B" w:rsidRPr="00BF087A">
        <w:rPr>
          <w:rFonts w:ascii="Times New Roman" w:hAnsi="Times New Roman" w:cs="Times New Roman"/>
          <w:color w:val="000000"/>
          <w:sz w:val="24"/>
          <w:szCs w:val="24"/>
        </w:rPr>
        <w:t xml:space="preserve">(B) sleeplessness / insomnia (ukb-a-13), (C) </w:t>
      </w:r>
      <w:r w:rsidR="007F1CE4" w:rsidRPr="00BF087A">
        <w:rPr>
          <w:rFonts w:ascii="Times New Roman" w:hAnsi="Times New Roman" w:cs="Times New Roman"/>
          <w:color w:val="000000"/>
          <w:sz w:val="24"/>
          <w:szCs w:val="24"/>
        </w:rPr>
        <w:t xml:space="preserve">sleep duration, </w:t>
      </w:r>
      <w:r w:rsidR="001C342B" w:rsidRPr="00BF087A">
        <w:rPr>
          <w:rFonts w:ascii="Times New Roman" w:hAnsi="Times New Roman" w:cs="Times New Roman"/>
          <w:color w:val="000000"/>
          <w:sz w:val="24"/>
          <w:szCs w:val="24"/>
        </w:rPr>
        <w:t>(D)</w:t>
      </w:r>
      <w:r w:rsidR="005B0E79" w:rsidRPr="00BF08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1CE4" w:rsidRPr="00BF087A">
        <w:rPr>
          <w:rFonts w:ascii="Times New Roman" w:hAnsi="Times New Roman" w:cs="Times New Roman"/>
          <w:color w:val="000000"/>
          <w:sz w:val="24"/>
          <w:szCs w:val="24"/>
        </w:rPr>
        <w:t xml:space="preserve">daytime dozing / sleeping, </w:t>
      </w:r>
      <w:r w:rsidR="00A7331F" w:rsidRPr="00BF087A">
        <w:rPr>
          <w:rFonts w:ascii="Times New Roman" w:hAnsi="Times New Roman" w:cs="Times New Roman"/>
          <w:color w:val="000000"/>
          <w:sz w:val="24"/>
          <w:szCs w:val="24"/>
        </w:rPr>
        <w:t>(E)</w:t>
      </w:r>
      <w:r w:rsidR="005B0E79" w:rsidRPr="00BF08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331F" w:rsidRPr="00BF087A">
        <w:rPr>
          <w:rFonts w:ascii="Times New Roman" w:hAnsi="Times New Roman" w:cs="Times New Roman"/>
          <w:color w:val="000000"/>
          <w:sz w:val="24"/>
          <w:szCs w:val="24"/>
        </w:rPr>
        <w:t xml:space="preserve">sleep disorders (combined), </w:t>
      </w:r>
      <w:r w:rsidR="00295A2C" w:rsidRPr="00BF087A">
        <w:rPr>
          <w:rFonts w:ascii="Times New Roman" w:hAnsi="Times New Roman" w:cs="Times New Roman"/>
          <w:color w:val="000000"/>
          <w:sz w:val="24"/>
          <w:szCs w:val="24"/>
        </w:rPr>
        <w:t>(F)</w:t>
      </w:r>
      <w:r w:rsidR="005B0E79" w:rsidRPr="00BF08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5A2C" w:rsidRPr="00BF087A">
        <w:rPr>
          <w:rFonts w:ascii="Times New Roman" w:hAnsi="Times New Roman" w:cs="Times New Roman"/>
          <w:color w:val="000000"/>
          <w:sz w:val="24"/>
          <w:szCs w:val="24"/>
        </w:rPr>
        <w:t xml:space="preserve">sleep apnoea </w:t>
      </w:r>
      <w:r w:rsidR="00295A2C" w:rsidRPr="00BF087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(including avohilmo), </w:t>
      </w:r>
      <w:r w:rsidR="00A7331F" w:rsidRPr="00BF087A">
        <w:rPr>
          <w:rFonts w:ascii="Times New Roman" w:hAnsi="Times New Roman" w:cs="Times New Roman"/>
          <w:color w:val="000000"/>
          <w:sz w:val="24"/>
          <w:szCs w:val="24"/>
        </w:rPr>
        <w:t>(G)</w:t>
      </w:r>
      <w:r w:rsidR="005B0E79" w:rsidRPr="00BF08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5A2C" w:rsidRPr="00BF087A">
        <w:rPr>
          <w:rFonts w:ascii="Times New Roman" w:hAnsi="Times New Roman" w:cs="Times New Roman"/>
          <w:color w:val="000000"/>
          <w:sz w:val="24"/>
          <w:szCs w:val="24"/>
        </w:rPr>
        <w:t>daytime nap</w:t>
      </w:r>
      <w:r w:rsidR="00A7331F" w:rsidRPr="00BF087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E1B5D" w:rsidRPr="00BF087A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A7331F" w:rsidRPr="00BF08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1B5D" w:rsidRPr="00BF087A">
        <w:rPr>
          <w:rFonts w:ascii="Times New Roman" w:hAnsi="Times New Roman" w:cs="Times New Roman"/>
          <w:color w:val="000000"/>
          <w:sz w:val="24"/>
          <w:szCs w:val="24"/>
        </w:rPr>
        <w:t>(H)</w:t>
      </w:r>
      <w:r w:rsidR="00295A2C" w:rsidRPr="00BF08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1B5D" w:rsidRPr="00BF087A">
        <w:rPr>
          <w:rFonts w:ascii="Times New Roman" w:hAnsi="Times New Roman" w:cs="Times New Roman"/>
          <w:color w:val="000000"/>
          <w:sz w:val="24"/>
          <w:szCs w:val="24"/>
        </w:rPr>
        <w:t>nap during day</w:t>
      </w:r>
      <w:r w:rsidR="002A0C1C" w:rsidRPr="00BF087A"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</w:p>
    <w:sectPr w:rsidR="007F1CE4" w:rsidRPr="00BF087A" w:rsidSect="00786D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4306C" w14:textId="77777777" w:rsidR="00F6449C" w:rsidRDefault="00F6449C" w:rsidP="00107D9A">
      <w:r>
        <w:separator/>
      </w:r>
    </w:p>
  </w:endnote>
  <w:endnote w:type="continuationSeparator" w:id="0">
    <w:p w14:paraId="62BD1909" w14:textId="77777777" w:rsidR="00F6449C" w:rsidRDefault="00F6449C" w:rsidP="0010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2782B" w14:textId="77777777" w:rsidR="00F6449C" w:rsidRDefault="00F6449C" w:rsidP="00107D9A">
      <w:r>
        <w:separator/>
      </w:r>
    </w:p>
  </w:footnote>
  <w:footnote w:type="continuationSeparator" w:id="0">
    <w:p w14:paraId="36A82C79" w14:textId="77777777" w:rsidR="00F6449C" w:rsidRDefault="00F6449C" w:rsidP="00107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C3"/>
    <w:rsid w:val="00107D9A"/>
    <w:rsid w:val="0013529F"/>
    <w:rsid w:val="001379C8"/>
    <w:rsid w:val="00195670"/>
    <w:rsid w:val="001C342B"/>
    <w:rsid w:val="001D537D"/>
    <w:rsid w:val="0029279C"/>
    <w:rsid w:val="00295A2C"/>
    <w:rsid w:val="002A0C1C"/>
    <w:rsid w:val="00301091"/>
    <w:rsid w:val="00304A55"/>
    <w:rsid w:val="00340DE7"/>
    <w:rsid w:val="00384BB7"/>
    <w:rsid w:val="004248F6"/>
    <w:rsid w:val="004607C6"/>
    <w:rsid w:val="00475933"/>
    <w:rsid w:val="004827DF"/>
    <w:rsid w:val="005578F5"/>
    <w:rsid w:val="005B0E79"/>
    <w:rsid w:val="0076783A"/>
    <w:rsid w:val="00776B57"/>
    <w:rsid w:val="00786D10"/>
    <w:rsid w:val="0079404A"/>
    <w:rsid w:val="007E182C"/>
    <w:rsid w:val="007F1CE4"/>
    <w:rsid w:val="008308F2"/>
    <w:rsid w:val="0087294C"/>
    <w:rsid w:val="008906B0"/>
    <w:rsid w:val="008B03CB"/>
    <w:rsid w:val="008C770A"/>
    <w:rsid w:val="008D6DAD"/>
    <w:rsid w:val="00966A8A"/>
    <w:rsid w:val="009B37B0"/>
    <w:rsid w:val="009B68AD"/>
    <w:rsid w:val="009E24F6"/>
    <w:rsid w:val="00A7331F"/>
    <w:rsid w:val="00A92587"/>
    <w:rsid w:val="00AC6851"/>
    <w:rsid w:val="00B23152"/>
    <w:rsid w:val="00B4551A"/>
    <w:rsid w:val="00BA1706"/>
    <w:rsid w:val="00BB5A80"/>
    <w:rsid w:val="00BC45D9"/>
    <w:rsid w:val="00BE1B5D"/>
    <w:rsid w:val="00BF087A"/>
    <w:rsid w:val="00CA4CFD"/>
    <w:rsid w:val="00D41417"/>
    <w:rsid w:val="00DC69C3"/>
    <w:rsid w:val="00DE24B3"/>
    <w:rsid w:val="00F41C59"/>
    <w:rsid w:val="00F6449C"/>
    <w:rsid w:val="00F92E01"/>
    <w:rsid w:val="00F94961"/>
    <w:rsid w:val="00FF121D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FC706B"/>
  <w15:chartTrackingRefBased/>
  <w15:docId w15:val="{33FE6B5B-3885-4F6B-9BC9-B2BAE78C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C3"/>
    <w:pPr>
      <w:widowControl w:val="0"/>
      <w:jc w:val="both"/>
    </w:pPr>
    <w:rPr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9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9C3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9C3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9C3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9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9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9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9C3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9C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9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9C3"/>
    <w:rPr>
      <w:rFonts w:cstheme="majorBidi"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9C3"/>
    <w:rPr>
      <w:rFonts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9C3"/>
    <w:rPr>
      <w:rFonts w:cstheme="majorBidi"/>
      <w:b/>
      <w:b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9C3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9C3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9C3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C69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9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9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9C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9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9C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9C3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7D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07D9A"/>
    <w:rPr>
      <w:sz w:val="18"/>
      <w:szCs w:val="18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07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07D9A"/>
    <w:rPr>
      <w:sz w:val="18"/>
      <w:szCs w:val="18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8D6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6D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6DAD"/>
    <w:rPr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DAD"/>
    <w:rPr>
      <w:b/>
      <w:bCs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4B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4B3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Thadani, Lavina</cp:lastModifiedBy>
  <cp:revision>2</cp:revision>
  <dcterms:created xsi:type="dcterms:W3CDTF">2024-11-26T20:17:00Z</dcterms:created>
  <dcterms:modified xsi:type="dcterms:W3CDTF">2024-11-26T20:17:00Z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2024-11-22T23:53:06Z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591a05d9-5eeb-4b55-878a-836326d966a3</vt:lpwstr>
  </property>
  <property fmtid="{D5CDD505-2E9C-101B-9397-08002B2CF9AE}" pid="8" name="MSIP_Label_2bbab825-a111-45e4-86a1-18cee0005896_ContentBits">
    <vt:lpwstr>2</vt:lpwstr>
  </property>
</Properties>
</file>