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D2090E" w14:textId="3DF7908D" w:rsidR="00065DED" w:rsidRPr="00F20159" w:rsidRDefault="00891071" w:rsidP="00065DED">
      <w:pPr>
        <w:rPr>
          <w:rFonts w:ascii="Times New Roman" w:eastAsia="SimSun" w:hAnsi="Times New Roman"/>
          <w:b/>
          <w:sz w:val="24"/>
        </w:rPr>
      </w:pPr>
      <w:r w:rsidRPr="00F20159">
        <w:rPr>
          <w:rFonts w:ascii="Times New Roman" w:eastAsia="SimSun" w:hAnsi="Times New Roman"/>
          <w:b/>
          <w:sz w:val="24"/>
        </w:rPr>
        <w:t xml:space="preserve">Supplementary Material 1: </w:t>
      </w:r>
      <w:r w:rsidR="00065DED" w:rsidRPr="00F20159">
        <w:rPr>
          <w:rFonts w:ascii="Times New Roman" w:eastAsia="SimSun" w:hAnsi="Times New Roman"/>
          <w:b/>
          <w:sz w:val="24"/>
        </w:rPr>
        <w:t>Network analysis method</w:t>
      </w:r>
    </w:p>
    <w:p w14:paraId="53171AF5" w14:textId="77777777" w:rsidR="00F20159" w:rsidRDefault="00F20159" w:rsidP="00065DED">
      <w:pPr>
        <w:spacing w:line="360" w:lineRule="auto"/>
        <w:rPr>
          <w:rFonts w:ascii="Times New Roman" w:eastAsia="SimSun" w:hAnsi="Times New Roman" w:cs="Times New Roman"/>
          <w:b/>
          <w:bCs/>
          <w:i/>
          <w:iCs/>
          <w:sz w:val="24"/>
          <w:szCs w:val="24"/>
        </w:rPr>
      </w:pPr>
      <w:bookmarkStart w:id="0" w:name="_Hlk129266063"/>
    </w:p>
    <w:p w14:paraId="1BB22439" w14:textId="662FCEA2" w:rsidR="00065DED" w:rsidRPr="00065DED" w:rsidRDefault="00065DED" w:rsidP="00065DED">
      <w:pPr>
        <w:spacing w:line="360" w:lineRule="auto"/>
        <w:rPr>
          <w:rFonts w:ascii="Times New Roman" w:eastAsia="SimSun" w:hAnsi="Times New Roman" w:cs="Times New Roman"/>
          <w:b/>
          <w:bCs/>
          <w:i/>
          <w:iCs/>
          <w:sz w:val="24"/>
          <w:szCs w:val="24"/>
        </w:rPr>
      </w:pPr>
      <w:r w:rsidRPr="00065DED">
        <w:rPr>
          <w:rFonts w:ascii="Times New Roman" w:eastAsia="SimSun" w:hAnsi="Times New Roman" w:cs="Times New Roman"/>
          <w:b/>
          <w:bCs/>
          <w:i/>
          <w:iCs/>
          <w:sz w:val="24"/>
          <w:szCs w:val="24"/>
        </w:rPr>
        <w:t>Contemporaneous</w:t>
      </w:r>
      <w:bookmarkEnd w:id="0"/>
      <w:r w:rsidRPr="00065DED">
        <w:rPr>
          <w:rFonts w:ascii="Times New Roman" w:eastAsia="SimSun" w:hAnsi="Times New Roman" w:cs="Times New Roman"/>
          <w:b/>
          <w:bCs/>
          <w:i/>
          <w:iCs/>
          <w:sz w:val="24"/>
          <w:szCs w:val="24"/>
        </w:rPr>
        <w:t xml:space="preserve"> network estimation and indices</w:t>
      </w:r>
    </w:p>
    <w:p w14:paraId="1C2452C9" w14:textId="123F2DF4" w:rsidR="00065DED" w:rsidRPr="00065DED" w:rsidRDefault="00065DED" w:rsidP="00065DED">
      <w:pPr>
        <w:spacing w:line="360" w:lineRule="auto"/>
        <w:ind w:firstLineChars="200" w:firstLine="480"/>
        <w:rPr>
          <w:rFonts w:ascii="Times New Roman" w:eastAsia="SimSun" w:hAnsi="Times New Roman" w:cs="Times New Roman"/>
          <w:sz w:val="24"/>
          <w:szCs w:val="24"/>
        </w:rPr>
      </w:pPr>
      <w:r w:rsidRPr="00065DED">
        <w:rPr>
          <w:rFonts w:ascii="Times New Roman" w:eastAsia="SimSun" w:hAnsi="Times New Roman" w:cs="Times New Roman"/>
          <w:sz w:val="24"/>
          <w:szCs w:val="24"/>
        </w:rPr>
        <w:t xml:space="preserve">All data analyses were conducted in </w:t>
      </w:r>
      <w:r w:rsidRPr="00065DED">
        <w:rPr>
          <w:rFonts w:ascii="Times New Roman" w:eastAsia="SimSun" w:hAnsi="Times New Roman" w:cs="Times New Roman"/>
          <w:i/>
          <w:iCs/>
          <w:sz w:val="24"/>
          <w:szCs w:val="24"/>
        </w:rPr>
        <w:t>R version 4.2.2</w:t>
      </w:r>
      <w:r w:rsidRPr="00065DED">
        <w:rPr>
          <w:rFonts w:ascii="Times New Roman" w:eastAsia="SimSun" w:hAnsi="Times New Roman" w:cs="Times New Roman"/>
          <w:sz w:val="24"/>
          <w:szCs w:val="24"/>
        </w:rPr>
        <w:t>.</w:t>
      </w:r>
      <w:r w:rsidR="00891071">
        <w:rPr>
          <w:rFonts w:ascii="Times New Roman" w:eastAsia="SimSun" w:hAnsi="Times New Roman" w:cs="Times New Roman"/>
          <w:sz w:val="24"/>
          <w:szCs w:val="24"/>
        </w:rPr>
        <w:fldChar w:fldCharType="begin"/>
      </w:r>
      <w:r w:rsidR="00891071">
        <w:rPr>
          <w:rFonts w:ascii="Times New Roman" w:eastAsia="SimSun" w:hAnsi="Times New Roman" w:cs="Times New Roman"/>
          <w:sz w:val="24"/>
          <w:szCs w:val="24"/>
        </w:rPr>
        <w:instrText xml:space="preserve"> ADDIN ZOTERO_ITEM CSL_CITATION {"citationID":"n7HjRO4X","properties":{"formattedCitation":"\\super 1\\nosupersub{}","plainCitation":"1","noteIndex":0},"citationItems":[{"id":5,"uris":["http://zotero.org/users/10459392/items/UTNING3H"],"itemData":{"id":5,"type":"software","title":"R: A Language and Environment for Statistical Computing","URL":"https://www.R-project.org/","author":[{"family":"R Core Team","given":""}],"issued":{"date-parts":[["2022"]]}}}],"schema":"https://github.com/citation-style-language/schema/raw/master/csl-citation.json"} </w:instrText>
      </w:r>
      <w:r w:rsidR="00891071">
        <w:rPr>
          <w:rFonts w:ascii="Times New Roman" w:eastAsia="SimSun" w:hAnsi="Times New Roman" w:cs="Times New Roman"/>
          <w:sz w:val="24"/>
          <w:szCs w:val="24"/>
        </w:rPr>
        <w:fldChar w:fldCharType="separate"/>
      </w:r>
      <w:r w:rsidR="00891071" w:rsidRPr="00891071">
        <w:rPr>
          <w:rFonts w:ascii="Times New Roman" w:hAnsi="Times New Roman" w:cs="Times New Roman"/>
          <w:kern w:val="0"/>
          <w:sz w:val="24"/>
          <w:szCs w:val="24"/>
          <w:vertAlign w:val="superscript"/>
        </w:rPr>
        <w:t>1</w:t>
      </w:r>
      <w:r w:rsidR="00891071">
        <w:rPr>
          <w:rFonts w:ascii="Times New Roman" w:eastAsia="SimSun" w:hAnsi="Times New Roman" w:cs="Times New Roman"/>
          <w:sz w:val="24"/>
          <w:szCs w:val="24"/>
        </w:rPr>
        <w:fldChar w:fldCharType="end"/>
      </w:r>
      <w:r w:rsidRPr="00065DED">
        <w:rPr>
          <w:rFonts w:ascii="Times New Roman" w:eastAsia="SimSun" w:hAnsi="Times New Roman" w:cs="Times New Roman"/>
          <w:sz w:val="24"/>
          <w:szCs w:val="24"/>
        </w:rPr>
        <w:t xml:space="preserve"> The symptom networks were estimated by the extended Bayesian information criterion (EBIC) graphical least absolute shrinkage and selection operator (LASSO) method.</w:t>
      </w:r>
      <w:r w:rsidR="00891071">
        <w:rPr>
          <w:rFonts w:ascii="Times New Roman" w:eastAsia="SimSun" w:hAnsi="Times New Roman" w:cs="Times New Roman"/>
          <w:sz w:val="24"/>
          <w:szCs w:val="24"/>
        </w:rPr>
        <w:fldChar w:fldCharType="begin"/>
      </w:r>
      <w:r w:rsidR="00891071">
        <w:rPr>
          <w:rFonts w:ascii="Times New Roman" w:eastAsia="SimSun" w:hAnsi="Times New Roman" w:cs="Times New Roman"/>
          <w:sz w:val="24"/>
          <w:szCs w:val="24"/>
        </w:rPr>
        <w:instrText xml:space="preserve"> ADDIN ZOTERO_ITEM CSL_CITATION {"citationID":"gjHBUJ2V","properties":{"formattedCitation":"\\super 2\\nosupersub{}","plainCitation":"2","noteIndex":0},"citationItems":[{"id":2,"uris":["http://zotero.org/users/10459392/items/88G6YNWI"],"itemData":{"id":2,"type":"article-journal","abstract":"Recent years have seen an emergence of network modeling applied to moods, attitudes, and problems in the realm of psychology. In this framework, psychological variables are understood to directly affect each other rather than being caused by an unobserved latent entity. In this tutorial, we introduce the reader to estimating the most popular network model for psychological data: the partial correlation network. We describe how regularization techniques can be used to efficiently estimate a parsimonious and interpretable network structure in psychological data. We show how to perform these analyses in R and demonstrate the method in an empirical example on posttraumatic stress disorder data. In addition, we discuss the effect of the hyperparameter that needs to be manually set by the researcher, how to handle non-normal data, how to determine the required sample size for a network analysis, and provide a checklist with potential solutions for problems that can arise when estimating regularized partial correlation networks. (PsycINFO Database Record (c) 2018 APA, all rights reserved)","container-title":"Psychological Methods","DOI":"10.1037/met0000167","ISSN":"1939-1463","issue":"4","note":"publisher-place: US\npublisher: American Psychological Association","page":"617-634","source":"APA PsycNet","title":"A tutorial on regularized partial correlation networks","volume":"23","author":[{"family":"Epskamp","given":"Sacha"},{"family":"Fried","given":"Eiko I."}],"issued":{"date-parts":[["2018"]]}}}],"schema":"https://github.com/citation-style-language/schema/raw/master/csl-citation.json"} </w:instrText>
      </w:r>
      <w:r w:rsidR="00891071">
        <w:rPr>
          <w:rFonts w:ascii="Times New Roman" w:eastAsia="SimSun" w:hAnsi="Times New Roman" w:cs="Times New Roman"/>
          <w:sz w:val="24"/>
          <w:szCs w:val="24"/>
        </w:rPr>
        <w:fldChar w:fldCharType="separate"/>
      </w:r>
      <w:r w:rsidR="00891071" w:rsidRPr="00891071">
        <w:rPr>
          <w:rFonts w:ascii="Times New Roman" w:hAnsi="Times New Roman" w:cs="Times New Roman"/>
          <w:kern w:val="0"/>
          <w:sz w:val="24"/>
          <w:szCs w:val="24"/>
          <w:vertAlign w:val="superscript"/>
        </w:rPr>
        <w:t>2</w:t>
      </w:r>
      <w:r w:rsidR="00891071">
        <w:rPr>
          <w:rFonts w:ascii="Times New Roman" w:eastAsia="SimSun" w:hAnsi="Times New Roman" w:cs="Times New Roman"/>
          <w:sz w:val="24"/>
          <w:szCs w:val="24"/>
        </w:rPr>
        <w:fldChar w:fldCharType="end"/>
      </w:r>
      <w:r w:rsidRPr="00065DED">
        <w:rPr>
          <w:rFonts w:ascii="Times New Roman" w:eastAsia="SimSun" w:hAnsi="Times New Roman" w:cs="Times New Roman"/>
          <w:sz w:val="24"/>
          <w:szCs w:val="24"/>
        </w:rPr>
        <w:t xml:space="preserve"> The correlation matrix was shrunk to obtain a sparser and easier network structure. Each node in the network represents a symptom, and each edge represents the adjusted correlation coefficient between two nodes. Line thickness represents the strength of association. Red and blue edges represent negative and positive correlations, respectively. The R package </w:t>
      </w:r>
      <w:proofErr w:type="spellStart"/>
      <w:r w:rsidRPr="00065DED">
        <w:rPr>
          <w:rFonts w:ascii="Times New Roman" w:eastAsia="SimSun" w:hAnsi="Times New Roman" w:cs="Times New Roman"/>
          <w:i/>
          <w:iCs/>
          <w:sz w:val="24"/>
          <w:szCs w:val="24"/>
        </w:rPr>
        <w:t>bootnet</w:t>
      </w:r>
      <w:proofErr w:type="spellEnd"/>
      <w:r w:rsidRPr="00065DED">
        <w:rPr>
          <w:rFonts w:ascii="Times New Roman" w:eastAsia="SimSun" w:hAnsi="Times New Roman" w:cs="Times New Roman"/>
          <w:i/>
          <w:iCs/>
          <w:sz w:val="24"/>
          <w:szCs w:val="24"/>
        </w:rPr>
        <w:t xml:space="preserve"> 1.4.3</w:t>
      </w:r>
      <w:r w:rsidRPr="00065DED">
        <w:rPr>
          <w:rFonts w:ascii="Times New Roman" w:eastAsia="SimSun" w:hAnsi="Times New Roman" w:cs="Times New Roman"/>
          <w:sz w:val="24"/>
          <w:szCs w:val="24"/>
        </w:rPr>
        <w:t xml:space="preserve"> and </w:t>
      </w:r>
      <w:proofErr w:type="spellStart"/>
      <w:r w:rsidRPr="00065DED">
        <w:rPr>
          <w:rFonts w:ascii="Times New Roman" w:eastAsia="SimSun" w:hAnsi="Times New Roman" w:cs="Times New Roman"/>
          <w:i/>
          <w:iCs/>
          <w:sz w:val="24"/>
          <w:szCs w:val="24"/>
        </w:rPr>
        <w:t>qgraph</w:t>
      </w:r>
      <w:proofErr w:type="spellEnd"/>
      <w:r w:rsidRPr="00065DED">
        <w:rPr>
          <w:rFonts w:ascii="Times New Roman" w:eastAsia="SimSun" w:hAnsi="Times New Roman" w:cs="Times New Roman"/>
          <w:i/>
          <w:iCs/>
          <w:sz w:val="24"/>
          <w:szCs w:val="24"/>
        </w:rPr>
        <w:t xml:space="preserve"> 1.6.9</w:t>
      </w:r>
      <w:r w:rsidRPr="00065DED">
        <w:rPr>
          <w:rFonts w:ascii="Times New Roman" w:eastAsia="SimSun" w:hAnsi="Times New Roman" w:cs="Times New Roman"/>
          <w:sz w:val="24"/>
          <w:szCs w:val="24"/>
        </w:rPr>
        <w:t xml:space="preserve"> were used for network estimation and visualization.</w:t>
      </w:r>
      <w:r w:rsidR="00891071">
        <w:rPr>
          <w:rFonts w:ascii="Times New Roman" w:eastAsia="SimSun" w:hAnsi="Times New Roman" w:cs="Times New Roman"/>
          <w:sz w:val="24"/>
          <w:szCs w:val="24"/>
        </w:rPr>
        <w:fldChar w:fldCharType="begin"/>
      </w:r>
      <w:r w:rsidR="00891071">
        <w:rPr>
          <w:rFonts w:ascii="Times New Roman" w:eastAsia="SimSun" w:hAnsi="Times New Roman" w:cs="Times New Roman"/>
          <w:sz w:val="24"/>
          <w:szCs w:val="24"/>
        </w:rPr>
        <w:instrText xml:space="preserve"> ADDIN ZOTERO_ITEM CSL_CITATION {"citationID":"AjHWVxna","properties":{"formattedCitation":"\\super 3,4\\nosupersub{}","plainCitation":"3,4","noteIndex":0},"citationItems":[{"id":405,"uris":["http://zotero.org/users/10459392/items/ALB4YNZJ"],"itemData":{"id":405,"type":"article-journal","abstract":"We discuss the Gaussian graphical model (GGM; an undirected network of partial correlation coefficients) and detail its utility as an exploratory data analysis tool. The GGM shows which variables predict one-another, allows for sparse modeling of covariance structures, and may highlight potential causal relationships between observed variables. We describe the utility in three kinds of psychological data sets: data sets in which consecutive cases are assumed independent (e.g., cross-sectional data), temporally ordered data sets (e.g., n = 1 time series), and a mixture of the 2 (e.g., n &gt; 1 time series). In time-series analysis, the GGM can be used to model the residual structure of a vector-autoregression analysis (VAR), also termed graphical VAR. Two network models can then be obtained: a temporal network and a contemporaneous network. When analyzing data from multiple subjects, a GGM can also be formed on the covariance structure of stationary means—the between-subjects network. We discuss the interpretation of these models and propose estimation methods to obtain these networks, which we implement in the R packages graphicalVAR and mlVAR. The methods are showcased in two empirical examples, and simulation studies on these methods are included in the supplementary materials.","container-title":"Multivariate Behavioral Research","DOI":"10.1080/00273171.2018.1454823","ISSN":"0027-3171","issue":"4","note":"publisher: Routledge\n_eprint: https://doi.org/10.1080/00273171.2018.1454823\nPMID: 29658809","page":"453-480","source":"Taylor and Francis+NEJM","title":"The Gaussian Graphical Model in Cross-Sectional and Time-Series Data","volume":"53","author":[{"family":"Epskamp","given":"Sacha"},{"family":"Waldorp","given":"Lourens J."},{"family":"Mõttus","given":"René"},{"family":"Borsboom","given":"Denny"}],"issued":{"date-parts":[["2018",7,4]]}}},{"id":1,"uris":["http://zotero.org/users/10459392/items/TEE8LISI"],"itemData":{"id":1,"type":"article-journal","abstract":"We present the qgraph package for R, which provides an interface to visualize data through network modeling techniques. For instance, a correlation matrix can be represented as a network in which each variable is a node and each correlation an edge; by varying the width of the edges according to the magnitude of the correlation, the structure of the correlation matrix can be visualized. A wide variety of matrices that are used in statistics can be represented in this fashion, for example matrices that contain (implied) covariances, factor loadings, regression parameters and p values. qgraph can also be used as a psychometric tool, as it performs exploratory and confirmatory factor analysis, using sem and lavaan; the output of these packages is automatically visualized in qgraph, which may aid the interpretation of results. In this article, we introduce qgraph by applying the package functions to data from the NEO-PI-R, a widely used personality questionnaire.","container-title":"Journal of Statistical Software","DOI":"10.18637/jss.v048.i04","ISSN":"1548-7660","issue":"4","language":"en","license":"Copyright (c) 2011 Sacha Epskamp, Angélique O.J. Cramer, Lourens J. Waldorp, Verena D. Schmittmann, Denny Borsboom","page":"1-18","source":"www.jstatsoft.org","title":"qgraph: Network Visualizations of Relationships in Psychometric Data","title-short":"qgraph","volume":"48","author":[{"family":"Epskamp","given":"Sacha"},{"family":"Cramer","given":"Angélique O. J."},{"family":"Waldorp","given":"Lourens J."},{"family":"Schmittmann","given":"Verena D."},{"family":"Borsboom","given":"Denny"}],"issued":{"date-parts":[["2012",5,24]]}}}],"schema":"https://github.com/citation-style-language/schema/raw/master/csl-citation.json"} </w:instrText>
      </w:r>
      <w:r w:rsidR="00891071">
        <w:rPr>
          <w:rFonts w:ascii="Times New Roman" w:eastAsia="SimSun" w:hAnsi="Times New Roman" w:cs="Times New Roman"/>
          <w:sz w:val="24"/>
          <w:szCs w:val="24"/>
        </w:rPr>
        <w:fldChar w:fldCharType="separate"/>
      </w:r>
      <w:r w:rsidR="00891071" w:rsidRPr="00891071">
        <w:rPr>
          <w:rFonts w:ascii="Times New Roman" w:hAnsi="Times New Roman" w:cs="Times New Roman"/>
          <w:kern w:val="0"/>
          <w:sz w:val="24"/>
          <w:szCs w:val="24"/>
          <w:vertAlign w:val="superscript"/>
        </w:rPr>
        <w:t>3,4</w:t>
      </w:r>
      <w:r w:rsidR="00891071">
        <w:rPr>
          <w:rFonts w:ascii="Times New Roman" w:eastAsia="SimSun" w:hAnsi="Times New Roman" w:cs="Times New Roman"/>
          <w:sz w:val="24"/>
          <w:szCs w:val="24"/>
        </w:rPr>
        <w:fldChar w:fldCharType="end"/>
      </w:r>
    </w:p>
    <w:p w14:paraId="3888A5B6" w14:textId="715E3046" w:rsidR="00065DED" w:rsidRPr="00065DED" w:rsidRDefault="00065DED" w:rsidP="00065DED">
      <w:pPr>
        <w:spacing w:line="360" w:lineRule="auto"/>
        <w:ind w:firstLineChars="200" w:firstLine="480"/>
        <w:rPr>
          <w:rFonts w:ascii="Times New Roman" w:eastAsia="SimSun" w:hAnsi="Times New Roman" w:cs="Times New Roman"/>
          <w:sz w:val="24"/>
          <w:szCs w:val="24"/>
        </w:rPr>
      </w:pPr>
      <w:r w:rsidRPr="00065DED">
        <w:rPr>
          <w:rFonts w:ascii="Times New Roman" w:eastAsia="SimSun" w:hAnsi="Times New Roman" w:cs="Times New Roman"/>
          <w:sz w:val="24"/>
          <w:szCs w:val="24"/>
        </w:rPr>
        <w:t>The expected influence (</w:t>
      </w:r>
      <w:r w:rsidRPr="00065DED">
        <w:rPr>
          <w:rFonts w:ascii="Times New Roman" w:eastAsia="SimSun" w:hAnsi="Times New Roman" w:cs="Times New Roman"/>
          <w:i/>
          <w:iCs/>
          <w:sz w:val="24"/>
          <w:szCs w:val="24"/>
        </w:rPr>
        <w:t>EI</w:t>
      </w:r>
      <w:r w:rsidRPr="00065DED">
        <w:rPr>
          <w:rFonts w:ascii="Times New Roman" w:eastAsia="SimSun" w:hAnsi="Times New Roman" w:cs="Times New Roman"/>
          <w:sz w:val="24"/>
          <w:szCs w:val="24"/>
        </w:rPr>
        <w:t xml:space="preserve">) was used to characterize the node centrality. The </w:t>
      </w:r>
      <w:r w:rsidRPr="00065DED">
        <w:rPr>
          <w:rFonts w:ascii="Times New Roman" w:eastAsia="SimSun" w:hAnsi="Times New Roman" w:cs="Times New Roman"/>
          <w:i/>
          <w:iCs/>
          <w:sz w:val="24"/>
          <w:szCs w:val="24"/>
        </w:rPr>
        <w:t>EI</w:t>
      </w:r>
      <w:r w:rsidRPr="00065DED">
        <w:rPr>
          <w:rFonts w:ascii="Times New Roman" w:eastAsia="SimSun" w:hAnsi="Times New Roman" w:cs="Times New Roman"/>
          <w:sz w:val="24"/>
          <w:szCs w:val="24"/>
        </w:rPr>
        <w:t xml:space="preserve"> of a node is calculated by adding up the values of all edges connected to this node, which represents the importance and influence of this symptom in the network.</w:t>
      </w:r>
      <w:r w:rsidR="00891071">
        <w:rPr>
          <w:rFonts w:ascii="Times New Roman" w:eastAsia="SimSun" w:hAnsi="Times New Roman" w:cs="Times New Roman"/>
          <w:sz w:val="24"/>
          <w:szCs w:val="24"/>
        </w:rPr>
        <w:fldChar w:fldCharType="begin"/>
      </w:r>
      <w:r w:rsidR="00891071">
        <w:rPr>
          <w:rFonts w:ascii="Times New Roman" w:eastAsia="SimSun" w:hAnsi="Times New Roman" w:cs="Times New Roman"/>
          <w:sz w:val="24"/>
          <w:szCs w:val="24"/>
        </w:rPr>
        <w:instrText xml:space="preserve"> ADDIN ZOTERO_ITEM CSL_CITATION {"citationID":"Hc2zQ28F","properties":{"formattedCitation":"\\super 5\\nosupersub{}","plainCitation":"5","noteIndex":0},"citationItems":[{"id":209,"uris":["http://zotero.org/users/10459392/items/HZDB2ZSU"],"itemData":{"id":209,"type":"article-journal","abstract":"The network approach to psychopathology conceptualizes mental disorders as networks of mutually reinforcing nodes (i.e., symptoms). Researchers adopting this approach have suggested that network topology can be used to identify influential nodes, with nodes central to the network having the greatest influence on the development and maintenance of the disorder. However, because commonly used centrality indices do not distinguish between positive and negative edges, they may not adequately assess the nature and strength of a node’s influence within the network. To address this limitation, we developed 2 indices of a node’s expected influence (EI) that account for the presence of negative edges. To evaluate centrality and EI indices, we simulated single-node interventions on randomly generated networks. In networks with exclusively positive edges, centrality and EI were both strongly associated with observed node influence. In networks with negative edges, EI was more strongly associated with observed influence than was centrality. We then used data from a longitudinal study of bereavement to examine the association between (a) a node’s centrality and EI in the complicated grief (CG) network and (b) the strength of association between change in that node and change in the remainder of the CG network from 6- to 18-months postloss. Centrality and EI were both correlated with the strength of the association between node change and network change. Together, these findings suggest high-EI nodes, such as emotional pain and feelings of emptiness, may be especially important to the etiology and treatment of CG. (PsycInfo Database Record (c) 2022 APA, all rights reserved)","container-title":"Journal of Abnormal Psychology","DOI":"10.1037/abn0000181","ISSN":"1939-1846","issue":"6","note":"publisher-place: US\npublisher: American Psychological Association","page":"747-757","source":"APA PsycNet","title":"Identifying highly influential nodes in the complicated grief network","volume":"125","author":[{"family":"Robinaugh","given":"Donald J."},{"family":"Millner","given":"Alexander J."},{"family":"McNally","given":"Richard J."}],"issued":{"date-parts":[["2016"]]}}}],"schema":"https://github.com/citation-style-language/schema/raw/master/csl-citation.json"} </w:instrText>
      </w:r>
      <w:r w:rsidR="00891071">
        <w:rPr>
          <w:rFonts w:ascii="Times New Roman" w:eastAsia="SimSun" w:hAnsi="Times New Roman" w:cs="Times New Roman"/>
          <w:sz w:val="24"/>
          <w:szCs w:val="24"/>
        </w:rPr>
        <w:fldChar w:fldCharType="separate"/>
      </w:r>
      <w:r w:rsidR="00891071" w:rsidRPr="00891071">
        <w:rPr>
          <w:rFonts w:ascii="Times New Roman" w:hAnsi="Times New Roman" w:cs="Times New Roman"/>
          <w:kern w:val="0"/>
          <w:sz w:val="24"/>
          <w:szCs w:val="24"/>
          <w:vertAlign w:val="superscript"/>
        </w:rPr>
        <w:t>5</w:t>
      </w:r>
      <w:r w:rsidR="00891071">
        <w:rPr>
          <w:rFonts w:ascii="Times New Roman" w:eastAsia="SimSun" w:hAnsi="Times New Roman" w:cs="Times New Roman"/>
          <w:sz w:val="24"/>
          <w:szCs w:val="24"/>
        </w:rPr>
        <w:fldChar w:fldCharType="end"/>
      </w:r>
      <w:r w:rsidRPr="00065DED">
        <w:rPr>
          <w:rFonts w:ascii="Times New Roman" w:eastAsia="SimSun" w:hAnsi="Times New Roman" w:cs="Times New Roman"/>
          <w:sz w:val="24"/>
          <w:szCs w:val="24"/>
        </w:rPr>
        <w:t xml:space="preserve"> The R package </w:t>
      </w:r>
      <w:proofErr w:type="spellStart"/>
      <w:r w:rsidRPr="00065DED">
        <w:rPr>
          <w:rFonts w:ascii="Times New Roman" w:eastAsia="SimSun" w:hAnsi="Times New Roman" w:cs="Times New Roman"/>
          <w:i/>
          <w:iCs/>
          <w:sz w:val="24"/>
          <w:szCs w:val="24"/>
        </w:rPr>
        <w:t>qgraph</w:t>
      </w:r>
      <w:proofErr w:type="spellEnd"/>
      <w:r w:rsidRPr="00065DED">
        <w:rPr>
          <w:rFonts w:ascii="Times New Roman" w:eastAsia="SimSun" w:hAnsi="Times New Roman" w:cs="Times New Roman"/>
          <w:i/>
          <w:iCs/>
          <w:sz w:val="24"/>
          <w:szCs w:val="24"/>
        </w:rPr>
        <w:t xml:space="preserve"> 1.6.9</w:t>
      </w:r>
      <w:r w:rsidRPr="00065DED">
        <w:rPr>
          <w:rFonts w:ascii="Times New Roman" w:eastAsia="SimSun" w:hAnsi="Times New Roman" w:cs="Times New Roman"/>
          <w:sz w:val="24"/>
          <w:szCs w:val="24"/>
        </w:rPr>
        <w:t xml:space="preserve"> was used to calculate </w:t>
      </w:r>
      <w:r w:rsidRPr="00065DED">
        <w:rPr>
          <w:rFonts w:ascii="Times New Roman" w:eastAsia="SimSun" w:hAnsi="Times New Roman" w:cs="Times New Roman"/>
          <w:i/>
          <w:iCs/>
          <w:sz w:val="24"/>
          <w:szCs w:val="24"/>
        </w:rPr>
        <w:t>EI</w:t>
      </w:r>
      <w:r w:rsidRPr="00065DED">
        <w:rPr>
          <w:rFonts w:ascii="Times New Roman" w:eastAsia="SimSun" w:hAnsi="Times New Roman" w:cs="Times New Roman"/>
          <w:sz w:val="24"/>
          <w:szCs w:val="24"/>
        </w:rPr>
        <w:t xml:space="preserve"> values.</w:t>
      </w:r>
      <w:r w:rsidR="00891071">
        <w:rPr>
          <w:rFonts w:ascii="Times New Roman" w:eastAsia="SimSun" w:hAnsi="Times New Roman" w:cs="Times New Roman"/>
          <w:sz w:val="24"/>
          <w:szCs w:val="24"/>
        </w:rPr>
        <w:fldChar w:fldCharType="begin"/>
      </w:r>
      <w:r w:rsidR="00891071">
        <w:rPr>
          <w:rFonts w:ascii="Times New Roman" w:eastAsia="SimSun" w:hAnsi="Times New Roman" w:cs="Times New Roman"/>
          <w:sz w:val="24"/>
          <w:szCs w:val="24"/>
        </w:rPr>
        <w:instrText xml:space="preserve"> ADDIN ZOTERO_ITEM CSL_CITATION {"citationID":"sHJrFmTh","properties":{"formattedCitation":"\\super 4\\nosupersub{}","plainCitation":"4","noteIndex":0},"citationItems":[{"id":1,"uris":["http://zotero.org/users/10459392/items/TEE8LISI"],"itemData":{"id":1,"type":"article-journal","abstract":"We present the qgraph package for R, which provides an interface to visualize data through network modeling techniques. For instance, a correlation matrix can be represented as a network in which each variable is a node and each correlation an edge; by varying the width of the edges according to the magnitude of the correlation, the structure of the correlation matrix can be visualized. A wide variety of matrices that are used in statistics can be represented in this fashion, for example matrices that contain (implied) covariances, factor loadings, regression parameters and p values. qgraph can also be used as a psychometric tool, as it performs exploratory and confirmatory factor analysis, using sem and lavaan; the output of these packages is automatically visualized in qgraph, which may aid the interpretation of results. In this article, we introduce qgraph by applying the package functions to data from the NEO-PI-R, a widely used personality questionnaire.","container-title":"Journal of Statistical Software","DOI":"10.18637/jss.v048.i04","ISSN":"1548-7660","issue":"4","language":"en","license":"Copyright (c) 2011 Sacha Epskamp, Angélique O.J. Cramer, Lourens J. Waldorp, Verena D. Schmittmann, Denny Borsboom","page":"1-18","source":"www.jstatsoft.org","title":"qgraph: Network Visualizations of Relationships in Psychometric Data","title-short":"qgraph","volume":"48","author":[{"family":"Epskamp","given":"Sacha"},{"family":"Cramer","given":"Angélique O. J."},{"family":"Waldorp","given":"Lourens J."},{"family":"Schmittmann","given":"Verena D."},{"family":"Borsboom","given":"Denny"}],"issued":{"date-parts":[["2012",5,24]]}}}],"schema":"https://github.com/citation-style-language/schema/raw/master/csl-citation.json"} </w:instrText>
      </w:r>
      <w:r w:rsidR="00891071">
        <w:rPr>
          <w:rFonts w:ascii="Times New Roman" w:eastAsia="SimSun" w:hAnsi="Times New Roman" w:cs="Times New Roman"/>
          <w:sz w:val="24"/>
          <w:szCs w:val="24"/>
        </w:rPr>
        <w:fldChar w:fldCharType="separate"/>
      </w:r>
      <w:r w:rsidR="00891071" w:rsidRPr="00891071">
        <w:rPr>
          <w:rFonts w:ascii="Times New Roman" w:hAnsi="Times New Roman" w:cs="Times New Roman"/>
          <w:kern w:val="0"/>
          <w:sz w:val="24"/>
          <w:szCs w:val="24"/>
          <w:vertAlign w:val="superscript"/>
        </w:rPr>
        <w:t>4</w:t>
      </w:r>
      <w:r w:rsidR="00891071">
        <w:rPr>
          <w:rFonts w:ascii="Times New Roman" w:eastAsia="SimSun" w:hAnsi="Times New Roman" w:cs="Times New Roman"/>
          <w:sz w:val="24"/>
          <w:szCs w:val="24"/>
        </w:rPr>
        <w:fldChar w:fldCharType="end"/>
      </w:r>
      <w:r w:rsidRPr="00065DED">
        <w:rPr>
          <w:rFonts w:ascii="Times New Roman" w:eastAsia="SimSun" w:hAnsi="Times New Roman" w:cs="Times New Roman"/>
          <w:sz w:val="24"/>
          <w:szCs w:val="24"/>
        </w:rPr>
        <w:t xml:space="preserve"> We also calculated each node’s predictability (i.e., </w:t>
      </w:r>
      <w:r w:rsidRPr="00065DED">
        <w:rPr>
          <w:rFonts w:ascii="Times New Roman" w:eastAsia="SimSun" w:hAnsi="Times New Roman" w:cs="Times New Roman"/>
          <w:i/>
          <w:iCs/>
          <w:sz w:val="24"/>
          <w:szCs w:val="24"/>
        </w:rPr>
        <w:t>R</w:t>
      </w:r>
      <w:r w:rsidRPr="00065DED">
        <w:rPr>
          <w:rFonts w:ascii="Times New Roman" w:eastAsia="SimSun" w:hAnsi="Times New Roman" w:cs="Times New Roman"/>
          <w:i/>
          <w:iCs/>
          <w:sz w:val="24"/>
          <w:szCs w:val="24"/>
          <w:vertAlign w:val="superscript"/>
        </w:rPr>
        <w:t>2</w:t>
      </w:r>
      <w:r w:rsidRPr="00065DED">
        <w:rPr>
          <w:rFonts w:ascii="Times New Roman" w:eastAsia="SimSun" w:hAnsi="Times New Roman" w:cs="Times New Roman"/>
          <w:sz w:val="24"/>
          <w:szCs w:val="24"/>
        </w:rPr>
        <w:t xml:space="preserve">) by the R package </w:t>
      </w:r>
      <w:proofErr w:type="spellStart"/>
      <w:r w:rsidRPr="00065DED">
        <w:rPr>
          <w:rFonts w:ascii="Times New Roman" w:eastAsia="SimSun" w:hAnsi="Times New Roman" w:cs="Times New Roman"/>
          <w:i/>
          <w:iCs/>
          <w:sz w:val="24"/>
          <w:szCs w:val="24"/>
        </w:rPr>
        <w:t>mgm</w:t>
      </w:r>
      <w:proofErr w:type="spellEnd"/>
      <w:r w:rsidRPr="00065DED">
        <w:rPr>
          <w:rFonts w:ascii="Times New Roman" w:eastAsia="SimSun" w:hAnsi="Times New Roman" w:cs="Times New Roman"/>
          <w:i/>
          <w:iCs/>
          <w:sz w:val="24"/>
          <w:szCs w:val="24"/>
        </w:rPr>
        <w:t xml:space="preserve"> 1.2-12</w:t>
      </w:r>
      <w:r w:rsidRPr="00065DED">
        <w:rPr>
          <w:rFonts w:ascii="Times New Roman" w:eastAsia="SimSun" w:hAnsi="Times New Roman" w:cs="Times New Roman"/>
          <w:sz w:val="24"/>
          <w:szCs w:val="24"/>
        </w:rPr>
        <w:t>.</w:t>
      </w:r>
      <w:r w:rsidR="00891071">
        <w:rPr>
          <w:rFonts w:ascii="Times New Roman" w:eastAsia="SimSun" w:hAnsi="Times New Roman" w:cs="Times New Roman"/>
          <w:sz w:val="24"/>
          <w:szCs w:val="24"/>
        </w:rPr>
        <w:fldChar w:fldCharType="begin"/>
      </w:r>
      <w:r w:rsidR="00891071">
        <w:rPr>
          <w:rFonts w:ascii="Times New Roman" w:eastAsia="SimSun" w:hAnsi="Times New Roman" w:cs="Times New Roman"/>
          <w:sz w:val="24"/>
          <w:szCs w:val="24"/>
        </w:rPr>
        <w:instrText xml:space="preserve"> ADDIN ZOTERO_ITEM CSL_CITATION {"citationID":"9TqT8oCp","properties":{"formattedCitation":"\\super 6\\nosupersub{}","plainCitation":"6","noteIndex":0},"citationItems":[{"id":208,"uris":["http://zotero.org/users/10459392/items/RNTMXXWX"],"itemData":{"id":208,"type":"article-journal","abstract":"We present the R package mgm for the estimation of k-order mixed graphical models (MGMs) and mixed vector autoregressive (mVAR) models in high-dimensional data. These are a useful extensions of graphical models for only one variable type, since data sets consisting of mixed types of variables (continuous, count, categorical) are ubiquitous. In addition, we allow to relax the stationarity assumption of both models by introducing time-varying versions of MGMs and mVAR models based on a kernel weighting approach. Time-varying models offer a rich description of temporally evolving systems and allow to identify external influences on the model structure such as the impact of interventions. We provide the background of all implemented methods and provide fully reproducible examples that illustrate how to use the package.","container-title":"Journal of Statistical Software","DOI":"10.18637/jss.v093.i08","ISSN":"1548-7660","issue":"8","language":"en","license":"Copyright (c) 2020 Jonas M. B. Haslbeck, Lourens J. Waldorp","page":"1-46","source":"www.jstatsoft.org","title":"mgm: Estimating Time-Varying Mixed Graphical Models in High-Dimensional Data","title-short":"mgm","volume":"93","author":[{"family":"Haslbeck","given":"Jonas M. B."},{"family":"Waldorp","given":"Lourens J."}],"issued":{"date-parts":[["2020",4,27]]}}}],"schema":"https://github.com/citation-style-language/schema/raw/master/csl-citation.json"} </w:instrText>
      </w:r>
      <w:r w:rsidR="00891071">
        <w:rPr>
          <w:rFonts w:ascii="Times New Roman" w:eastAsia="SimSun" w:hAnsi="Times New Roman" w:cs="Times New Roman"/>
          <w:sz w:val="24"/>
          <w:szCs w:val="24"/>
        </w:rPr>
        <w:fldChar w:fldCharType="separate"/>
      </w:r>
      <w:r w:rsidR="00891071" w:rsidRPr="00891071">
        <w:rPr>
          <w:rFonts w:ascii="Times New Roman" w:hAnsi="Times New Roman" w:cs="Times New Roman"/>
          <w:kern w:val="0"/>
          <w:sz w:val="24"/>
          <w:szCs w:val="24"/>
          <w:vertAlign w:val="superscript"/>
        </w:rPr>
        <w:t>6</w:t>
      </w:r>
      <w:r w:rsidR="00891071">
        <w:rPr>
          <w:rFonts w:ascii="Times New Roman" w:eastAsia="SimSun" w:hAnsi="Times New Roman" w:cs="Times New Roman"/>
          <w:sz w:val="24"/>
          <w:szCs w:val="24"/>
        </w:rPr>
        <w:fldChar w:fldCharType="end"/>
      </w:r>
    </w:p>
    <w:p w14:paraId="6D4A15E6" w14:textId="4D41942C" w:rsidR="00065DED" w:rsidRPr="00065DED" w:rsidRDefault="00065DED" w:rsidP="00065DED">
      <w:pPr>
        <w:spacing w:line="360" w:lineRule="auto"/>
        <w:ind w:firstLineChars="200" w:firstLine="480"/>
        <w:rPr>
          <w:rFonts w:ascii="Times New Roman" w:eastAsia="SimSun" w:hAnsi="Times New Roman" w:cs="Times New Roman"/>
          <w:sz w:val="24"/>
          <w:szCs w:val="24"/>
        </w:rPr>
      </w:pPr>
      <w:r w:rsidRPr="00065DED">
        <w:rPr>
          <w:rFonts w:ascii="Times New Roman" w:eastAsia="SimSun" w:hAnsi="Times New Roman" w:cs="Times New Roman"/>
          <w:sz w:val="24"/>
          <w:szCs w:val="24"/>
        </w:rPr>
        <w:t>Bridge symptoms represent the channel linking different symptom communities.</w:t>
      </w:r>
      <w:r w:rsidR="00891071">
        <w:rPr>
          <w:rFonts w:ascii="Times New Roman" w:eastAsia="SimSun" w:hAnsi="Times New Roman" w:cs="Times New Roman"/>
          <w:sz w:val="24"/>
          <w:szCs w:val="24"/>
        </w:rPr>
        <w:fldChar w:fldCharType="begin"/>
      </w:r>
      <w:r w:rsidR="00891071">
        <w:rPr>
          <w:rFonts w:ascii="Times New Roman" w:eastAsia="SimSun" w:hAnsi="Times New Roman" w:cs="Times New Roman"/>
          <w:sz w:val="24"/>
          <w:szCs w:val="24"/>
        </w:rPr>
        <w:instrText xml:space="preserve"> ADDIN ZOTERO_ITEM CSL_CITATION {"citationID":"iE20CSGa","properties":{"formattedCitation":"\\super 7\\nosupersub{}","plainCitation":"7","noteIndex":0},"citationItems":[{"id":206,"uris":["http://zotero.org/users/10459392/items/HB8JZAK3"],"itemData":{"id":206,"type":"article-journal","container-title":"Multivariate Behavioral Research","DOI":"10.1080/00273171.2019.1614898","ISSN":"0027-3171, 1532-7906","issue":"2","journalAbbreviation":"Multivariate Behavioral Research","language":"en","page":"353-367","source":"DOI.org (Crossref)","title":"Bridge Centrality: A Network Approach to Understanding Comorbidity","title-short":"Bridge Centrality","volume":"56","author":[{"family":"Jones","given":"Payton J."},{"family":"Ma","given":"Ruofan"},{"family":"McNally","given":"Richard J."}],"issued":{"date-parts":[["2021",3,4]]}}}],"schema":"https://github.com/citation-style-language/schema/raw/master/csl-citation.json"} </w:instrText>
      </w:r>
      <w:r w:rsidR="00891071">
        <w:rPr>
          <w:rFonts w:ascii="Times New Roman" w:eastAsia="SimSun" w:hAnsi="Times New Roman" w:cs="Times New Roman"/>
          <w:sz w:val="24"/>
          <w:szCs w:val="24"/>
        </w:rPr>
        <w:fldChar w:fldCharType="separate"/>
      </w:r>
      <w:r w:rsidR="00891071" w:rsidRPr="00891071">
        <w:rPr>
          <w:rFonts w:ascii="Times New Roman" w:hAnsi="Times New Roman" w:cs="Times New Roman"/>
          <w:kern w:val="0"/>
          <w:sz w:val="24"/>
          <w:szCs w:val="24"/>
          <w:vertAlign w:val="superscript"/>
        </w:rPr>
        <w:t>7</w:t>
      </w:r>
      <w:r w:rsidR="00891071">
        <w:rPr>
          <w:rFonts w:ascii="Times New Roman" w:eastAsia="SimSun" w:hAnsi="Times New Roman" w:cs="Times New Roman"/>
          <w:sz w:val="24"/>
          <w:szCs w:val="24"/>
        </w:rPr>
        <w:fldChar w:fldCharType="end"/>
      </w:r>
      <w:r w:rsidRPr="00065DED">
        <w:rPr>
          <w:rFonts w:ascii="Times New Roman" w:eastAsia="SimSun" w:hAnsi="Times New Roman" w:cs="Times New Roman"/>
          <w:sz w:val="24"/>
          <w:szCs w:val="24"/>
        </w:rPr>
        <w:t xml:space="preserve"> Referring to the previous research, we chose bridge symptoms on the criterion of standardized values of bridge strength ≥ 1 in the present study.</w:t>
      </w:r>
      <w:r w:rsidR="00891071">
        <w:rPr>
          <w:rFonts w:ascii="Times New Roman" w:eastAsia="SimSun" w:hAnsi="Times New Roman" w:cs="Times New Roman"/>
          <w:sz w:val="24"/>
          <w:szCs w:val="24"/>
        </w:rPr>
        <w:fldChar w:fldCharType="begin"/>
      </w:r>
      <w:r w:rsidR="00891071">
        <w:rPr>
          <w:rFonts w:ascii="Times New Roman" w:eastAsia="SimSun" w:hAnsi="Times New Roman" w:cs="Times New Roman"/>
          <w:sz w:val="24"/>
          <w:szCs w:val="24"/>
        </w:rPr>
        <w:instrText xml:space="preserve"> ADDIN ZOTERO_ITEM CSL_CITATION {"citationID":"2l1vNdTI","properties":{"formattedCitation":"\\super 8\\nosupersub{}","plainCitation":"8","noteIndex":0},"citationItems":[{"id":207,"uris":["http://zotero.org/users/10459392/items/FWERJVSD"],"itemData":{"id":207,"type":"article-journal","abstract":"The combination of depression and anxiety is among the most prevalent comorbidities of disorders leading to substantial functional impairment in children and adolescents. The network perspective offers a new paradigm for understanding and measuring psychological constructs and their comorbidity. The present study aims to apply network analysis to explore the comorbidity between depression and anxiety symptoms. Specifically, the study examines bridge symptoms, comorbidity, and shortest pathway networks and estimates the impact of the symptoms in the network’s connectivity and structure. The findings show that “feeling lonely” and “feeling unloved” are identified as the most central bridge symptoms. The shortest path network suggests that the role of a mixed anxiety-depressive symptomatology, and specific and non-specific symptoms of clinical criteria, such as “worries,” “feels depressed,” “fears school,” and “talks about suicide” could serve as a warning for comorbidity.","container-title":"Child Psychiatry &amp; Human Development","DOI":"10.1007/s10578-021-01286-4","ISSN":"1573-3327","journalAbbreviation":"Child Psychiatry Hum Dev","language":"en","note":"abstractTranslation:\nabstractTranslation:\nabstractTranslation:\nabstractTranslation:","page":"736–749","source":"Springer Link","title":"Anxiety and Depression Symptoms in Spanish Children and Adolescents: An Exploration of Comorbidity from the Network Perspective","title-short":"Anxiety and Depression Symptoms in Spanish Children and Adolescents","volume":"54","author":[{"family":"Sánchez Hernández","given":"Milagros Ocalin"},{"family":"Carrasco","given":"Miguel A."},{"family":"Holgado-Tello","given":"Francisco Pablo"}],"issued":{"date-parts":[["2023"]]}}}],"schema":"https://github.com/citation-style-language/schema/raw/master/csl-citation.json"} </w:instrText>
      </w:r>
      <w:r w:rsidR="00891071">
        <w:rPr>
          <w:rFonts w:ascii="Times New Roman" w:eastAsia="SimSun" w:hAnsi="Times New Roman" w:cs="Times New Roman"/>
          <w:sz w:val="24"/>
          <w:szCs w:val="24"/>
        </w:rPr>
        <w:fldChar w:fldCharType="separate"/>
      </w:r>
      <w:r w:rsidR="00891071" w:rsidRPr="00891071">
        <w:rPr>
          <w:rFonts w:ascii="Times New Roman" w:hAnsi="Times New Roman" w:cs="Times New Roman"/>
          <w:kern w:val="0"/>
          <w:sz w:val="24"/>
          <w:szCs w:val="24"/>
          <w:vertAlign w:val="superscript"/>
        </w:rPr>
        <w:t>8</w:t>
      </w:r>
      <w:r w:rsidR="00891071">
        <w:rPr>
          <w:rFonts w:ascii="Times New Roman" w:eastAsia="SimSun" w:hAnsi="Times New Roman" w:cs="Times New Roman"/>
          <w:sz w:val="24"/>
          <w:szCs w:val="24"/>
        </w:rPr>
        <w:fldChar w:fldCharType="end"/>
      </w:r>
    </w:p>
    <w:p w14:paraId="4E371024" w14:textId="77777777" w:rsidR="00065DED" w:rsidRPr="00065DED" w:rsidRDefault="00065DED" w:rsidP="00065DED">
      <w:pPr>
        <w:spacing w:line="360" w:lineRule="auto"/>
        <w:rPr>
          <w:rFonts w:ascii="Times New Roman" w:eastAsia="SimSun" w:hAnsi="Times New Roman" w:cs="Times New Roman"/>
          <w:b/>
          <w:bCs/>
          <w:i/>
          <w:iCs/>
          <w:sz w:val="24"/>
          <w:szCs w:val="24"/>
        </w:rPr>
      </w:pPr>
      <w:r w:rsidRPr="00065DED">
        <w:rPr>
          <w:rFonts w:ascii="Times New Roman" w:eastAsia="SimSun" w:hAnsi="Times New Roman" w:cs="Times New Roman"/>
          <w:b/>
          <w:bCs/>
          <w:i/>
          <w:iCs/>
          <w:sz w:val="24"/>
          <w:szCs w:val="24"/>
        </w:rPr>
        <w:t>Network comparison</w:t>
      </w:r>
    </w:p>
    <w:p w14:paraId="31730B06" w14:textId="30E53139" w:rsidR="00065DED" w:rsidRPr="00065DED" w:rsidRDefault="00065DED" w:rsidP="00065DED">
      <w:pPr>
        <w:spacing w:line="360" w:lineRule="auto"/>
        <w:ind w:firstLineChars="200" w:firstLine="480"/>
        <w:rPr>
          <w:rFonts w:ascii="Times New Roman" w:eastAsia="SimSun" w:hAnsi="Times New Roman" w:cs="Times New Roman"/>
          <w:sz w:val="24"/>
          <w:szCs w:val="24"/>
        </w:rPr>
      </w:pPr>
      <w:r w:rsidRPr="00065DED">
        <w:rPr>
          <w:rFonts w:ascii="Times New Roman" w:eastAsia="SimSun" w:hAnsi="Times New Roman" w:cs="Times New Roman"/>
          <w:sz w:val="24"/>
          <w:szCs w:val="24"/>
        </w:rPr>
        <w:t xml:space="preserve">The network comparison test (NCT) was used to assess the edge invariance (distributions of edge weights between two networks) and global invariance (sum of all edge weights between two networks). NCTs were conducted by the R package </w:t>
      </w:r>
      <w:proofErr w:type="spellStart"/>
      <w:r w:rsidRPr="00065DED">
        <w:rPr>
          <w:rFonts w:ascii="Times New Roman" w:eastAsia="SimSun" w:hAnsi="Times New Roman" w:cs="Times New Roman"/>
          <w:i/>
          <w:iCs/>
          <w:sz w:val="24"/>
          <w:szCs w:val="24"/>
        </w:rPr>
        <w:t>NetworkComparisonTest</w:t>
      </w:r>
      <w:proofErr w:type="spellEnd"/>
      <w:r w:rsidRPr="00065DED">
        <w:rPr>
          <w:rFonts w:ascii="Times New Roman" w:eastAsia="SimSun" w:hAnsi="Times New Roman" w:cs="Times New Roman"/>
          <w:i/>
          <w:iCs/>
          <w:sz w:val="24"/>
          <w:szCs w:val="24"/>
        </w:rPr>
        <w:t xml:space="preserve"> 2.2.1</w:t>
      </w:r>
      <w:r w:rsidRPr="00065DED">
        <w:rPr>
          <w:rFonts w:ascii="Times New Roman" w:eastAsia="SimSun" w:hAnsi="Times New Roman" w:cs="Times New Roman"/>
          <w:sz w:val="24"/>
          <w:szCs w:val="24"/>
        </w:rPr>
        <w:t>.</w:t>
      </w:r>
      <w:r w:rsidR="00891071">
        <w:rPr>
          <w:rFonts w:ascii="Times New Roman" w:eastAsia="SimSun" w:hAnsi="Times New Roman" w:cs="Times New Roman"/>
          <w:sz w:val="24"/>
          <w:szCs w:val="24"/>
        </w:rPr>
        <w:fldChar w:fldCharType="begin"/>
      </w:r>
      <w:r w:rsidR="00891071">
        <w:rPr>
          <w:rFonts w:ascii="Times New Roman" w:eastAsia="SimSun" w:hAnsi="Times New Roman" w:cs="Times New Roman"/>
          <w:sz w:val="24"/>
          <w:szCs w:val="24"/>
        </w:rPr>
        <w:instrText xml:space="preserve"> ADDIN ZOTERO_ITEM CSL_CITATION {"citationID":"8VlUoGp3","properties":{"formattedCitation":"\\super 9\\nosupersub{}","plainCitation":"9","noteIndex":0},"citationItems":[{"id":202,"uris":["http://zotero.org/users/10459392/items/39XRSLCT"],"itemData":{"id":202,"type":"article-journal","abstract":"Network approaches to psychometric constructs, in which constructs are modeled in terms of interactions between their constituent factors, have rapidly gained popularity in psychology. Applications of such network approaches to various psychological constructs have recently moved from a descriptive stance, in which the goal is to estimate the network structure that pertains to a construct, to a more comparative stance, in which the goal is to compare network structures across populations. However, the statistical tools to do so are lacking. In this article, we present the network comparison test (NCT), which uses resampling-based permutation testing to compare network structures from two independent, cross-sectional data sets on invariance of (a) network structure, (b) edge (connection) strength, and (c) global strength. Performance of NCT is evaluated in simulations that show NCT to perform well in various circumstances for all three tests: The Type I error rate is close to the nominal significance level, and power proves sufficiently high if sample size and difference between networks are substantial. We illustrate NCT by comparing depression symptom networks of males and females. Possible extensions of NCT are discussed. (PsycInfo Database Record (c) 2022 APA, all rights reserved)","container-title":"Psychological Methods","DOI":"10.1037/met0000476","ISSN":"1939-1463","note":"publisher-place: US\npublisher: American Psychological Association","source":"APA PsycNet","title":"Comparing network structures on three aspects: A permutation test","title-short":"Comparing network structures on three aspects","author":[{"family":"Borkulo","given":"Claudia D.","non-dropping-particle":"van"},{"family":"Bork","given":"Riet","non-dropping-particle":"van"},{"family":"Boschloo","given":"Lynn"},{"family":"Kossakowski","given":"Jolanda J."},{"family":"Tio","given":"Pia"},{"family":"Schoevers","given":"Robert A."},{"family":"Borsboom","given":"Denny"},{"family":"Waldorp","given":"Lourens J."}],"issued":{"date-parts":[["2022"]]}}}],"schema":"https://github.com/citation-style-language/schema/raw/master/csl-citation.json"} </w:instrText>
      </w:r>
      <w:r w:rsidR="00891071">
        <w:rPr>
          <w:rFonts w:ascii="Times New Roman" w:eastAsia="SimSun" w:hAnsi="Times New Roman" w:cs="Times New Roman"/>
          <w:sz w:val="24"/>
          <w:szCs w:val="24"/>
        </w:rPr>
        <w:fldChar w:fldCharType="separate"/>
      </w:r>
      <w:r w:rsidR="00891071" w:rsidRPr="00891071">
        <w:rPr>
          <w:rFonts w:ascii="Times New Roman" w:hAnsi="Times New Roman" w:cs="Times New Roman"/>
          <w:kern w:val="0"/>
          <w:sz w:val="24"/>
          <w:szCs w:val="24"/>
          <w:vertAlign w:val="superscript"/>
        </w:rPr>
        <w:t>9</w:t>
      </w:r>
      <w:r w:rsidR="00891071">
        <w:rPr>
          <w:rFonts w:ascii="Times New Roman" w:eastAsia="SimSun" w:hAnsi="Times New Roman" w:cs="Times New Roman"/>
          <w:sz w:val="24"/>
          <w:szCs w:val="24"/>
        </w:rPr>
        <w:fldChar w:fldCharType="end"/>
      </w:r>
    </w:p>
    <w:p w14:paraId="257AA5C5" w14:textId="77777777" w:rsidR="00065DED" w:rsidRPr="00065DED" w:rsidRDefault="00065DED" w:rsidP="00065DED">
      <w:pPr>
        <w:spacing w:line="360" w:lineRule="auto"/>
        <w:rPr>
          <w:rFonts w:ascii="Times New Roman" w:eastAsia="SimSun" w:hAnsi="Times New Roman" w:cs="Times New Roman"/>
          <w:b/>
          <w:bCs/>
          <w:i/>
          <w:iCs/>
          <w:sz w:val="24"/>
          <w:szCs w:val="24"/>
        </w:rPr>
      </w:pPr>
      <w:r w:rsidRPr="00065DED">
        <w:rPr>
          <w:rFonts w:ascii="Times New Roman" w:eastAsia="SimSun" w:hAnsi="Times New Roman" w:cs="Times New Roman"/>
          <w:b/>
          <w:bCs/>
          <w:i/>
          <w:iCs/>
          <w:sz w:val="24"/>
          <w:szCs w:val="24"/>
        </w:rPr>
        <w:t>Cross-lagged panel network estimation and indices</w:t>
      </w:r>
    </w:p>
    <w:p w14:paraId="6D364012" w14:textId="2B87D047" w:rsidR="00065DED" w:rsidRPr="00065DED" w:rsidRDefault="00065DED" w:rsidP="00065DED">
      <w:pPr>
        <w:spacing w:line="360" w:lineRule="auto"/>
        <w:ind w:firstLineChars="200" w:firstLine="480"/>
        <w:rPr>
          <w:rFonts w:ascii="Times New Roman" w:eastAsia="SimSun" w:hAnsi="Times New Roman" w:cs="Times New Roman"/>
          <w:color w:val="FF0000"/>
          <w:sz w:val="24"/>
          <w:szCs w:val="24"/>
        </w:rPr>
      </w:pPr>
      <w:r w:rsidRPr="00065DED">
        <w:rPr>
          <w:rFonts w:ascii="Times New Roman" w:eastAsia="SimSun" w:hAnsi="Times New Roman" w:cs="Times New Roman"/>
          <w:sz w:val="24"/>
          <w:szCs w:val="24"/>
        </w:rPr>
        <w:t xml:space="preserve">The cross-lagged panel network (CLPN) was conducted to explore the interrelationships between different depressive symptoms and loneliness behaviors by using the </w:t>
      </w:r>
      <w:proofErr w:type="spellStart"/>
      <w:r w:rsidRPr="00065DED">
        <w:rPr>
          <w:rFonts w:ascii="Times New Roman" w:eastAsia="SimSun" w:hAnsi="Times New Roman" w:cs="Times New Roman"/>
          <w:i/>
          <w:iCs/>
          <w:sz w:val="24"/>
          <w:szCs w:val="24"/>
        </w:rPr>
        <w:t>glmnet</w:t>
      </w:r>
      <w:proofErr w:type="spellEnd"/>
      <w:r w:rsidRPr="00065DED">
        <w:rPr>
          <w:rFonts w:ascii="Times New Roman" w:eastAsia="SimSun" w:hAnsi="Times New Roman" w:cs="Times New Roman"/>
          <w:sz w:val="24"/>
          <w:szCs w:val="24"/>
        </w:rPr>
        <w:t xml:space="preserve"> package.</w:t>
      </w:r>
      <w:r w:rsidR="00891071">
        <w:rPr>
          <w:rFonts w:ascii="Times New Roman" w:eastAsia="SimSun" w:hAnsi="Times New Roman" w:cs="Times New Roman"/>
          <w:sz w:val="24"/>
          <w:szCs w:val="24"/>
        </w:rPr>
        <w:fldChar w:fldCharType="begin"/>
      </w:r>
      <w:r w:rsidR="00891071">
        <w:rPr>
          <w:rFonts w:ascii="Times New Roman" w:eastAsia="SimSun" w:hAnsi="Times New Roman" w:cs="Times New Roman"/>
          <w:sz w:val="24"/>
          <w:szCs w:val="24"/>
        </w:rPr>
        <w:instrText xml:space="preserve"> ADDIN ZOTERO_ITEM CSL_CITATION {"citationID":"bgQrSbU4","properties":{"formattedCitation":"\\super 10\\nosupersub{}","plainCitation":"10","noteIndex":0},"citationItems":[{"id":204,"uris":["http://zotero.org/users/10459392/items/I79CKDYF"],"itemData":{"id":204,"type":"article-journal","abstract":"We develop fast algorithms for estimation of generalized linear models with convex penalties. The models include linear regression, two-class logistic regression, and multi- nomial regression problems while the penalties include ℓ1 (the lasso), ℓ2 (ridge regression) and mixtures of the two (the elastic net). The algorithms use cyclical coordinate descent, computed along a regularization path. The methods can handle large problems and can also deal efficiently with sparse features. In comparative timings we find that the new algorithms are considerably faster than competing methods.","container-title":"Journal of Statistical Software","DOI":"10.18637/jss.v033.i01","ISSN":"1548-7660","issue":"1","language":"en","license":"Copyright (c) 2009 Jerome H. Friedman, Trevor Hastie, Rob Tibshirani","page":"1-22","source":"www.jstatsoft.org","title":"Regularization Paths for Generalized Linear Models via Coordinate Descent","volume":"33","author":[{"family":"Friedman","given":"Jerome H."},{"family":"Hastie","given":"Trevor"},{"family":"Tibshirani","given":"Rob"}],"issued":{"date-parts":[["2010",2,2]]}}}],"schema":"https://github.com/citation-style-language/schema/raw/master/csl-citation.json"} </w:instrText>
      </w:r>
      <w:r w:rsidR="00891071">
        <w:rPr>
          <w:rFonts w:ascii="Times New Roman" w:eastAsia="SimSun" w:hAnsi="Times New Roman" w:cs="Times New Roman"/>
          <w:sz w:val="24"/>
          <w:szCs w:val="24"/>
        </w:rPr>
        <w:fldChar w:fldCharType="separate"/>
      </w:r>
      <w:r w:rsidR="00891071" w:rsidRPr="00891071">
        <w:rPr>
          <w:rFonts w:ascii="Times New Roman" w:hAnsi="Times New Roman" w:cs="Times New Roman"/>
          <w:kern w:val="0"/>
          <w:sz w:val="24"/>
          <w:szCs w:val="24"/>
          <w:vertAlign w:val="superscript"/>
        </w:rPr>
        <w:t>10</w:t>
      </w:r>
      <w:r w:rsidR="00891071">
        <w:rPr>
          <w:rFonts w:ascii="Times New Roman" w:eastAsia="SimSun" w:hAnsi="Times New Roman" w:cs="Times New Roman"/>
          <w:sz w:val="24"/>
          <w:szCs w:val="24"/>
        </w:rPr>
        <w:fldChar w:fldCharType="end"/>
      </w:r>
      <w:r w:rsidRPr="00065DED">
        <w:rPr>
          <w:rFonts w:ascii="Times New Roman" w:eastAsia="SimSun" w:hAnsi="Times New Roman" w:cs="Times New Roman"/>
          <w:color w:val="FF0000"/>
          <w:sz w:val="24"/>
          <w:szCs w:val="24"/>
        </w:rPr>
        <w:t xml:space="preserve"> </w:t>
      </w:r>
      <w:r w:rsidRPr="00065DED">
        <w:rPr>
          <w:rFonts w:ascii="Times New Roman" w:eastAsia="SimSun" w:hAnsi="Times New Roman" w:cs="Times New Roman"/>
          <w:sz w:val="24"/>
          <w:szCs w:val="24"/>
        </w:rPr>
        <w:t>As in the cross-sectional networks, we applied the LASSO method to shrink the small regression path to 0 and chose the best-penalized model with a 10-fold cross-validation method.</w:t>
      </w:r>
      <w:r w:rsidR="00891071">
        <w:rPr>
          <w:rFonts w:ascii="Times New Roman" w:eastAsia="SimSun" w:hAnsi="Times New Roman" w:cs="Times New Roman"/>
          <w:sz w:val="24"/>
          <w:szCs w:val="24"/>
        </w:rPr>
        <w:fldChar w:fldCharType="begin"/>
      </w:r>
      <w:r w:rsidR="00891071">
        <w:rPr>
          <w:rFonts w:ascii="Times New Roman" w:eastAsia="SimSun" w:hAnsi="Times New Roman" w:cs="Times New Roman"/>
          <w:sz w:val="24"/>
          <w:szCs w:val="24"/>
        </w:rPr>
        <w:instrText xml:space="preserve"> ADDIN ZOTERO_ITEM CSL_CITATION {"citationID":"QeGeaXZF","properties":{"formattedCitation":"\\super 11\\nosupersub{}","plainCitation":"11","noteIndex":0},"citationItems":[{"id":203,"uris":["http://zotero.org/users/10459392/items/QDQQFWAD"],"itemData":{"id":203,"type":"article-journal","abstract":"Many war survivors suffer from chronic posttraumatic stress disorder (PTSD). Unraveling the complexities of PTSD symptoms over time is crucial for understanding this condition. Going beyond a common pathogenic pathway perspective, we applied the network approach to psychopathology to analyze longitudinal data from war survivors with PTSD in five Balkan countries approximately 8 years after war in the region and a follow-up assessment 1 year later (N = 698). PTSD diagnosis was established using the Mini-International Neuropsychiatric Interview, and PTSD symptoms were assessed using the Impact of Events Scale–Revised. Undirected cross-sectional networks for baseline and follow-up revealed no differences in the overall connectivity between these two networks. The intrusion symptom “I had waves of strong feelings about it” had the strongest expected influence centrality. Directed cross-lagged panel network models indicated that hyperarousal symptoms predicted other PTSD symptoms from baseline to follow-up, whereas several avoidance symptoms were predicted by other PTSD symptoms. The findings underscore the importance of emotional reactions and further suggest that hyperarousal symptoms may influence other PTSD symptoms. Future research should investigate causality and associations between between-person and within-person networks.","container-title":"Journal of Traumatic Stress","DOI":"10.1002/jts.22795","ISSN":"1573-6598","issue":"3","language":"en","note":"_eprint: https://onlinelibrary.wiley.com/doi/pdf/10.1002/jts.22795","page":"879-890","source":"Wiley Online Library","title":"The longitudinal course of posttraumatic stress disorder symptoms in war survivors: Insights from cross-lagged panel network analyses","title-short":"The longitudinal course of posttraumatic stress disorder symptoms in war survivors","volume":"35","author":[{"family":"Schlechter","given":"Pascal"},{"family":"Hellmann","given":"Jens H."},{"family":"McNally","given":"Richard J."},{"family":"Morina","given":"Nexhmedin"}],"issued":{"date-parts":[["2022"]]}}}],"schema":"https://github.com/citation-style-language/schema/raw/master/csl-citation.json"} </w:instrText>
      </w:r>
      <w:r w:rsidR="00891071">
        <w:rPr>
          <w:rFonts w:ascii="Times New Roman" w:eastAsia="SimSun" w:hAnsi="Times New Roman" w:cs="Times New Roman"/>
          <w:sz w:val="24"/>
          <w:szCs w:val="24"/>
        </w:rPr>
        <w:fldChar w:fldCharType="separate"/>
      </w:r>
      <w:r w:rsidR="00891071" w:rsidRPr="00891071">
        <w:rPr>
          <w:rFonts w:ascii="Times New Roman" w:hAnsi="Times New Roman" w:cs="Times New Roman"/>
          <w:kern w:val="0"/>
          <w:sz w:val="24"/>
          <w:szCs w:val="24"/>
          <w:vertAlign w:val="superscript"/>
        </w:rPr>
        <w:t>11</w:t>
      </w:r>
      <w:r w:rsidR="00891071">
        <w:rPr>
          <w:rFonts w:ascii="Times New Roman" w:eastAsia="SimSun" w:hAnsi="Times New Roman" w:cs="Times New Roman"/>
          <w:sz w:val="24"/>
          <w:szCs w:val="24"/>
        </w:rPr>
        <w:fldChar w:fldCharType="end"/>
      </w:r>
      <w:r w:rsidRPr="00065DED">
        <w:rPr>
          <w:rFonts w:ascii="Times New Roman" w:eastAsia="SimSun" w:hAnsi="Times New Roman" w:cs="Times New Roman"/>
          <w:sz w:val="24"/>
          <w:szCs w:val="24"/>
        </w:rPr>
        <w:t xml:space="preserve"> The CLPN can depict how nodes (i.e., specific </w:t>
      </w:r>
      <w:r w:rsidRPr="00065DED">
        <w:rPr>
          <w:rFonts w:ascii="Times New Roman" w:eastAsia="SimSun" w:hAnsi="Times New Roman" w:cs="Times New Roman"/>
          <w:sz w:val="24"/>
          <w:szCs w:val="24"/>
        </w:rPr>
        <w:lastRenderedPageBreak/>
        <w:t>symptoms) at the first time point predict nodes at the second time point after adjusting all other variables at the first time point.</w:t>
      </w:r>
      <w:r w:rsidR="00891071">
        <w:rPr>
          <w:rFonts w:ascii="Times New Roman" w:eastAsia="SimSun" w:hAnsi="Times New Roman" w:cs="Times New Roman"/>
          <w:sz w:val="24"/>
          <w:szCs w:val="24"/>
        </w:rPr>
        <w:fldChar w:fldCharType="begin"/>
      </w:r>
      <w:r w:rsidR="00891071">
        <w:rPr>
          <w:rFonts w:ascii="Times New Roman" w:eastAsia="SimSun" w:hAnsi="Times New Roman" w:cs="Times New Roman"/>
          <w:sz w:val="24"/>
          <w:szCs w:val="24"/>
        </w:rPr>
        <w:instrText xml:space="preserve"> ADDIN ZOTERO_ITEM CSL_CITATION {"citationID":"ducRfJwv","properties":{"formattedCitation":"\\super 12\\nosupersub{}","plainCitation":"12","noteIndex":0},"citationItems":[{"id":205,"uris":["http://zotero.org/users/10459392/items/67V92MJN"],"itemData":{"id":205,"type":"article-journal","abstract":"Researchers in the field of network psychometrics often focus on the estimation of Gaussian graphical models (GGMs)—an undirected network model of partial correlations—between observed variables of cross-sectional data or single-subject time-series data. This assumes that all variables are measured without measurement error, which may be implausible. In addition, cross-sectional data cannot distinguish between within-subject and between-subject effects. This paper provides a general framework that extends GGM modeling with latent variables, including relationships over time. These relationships can be estimated from time-series data or panel data featuring at least three waves of measurement. The model takes the form of a graphical vector-autoregression model between latent variables and is termed the ts-lvgvar when estimated from time-series data and the panel-lvgvar when estimated from panel data. These methods have been implemented in the software package psychonetrics, which is exemplified in two empirical examples, one using time-series data and one using panel data, and evaluated in two large-scale simulation studies. The paper concludes with a discussion on ergodicity and generalizability. Although within-subject effects may in principle be separated from between-subject effects, the interpretation of these results rests on the intensity and the time interval of measurement and on the plausibility of the assumption of stationarity.","container-title":"Psychometrika","DOI":"10.1007/s11336-020-09697-3","ISSN":"1860-0980","issue":"1","journalAbbreviation":"Psychometrika","language":"en","page":"206-231","source":"Springer Link","title":"Psychometric network models from time-series and panel data","volume":"85","author":[{"family":"Epskamp","given":"Sacha"}],"issued":{"date-parts":[["2020",3,1]]}}}],"schema":"https://github.com/citation-style-language/schema/raw/master/csl-citation.json"} </w:instrText>
      </w:r>
      <w:r w:rsidR="00891071">
        <w:rPr>
          <w:rFonts w:ascii="Times New Roman" w:eastAsia="SimSun" w:hAnsi="Times New Roman" w:cs="Times New Roman"/>
          <w:sz w:val="24"/>
          <w:szCs w:val="24"/>
        </w:rPr>
        <w:fldChar w:fldCharType="separate"/>
      </w:r>
      <w:r w:rsidR="00891071" w:rsidRPr="00891071">
        <w:rPr>
          <w:rFonts w:ascii="Times New Roman" w:hAnsi="Times New Roman" w:cs="Times New Roman"/>
          <w:kern w:val="0"/>
          <w:sz w:val="24"/>
          <w:szCs w:val="24"/>
          <w:vertAlign w:val="superscript"/>
        </w:rPr>
        <w:t>12</w:t>
      </w:r>
      <w:r w:rsidR="00891071">
        <w:rPr>
          <w:rFonts w:ascii="Times New Roman" w:eastAsia="SimSun" w:hAnsi="Times New Roman" w:cs="Times New Roman"/>
          <w:sz w:val="24"/>
          <w:szCs w:val="24"/>
        </w:rPr>
        <w:fldChar w:fldCharType="end"/>
      </w:r>
      <w:r w:rsidRPr="00065DED">
        <w:rPr>
          <w:rFonts w:ascii="Times New Roman" w:eastAsia="SimSun" w:hAnsi="Times New Roman" w:cs="Times New Roman"/>
          <w:sz w:val="24"/>
          <w:szCs w:val="24"/>
        </w:rPr>
        <w:t xml:space="preserve"> Each edge in the CLPN signifies a directed regression path: the edges of each node pointing to itself signify the autoregression coefficients, and the edges pointing to other nodes signify the cross-lagged regression coefficients. The thickness and color depth of the edge represents the strength of this regression path. Green and red arrows indicate positive and negative effects, respectively. </w:t>
      </w:r>
    </w:p>
    <w:p w14:paraId="5544D3A5" w14:textId="77777777" w:rsidR="00065DED" w:rsidRPr="00065DED" w:rsidRDefault="00065DED" w:rsidP="00065DED">
      <w:pPr>
        <w:spacing w:line="360" w:lineRule="auto"/>
        <w:ind w:firstLineChars="200" w:firstLine="480"/>
        <w:rPr>
          <w:rFonts w:ascii="Times New Roman" w:eastAsia="SimSun" w:hAnsi="Times New Roman" w:cs="Times New Roman"/>
          <w:sz w:val="24"/>
          <w:szCs w:val="24"/>
        </w:rPr>
      </w:pPr>
      <w:r w:rsidRPr="00065DED">
        <w:rPr>
          <w:rFonts w:ascii="Times New Roman" w:eastAsia="SimSun" w:hAnsi="Times New Roman" w:cs="Times New Roman"/>
          <w:sz w:val="24"/>
          <w:szCs w:val="24"/>
        </w:rPr>
        <w:t>For directed CLPNs, there are two centrality indices: in expected influence (</w:t>
      </w:r>
      <w:r w:rsidRPr="00065DED">
        <w:rPr>
          <w:rFonts w:ascii="Times New Roman" w:eastAsia="SimSun" w:hAnsi="Times New Roman" w:cs="Times New Roman"/>
          <w:i/>
          <w:iCs/>
          <w:sz w:val="24"/>
          <w:szCs w:val="24"/>
        </w:rPr>
        <w:t>IEI</w:t>
      </w:r>
      <w:r w:rsidRPr="00065DED">
        <w:rPr>
          <w:rFonts w:ascii="Times New Roman" w:eastAsia="SimSun" w:hAnsi="Times New Roman" w:cs="Times New Roman"/>
          <w:sz w:val="24"/>
          <w:szCs w:val="24"/>
        </w:rPr>
        <w:t>) and out expected influence (</w:t>
      </w:r>
      <w:r w:rsidRPr="00065DED">
        <w:rPr>
          <w:rFonts w:ascii="Times New Roman" w:eastAsia="SimSun" w:hAnsi="Times New Roman" w:cs="Times New Roman"/>
          <w:i/>
          <w:iCs/>
          <w:sz w:val="24"/>
          <w:szCs w:val="24"/>
        </w:rPr>
        <w:t>OEI</w:t>
      </w:r>
      <w:r w:rsidRPr="00065DED">
        <w:rPr>
          <w:rFonts w:ascii="Times New Roman" w:eastAsia="SimSun" w:hAnsi="Times New Roman" w:cs="Times New Roman"/>
          <w:sz w:val="24"/>
          <w:szCs w:val="24"/>
        </w:rPr>
        <w:t xml:space="preserve">). </w:t>
      </w:r>
      <w:r w:rsidRPr="00065DED">
        <w:rPr>
          <w:rFonts w:ascii="Times New Roman" w:eastAsia="SimSun" w:hAnsi="Times New Roman" w:cs="Times New Roman"/>
          <w:i/>
          <w:iCs/>
          <w:sz w:val="24"/>
          <w:szCs w:val="24"/>
        </w:rPr>
        <w:t>OEI</w:t>
      </w:r>
      <w:r w:rsidRPr="00065DED">
        <w:rPr>
          <w:rFonts w:ascii="Times New Roman" w:eastAsia="SimSun" w:hAnsi="Times New Roman" w:cs="Times New Roman"/>
          <w:sz w:val="24"/>
          <w:szCs w:val="24"/>
        </w:rPr>
        <w:t xml:space="preserve"> is calculated by summing up all values of outgoing edges connected to the symptom, which signifies the extent to which one symptom predicts the others. </w:t>
      </w:r>
      <w:r w:rsidRPr="00065DED">
        <w:rPr>
          <w:rFonts w:ascii="Times New Roman" w:eastAsia="SimSun" w:hAnsi="Times New Roman" w:cs="Times New Roman"/>
          <w:i/>
          <w:iCs/>
          <w:sz w:val="24"/>
          <w:szCs w:val="24"/>
        </w:rPr>
        <w:t>IEI</w:t>
      </w:r>
      <w:r w:rsidRPr="00065DED">
        <w:rPr>
          <w:rFonts w:ascii="Times New Roman" w:eastAsia="SimSun" w:hAnsi="Times New Roman" w:cs="Times New Roman"/>
          <w:sz w:val="24"/>
          <w:szCs w:val="24"/>
        </w:rPr>
        <w:t xml:space="preserve"> is calculated by summing up all values of incoming edges connected to the symptom, representing the extent to which the others predict one symptom.</w:t>
      </w:r>
    </w:p>
    <w:p w14:paraId="4C784A5D" w14:textId="77777777" w:rsidR="00065DED" w:rsidRPr="00065DED" w:rsidRDefault="00065DED" w:rsidP="00065DED">
      <w:pPr>
        <w:spacing w:line="360" w:lineRule="auto"/>
        <w:rPr>
          <w:rFonts w:ascii="Times New Roman" w:eastAsia="SimSun" w:hAnsi="Times New Roman" w:cs="Times New Roman"/>
          <w:b/>
          <w:bCs/>
          <w:i/>
          <w:iCs/>
          <w:sz w:val="24"/>
          <w:szCs w:val="24"/>
        </w:rPr>
      </w:pPr>
      <w:r w:rsidRPr="00065DED">
        <w:rPr>
          <w:rFonts w:ascii="Times New Roman" w:eastAsia="SimSun" w:hAnsi="Times New Roman" w:cs="Times New Roman"/>
          <w:b/>
          <w:bCs/>
          <w:i/>
          <w:iCs/>
          <w:sz w:val="24"/>
          <w:szCs w:val="24"/>
        </w:rPr>
        <w:t>Network accuracy and stability</w:t>
      </w:r>
    </w:p>
    <w:p w14:paraId="526ACB54" w14:textId="10546DFF" w:rsidR="00065DED" w:rsidRPr="00EB64CE" w:rsidRDefault="00065DED" w:rsidP="00EB64CE">
      <w:pPr>
        <w:spacing w:line="360" w:lineRule="auto"/>
        <w:ind w:firstLineChars="200" w:firstLine="480"/>
        <w:rPr>
          <w:rFonts w:ascii="Times New Roman" w:eastAsia="SimSun" w:hAnsi="Times New Roman" w:cs="Times New Roman"/>
          <w:sz w:val="24"/>
          <w:szCs w:val="24"/>
        </w:rPr>
      </w:pPr>
      <w:r w:rsidRPr="00065DED">
        <w:rPr>
          <w:rFonts w:ascii="Times New Roman" w:eastAsia="SimSun" w:hAnsi="Times New Roman" w:cs="Times New Roman"/>
          <w:sz w:val="24"/>
          <w:szCs w:val="24"/>
        </w:rPr>
        <w:t xml:space="preserve">The accuracy and stability of the networks were tested using three bootstrapping approaches implemented by the R package </w:t>
      </w:r>
      <w:proofErr w:type="spellStart"/>
      <w:r w:rsidRPr="00065DED">
        <w:rPr>
          <w:rFonts w:ascii="Times New Roman" w:eastAsia="SimSun" w:hAnsi="Times New Roman" w:cs="Times New Roman"/>
          <w:i/>
          <w:iCs/>
          <w:sz w:val="24"/>
          <w:szCs w:val="24"/>
        </w:rPr>
        <w:t>bootnet</w:t>
      </w:r>
      <w:proofErr w:type="spellEnd"/>
      <w:r w:rsidRPr="00065DED">
        <w:rPr>
          <w:rFonts w:ascii="Times New Roman" w:eastAsia="SimSun" w:hAnsi="Times New Roman" w:cs="Times New Roman"/>
          <w:i/>
          <w:iCs/>
          <w:sz w:val="24"/>
          <w:szCs w:val="24"/>
        </w:rPr>
        <w:t xml:space="preserve"> 1.4.3</w:t>
      </w:r>
      <w:r w:rsidRPr="00065DED">
        <w:rPr>
          <w:rFonts w:ascii="Times New Roman" w:eastAsia="SimSun" w:hAnsi="Times New Roman" w:cs="Times New Roman"/>
          <w:sz w:val="24"/>
          <w:szCs w:val="24"/>
        </w:rPr>
        <w:t>.</w:t>
      </w:r>
      <w:r w:rsidR="00891071">
        <w:rPr>
          <w:rFonts w:ascii="Times New Roman" w:eastAsia="SimSun" w:hAnsi="Times New Roman" w:cs="Times New Roman"/>
          <w:sz w:val="24"/>
          <w:szCs w:val="24"/>
        </w:rPr>
        <w:fldChar w:fldCharType="begin"/>
      </w:r>
      <w:r w:rsidR="00891071">
        <w:rPr>
          <w:rFonts w:ascii="Times New Roman" w:eastAsia="SimSun" w:hAnsi="Times New Roman" w:cs="Times New Roman"/>
          <w:sz w:val="24"/>
          <w:szCs w:val="24"/>
        </w:rPr>
        <w:instrText xml:space="preserve"> ADDIN ZOTERO_ITEM CSL_CITATION {"citationID":"W3LRy7cL","properties":{"formattedCitation":"\\super 13\\nosupersub{}","plainCitation":"13","noteIndex":0},"citationItems":[{"id":201,"uris":["http://zotero.org/users/10459392/items/X8VRWG78"],"itemData":{"id":201,"type":"article-journal","abstract":"The usage of psychological networks that conceptualize behavior as a complex interplay of psychological and other components has gained increasing popularity in various research fields. While prior publications have tackled the topics of estimating and interpreting such networks, little work has been conducted to check how accurate (i.e., prone to sampling variation) networks are estimated, and how stable (i.e., interpretation remains similar with less observations) inferences from the network structure (such as centrality indices) are. In this tutorial paper, we aim to introduce the reader to this field and tackle the problem of accuracy under sampling variation. We first introduce the current state-of-the-art of network estimation. Second, we provide a rationale why researchers should investigate the accuracy of psychological networks. Third, we describe how bootstrap routines can be used to (A) assess the accuracy of estimated network connections, (B) investigate the stability of centrality indices, and (C) test whether network connections and centrality estimates for different variables differ from each other. We introduce two novel statistical methods: for (B) the correlation stability coefficient, and for (C) the bootstrapped difference test for edge-weights and centrality indices. We conducted and present simulation studies to assess the performance of both methods. Finally, we developed the free R-package bootnet that allows for estimating psychological networks in a generalized framework in addition to the proposed bootstrap methods. We showcase bootnet in a tutorial, accompanied by R syntax, in which we analyze a dataset of 359 women with posttraumatic stress disorder available online.","container-title":"Behavior Research Methods","DOI":"10.3758/s13428-017-0862-1","ISSN":"1554-3528","issue":"1","journalAbbreviation":"Behav Res","language":"en","page":"195-212","source":"Springer Link","title":"Estimating psychological networks and their accuracy: A tutorial paper","title-short":"Estimating psychological networks and their accuracy","volume":"50","author":[{"family":"Epskamp","given":"Sacha"},{"family":"Borsboom","given":"Denny"},{"family":"Fried","given":"Eiko I."}],"issued":{"date-parts":[["2018",2,1]]}}}],"schema":"https://github.com/citation-style-language/schema/raw/master/csl-citation.json"} </w:instrText>
      </w:r>
      <w:r w:rsidR="00891071">
        <w:rPr>
          <w:rFonts w:ascii="Times New Roman" w:eastAsia="SimSun" w:hAnsi="Times New Roman" w:cs="Times New Roman"/>
          <w:sz w:val="24"/>
          <w:szCs w:val="24"/>
        </w:rPr>
        <w:fldChar w:fldCharType="separate"/>
      </w:r>
      <w:r w:rsidR="00891071" w:rsidRPr="00891071">
        <w:rPr>
          <w:rFonts w:ascii="Times New Roman" w:hAnsi="Times New Roman" w:cs="Times New Roman"/>
          <w:kern w:val="0"/>
          <w:sz w:val="24"/>
          <w:szCs w:val="24"/>
          <w:vertAlign w:val="superscript"/>
        </w:rPr>
        <w:t>13</w:t>
      </w:r>
      <w:r w:rsidR="00891071">
        <w:rPr>
          <w:rFonts w:ascii="Times New Roman" w:eastAsia="SimSun" w:hAnsi="Times New Roman" w:cs="Times New Roman"/>
          <w:sz w:val="24"/>
          <w:szCs w:val="24"/>
        </w:rPr>
        <w:fldChar w:fldCharType="end"/>
      </w:r>
      <w:r w:rsidRPr="00065DED">
        <w:rPr>
          <w:rFonts w:ascii="Times New Roman" w:eastAsia="SimSun" w:hAnsi="Times New Roman" w:cs="Times New Roman"/>
          <w:sz w:val="24"/>
          <w:szCs w:val="24"/>
        </w:rPr>
        <w:t xml:space="preserve"> First, we calculated all edge weights’ 95% bootstrapped (1000 iterations) confidence intervals (</w:t>
      </w:r>
      <w:r w:rsidRPr="00065DED">
        <w:rPr>
          <w:rFonts w:ascii="Times New Roman" w:eastAsia="SimSun" w:hAnsi="Times New Roman" w:cs="Times New Roman"/>
          <w:i/>
          <w:iCs/>
          <w:sz w:val="24"/>
          <w:szCs w:val="24"/>
        </w:rPr>
        <w:t>CI</w:t>
      </w:r>
      <w:r w:rsidRPr="00065DED">
        <w:rPr>
          <w:rFonts w:ascii="Times New Roman" w:eastAsia="SimSun" w:hAnsi="Times New Roman" w:cs="Times New Roman"/>
          <w:sz w:val="24"/>
          <w:szCs w:val="24"/>
        </w:rPr>
        <w:t xml:space="preserve">s). The narrower </w:t>
      </w:r>
      <w:r w:rsidRPr="00065DED">
        <w:rPr>
          <w:rFonts w:ascii="Times New Roman" w:eastAsia="SimSun" w:hAnsi="Times New Roman" w:cs="Times New Roman"/>
          <w:i/>
          <w:iCs/>
          <w:sz w:val="24"/>
          <w:szCs w:val="24"/>
        </w:rPr>
        <w:t>CI</w:t>
      </w:r>
      <w:r w:rsidRPr="00065DED">
        <w:rPr>
          <w:rFonts w:ascii="Times New Roman" w:eastAsia="SimSun" w:hAnsi="Times New Roman" w:cs="Times New Roman"/>
          <w:sz w:val="24"/>
          <w:szCs w:val="24"/>
        </w:rPr>
        <w:t>s indicated a more accurate network. Second, we used the case-dropping procedure to estimate the stability of centrality indices, which can provide the correlation stability coefficient (</w:t>
      </w:r>
      <w:r w:rsidRPr="00065DED">
        <w:rPr>
          <w:rFonts w:ascii="Times New Roman" w:eastAsia="SimSun" w:hAnsi="Times New Roman" w:cs="Times New Roman"/>
          <w:i/>
          <w:iCs/>
          <w:sz w:val="24"/>
          <w:szCs w:val="24"/>
        </w:rPr>
        <w:t>CS-C</w:t>
      </w:r>
      <w:r w:rsidRPr="00065DED">
        <w:rPr>
          <w:rFonts w:ascii="Times New Roman" w:eastAsia="SimSun" w:hAnsi="Times New Roman" w:cs="Times New Roman"/>
          <w:sz w:val="24"/>
          <w:szCs w:val="24"/>
        </w:rPr>
        <w:t xml:space="preserve">). Generally, </w:t>
      </w:r>
      <w:r w:rsidRPr="00065DED">
        <w:rPr>
          <w:rFonts w:ascii="Times New Roman" w:eastAsia="SimSun" w:hAnsi="Times New Roman" w:cs="Times New Roman"/>
          <w:i/>
          <w:iCs/>
          <w:sz w:val="24"/>
          <w:szCs w:val="24"/>
        </w:rPr>
        <w:t>CS-C</w:t>
      </w:r>
      <w:r w:rsidRPr="00065DED">
        <w:rPr>
          <w:rFonts w:ascii="Times New Roman" w:eastAsia="SimSun" w:hAnsi="Times New Roman" w:cs="Times New Roman"/>
          <w:sz w:val="24"/>
          <w:szCs w:val="24"/>
        </w:rPr>
        <w:t xml:space="preserve"> should be ≥ 0.25, preferably ≥ 0.5.</w:t>
      </w:r>
      <w:r w:rsidR="00891071">
        <w:rPr>
          <w:rFonts w:ascii="Times New Roman" w:eastAsia="SimSun" w:hAnsi="Times New Roman" w:cs="Times New Roman"/>
          <w:sz w:val="24"/>
          <w:szCs w:val="24"/>
        </w:rPr>
        <w:fldChar w:fldCharType="begin"/>
      </w:r>
      <w:r w:rsidR="00891071">
        <w:rPr>
          <w:rFonts w:ascii="Times New Roman" w:eastAsia="SimSun" w:hAnsi="Times New Roman" w:cs="Times New Roman"/>
          <w:sz w:val="24"/>
          <w:szCs w:val="24"/>
        </w:rPr>
        <w:instrText xml:space="preserve"> ADDIN ZOTERO_ITEM CSL_CITATION {"citationID":"TcxWZNM2","properties":{"formattedCitation":"\\super 14\\nosupersub{}","plainCitation":"14","noteIndex":0},"citationItems":[{"id":422,"uris":["http://zotero.org/users/10459392/items/5HRP9JUT"],"itemData":{"id":422,"type":"article-journal","abstract":"The ability to measure centrality in social networks has been a particularly useful development in social network analysis. For researchers trying to decide which centrality measure is most meaningful and valid for their research purposes, various papers have explored the conceptual foundations of centrality measures. Less well documented is the empirical performance of centrality measures under different research scenarios or constraints. This study uses bootstrap sampling procedures to determine how sampling affects the stability of 11 different network centrality measures. Results indicate that some measures are more stable than others, and that stability is also a function of network and study properties.","container-title":"Social Networks","DOI":"10.1016/S0378-8733(03)00012-1","ISSN":"0378-8733","issue":"4","journalAbbreviation":"Social Networks","language":"en","page":"283-307","source":"ScienceDirect","title":"The stability of centrality measures when networks are sampled","volume":"25","author":[{"family":"Costenbader","given":"Elizabeth"},{"family":"Valente","given":"Thomas W"}],"issued":{"date-parts":[["2003",10,1]]}}}],"schema":"https://github.com/citation-style-language/schema/raw/master/csl-citation.json"} </w:instrText>
      </w:r>
      <w:r w:rsidR="00891071">
        <w:rPr>
          <w:rFonts w:ascii="Times New Roman" w:eastAsia="SimSun" w:hAnsi="Times New Roman" w:cs="Times New Roman"/>
          <w:sz w:val="24"/>
          <w:szCs w:val="24"/>
        </w:rPr>
        <w:fldChar w:fldCharType="separate"/>
      </w:r>
      <w:r w:rsidR="00891071" w:rsidRPr="00891071">
        <w:rPr>
          <w:rFonts w:ascii="Times New Roman" w:hAnsi="Times New Roman" w:cs="Times New Roman"/>
          <w:kern w:val="0"/>
          <w:sz w:val="24"/>
          <w:szCs w:val="24"/>
          <w:vertAlign w:val="superscript"/>
        </w:rPr>
        <w:t>14</w:t>
      </w:r>
      <w:r w:rsidR="00891071">
        <w:rPr>
          <w:rFonts w:ascii="Times New Roman" w:eastAsia="SimSun" w:hAnsi="Times New Roman" w:cs="Times New Roman"/>
          <w:sz w:val="24"/>
          <w:szCs w:val="24"/>
        </w:rPr>
        <w:fldChar w:fldCharType="end"/>
      </w:r>
      <w:r w:rsidRPr="00065DED">
        <w:rPr>
          <w:rFonts w:ascii="Times New Roman" w:eastAsia="SimSun" w:hAnsi="Times New Roman" w:cs="Times New Roman"/>
          <w:sz w:val="24"/>
          <w:szCs w:val="24"/>
        </w:rPr>
        <w:t xml:space="preserve"> Third, we estimated the 95% bootstrapped (1000 iterations) </w:t>
      </w:r>
      <w:r w:rsidRPr="00065DED">
        <w:rPr>
          <w:rFonts w:ascii="Times New Roman" w:eastAsia="SimSun" w:hAnsi="Times New Roman" w:cs="Times New Roman"/>
          <w:i/>
          <w:iCs/>
          <w:sz w:val="24"/>
          <w:szCs w:val="24"/>
        </w:rPr>
        <w:t>CI</w:t>
      </w:r>
      <w:r w:rsidRPr="00065DED">
        <w:rPr>
          <w:rFonts w:ascii="Times New Roman" w:eastAsia="SimSun" w:hAnsi="Times New Roman" w:cs="Times New Roman"/>
          <w:sz w:val="24"/>
          <w:szCs w:val="24"/>
        </w:rPr>
        <w:t>s of differences between edge-weights and centrality indices to test whether these differences were statistically significant.</w:t>
      </w:r>
    </w:p>
    <w:p w14:paraId="47881930" w14:textId="0078C08A" w:rsidR="00EB64CE" w:rsidRPr="00BA32E0" w:rsidRDefault="00EB64CE" w:rsidP="00EB64CE">
      <w:pPr>
        <w:pageBreakBefore/>
        <w:widowControl/>
        <w:jc w:val="center"/>
        <w:rPr>
          <w:rFonts w:ascii="Times New Roman" w:hAnsi="Times New Roman" w:cs="Times New Roman"/>
          <w:b/>
          <w:sz w:val="24"/>
          <w:szCs w:val="24"/>
        </w:rPr>
      </w:pPr>
      <w:r w:rsidRPr="00BA32E0">
        <w:rPr>
          <w:rFonts w:ascii="Times New Roman" w:hAnsi="Times New Roman" w:cs="Times New Roman"/>
          <w:b/>
          <w:sz w:val="24"/>
          <w:szCs w:val="24"/>
        </w:rPr>
        <w:lastRenderedPageBreak/>
        <w:t>References</w:t>
      </w:r>
    </w:p>
    <w:p w14:paraId="31681B93" w14:textId="77777777" w:rsidR="00891071" w:rsidRPr="00BA32E0" w:rsidRDefault="00891071" w:rsidP="00891071">
      <w:pPr>
        <w:pStyle w:val="Bibliography"/>
        <w:rPr>
          <w:rFonts w:ascii="Times New Roman" w:hAnsi="Times New Roman" w:cs="Times New Roman"/>
          <w:sz w:val="24"/>
        </w:rPr>
      </w:pPr>
      <w:r w:rsidRPr="00BA32E0">
        <w:fldChar w:fldCharType="begin"/>
      </w:r>
      <w:r w:rsidRPr="00BA32E0">
        <w:instrText xml:space="preserve"> ADDIN ZOTERO_BIBL {"uncited":[],"omitted":[],"custom":[]} CSL_BIBLIOGRAPHY </w:instrText>
      </w:r>
      <w:r w:rsidRPr="00BA32E0">
        <w:fldChar w:fldCharType="separate"/>
      </w:r>
      <w:r w:rsidRPr="00BA32E0">
        <w:rPr>
          <w:rFonts w:ascii="Times New Roman" w:hAnsi="Times New Roman" w:cs="Times New Roman"/>
          <w:sz w:val="24"/>
        </w:rPr>
        <w:t>1.</w:t>
      </w:r>
      <w:r w:rsidRPr="00BA32E0">
        <w:rPr>
          <w:rFonts w:ascii="Times New Roman" w:hAnsi="Times New Roman" w:cs="Times New Roman"/>
          <w:sz w:val="24"/>
        </w:rPr>
        <w:tab/>
        <w:t>R Core Team. R: A Language and Environment for Statistical Computing. Published online 2022. https://www.R-project.org/</w:t>
      </w:r>
    </w:p>
    <w:p w14:paraId="01F6AFB9" w14:textId="77777777" w:rsidR="00891071" w:rsidRPr="00BA32E0" w:rsidRDefault="00891071" w:rsidP="00891071">
      <w:pPr>
        <w:pStyle w:val="Bibliography"/>
        <w:rPr>
          <w:rFonts w:ascii="Times New Roman" w:hAnsi="Times New Roman" w:cs="Times New Roman"/>
          <w:sz w:val="24"/>
        </w:rPr>
      </w:pPr>
      <w:r w:rsidRPr="00BA32E0">
        <w:rPr>
          <w:rFonts w:ascii="Times New Roman" w:hAnsi="Times New Roman" w:cs="Times New Roman"/>
          <w:sz w:val="24"/>
        </w:rPr>
        <w:t>2.</w:t>
      </w:r>
      <w:r w:rsidRPr="00BA32E0">
        <w:rPr>
          <w:rFonts w:ascii="Times New Roman" w:hAnsi="Times New Roman" w:cs="Times New Roman"/>
          <w:sz w:val="24"/>
        </w:rPr>
        <w:tab/>
        <w:t xml:space="preserve">Epskamp S, Fried EI. A tutorial on regularized partial correlation networks. </w:t>
      </w:r>
      <w:r w:rsidRPr="00BA32E0">
        <w:rPr>
          <w:rFonts w:ascii="Times New Roman" w:hAnsi="Times New Roman" w:cs="Times New Roman"/>
          <w:i/>
          <w:iCs/>
          <w:sz w:val="24"/>
        </w:rPr>
        <w:t>Psychol Methods</w:t>
      </w:r>
      <w:r w:rsidRPr="00BA32E0">
        <w:rPr>
          <w:rFonts w:ascii="Times New Roman" w:hAnsi="Times New Roman" w:cs="Times New Roman"/>
          <w:sz w:val="24"/>
        </w:rPr>
        <w:t>. 2018;23(4):617-634. doi:10.1037/met0000167</w:t>
      </w:r>
    </w:p>
    <w:p w14:paraId="6FBFED19" w14:textId="77777777" w:rsidR="00891071" w:rsidRPr="00BA32E0" w:rsidRDefault="00891071" w:rsidP="00891071">
      <w:pPr>
        <w:pStyle w:val="Bibliography"/>
        <w:rPr>
          <w:rFonts w:ascii="Times New Roman" w:hAnsi="Times New Roman" w:cs="Times New Roman"/>
          <w:sz w:val="24"/>
        </w:rPr>
      </w:pPr>
      <w:r w:rsidRPr="00BA32E0">
        <w:rPr>
          <w:rFonts w:ascii="Times New Roman" w:hAnsi="Times New Roman" w:cs="Times New Roman"/>
          <w:sz w:val="24"/>
        </w:rPr>
        <w:t>3.</w:t>
      </w:r>
      <w:r w:rsidRPr="00BA32E0">
        <w:rPr>
          <w:rFonts w:ascii="Times New Roman" w:hAnsi="Times New Roman" w:cs="Times New Roman"/>
          <w:sz w:val="24"/>
        </w:rPr>
        <w:tab/>
        <w:t xml:space="preserve">Epskamp S, Waldorp LJ, Mõttus R, Borsboom D. The Gaussian Graphical Model in Cross-Sectional and Time-Series Data. </w:t>
      </w:r>
      <w:r w:rsidRPr="00BA32E0">
        <w:rPr>
          <w:rFonts w:ascii="Times New Roman" w:hAnsi="Times New Roman" w:cs="Times New Roman"/>
          <w:i/>
          <w:iCs/>
          <w:sz w:val="24"/>
        </w:rPr>
        <w:t>Multivar Behav Res</w:t>
      </w:r>
      <w:r w:rsidRPr="00BA32E0">
        <w:rPr>
          <w:rFonts w:ascii="Times New Roman" w:hAnsi="Times New Roman" w:cs="Times New Roman"/>
          <w:sz w:val="24"/>
        </w:rPr>
        <w:t>. 2018;53(4):453-480. doi:10.1080/00273171.2018.1454823</w:t>
      </w:r>
    </w:p>
    <w:p w14:paraId="30F7CE53" w14:textId="77777777" w:rsidR="00891071" w:rsidRPr="00BA32E0" w:rsidRDefault="00891071" w:rsidP="00891071">
      <w:pPr>
        <w:pStyle w:val="Bibliography"/>
        <w:rPr>
          <w:rFonts w:ascii="Times New Roman" w:hAnsi="Times New Roman" w:cs="Times New Roman"/>
          <w:sz w:val="24"/>
        </w:rPr>
      </w:pPr>
      <w:r w:rsidRPr="00BA32E0">
        <w:rPr>
          <w:rFonts w:ascii="Times New Roman" w:hAnsi="Times New Roman" w:cs="Times New Roman"/>
          <w:sz w:val="24"/>
        </w:rPr>
        <w:t>4.</w:t>
      </w:r>
      <w:r w:rsidRPr="00BA32E0">
        <w:rPr>
          <w:rFonts w:ascii="Times New Roman" w:hAnsi="Times New Roman" w:cs="Times New Roman"/>
          <w:sz w:val="24"/>
        </w:rPr>
        <w:tab/>
        <w:t xml:space="preserve">Epskamp S, Cramer AOJ, Waldorp LJ, Schmittmann VD, Borsboom D. qgraph: Network Visualizations of Relationships in Psychometric Data. </w:t>
      </w:r>
      <w:r w:rsidRPr="00BA32E0">
        <w:rPr>
          <w:rFonts w:ascii="Times New Roman" w:hAnsi="Times New Roman" w:cs="Times New Roman"/>
          <w:i/>
          <w:iCs/>
          <w:sz w:val="24"/>
        </w:rPr>
        <w:t>J Stat Softw</w:t>
      </w:r>
      <w:r w:rsidRPr="00BA32E0">
        <w:rPr>
          <w:rFonts w:ascii="Times New Roman" w:hAnsi="Times New Roman" w:cs="Times New Roman"/>
          <w:sz w:val="24"/>
        </w:rPr>
        <w:t>. 2012;48(4):1-18. doi:10.18637/jss.v048.i04</w:t>
      </w:r>
    </w:p>
    <w:p w14:paraId="2DB30279" w14:textId="77777777" w:rsidR="00891071" w:rsidRPr="00BA32E0" w:rsidRDefault="00891071" w:rsidP="00891071">
      <w:pPr>
        <w:pStyle w:val="Bibliography"/>
        <w:rPr>
          <w:rFonts w:ascii="Times New Roman" w:hAnsi="Times New Roman" w:cs="Times New Roman"/>
          <w:sz w:val="24"/>
        </w:rPr>
      </w:pPr>
      <w:r w:rsidRPr="00BA32E0">
        <w:rPr>
          <w:rFonts w:ascii="Times New Roman" w:hAnsi="Times New Roman" w:cs="Times New Roman"/>
          <w:sz w:val="24"/>
        </w:rPr>
        <w:t>5.</w:t>
      </w:r>
      <w:r w:rsidRPr="00BA32E0">
        <w:rPr>
          <w:rFonts w:ascii="Times New Roman" w:hAnsi="Times New Roman" w:cs="Times New Roman"/>
          <w:sz w:val="24"/>
        </w:rPr>
        <w:tab/>
        <w:t xml:space="preserve">Robinaugh DJ, Millner AJ, McNally RJ. Identifying highly influential nodes in the complicated grief network. </w:t>
      </w:r>
      <w:r w:rsidRPr="00BA32E0">
        <w:rPr>
          <w:rFonts w:ascii="Times New Roman" w:hAnsi="Times New Roman" w:cs="Times New Roman"/>
          <w:i/>
          <w:iCs/>
          <w:sz w:val="24"/>
        </w:rPr>
        <w:t>J Abnorm Psychol</w:t>
      </w:r>
      <w:r w:rsidRPr="00BA32E0">
        <w:rPr>
          <w:rFonts w:ascii="Times New Roman" w:hAnsi="Times New Roman" w:cs="Times New Roman"/>
          <w:sz w:val="24"/>
        </w:rPr>
        <w:t>. 2016;125(6):747-757. doi:10.1037/abn0000181</w:t>
      </w:r>
    </w:p>
    <w:p w14:paraId="477297E6" w14:textId="77777777" w:rsidR="00891071" w:rsidRPr="00BA32E0" w:rsidRDefault="00891071" w:rsidP="00891071">
      <w:pPr>
        <w:pStyle w:val="Bibliography"/>
        <w:rPr>
          <w:rFonts w:ascii="Times New Roman" w:hAnsi="Times New Roman" w:cs="Times New Roman"/>
          <w:sz w:val="24"/>
        </w:rPr>
      </w:pPr>
      <w:r w:rsidRPr="00BA32E0">
        <w:rPr>
          <w:rFonts w:ascii="Times New Roman" w:hAnsi="Times New Roman" w:cs="Times New Roman"/>
          <w:sz w:val="24"/>
        </w:rPr>
        <w:t>6.</w:t>
      </w:r>
      <w:r w:rsidRPr="00BA32E0">
        <w:rPr>
          <w:rFonts w:ascii="Times New Roman" w:hAnsi="Times New Roman" w:cs="Times New Roman"/>
          <w:sz w:val="24"/>
        </w:rPr>
        <w:tab/>
        <w:t xml:space="preserve">Haslbeck JMB, Waldorp LJ. mgm: Estimating Time-Varying Mixed Graphical Models in High-Dimensional Data. </w:t>
      </w:r>
      <w:r w:rsidRPr="00BA32E0">
        <w:rPr>
          <w:rFonts w:ascii="Times New Roman" w:hAnsi="Times New Roman" w:cs="Times New Roman"/>
          <w:i/>
          <w:iCs/>
          <w:sz w:val="24"/>
        </w:rPr>
        <w:t>J Stat Softw</w:t>
      </w:r>
      <w:r w:rsidRPr="00BA32E0">
        <w:rPr>
          <w:rFonts w:ascii="Times New Roman" w:hAnsi="Times New Roman" w:cs="Times New Roman"/>
          <w:sz w:val="24"/>
        </w:rPr>
        <w:t>. 2020;93(8):1-46. doi:10.18637/jss.v093.i08</w:t>
      </w:r>
    </w:p>
    <w:p w14:paraId="123A3863" w14:textId="77777777" w:rsidR="00891071" w:rsidRPr="00BA32E0" w:rsidRDefault="00891071" w:rsidP="00891071">
      <w:pPr>
        <w:pStyle w:val="Bibliography"/>
        <w:rPr>
          <w:rFonts w:ascii="Times New Roman" w:hAnsi="Times New Roman" w:cs="Times New Roman"/>
          <w:sz w:val="24"/>
        </w:rPr>
      </w:pPr>
      <w:r w:rsidRPr="00BA32E0">
        <w:rPr>
          <w:rFonts w:ascii="Times New Roman" w:hAnsi="Times New Roman" w:cs="Times New Roman"/>
          <w:sz w:val="24"/>
        </w:rPr>
        <w:t>7.</w:t>
      </w:r>
      <w:r w:rsidRPr="00BA32E0">
        <w:rPr>
          <w:rFonts w:ascii="Times New Roman" w:hAnsi="Times New Roman" w:cs="Times New Roman"/>
          <w:sz w:val="24"/>
        </w:rPr>
        <w:tab/>
        <w:t xml:space="preserve">Jones PJ, Ma R, McNally RJ. Bridge Centrality: A Network Approach to Understanding Comorbidity. </w:t>
      </w:r>
      <w:r w:rsidRPr="00BA32E0">
        <w:rPr>
          <w:rFonts w:ascii="Times New Roman" w:hAnsi="Times New Roman" w:cs="Times New Roman"/>
          <w:i/>
          <w:iCs/>
          <w:sz w:val="24"/>
        </w:rPr>
        <w:t>Multivar Behav Res</w:t>
      </w:r>
      <w:r w:rsidRPr="00BA32E0">
        <w:rPr>
          <w:rFonts w:ascii="Times New Roman" w:hAnsi="Times New Roman" w:cs="Times New Roman"/>
          <w:sz w:val="24"/>
        </w:rPr>
        <w:t>. 2021;56(2):353-367. doi:10.1080/00273171.2019.1614898</w:t>
      </w:r>
    </w:p>
    <w:p w14:paraId="5E91DBAB" w14:textId="77777777" w:rsidR="00891071" w:rsidRPr="00BA32E0" w:rsidRDefault="00891071" w:rsidP="00891071">
      <w:pPr>
        <w:pStyle w:val="Bibliography"/>
        <w:rPr>
          <w:rFonts w:ascii="Times New Roman" w:hAnsi="Times New Roman" w:cs="Times New Roman"/>
          <w:sz w:val="24"/>
        </w:rPr>
      </w:pPr>
      <w:r w:rsidRPr="00BA32E0">
        <w:rPr>
          <w:rFonts w:ascii="Times New Roman" w:hAnsi="Times New Roman" w:cs="Times New Roman"/>
          <w:sz w:val="24"/>
        </w:rPr>
        <w:t>8.</w:t>
      </w:r>
      <w:r w:rsidRPr="00BA32E0">
        <w:rPr>
          <w:rFonts w:ascii="Times New Roman" w:hAnsi="Times New Roman" w:cs="Times New Roman"/>
          <w:sz w:val="24"/>
        </w:rPr>
        <w:tab/>
        <w:t xml:space="preserve">Sánchez Hernández MO, Carrasco MA, Holgado-Tello FP. Anxiety and Depression Symptoms in Spanish Children and Adolescents: An Exploration of Comorbidity from the Network Perspective. </w:t>
      </w:r>
      <w:r w:rsidRPr="00BA32E0">
        <w:rPr>
          <w:rFonts w:ascii="Times New Roman" w:hAnsi="Times New Roman" w:cs="Times New Roman"/>
          <w:i/>
          <w:iCs/>
          <w:sz w:val="24"/>
        </w:rPr>
        <w:t>Child Psychiatry Hum Dev</w:t>
      </w:r>
      <w:r w:rsidRPr="00BA32E0">
        <w:rPr>
          <w:rFonts w:ascii="Times New Roman" w:hAnsi="Times New Roman" w:cs="Times New Roman"/>
          <w:sz w:val="24"/>
        </w:rPr>
        <w:t>. 2023;54:736-749. doi:10.1007/s10578-021-01286-4</w:t>
      </w:r>
    </w:p>
    <w:p w14:paraId="1CA527AF" w14:textId="77777777" w:rsidR="00891071" w:rsidRPr="00BA32E0" w:rsidRDefault="00891071" w:rsidP="00891071">
      <w:pPr>
        <w:pStyle w:val="Bibliography"/>
        <w:rPr>
          <w:rFonts w:ascii="Times New Roman" w:hAnsi="Times New Roman" w:cs="Times New Roman"/>
          <w:sz w:val="24"/>
        </w:rPr>
      </w:pPr>
      <w:r w:rsidRPr="00BA32E0">
        <w:rPr>
          <w:rFonts w:ascii="Times New Roman" w:hAnsi="Times New Roman" w:cs="Times New Roman"/>
          <w:sz w:val="24"/>
        </w:rPr>
        <w:t>9.</w:t>
      </w:r>
      <w:r w:rsidRPr="00BA32E0">
        <w:rPr>
          <w:rFonts w:ascii="Times New Roman" w:hAnsi="Times New Roman" w:cs="Times New Roman"/>
          <w:sz w:val="24"/>
        </w:rPr>
        <w:tab/>
        <w:t xml:space="preserve">van Borkulo CD, van Bork R, Boschloo L, et al. Comparing network structures on three aspects: A permutation test. </w:t>
      </w:r>
      <w:r w:rsidRPr="00BA32E0">
        <w:rPr>
          <w:rFonts w:ascii="Times New Roman" w:hAnsi="Times New Roman" w:cs="Times New Roman"/>
          <w:i/>
          <w:iCs/>
          <w:sz w:val="24"/>
        </w:rPr>
        <w:t>Psychol Methods</w:t>
      </w:r>
      <w:r w:rsidRPr="00BA32E0">
        <w:rPr>
          <w:rFonts w:ascii="Times New Roman" w:hAnsi="Times New Roman" w:cs="Times New Roman"/>
          <w:sz w:val="24"/>
        </w:rPr>
        <w:t>. Published online 2022. doi:10.1037/met0000476</w:t>
      </w:r>
    </w:p>
    <w:p w14:paraId="06F02205" w14:textId="77777777" w:rsidR="00891071" w:rsidRPr="00BA32E0" w:rsidRDefault="00891071" w:rsidP="00891071">
      <w:pPr>
        <w:pStyle w:val="Bibliography"/>
        <w:rPr>
          <w:rFonts w:ascii="Times New Roman" w:hAnsi="Times New Roman" w:cs="Times New Roman"/>
          <w:sz w:val="24"/>
        </w:rPr>
      </w:pPr>
      <w:r w:rsidRPr="00BA32E0">
        <w:rPr>
          <w:rFonts w:ascii="Times New Roman" w:hAnsi="Times New Roman" w:cs="Times New Roman"/>
          <w:sz w:val="24"/>
        </w:rPr>
        <w:t>10.</w:t>
      </w:r>
      <w:r w:rsidRPr="00BA32E0">
        <w:rPr>
          <w:rFonts w:ascii="Times New Roman" w:hAnsi="Times New Roman" w:cs="Times New Roman"/>
          <w:sz w:val="24"/>
        </w:rPr>
        <w:tab/>
        <w:t xml:space="preserve">Friedman JH, Hastie T, Tibshirani R. Regularization Paths for Generalized Linear Models via Coordinate Descent. </w:t>
      </w:r>
      <w:r w:rsidRPr="00BA32E0">
        <w:rPr>
          <w:rFonts w:ascii="Times New Roman" w:hAnsi="Times New Roman" w:cs="Times New Roman"/>
          <w:i/>
          <w:iCs/>
          <w:sz w:val="24"/>
        </w:rPr>
        <w:t>J Stat Softw</w:t>
      </w:r>
      <w:r w:rsidRPr="00BA32E0">
        <w:rPr>
          <w:rFonts w:ascii="Times New Roman" w:hAnsi="Times New Roman" w:cs="Times New Roman"/>
          <w:sz w:val="24"/>
        </w:rPr>
        <w:t>. 2010;33(1):1-22. doi:10.18637/jss.v033.i01</w:t>
      </w:r>
    </w:p>
    <w:p w14:paraId="4555CB32" w14:textId="77777777" w:rsidR="00891071" w:rsidRPr="00BA32E0" w:rsidRDefault="00891071" w:rsidP="00891071">
      <w:pPr>
        <w:pStyle w:val="Bibliography"/>
        <w:rPr>
          <w:rFonts w:ascii="Times New Roman" w:hAnsi="Times New Roman" w:cs="Times New Roman"/>
          <w:sz w:val="24"/>
        </w:rPr>
      </w:pPr>
      <w:r w:rsidRPr="00BA32E0">
        <w:rPr>
          <w:rFonts w:ascii="Times New Roman" w:hAnsi="Times New Roman" w:cs="Times New Roman"/>
          <w:sz w:val="24"/>
        </w:rPr>
        <w:t>11.</w:t>
      </w:r>
      <w:r w:rsidRPr="00BA32E0">
        <w:rPr>
          <w:rFonts w:ascii="Times New Roman" w:hAnsi="Times New Roman" w:cs="Times New Roman"/>
          <w:sz w:val="24"/>
        </w:rPr>
        <w:tab/>
        <w:t xml:space="preserve">Schlechter P, Hellmann JH, McNally RJ, Morina N. The longitudinal course of posttraumatic stress disorder symptoms in war survivors: Insights from cross-lagged panel network analyses. </w:t>
      </w:r>
      <w:r w:rsidRPr="00BA32E0">
        <w:rPr>
          <w:rFonts w:ascii="Times New Roman" w:hAnsi="Times New Roman" w:cs="Times New Roman"/>
          <w:i/>
          <w:iCs/>
          <w:sz w:val="24"/>
        </w:rPr>
        <w:t>J Trauma Stress</w:t>
      </w:r>
      <w:r w:rsidRPr="00BA32E0">
        <w:rPr>
          <w:rFonts w:ascii="Times New Roman" w:hAnsi="Times New Roman" w:cs="Times New Roman"/>
          <w:sz w:val="24"/>
        </w:rPr>
        <w:t>. 2022;35(3):879-890. doi:10.1002/jts.22795</w:t>
      </w:r>
    </w:p>
    <w:p w14:paraId="07610B8B" w14:textId="77777777" w:rsidR="00891071" w:rsidRPr="00BA32E0" w:rsidRDefault="00891071" w:rsidP="00891071">
      <w:pPr>
        <w:pStyle w:val="Bibliography"/>
        <w:rPr>
          <w:rFonts w:ascii="Times New Roman" w:hAnsi="Times New Roman" w:cs="Times New Roman"/>
          <w:sz w:val="24"/>
        </w:rPr>
      </w:pPr>
      <w:r w:rsidRPr="00BA32E0">
        <w:rPr>
          <w:rFonts w:ascii="Times New Roman" w:hAnsi="Times New Roman" w:cs="Times New Roman"/>
          <w:sz w:val="24"/>
        </w:rPr>
        <w:t>12.</w:t>
      </w:r>
      <w:r w:rsidRPr="00BA32E0">
        <w:rPr>
          <w:rFonts w:ascii="Times New Roman" w:hAnsi="Times New Roman" w:cs="Times New Roman"/>
          <w:sz w:val="24"/>
        </w:rPr>
        <w:tab/>
        <w:t xml:space="preserve">Epskamp S. Psychometric network models from time-series and panel data. </w:t>
      </w:r>
      <w:r w:rsidRPr="00BA32E0">
        <w:rPr>
          <w:rFonts w:ascii="Times New Roman" w:hAnsi="Times New Roman" w:cs="Times New Roman"/>
          <w:i/>
          <w:iCs/>
          <w:sz w:val="24"/>
        </w:rPr>
        <w:t>Psychometrika</w:t>
      </w:r>
      <w:r w:rsidRPr="00BA32E0">
        <w:rPr>
          <w:rFonts w:ascii="Times New Roman" w:hAnsi="Times New Roman" w:cs="Times New Roman"/>
          <w:sz w:val="24"/>
        </w:rPr>
        <w:t>. 2020;85(1):206-231. doi:10.1007/s11336-020-09697-3</w:t>
      </w:r>
    </w:p>
    <w:p w14:paraId="310486D3" w14:textId="77777777" w:rsidR="00891071" w:rsidRPr="00BA32E0" w:rsidRDefault="00891071" w:rsidP="00891071">
      <w:pPr>
        <w:pStyle w:val="Bibliography"/>
        <w:rPr>
          <w:rFonts w:ascii="Times New Roman" w:hAnsi="Times New Roman" w:cs="Times New Roman"/>
          <w:sz w:val="24"/>
        </w:rPr>
      </w:pPr>
      <w:r w:rsidRPr="00BA32E0">
        <w:rPr>
          <w:rFonts w:ascii="Times New Roman" w:hAnsi="Times New Roman" w:cs="Times New Roman"/>
          <w:sz w:val="24"/>
        </w:rPr>
        <w:lastRenderedPageBreak/>
        <w:t>13.</w:t>
      </w:r>
      <w:r w:rsidRPr="00BA32E0">
        <w:rPr>
          <w:rFonts w:ascii="Times New Roman" w:hAnsi="Times New Roman" w:cs="Times New Roman"/>
          <w:sz w:val="24"/>
        </w:rPr>
        <w:tab/>
        <w:t xml:space="preserve">Epskamp S, Borsboom D, Fried EI. Estimating psychological networks and their accuracy: A tutorial paper. </w:t>
      </w:r>
      <w:r w:rsidRPr="00BA32E0">
        <w:rPr>
          <w:rFonts w:ascii="Times New Roman" w:hAnsi="Times New Roman" w:cs="Times New Roman"/>
          <w:i/>
          <w:iCs/>
          <w:sz w:val="24"/>
        </w:rPr>
        <w:t>Behav Res Methods</w:t>
      </w:r>
      <w:r w:rsidRPr="00BA32E0">
        <w:rPr>
          <w:rFonts w:ascii="Times New Roman" w:hAnsi="Times New Roman" w:cs="Times New Roman"/>
          <w:sz w:val="24"/>
        </w:rPr>
        <w:t>. 2018;50(1):195-212. doi:10.3758/s13428-017-0862-1</w:t>
      </w:r>
    </w:p>
    <w:p w14:paraId="15B51064" w14:textId="77777777" w:rsidR="00891071" w:rsidRPr="00BA32E0" w:rsidRDefault="00891071" w:rsidP="00891071">
      <w:pPr>
        <w:pStyle w:val="Bibliography"/>
        <w:rPr>
          <w:rFonts w:ascii="Times New Roman" w:hAnsi="Times New Roman" w:cs="Times New Roman"/>
          <w:sz w:val="24"/>
        </w:rPr>
      </w:pPr>
      <w:r w:rsidRPr="00BA32E0">
        <w:rPr>
          <w:rFonts w:ascii="Times New Roman" w:hAnsi="Times New Roman" w:cs="Times New Roman"/>
          <w:sz w:val="24"/>
        </w:rPr>
        <w:t>14.</w:t>
      </w:r>
      <w:r w:rsidRPr="00BA32E0">
        <w:rPr>
          <w:rFonts w:ascii="Times New Roman" w:hAnsi="Times New Roman" w:cs="Times New Roman"/>
          <w:sz w:val="24"/>
        </w:rPr>
        <w:tab/>
        <w:t xml:space="preserve">Costenbader E, Valente TW. The stability of centrality measures when networks are sampled. </w:t>
      </w:r>
      <w:r w:rsidRPr="00BA32E0">
        <w:rPr>
          <w:rFonts w:ascii="Times New Roman" w:hAnsi="Times New Roman" w:cs="Times New Roman"/>
          <w:i/>
          <w:iCs/>
          <w:sz w:val="24"/>
        </w:rPr>
        <w:t>Soc Netw</w:t>
      </w:r>
      <w:r w:rsidRPr="00BA32E0">
        <w:rPr>
          <w:rFonts w:ascii="Times New Roman" w:hAnsi="Times New Roman" w:cs="Times New Roman"/>
          <w:sz w:val="24"/>
        </w:rPr>
        <w:t>. 2003;25(4):283-307. doi:10.1016/S0378-8733(03)00012-1</w:t>
      </w:r>
    </w:p>
    <w:p w14:paraId="7CDBF477" w14:textId="6C79E532" w:rsidR="00891071" w:rsidRPr="00891071" w:rsidRDefault="00891071" w:rsidP="00891071">
      <w:pPr>
        <w:pStyle w:val="Bibliography"/>
        <w:ind w:left="0" w:firstLine="0"/>
      </w:pPr>
      <w:r w:rsidRPr="00BA32E0">
        <w:rPr>
          <w:rFonts w:ascii="Times New Roman" w:hAnsi="Times New Roman" w:cs="Times New Roman"/>
          <w:sz w:val="24"/>
          <w:szCs w:val="24"/>
        </w:rPr>
        <w:fldChar w:fldCharType="end"/>
      </w:r>
    </w:p>
    <w:p w14:paraId="54E757E3" w14:textId="4B3B1350" w:rsidR="00EB64CE" w:rsidRPr="00065DED" w:rsidRDefault="00EB64CE" w:rsidP="00EB64CE">
      <w:pPr>
        <w:pageBreakBefore/>
        <w:widowControl/>
        <w:jc w:val="left"/>
        <w:rPr>
          <w:rFonts w:ascii="Times New Roman" w:hAnsi="Times New Roman" w:cs="Times New Roman"/>
          <w:b/>
          <w:sz w:val="24"/>
          <w:szCs w:val="24"/>
        </w:rPr>
        <w:sectPr w:rsidR="00EB64CE" w:rsidRPr="00065DED" w:rsidSect="00065DED">
          <w:footerReference w:type="even" r:id="rId6"/>
          <w:footerReference w:type="default" r:id="rId7"/>
          <w:footerReference w:type="first" r:id="rId8"/>
          <w:pgSz w:w="11906" w:h="16838"/>
          <w:pgMar w:top="1440" w:right="1800" w:bottom="1440" w:left="1800" w:header="851" w:footer="992" w:gutter="0"/>
          <w:cols w:space="425"/>
          <w:docGrid w:type="lines" w:linePitch="312"/>
        </w:sectPr>
      </w:pPr>
    </w:p>
    <w:p w14:paraId="4194674F" w14:textId="7AC8776E" w:rsidR="00807C7F" w:rsidRPr="00807C7F" w:rsidRDefault="00807C7F" w:rsidP="00065DED">
      <w:pPr>
        <w:widowControl/>
        <w:jc w:val="left"/>
        <w:rPr>
          <w:rFonts w:ascii="Times New Roman" w:hAnsi="Times New Roman" w:cs="Times New Roman"/>
          <w:sz w:val="24"/>
          <w:szCs w:val="24"/>
        </w:rPr>
      </w:pPr>
      <w:r w:rsidRPr="00807C7F">
        <w:rPr>
          <w:rFonts w:ascii="Times New Roman" w:hAnsi="Times New Roman" w:cs="Times New Roman"/>
          <w:b/>
          <w:sz w:val="24"/>
          <w:szCs w:val="24"/>
        </w:rPr>
        <w:lastRenderedPageBreak/>
        <w:t>Table S</w:t>
      </w:r>
      <w:r>
        <w:rPr>
          <w:rFonts w:ascii="Times New Roman" w:hAnsi="Times New Roman" w:cs="Times New Roman"/>
          <w:b/>
          <w:sz w:val="24"/>
          <w:szCs w:val="24"/>
        </w:rPr>
        <w:t>1</w:t>
      </w:r>
      <w:r w:rsidRPr="00807C7F">
        <w:rPr>
          <w:rFonts w:ascii="Times New Roman" w:hAnsi="Times New Roman" w:cs="Times New Roman"/>
          <w:b/>
          <w:sz w:val="24"/>
          <w:szCs w:val="24"/>
        </w:rPr>
        <w:t>.</w:t>
      </w:r>
      <w:r w:rsidRPr="00807C7F">
        <w:rPr>
          <w:rFonts w:ascii="Times New Roman" w:hAnsi="Times New Roman" w:cs="Times New Roman"/>
          <w:sz w:val="24"/>
          <w:szCs w:val="24"/>
        </w:rPr>
        <w:t xml:space="preserve"> Weighted adjacency matrix of PHQ and </w:t>
      </w:r>
      <w:r>
        <w:rPr>
          <w:rFonts w:ascii="Times New Roman" w:hAnsi="Times New Roman" w:cs="Times New Roman"/>
          <w:sz w:val="24"/>
          <w:szCs w:val="24"/>
        </w:rPr>
        <w:t>YSIS</w:t>
      </w:r>
      <w:r w:rsidRPr="00807C7F">
        <w:rPr>
          <w:rFonts w:ascii="Times New Roman" w:hAnsi="Times New Roman" w:cs="Times New Roman"/>
          <w:sz w:val="24"/>
          <w:szCs w:val="24"/>
        </w:rPr>
        <w:t xml:space="preserve"> symptoms (</w:t>
      </w:r>
      <w:r>
        <w:rPr>
          <w:rFonts w:ascii="Times New Roman" w:hAnsi="Times New Roman" w:cs="Times New Roman" w:hint="eastAsia"/>
          <w:sz w:val="24"/>
          <w:szCs w:val="24"/>
        </w:rPr>
        <w:t>wave</w:t>
      </w:r>
      <w:r>
        <w:rPr>
          <w:rFonts w:ascii="Times New Roman" w:hAnsi="Times New Roman" w:cs="Times New Roman"/>
          <w:sz w:val="24"/>
          <w:szCs w:val="24"/>
        </w:rPr>
        <w:t xml:space="preserve"> 1</w:t>
      </w:r>
      <w:r w:rsidRPr="00807C7F">
        <w:rPr>
          <w:rFonts w:ascii="Times New Roman" w:hAnsi="Times New Roman" w:cs="Times New Roman"/>
          <w:sz w:val="24"/>
          <w:szCs w:val="24"/>
        </w:rPr>
        <w:t>).</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883"/>
        <w:gridCol w:w="883"/>
        <w:gridCol w:w="883"/>
        <w:gridCol w:w="883"/>
        <w:gridCol w:w="883"/>
        <w:gridCol w:w="883"/>
        <w:gridCol w:w="883"/>
        <w:gridCol w:w="883"/>
        <w:gridCol w:w="883"/>
        <w:gridCol w:w="855"/>
        <w:gridCol w:w="855"/>
        <w:gridCol w:w="855"/>
        <w:gridCol w:w="855"/>
        <w:gridCol w:w="854"/>
        <w:gridCol w:w="854"/>
      </w:tblGrid>
      <w:tr w:rsidR="00807C7F" w:rsidRPr="00807C7F" w14:paraId="600BCD3D" w14:textId="77777777" w:rsidTr="00807C7F">
        <w:tc>
          <w:tcPr>
            <w:tcW w:w="316" w:type="pct"/>
            <w:tcBorders>
              <w:top w:val="single" w:sz="12" w:space="0" w:color="auto"/>
              <w:bottom w:val="single" w:sz="4" w:space="0" w:color="auto"/>
            </w:tcBorders>
          </w:tcPr>
          <w:p w14:paraId="78BEDDD8" w14:textId="77777777" w:rsidR="00807C7F" w:rsidRPr="00807C7F" w:rsidRDefault="00807C7F" w:rsidP="00807C7F">
            <w:pPr>
              <w:widowControl/>
              <w:jc w:val="left"/>
              <w:rPr>
                <w:rFonts w:ascii="Times New Roman" w:hAnsi="Times New Roman" w:cs="Times New Roman"/>
                <w:b/>
                <w:szCs w:val="21"/>
              </w:rPr>
            </w:pPr>
          </w:p>
        </w:tc>
        <w:tc>
          <w:tcPr>
            <w:tcW w:w="316" w:type="pct"/>
            <w:tcBorders>
              <w:top w:val="single" w:sz="12" w:space="0" w:color="auto"/>
              <w:bottom w:val="single" w:sz="4" w:space="0" w:color="auto"/>
            </w:tcBorders>
          </w:tcPr>
          <w:p w14:paraId="4D519AA2" w14:textId="11D9444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PHQ1</w:t>
            </w:r>
          </w:p>
        </w:tc>
        <w:tc>
          <w:tcPr>
            <w:tcW w:w="316" w:type="pct"/>
            <w:tcBorders>
              <w:top w:val="single" w:sz="12" w:space="0" w:color="auto"/>
              <w:bottom w:val="single" w:sz="4" w:space="0" w:color="auto"/>
            </w:tcBorders>
          </w:tcPr>
          <w:p w14:paraId="4EA619BC" w14:textId="3457085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PHQ2</w:t>
            </w:r>
          </w:p>
        </w:tc>
        <w:tc>
          <w:tcPr>
            <w:tcW w:w="316" w:type="pct"/>
            <w:tcBorders>
              <w:top w:val="single" w:sz="12" w:space="0" w:color="auto"/>
              <w:bottom w:val="single" w:sz="4" w:space="0" w:color="auto"/>
            </w:tcBorders>
          </w:tcPr>
          <w:p w14:paraId="553615D1" w14:textId="21E9A73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PHQ3</w:t>
            </w:r>
          </w:p>
        </w:tc>
        <w:tc>
          <w:tcPr>
            <w:tcW w:w="316" w:type="pct"/>
            <w:tcBorders>
              <w:top w:val="single" w:sz="12" w:space="0" w:color="auto"/>
              <w:bottom w:val="single" w:sz="4" w:space="0" w:color="auto"/>
            </w:tcBorders>
          </w:tcPr>
          <w:p w14:paraId="16EFC892" w14:textId="687B875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PHQ4</w:t>
            </w:r>
          </w:p>
        </w:tc>
        <w:tc>
          <w:tcPr>
            <w:tcW w:w="316" w:type="pct"/>
            <w:tcBorders>
              <w:top w:val="single" w:sz="12" w:space="0" w:color="auto"/>
              <w:bottom w:val="single" w:sz="4" w:space="0" w:color="auto"/>
            </w:tcBorders>
          </w:tcPr>
          <w:p w14:paraId="07EE541F" w14:textId="6DFA0A1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PHQ5</w:t>
            </w:r>
          </w:p>
        </w:tc>
        <w:tc>
          <w:tcPr>
            <w:tcW w:w="316" w:type="pct"/>
            <w:tcBorders>
              <w:top w:val="single" w:sz="12" w:space="0" w:color="auto"/>
              <w:bottom w:val="single" w:sz="4" w:space="0" w:color="auto"/>
            </w:tcBorders>
          </w:tcPr>
          <w:p w14:paraId="5D1DDCE3" w14:textId="2C7E547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PHQ6</w:t>
            </w:r>
          </w:p>
        </w:tc>
        <w:tc>
          <w:tcPr>
            <w:tcW w:w="316" w:type="pct"/>
            <w:tcBorders>
              <w:top w:val="single" w:sz="12" w:space="0" w:color="auto"/>
              <w:bottom w:val="single" w:sz="4" w:space="0" w:color="auto"/>
            </w:tcBorders>
          </w:tcPr>
          <w:p w14:paraId="5DAFD012" w14:textId="5C0AF44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PHQ7</w:t>
            </w:r>
          </w:p>
        </w:tc>
        <w:tc>
          <w:tcPr>
            <w:tcW w:w="316" w:type="pct"/>
            <w:tcBorders>
              <w:top w:val="single" w:sz="12" w:space="0" w:color="auto"/>
              <w:bottom w:val="single" w:sz="4" w:space="0" w:color="auto"/>
            </w:tcBorders>
          </w:tcPr>
          <w:p w14:paraId="3CCE3A0D" w14:textId="59E4486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PHQ8</w:t>
            </w:r>
          </w:p>
        </w:tc>
        <w:tc>
          <w:tcPr>
            <w:tcW w:w="316" w:type="pct"/>
            <w:tcBorders>
              <w:top w:val="single" w:sz="12" w:space="0" w:color="auto"/>
              <w:bottom w:val="single" w:sz="4" w:space="0" w:color="auto"/>
            </w:tcBorders>
          </w:tcPr>
          <w:p w14:paraId="4E95D3B2" w14:textId="6875CA8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PHQ9</w:t>
            </w:r>
          </w:p>
        </w:tc>
        <w:tc>
          <w:tcPr>
            <w:tcW w:w="306" w:type="pct"/>
            <w:tcBorders>
              <w:top w:val="single" w:sz="12" w:space="0" w:color="auto"/>
              <w:bottom w:val="single" w:sz="4" w:space="0" w:color="auto"/>
            </w:tcBorders>
          </w:tcPr>
          <w:p w14:paraId="64E73EBC" w14:textId="1335465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YSIS3</w:t>
            </w:r>
          </w:p>
        </w:tc>
        <w:tc>
          <w:tcPr>
            <w:tcW w:w="306" w:type="pct"/>
            <w:tcBorders>
              <w:top w:val="single" w:sz="12" w:space="0" w:color="auto"/>
              <w:bottom w:val="single" w:sz="4" w:space="0" w:color="auto"/>
            </w:tcBorders>
          </w:tcPr>
          <w:p w14:paraId="165EA1CB" w14:textId="5EC4ABD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YSIS4</w:t>
            </w:r>
          </w:p>
        </w:tc>
        <w:tc>
          <w:tcPr>
            <w:tcW w:w="306" w:type="pct"/>
            <w:tcBorders>
              <w:top w:val="single" w:sz="12" w:space="0" w:color="auto"/>
              <w:bottom w:val="single" w:sz="4" w:space="0" w:color="auto"/>
            </w:tcBorders>
          </w:tcPr>
          <w:p w14:paraId="4771A703" w14:textId="7567929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YSIS5</w:t>
            </w:r>
          </w:p>
        </w:tc>
        <w:tc>
          <w:tcPr>
            <w:tcW w:w="306" w:type="pct"/>
            <w:tcBorders>
              <w:top w:val="single" w:sz="12" w:space="0" w:color="auto"/>
              <w:bottom w:val="single" w:sz="4" w:space="0" w:color="auto"/>
            </w:tcBorders>
          </w:tcPr>
          <w:p w14:paraId="6E20F5C1" w14:textId="2B9601C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YSIS6</w:t>
            </w:r>
          </w:p>
        </w:tc>
        <w:tc>
          <w:tcPr>
            <w:tcW w:w="306" w:type="pct"/>
            <w:tcBorders>
              <w:top w:val="single" w:sz="12" w:space="0" w:color="auto"/>
              <w:bottom w:val="single" w:sz="4" w:space="0" w:color="auto"/>
            </w:tcBorders>
          </w:tcPr>
          <w:p w14:paraId="0180DAE3" w14:textId="797ADAD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YSIS7</w:t>
            </w:r>
          </w:p>
        </w:tc>
        <w:tc>
          <w:tcPr>
            <w:tcW w:w="306" w:type="pct"/>
            <w:tcBorders>
              <w:top w:val="single" w:sz="12" w:space="0" w:color="auto"/>
              <w:bottom w:val="single" w:sz="4" w:space="0" w:color="auto"/>
            </w:tcBorders>
          </w:tcPr>
          <w:p w14:paraId="4759EDFD" w14:textId="4F224E1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YSIS8</w:t>
            </w:r>
          </w:p>
        </w:tc>
      </w:tr>
      <w:tr w:rsidR="00807C7F" w:rsidRPr="00807C7F" w14:paraId="5EE8E968" w14:textId="77777777" w:rsidTr="00807C7F">
        <w:tc>
          <w:tcPr>
            <w:tcW w:w="316" w:type="pct"/>
            <w:tcBorders>
              <w:top w:val="single" w:sz="4" w:space="0" w:color="auto"/>
            </w:tcBorders>
          </w:tcPr>
          <w:p w14:paraId="3FCD89A8" w14:textId="18E18FF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PHQ1</w:t>
            </w:r>
          </w:p>
        </w:tc>
        <w:tc>
          <w:tcPr>
            <w:tcW w:w="316" w:type="pct"/>
            <w:tcBorders>
              <w:top w:val="single" w:sz="4" w:space="0" w:color="auto"/>
            </w:tcBorders>
          </w:tcPr>
          <w:p w14:paraId="4B26CC78" w14:textId="3D08231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Borders>
              <w:top w:val="single" w:sz="4" w:space="0" w:color="auto"/>
            </w:tcBorders>
          </w:tcPr>
          <w:p w14:paraId="2A7EFAA7" w14:textId="008C2F6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0.289</w:t>
            </w:r>
          </w:p>
        </w:tc>
        <w:tc>
          <w:tcPr>
            <w:tcW w:w="316" w:type="pct"/>
            <w:tcBorders>
              <w:top w:val="single" w:sz="4" w:space="0" w:color="auto"/>
            </w:tcBorders>
          </w:tcPr>
          <w:p w14:paraId="64629116" w14:textId="3DCD839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0.076</w:t>
            </w:r>
          </w:p>
        </w:tc>
        <w:tc>
          <w:tcPr>
            <w:tcW w:w="316" w:type="pct"/>
            <w:tcBorders>
              <w:top w:val="single" w:sz="4" w:space="0" w:color="auto"/>
            </w:tcBorders>
          </w:tcPr>
          <w:p w14:paraId="3464F094" w14:textId="2AD5D59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0.246</w:t>
            </w:r>
          </w:p>
        </w:tc>
        <w:tc>
          <w:tcPr>
            <w:tcW w:w="316" w:type="pct"/>
            <w:tcBorders>
              <w:top w:val="single" w:sz="4" w:space="0" w:color="auto"/>
            </w:tcBorders>
          </w:tcPr>
          <w:p w14:paraId="1F6E33B6" w14:textId="2D143F3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0.105</w:t>
            </w:r>
          </w:p>
        </w:tc>
        <w:tc>
          <w:tcPr>
            <w:tcW w:w="316" w:type="pct"/>
            <w:tcBorders>
              <w:top w:val="single" w:sz="4" w:space="0" w:color="auto"/>
            </w:tcBorders>
          </w:tcPr>
          <w:p w14:paraId="61C28DB4" w14:textId="77C2D08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0.068</w:t>
            </w:r>
          </w:p>
        </w:tc>
        <w:tc>
          <w:tcPr>
            <w:tcW w:w="316" w:type="pct"/>
            <w:tcBorders>
              <w:top w:val="single" w:sz="4" w:space="0" w:color="auto"/>
            </w:tcBorders>
          </w:tcPr>
          <w:p w14:paraId="7FC32241" w14:textId="0882EC5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0.140</w:t>
            </w:r>
          </w:p>
        </w:tc>
        <w:tc>
          <w:tcPr>
            <w:tcW w:w="316" w:type="pct"/>
            <w:tcBorders>
              <w:top w:val="single" w:sz="4" w:space="0" w:color="auto"/>
            </w:tcBorders>
          </w:tcPr>
          <w:p w14:paraId="7C061F15" w14:textId="522B887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Borders>
              <w:top w:val="single" w:sz="4" w:space="0" w:color="auto"/>
            </w:tcBorders>
          </w:tcPr>
          <w:p w14:paraId="11E3520E" w14:textId="108B911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58CFAC71" w14:textId="2AD725B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32173E39" w14:textId="214BABB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40BADC03" w14:textId="0EA0949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5B97279E" w14:textId="33DD5D8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50D7D202" w14:textId="788281E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0.067</w:t>
            </w:r>
          </w:p>
        </w:tc>
        <w:tc>
          <w:tcPr>
            <w:tcW w:w="306" w:type="pct"/>
            <w:tcBorders>
              <w:top w:val="single" w:sz="4" w:space="0" w:color="auto"/>
            </w:tcBorders>
          </w:tcPr>
          <w:p w14:paraId="02A06900" w14:textId="44101FC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3FF85AB8" w14:textId="77777777" w:rsidTr="00807C7F">
        <w:tc>
          <w:tcPr>
            <w:tcW w:w="316" w:type="pct"/>
          </w:tcPr>
          <w:p w14:paraId="284F34C5" w14:textId="7751A23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PHQ2</w:t>
            </w:r>
          </w:p>
        </w:tc>
        <w:tc>
          <w:tcPr>
            <w:tcW w:w="316" w:type="pct"/>
          </w:tcPr>
          <w:p w14:paraId="01A828F6" w14:textId="6A384ED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0.289</w:t>
            </w:r>
          </w:p>
        </w:tc>
        <w:tc>
          <w:tcPr>
            <w:tcW w:w="316" w:type="pct"/>
          </w:tcPr>
          <w:p w14:paraId="2B380C1B" w14:textId="44FE179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0353E21" w14:textId="1B14046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0.107</w:t>
            </w:r>
          </w:p>
        </w:tc>
        <w:tc>
          <w:tcPr>
            <w:tcW w:w="316" w:type="pct"/>
          </w:tcPr>
          <w:p w14:paraId="359D408F" w14:textId="3B63176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0.194</w:t>
            </w:r>
          </w:p>
        </w:tc>
        <w:tc>
          <w:tcPr>
            <w:tcW w:w="316" w:type="pct"/>
          </w:tcPr>
          <w:p w14:paraId="6CC2717F" w14:textId="41C0941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A88F87D" w14:textId="71E8912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0.291</w:t>
            </w:r>
          </w:p>
        </w:tc>
        <w:tc>
          <w:tcPr>
            <w:tcW w:w="316" w:type="pct"/>
          </w:tcPr>
          <w:p w14:paraId="73B1CE37" w14:textId="6E00778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7410919" w14:textId="74799B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506B3F6" w14:textId="66BF002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D32C0D4" w14:textId="0EEBF3B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F1C6467" w14:textId="3380A4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F447FA8" w14:textId="480A5DC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1E251BC" w14:textId="066E56E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2665CF5" w14:textId="2A640A8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C08FDAB" w14:textId="0B88B96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2680F962" w14:textId="77777777" w:rsidTr="00807C7F">
        <w:tc>
          <w:tcPr>
            <w:tcW w:w="316" w:type="pct"/>
          </w:tcPr>
          <w:p w14:paraId="35BD1744" w14:textId="474A4CA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PHQ3</w:t>
            </w:r>
          </w:p>
        </w:tc>
        <w:tc>
          <w:tcPr>
            <w:tcW w:w="316" w:type="pct"/>
          </w:tcPr>
          <w:p w14:paraId="32325E0D" w14:textId="4795CAF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0.076</w:t>
            </w:r>
          </w:p>
        </w:tc>
        <w:tc>
          <w:tcPr>
            <w:tcW w:w="316" w:type="pct"/>
          </w:tcPr>
          <w:p w14:paraId="514EE41A" w14:textId="57BC609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0.107</w:t>
            </w:r>
          </w:p>
        </w:tc>
        <w:tc>
          <w:tcPr>
            <w:tcW w:w="316" w:type="pct"/>
          </w:tcPr>
          <w:p w14:paraId="5A9188F1" w14:textId="69FE0FA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C3F7B0A" w14:textId="3B3B156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0.108</w:t>
            </w:r>
          </w:p>
        </w:tc>
        <w:tc>
          <w:tcPr>
            <w:tcW w:w="316" w:type="pct"/>
          </w:tcPr>
          <w:p w14:paraId="4A600147" w14:textId="63E09B6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01DE80B" w14:textId="61A6BE2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65BD35F" w14:textId="72526C8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BC8DA80" w14:textId="34389A3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0.096</w:t>
            </w:r>
          </w:p>
        </w:tc>
        <w:tc>
          <w:tcPr>
            <w:tcW w:w="316" w:type="pct"/>
          </w:tcPr>
          <w:p w14:paraId="23732510" w14:textId="713B1EE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3619202" w14:textId="149A888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0.314</w:t>
            </w:r>
          </w:p>
        </w:tc>
        <w:tc>
          <w:tcPr>
            <w:tcW w:w="306" w:type="pct"/>
          </w:tcPr>
          <w:p w14:paraId="212B1D3C" w14:textId="3154198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E0D5DB8" w14:textId="3D97E0F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1D103EE" w14:textId="593D8D6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A90A21E" w14:textId="53C115D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9A83EE0" w14:textId="01D7D6B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03804446" w14:textId="77777777" w:rsidTr="00807C7F">
        <w:tc>
          <w:tcPr>
            <w:tcW w:w="316" w:type="pct"/>
          </w:tcPr>
          <w:p w14:paraId="3CEBEE8E" w14:textId="2A6170F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PHQ4</w:t>
            </w:r>
          </w:p>
        </w:tc>
        <w:tc>
          <w:tcPr>
            <w:tcW w:w="316" w:type="pct"/>
          </w:tcPr>
          <w:p w14:paraId="422BA224" w14:textId="58348C0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0.246</w:t>
            </w:r>
          </w:p>
        </w:tc>
        <w:tc>
          <w:tcPr>
            <w:tcW w:w="316" w:type="pct"/>
          </w:tcPr>
          <w:p w14:paraId="1EF80FC7" w14:textId="759E11D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0.194</w:t>
            </w:r>
          </w:p>
        </w:tc>
        <w:tc>
          <w:tcPr>
            <w:tcW w:w="316" w:type="pct"/>
          </w:tcPr>
          <w:p w14:paraId="2D8210D2" w14:textId="0B172D8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0.108</w:t>
            </w:r>
          </w:p>
        </w:tc>
        <w:tc>
          <w:tcPr>
            <w:tcW w:w="316" w:type="pct"/>
          </w:tcPr>
          <w:p w14:paraId="71CC25B9" w14:textId="3D2CF29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FD01774" w14:textId="2A390D3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0.087</w:t>
            </w:r>
          </w:p>
        </w:tc>
        <w:tc>
          <w:tcPr>
            <w:tcW w:w="316" w:type="pct"/>
          </w:tcPr>
          <w:p w14:paraId="2D2090B0" w14:textId="28AA7A0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55B77B8" w14:textId="617CA6D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10CA822" w14:textId="347A9F6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D9AF578" w14:textId="16B7588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CC7E39F" w14:textId="1FF30D5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B741B3C" w14:textId="7C0E960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045A9C9" w14:textId="0AF2AEB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B8F4775" w14:textId="018D931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2B51943" w14:textId="6D3B729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0.097</w:t>
            </w:r>
          </w:p>
        </w:tc>
        <w:tc>
          <w:tcPr>
            <w:tcW w:w="306" w:type="pct"/>
          </w:tcPr>
          <w:p w14:paraId="6896FD4C" w14:textId="68229CD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05A026F5" w14:textId="77777777" w:rsidTr="00807C7F">
        <w:tc>
          <w:tcPr>
            <w:tcW w:w="316" w:type="pct"/>
          </w:tcPr>
          <w:p w14:paraId="6AC7E7FA" w14:textId="3AFF7F3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PHQ5</w:t>
            </w:r>
          </w:p>
        </w:tc>
        <w:tc>
          <w:tcPr>
            <w:tcW w:w="316" w:type="pct"/>
          </w:tcPr>
          <w:p w14:paraId="121B44A7" w14:textId="5AF3D23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0.105</w:t>
            </w:r>
          </w:p>
        </w:tc>
        <w:tc>
          <w:tcPr>
            <w:tcW w:w="316" w:type="pct"/>
          </w:tcPr>
          <w:p w14:paraId="3B25849F" w14:textId="039E006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95DAC51" w14:textId="427E3E6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9A87021" w14:textId="2821EBF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0.087</w:t>
            </w:r>
          </w:p>
        </w:tc>
        <w:tc>
          <w:tcPr>
            <w:tcW w:w="316" w:type="pct"/>
          </w:tcPr>
          <w:p w14:paraId="1DE24728" w14:textId="1F60208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CD0809B" w14:textId="67F10AB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5E28131" w14:textId="2560CD0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0.113</w:t>
            </w:r>
          </w:p>
        </w:tc>
        <w:tc>
          <w:tcPr>
            <w:tcW w:w="316" w:type="pct"/>
          </w:tcPr>
          <w:p w14:paraId="4D830832" w14:textId="4668F8F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6DE465F" w14:textId="1B949C7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83E8D0C" w14:textId="22DBC86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2B5B35D" w14:textId="6C8887A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FAEE4DA" w14:textId="0253AAF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38E78E2" w14:textId="2C46BF9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BC028FB" w14:textId="3119360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0.080</w:t>
            </w:r>
          </w:p>
        </w:tc>
        <w:tc>
          <w:tcPr>
            <w:tcW w:w="306" w:type="pct"/>
          </w:tcPr>
          <w:p w14:paraId="05F0E57A" w14:textId="03DE728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0.103</w:t>
            </w:r>
          </w:p>
        </w:tc>
      </w:tr>
      <w:tr w:rsidR="00807C7F" w:rsidRPr="00807C7F" w14:paraId="0B94D536" w14:textId="77777777" w:rsidTr="00807C7F">
        <w:tc>
          <w:tcPr>
            <w:tcW w:w="316" w:type="pct"/>
          </w:tcPr>
          <w:p w14:paraId="6C0329DE" w14:textId="76813FE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PHQ6</w:t>
            </w:r>
          </w:p>
        </w:tc>
        <w:tc>
          <w:tcPr>
            <w:tcW w:w="316" w:type="pct"/>
          </w:tcPr>
          <w:p w14:paraId="506A1193" w14:textId="157432E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0.068</w:t>
            </w:r>
          </w:p>
        </w:tc>
        <w:tc>
          <w:tcPr>
            <w:tcW w:w="316" w:type="pct"/>
          </w:tcPr>
          <w:p w14:paraId="10310BD9" w14:textId="55F214D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0.291</w:t>
            </w:r>
          </w:p>
        </w:tc>
        <w:tc>
          <w:tcPr>
            <w:tcW w:w="316" w:type="pct"/>
          </w:tcPr>
          <w:p w14:paraId="44A03655" w14:textId="3DCE8DA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151450D" w14:textId="3B0A0C7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5D2EC53" w14:textId="6A11FB5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7C0F581" w14:textId="02C5F21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0974F66" w14:textId="211F109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0.108</w:t>
            </w:r>
          </w:p>
        </w:tc>
        <w:tc>
          <w:tcPr>
            <w:tcW w:w="316" w:type="pct"/>
          </w:tcPr>
          <w:p w14:paraId="07CDC783" w14:textId="73896AE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0.171</w:t>
            </w:r>
          </w:p>
        </w:tc>
        <w:tc>
          <w:tcPr>
            <w:tcW w:w="316" w:type="pct"/>
          </w:tcPr>
          <w:p w14:paraId="7C6B9CB1" w14:textId="692CD22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0.209</w:t>
            </w:r>
          </w:p>
        </w:tc>
        <w:tc>
          <w:tcPr>
            <w:tcW w:w="306" w:type="pct"/>
          </w:tcPr>
          <w:p w14:paraId="476723AB" w14:textId="01225B5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AD02A37" w14:textId="4E90E1F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EF06AAD" w14:textId="179D0F7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83961DC" w14:textId="09353AA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C6C2E3A" w14:textId="5C788AB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D366A32" w14:textId="6E1584B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6E9DB2AC" w14:textId="77777777" w:rsidTr="00807C7F">
        <w:tc>
          <w:tcPr>
            <w:tcW w:w="316" w:type="pct"/>
          </w:tcPr>
          <w:p w14:paraId="67C4324F" w14:textId="75DA804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PHQ7</w:t>
            </w:r>
          </w:p>
        </w:tc>
        <w:tc>
          <w:tcPr>
            <w:tcW w:w="316" w:type="pct"/>
          </w:tcPr>
          <w:p w14:paraId="6CCAFBA7" w14:textId="6F21940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0.140</w:t>
            </w:r>
          </w:p>
        </w:tc>
        <w:tc>
          <w:tcPr>
            <w:tcW w:w="316" w:type="pct"/>
          </w:tcPr>
          <w:p w14:paraId="422538A5" w14:textId="2355E3F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8FAD8E6" w14:textId="41B5E51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A5FC9EB" w14:textId="31F74FA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7D21876" w14:textId="4DE6AF8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0.113</w:t>
            </w:r>
          </w:p>
        </w:tc>
        <w:tc>
          <w:tcPr>
            <w:tcW w:w="316" w:type="pct"/>
          </w:tcPr>
          <w:p w14:paraId="22012369" w14:textId="7330EB0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0.108</w:t>
            </w:r>
          </w:p>
        </w:tc>
        <w:tc>
          <w:tcPr>
            <w:tcW w:w="316" w:type="pct"/>
          </w:tcPr>
          <w:p w14:paraId="20B843FF" w14:textId="6FB5C24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81540BD" w14:textId="160D924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0.230</w:t>
            </w:r>
          </w:p>
        </w:tc>
        <w:tc>
          <w:tcPr>
            <w:tcW w:w="316" w:type="pct"/>
          </w:tcPr>
          <w:p w14:paraId="426167DB" w14:textId="405D25E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DDA0431" w14:textId="478358F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FDF9828" w14:textId="7F5E14E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FDCED87" w14:textId="14FFB4F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9913A52" w14:textId="696A664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377334F" w14:textId="0069498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EF8172B" w14:textId="516437F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5E0A1A8D" w14:textId="77777777" w:rsidTr="00807C7F">
        <w:tc>
          <w:tcPr>
            <w:tcW w:w="316" w:type="pct"/>
          </w:tcPr>
          <w:p w14:paraId="32DC5976" w14:textId="3E43152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PHQ8</w:t>
            </w:r>
          </w:p>
        </w:tc>
        <w:tc>
          <w:tcPr>
            <w:tcW w:w="316" w:type="pct"/>
          </w:tcPr>
          <w:p w14:paraId="4A60C9C6" w14:textId="4F19191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E299CD3" w14:textId="0171BFF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D723A13" w14:textId="629BA98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0.096</w:t>
            </w:r>
          </w:p>
        </w:tc>
        <w:tc>
          <w:tcPr>
            <w:tcW w:w="316" w:type="pct"/>
          </w:tcPr>
          <w:p w14:paraId="422AA246" w14:textId="76C3131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8A03A2F" w14:textId="58516E8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5E50659" w14:textId="042EA54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0.171</w:t>
            </w:r>
          </w:p>
        </w:tc>
        <w:tc>
          <w:tcPr>
            <w:tcW w:w="316" w:type="pct"/>
          </w:tcPr>
          <w:p w14:paraId="2E31661D" w14:textId="418F7B5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0.230</w:t>
            </w:r>
          </w:p>
        </w:tc>
        <w:tc>
          <w:tcPr>
            <w:tcW w:w="316" w:type="pct"/>
          </w:tcPr>
          <w:p w14:paraId="382741F3" w14:textId="6443F0B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519D1D4" w14:textId="408C793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0.233</w:t>
            </w:r>
          </w:p>
        </w:tc>
        <w:tc>
          <w:tcPr>
            <w:tcW w:w="306" w:type="pct"/>
          </w:tcPr>
          <w:p w14:paraId="5A93A7F4" w14:textId="68205F4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D9F11BB" w14:textId="246576B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A7827D3" w14:textId="744E845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E9C8AEA" w14:textId="26DFDE4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68A14DE" w14:textId="536CFF3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A4F44AA" w14:textId="24B62D0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77084487" w14:textId="77777777" w:rsidTr="00807C7F">
        <w:tc>
          <w:tcPr>
            <w:tcW w:w="316" w:type="pct"/>
          </w:tcPr>
          <w:p w14:paraId="44A98989" w14:textId="588ACE7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PHQ9</w:t>
            </w:r>
          </w:p>
        </w:tc>
        <w:tc>
          <w:tcPr>
            <w:tcW w:w="316" w:type="pct"/>
          </w:tcPr>
          <w:p w14:paraId="370E1F57" w14:textId="54E7588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3D52CE4" w14:textId="237E4DD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427E9F8" w14:textId="5588472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A4778FA" w14:textId="755AFFA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2F8FD45" w14:textId="16F808E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518E981" w14:textId="04FD402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0.209</w:t>
            </w:r>
          </w:p>
        </w:tc>
        <w:tc>
          <w:tcPr>
            <w:tcW w:w="316" w:type="pct"/>
          </w:tcPr>
          <w:p w14:paraId="47C2BE80" w14:textId="3E516B5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5130DAB" w14:textId="1469525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0.233</w:t>
            </w:r>
          </w:p>
        </w:tc>
        <w:tc>
          <w:tcPr>
            <w:tcW w:w="316" w:type="pct"/>
          </w:tcPr>
          <w:p w14:paraId="17001272" w14:textId="3979DBE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8D0512A" w14:textId="0AA93ED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AC6A979" w14:textId="6022AFF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260727A" w14:textId="1332FE5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0.122</w:t>
            </w:r>
          </w:p>
        </w:tc>
        <w:tc>
          <w:tcPr>
            <w:tcW w:w="306" w:type="pct"/>
          </w:tcPr>
          <w:p w14:paraId="2914A556" w14:textId="1AA39BC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817A71E" w14:textId="4707339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E72D954" w14:textId="3B63A3B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19736A7F" w14:textId="77777777" w:rsidTr="00807C7F">
        <w:tc>
          <w:tcPr>
            <w:tcW w:w="316" w:type="pct"/>
          </w:tcPr>
          <w:p w14:paraId="1339E728" w14:textId="435B074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YSIS3</w:t>
            </w:r>
          </w:p>
        </w:tc>
        <w:tc>
          <w:tcPr>
            <w:tcW w:w="316" w:type="pct"/>
          </w:tcPr>
          <w:p w14:paraId="2F65A39A" w14:textId="3A66CCE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9421C04" w14:textId="5E800C6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839B3D3" w14:textId="4A1676B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0.314</w:t>
            </w:r>
          </w:p>
        </w:tc>
        <w:tc>
          <w:tcPr>
            <w:tcW w:w="316" w:type="pct"/>
          </w:tcPr>
          <w:p w14:paraId="48B46E7C" w14:textId="41A5040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CFF53CD" w14:textId="3C76455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A3EC79F" w14:textId="034E9D7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57D0B08" w14:textId="63346C4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91D1DE1" w14:textId="38B9789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D1010C3" w14:textId="675F01F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C5FE261" w14:textId="1FEA55C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57C7F66" w14:textId="36EF7CC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0.190</w:t>
            </w:r>
          </w:p>
        </w:tc>
        <w:tc>
          <w:tcPr>
            <w:tcW w:w="306" w:type="pct"/>
          </w:tcPr>
          <w:p w14:paraId="743055ED" w14:textId="710BB78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0.154</w:t>
            </w:r>
          </w:p>
        </w:tc>
        <w:tc>
          <w:tcPr>
            <w:tcW w:w="306" w:type="pct"/>
          </w:tcPr>
          <w:p w14:paraId="7D5D582F" w14:textId="6D3D178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0.152</w:t>
            </w:r>
          </w:p>
        </w:tc>
        <w:tc>
          <w:tcPr>
            <w:tcW w:w="306" w:type="pct"/>
          </w:tcPr>
          <w:p w14:paraId="010D0348" w14:textId="559BAC6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0.089</w:t>
            </w:r>
          </w:p>
        </w:tc>
        <w:tc>
          <w:tcPr>
            <w:tcW w:w="306" w:type="pct"/>
          </w:tcPr>
          <w:p w14:paraId="6B438C8A" w14:textId="11CD8EE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0.145</w:t>
            </w:r>
          </w:p>
        </w:tc>
      </w:tr>
      <w:tr w:rsidR="00807C7F" w:rsidRPr="00807C7F" w14:paraId="222E9DE9" w14:textId="77777777" w:rsidTr="00807C7F">
        <w:tc>
          <w:tcPr>
            <w:tcW w:w="316" w:type="pct"/>
          </w:tcPr>
          <w:p w14:paraId="7BC9396A" w14:textId="308845A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YSIS4</w:t>
            </w:r>
          </w:p>
        </w:tc>
        <w:tc>
          <w:tcPr>
            <w:tcW w:w="316" w:type="pct"/>
          </w:tcPr>
          <w:p w14:paraId="71AC88F2" w14:textId="33D40E1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30EAC6C" w14:textId="0D7605D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4F94C20" w14:textId="063AECD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AEA5DDD" w14:textId="44DAAF6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C1FC9E5" w14:textId="2DDC9A2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A910B2B" w14:textId="52D8B9D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9663434" w14:textId="2CC94A6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0EDA8F2" w14:textId="364D34E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8774813" w14:textId="072DA2A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314B38E" w14:textId="6A0C9D3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0.190</w:t>
            </w:r>
          </w:p>
        </w:tc>
        <w:tc>
          <w:tcPr>
            <w:tcW w:w="306" w:type="pct"/>
          </w:tcPr>
          <w:p w14:paraId="3C392055" w14:textId="7BD3ACC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69A3D3C" w14:textId="32EC7DF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0.264</w:t>
            </w:r>
          </w:p>
        </w:tc>
        <w:tc>
          <w:tcPr>
            <w:tcW w:w="306" w:type="pct"/>
          </w:tcPr>
          <w:p w14:paraId="162C1744" w14:textId="4AF114D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48557E8" w14:textId="4CA0CA7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A8A2EB4" w14:textId="08FFA47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204C206E" w14:textId="77777777" w:rsidTr="00807C7F">
        <w:tc>
          <w:tcPr>
            <w:tcW w:w="316" w:type="pct"/>
          </w:tcPr>
          <w:p w14:paraId="716CCA7C" w14:textId="65C4E3D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YSIS5</w:t>
            </w:r>
          </w:p>
        </w:tc>
        <w:tc>
          <w:tcPr>
            <w:tcW w:w="316" w:type="pct"/>
          </w:tcPr>
          <w:p w14:paraId="75A0E4E4" w14:textId="1FC367E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879E3C2" w14:textId="29BEBE5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72356BA" w14:textId="292BEA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1C301D3" w14:textId="53024F8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129D6D8" w14:textId="4CB3BF3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D23D21F" w14:textId="067121C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240A4D6" w14:textId="6F05ACF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5007AB5" w14:textId="779C7D6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E707135" w14:textId="4D0C6FE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0.122</w:t>
            </w:r>
          </w:p>
        </w:tc>
        <w:tc>
          <w:tcPr>
            <w:tcW w:w="306" w:type="pct"/>
          </w:tcPr>
          <w:p w14:paraId="2AB3D70C" w14:textId="1E1A428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0.154</w:t>
            </w:r>
          </w:p>
        </w:tc>
        <w:tc>
          <w:tcPr>
            <w:tcW w:w="306" w:type="pct"/>
          </w:tcPr>
          <w:p w14:paraId="504DA433" w14:textId="15991A8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0.264</w:t>
            </w:r>
          </w:p>
        </w:tc>
        <w:tc>
          <w:tcPr>
            <w:tcW w:w="306" w:type="pct"/>
          </w:tcPr>
          <w:p w14:paraId="4DA1253F" w14:textId="1796CCD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A1ED13B" w14:textId="2EBE25D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0.101</w:t>
            </w:r>
          </w:p>
        </w:tc>
        <w:tc>
          <w:tcPr>
            <w:tcW w:w="306" w:type="pct"/>
          </w:tcPr>
          <w:p w14:paraId="4B4D9B20" w14:textId="43E1566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B44FA88" w14:textId="52EC3E4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456435D9" w14:textId="77777777" w:rsidTr="00807C7F">
        <w:tc>
          <w:tcPr>
            <w:tcW w:w="316" w:type="pct"/>
          </w:tcPr>
          <w:p w14:paraId="2384DA87" w14:textId="3EF50B5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YSIS6</w:t>
            </w:r>
          </w:p>
        </w:tc>
        <w:tc>
          <w:tcPr>
            <w:tcW w:w="316" w:type="pct"/>
          </w:tcPr>
          <w:p w14:paraId="3AC03A38" w14:textId="5FADD52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B8653A0" w14:textId="1D8D058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B4326CB" w14:textId="5322EEC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A343BC0" w14:textId="1B1F21A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0E4EDEC" w14:textId="67B20A9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98840EA" w14:textId="03265F8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B2F241B" w14:textId="6CBC035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A88E425" w14:textId="665ACCC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0A52C19" w14:textId="0BBB620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B996797" w14:textId="1DBCB76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0.152</w:t>
            </w:r>
          </w:p>
        </w:tc>
        <w:tc>
          <w:tcPr>
            <w:tcW w:w="306" w:type="pct"/>
          </w:tcPr>
          <w:p w14:paraId="3727E1A6" w14:textId="7786921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0087653" w14:textId="0E30394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0.101</w:t>
            </w:r>
          </w:p>
        </w:tc>
        <w:tc>
          <w:tcPr>
            <w:tcW w:w="306" w:type="pct"/>
          </w:tcPr>
          <w:p w14:paraId="2FAFF98A" w14:textId="54307D5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D04DD21" w14:textId="52BAC8E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0.333</w:t>
            </w:r>
          </w:p>
        </w:tc>
        <w:tc>
          <w:tcPr>
            <w:tcW w:w="306" w:type="pct"/>
          </w:tcPr>
          <w:p w14:paraId="0EA40518" w14:textId="6FBE86B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0.234</w:t>
            </w:r>
          </w:p>
        </w:tc>
      </w:tr>
      <w:tr w:rsidR="00807C7F" w:rsidRPr="00807C7F" w14:paraId="4A46D7D2" w14:textId="77777777" w:rsidTr="00807C7F">
        <w:tc>
          <w:tcPr>
            <w:tcW w:w="316" w:type="pct"/>
          </w:tcPr>
          <w:p w14:paraId="30728E4A" w14:textId="44E49A1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YSIS7</w:t>
            </w:r>
          </w:p>
        </w:tc>
        <w:tc>
          <w:tcPr>
            <w:tcW w:w="316" w:type="pct"/>
          </w:tcPr>
          <w:p w14:paraId="35C97929" w14:textId="2C2BBA9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0.067</w:t>
            </w:r>
          </w:p>
        </w:tc>
        <w:tc>
          <w:tcPr>
            <w:tcW w:w="316" w:type="pct"/>
          </w:tcPr>
          <w:p w14:paraId="0D39F04A" w14:textId="0FF2044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2C40AEC" w14:textId="28E21F0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5E3B083" w14:textId="268656A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0.097</w:t>
            </w:r>
          </w:p>
        </w:tc>
        <w:tc>
          <w:tcPr>
            <w:tcW w:w="316" w:type="pct"/>
          </w:tcPr>
          <w:p w14:paraId="7AF774F2" w14:textId="1DCC6EA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0.080</w:t>
            </w:r>
          </w:p>
        </w:tc>
        <w:tc>
          <w:tcPr>
            <w:tcW w:w="316" w:type="pct"/>
          </w:tcPr>
          <w:p w14:paraId="024E5337" w14:textId="23E57DB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1DB1CA8" w14:textId="5DA32F3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DE70AF0" w14:textId="1376FFB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39B629E" w14:textId="640FA7D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B23218A" w14:textId="7AFD897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0.089</w:t>
            </w:r>
          </w:p>
        </w:tc>
        <w:tc>
          <w:tcPr>
            <w:tcW w:w="306" w:type="pct"/>
          </w:tcPr>
          <w:p w14:paraId="4DCA7250" w14:textId="7B30939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A905654" w14:textId="0379FA3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E4CCA9A" w14:textId="78C1042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0.333</w:t>
            </w:r>
          </w:p>
        </w:tc>
        <w:tc>
          <w:tcPr>
            <w:tcW w:w="306" w:type="pct"/>
          </w:tcPr>
          <w:p w14:paraId="230559FA" w14:textId="10710EF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F59921B" w14:textId="25CE8A8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0.272</w:t>
            </w:r>
          </w:p>
        </w:tc>
      </w:tr>
      <w:tr w:rsidR="00807C7F" w:rsidRPr="00807C7F" w14:paraId="41752077" w14:textId="77777777" w:rsidTr="00807C7F">
        <w:tc>
          <w:tcPr>
            <w:tcW w:w="316" w:type="pct"/>
          </w:tcPr>
          <w:p w14:paraId="1AD26E1B" w14:textId="259B039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YSIS8</w:t>
            </w:r>
          </w:p>
        </w:tc>
        <w:tc>
          <w:tcPr>
            <w:tcW w:w="316" w:type="pct"/>
          </w:tcPr>
          <w:p w14:paraId="15D6BAFB" w14:textId="5704C84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9CFF95C" w14:textId="76D745E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A9E37E1" w14:textId="6EE924C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2D29D6F" w14:textId="6070C20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4EE9E56" w14:textId="32AA284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0.103</w:t>
            </w:r>
          </w:p>
        </w:tc>
        <w:tc>
          <w:tcPr>
            <w:tcW w:w="316" w:type="pct"/>
          </w:tcPr>
          <w:p w14:paraId="013D427B" w14:textId="37E83B9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62C1844" w14:textId="22B4341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4ABA94C" w14:textId="17224A7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88A7741" w14:textId="2671CA5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30DC202" w14:textId="283430E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0.145</w:t>
            </w:r>
          </w:p>
        </w:tc>
        <w:tc>
          <w:tcPr>
            <w:tcW w:w="306" w:type="pct"/>
          </w:tcPr>
          <w:p w14:paraId="41D88A2A" w14:textId="4915097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B393305" w14:textId="03019CA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C67156A" w14:textId="20A7C7F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0.234</w:t>
            </w:r>
          </w:p>
        </w:tc>
        <w:tc>
          <w:tcPr>
            <w:tcW w:w="306" w:type="pct"/>
          </w:tcPr>
          <w:p w14:paraId="29AD721B" w14:textId="7DF3C74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0.272</w:t>
            </w:r>
          </w:p>
        </w:tc>
        <w:tc>
          <w:tcPr>
            <w:tcW w:w="306" w:type="pct"/>
          </w:tcPr>
          <w:p w14:paraId="7DFF2D2D" w14:textId="54C4DCD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bl>
    <w:p w14:paraId="4C4E3EA9" w14:textId="0CFC7694" w:rsidR="00807C7F" w:rsidRPr="00807C7F" w:rsidRDefault="00807C7F" w:rsidP="00807C7F">
      <w:pPr>
        <w:pageBreakBefore/>
        <w:widowControl/>
        <w:jc w:val="left"/>
        <w:rPr>
          <w:rFonts w:ascii="Times New Roman" w:hAnsi="Times New Roman" w:cs="Times New Roman"/>
          <w:sz w:val="24"/>
          <w:szCs w:val="24"/>
        </w:rPr>
      </w:pPr>
      <w:r w:rsidRPr="00807C7F">
        <w:rPr>
          <w:rFonts w:ascii="Times New Roman" w:hAnsi="Times New Roman" w:cs="Times New Roman"/>
          <w:b/>
          <w:sz w:val="24"/>
          <w:szCs w:val="24"/>
        </w:rPr>
        <w:lastRenderedPageBreak/>
        <w:t>Table S</w:t>
      </w:r>
      <w:r>
        <w:rPr>
          <w:rFonts w:ascii="Times New Roman" w:hAnsi="Times New Roman" w:cs="Times New Roman"/>
          <w:b/>
          <w:sz w:val="24"/>
          <w:szCs w:val="24"/>
        </w:rPr>
        <w:t>2</w:t>
      </w:r>
      <w:r w:rsidRPr="00807C7F">
        <w:rPr>
          <w:rFonts w:ascii="Times New Roman" w:hAnsi="Times New Roman" w:cs="Times New Roman"/>
          <w:b/>
          <w:sz w:val="24"/>
          <w:szCs w:val="24"/>
        </w:rPr>
        <w:t>.</w:t>
      </w:r>
      <w:r w:rsidRPr="00807C7F">
        <w:rPr>
          <w:rFonts w:ascii="Times New Roman" w:hAnsi="Times New Roman" w:cs="Times New Roman"/>
          <w:sz w:val="24"/>
          <w:szCs w:val="24"/>
        </w:rPr>
        <w:t xml:space="preserve"> Weighted adjacency matrix of PHQ and </w:t>
      </w:r>
      <w:r>
        <w:rPr>
          <w:rFonts w:ascii="Times New Roman" w:hAnsi="Times New Roman" w:cs="Times New Roman"/>
          <w:sz w:val="24"/>
          <w:szCs w:val="24"/>
        </w:rPr>
        <w:t>YSIS</w:t>
      </w:r>
      <w:r w:rsidRPr="00807C7F">
        <w:rPr>
          <w:rFonts w:ascii="Times New Roman" w:hAnsi="Times New Roman" w:cs="Times New Roman"/>
          <w:sz w:val="24"/>
          <w:szCs w:val="24"/>
        </w:rPr>
        <w:t xml:space="preserve"> symptoms (</w:t>
      </w:r>
      <w:r>
        <w:rPr>
          <w:rFonts w:ascii="Times New Roman" w:hAnsi="Times New Roman" w:cs="Times New Roman" w:hint="eastAsia"/>
          <w:sz w:val="24"/>
          <w:szCs w:val="24"/>
        </w:rPr>
        <w:t>wave</w:t>
      </w:r>
      <w:r>
        <w:rPr>
          <w:rFonts w:ascii="Times New Roman" w:hAnsi="Times New Roman" w:cs="Times New Roman"/>
          <w:sz w:val="24"/>
          <w:szCs w:val="24"/>
        </w:rPr>
        <w:t xml:space="preserve"> 2</w:t>
      </w:r>
      <w:r w:rsidRPr="00807C7F">
        <w:rPr>
          <w:rFonts w:ascii="Times New Roman" w:hAnsi="Times New Roman" w:cs="Times New Roman"/>
          <w:sz w:val="24"/>
          <w:szCs w:val="24"/>
        </w:rPr>
        <w:t>).</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883"/>
        <w:gridCol w:w="883"/>
        <w:gridCol w:w="883"/>
        <w:gridCol w:w="883"/>
        <w:gridCol w:w="883"/>
        <w:gridCol w:w="883"/>
        <w:gridCol w:w="883"/>
        <w:gridCol w:w="883"/>
        <w:gridCol w:w="883"/>
        <w:gridCol w:w="855"/>
        <w:gridCol w:w="855"/>
        <w:gridCol w:w="855"/>
        <w:gridCol w:w="855"/>
        <w:gridCol w:w="854"/>
        <w:gridCol w:w="854"/>
      </w:tblGrid>
      <w:tr w:rsidR="00807C7F" w:rsidRPr="00807C7F" w14:paraId="6DDAA771" w14:textId="77777777" w:rsidTr="00723A18">
        <w:tc>
          <w:tcPr>
            <w:tcW w:w="316" w:type="pct"/>
            <w:tcBorders>
              <w:top w:val="single" w:sz="12" w:space="0" w:color="auto"/>
              <w:bottom w:val="single" w:sz="4" w:space="0" w:color="auto"/>
            </w:tcBorders>
          </w:tcPr>
          <w:p w14:paraId="73414FF1" w14:textId="77777777" w:rsidR="00807C7F" w:rsidRPr="00807C7F" w:rsidRDefault="00807C7F" w:rsidP="00723A18">
            <w:pPr>
              <w:widowControl/>
              <w:jc w:val="left"/>
              <w:rPr>
                <w:rFonts w:ascii="Times New Roman" w:hAnsi="Times New Roman" w:cs="Times New Roman"/>
                <w:b/>
                <w:szCs w:val="21"/>
              </w:rPr>
            </w:pPr>
          </w:p>
        </w:tc>
        <w:tc>
          <w:tcPr>
            <w:tcW w:w="316" w:type="pct"/>
            <w:tcBorders>
              <w:top w:val="single" w:sz="12" w:space="0" w:color="auto"/>
              <w:bottom w:val="single" w:sz="4" w:space="0" w:color="auto"/>
            </w:tcBorders>
          </w:tcPr>
          <w:p w14:paraId="2BA4BD6C"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PHQ1</w:t>
            </w:r>
          </w:p>
        </w:tc>
        <w:tc>
          <w:tcPr>
            <w:tcW w:w="316" w:type="pct"/>
            <w:tcBorders>
              <w:top w:val="single" w:sz="12" w:space="0" w:color="auto"/>
              <w:bottom w:val="single" w:sz="4" w:space="0" w:color="auto"/>
            </w:tcBorders>
          </w:tcPr>
          <w:p w14:paraId="6A03AF39"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PHQ2</w:t>
            </w:r>
          </w:p>
        </w:tc>
        <w:tc>
          <w:tcPr>
            <w:tcW w:w="316" w:type="pct"/>
            <w:tcBorders>
              <w:top w:val="single" w:sz="12" w:space="0" w:color="auto"/>
              <w:bottom w:val="single" w:sz="4" w:space="0" w:color="auto"/>
            </w:tcBorders>
          </w:tcPr>
          <w:p w14:paraId="2A66197D"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PHQ3</w:t>
            </w:r>
          </w:p>
        </w:tc>
        <w:tc>
          <w:tcPr>
            <w:tcW w:w="316" w:type="pct"/>
            <w:tcBorders>
              <w:top w:val="single" w:sz="12" w:space="0" w:color="auto"/>
              <w:bottom w:val="single" w:sz="4" w:space="0" w:color="auto"/>
            </w:tcBorders>
          </w:tcPr>
          <w:p w14:paraId="29ECACF3"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PHQ4</w:t>
            </w:r>
          </w:p>
        </w:tc>
        <w:tc>
          <w:tcPr>
            <w:tcW w:w="316" w:type="pct"/>
            <w:tcBorders>
              <w:top w:val="single" w:sz="12" w:space="0" w:color="auto"/>
              <w:bottom w:val="single" w:sz="4" w:space="0" w:color="auto"/>
            </w:tcBorders>
          </w:tcPr>
          <w:p w14:paraId="77B3A643"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PHQ5</w:t>
            </w:r>
          </w:p>
        </w:tc>
        <w:tc>
          <w:tcPr>
            <w:tcW w:w="316" w:type="pct"/>
            <w:tcBorders>
              <w:top w:val="single" w:sz="12" w:space="0" w:color="auto"/>
              <w:bottom w:val="single" w:sz="4" w:space="0" w:color="auto"/>
            </w:tcBorders>
          </w:tcPr>
          <w:p w14:paraId="41FE5D30"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PHQ6</w:t>
            </w:r>
          </w:p>
        </w:tc>
        <w:tc>
          <w:tcPr>
            <w:tcW w:w="316" w:type="pct"/>
            <w:tcBorders>
              <w:top w:val="single" w:sz="12" w:space="0" w:color="auto"/>
              <w:bottom w:val="single" w:sz="4" w:space="0" w:color="auto"/>
            </w:tcBorders>
          </w:tcPr>
          <w:p w14:paraId="5649D639"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PHQ7</w:t>
            </w:r>
          </w:p>
        </w:tc>
        <w:tc>
          <w:tcPr>
            <w:tcW w:w="316" w:type="pct"/>
            <w:tcBorders>
              <w:top w:val="single" w:sz="12" w:space="0" w:color="auto"/>
              <w:bottom w:val="single" w:sz="4" w:space="0" w:color="auto"/>
            </w:tcBorders>
          </w:tcPr>
          <w:p w14:paraId="69AC361A"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PHQ8</w:t>
            </w:r>
          </w:p>
        </w:tc>
        <w:tc>
          <w:tcPr>
            <w:tcW w:w="316" w:type="pct"/>
            <w:tcBorders>
              <w:top w:val="single" w:sz="12" w:space="0" w:color="auto"/>
              <w:bottom w:val="single" w:sz="4" w:space="0" w:color="auto"/>
            </w:tcBorders>
          </w:tcPr>
          <w:p w14:paraId="0EA464C8"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PHQ9</w:t>
            </w:r>
          </w:p>
        </w:tc>
        <w:tc>
          <w:tcPr>
            <w:tcW w:w="306" w:type="pct"/>
            <w:tcBorders>
              <w:top w:val="single" w:sz="12" w:space="0" w:color="auto"/>
              <w:bottom w:val="single" w:sz="4" w:space="0" w:color="auto"/>
            </w:tcBorders>
          </w:tcPr>
          <w:p w14:paraId="53BAFE42"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YSIS3</w:t>
            </w:r>
          </w:p>
        </w:tc>
        <w:tc>
          <w:tcPr>
            <w:tcW w:w="306" w:type="pct"/>
            <w:tcBorders>
              <w:top w:val="single" w:sz="12" w:space="0" w:color="auto"/>
              <w:bottom w:val="single" w:sz="4" w:space="0" w:color="auto"/>
            </w:tcBorders>
          </w:tcPr>
          <w:p w14:paraId="47B90D42"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YSIS4</w:t>
            </w:r>
          </w:p>
        </w:tc>
        <w:tc>
          <w:tcPr>
            <w:tcW w:w="306" w:type="pct"/>
            <w:tcBorders>
              <w:top w:val="single" w:sz="12" w:space="0" w:color="auto"/>
              <w:bottom w:val="single" w:sz="4" w:space="0" w:color="auto"/>
            </w:tcBorders>
          </w:tcPr>
          <w:p w14:paraId="213E6A4E"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YSIS5</w:t>
            </w:r>
          </w:p>
        </w:tc>
        <w:tc>
          <w:tcPr>
            <w:tcW w:w="306" w:type="pct"/>
            <w:tcBorders>
              <w:top w:val="single" w:sz="12" w:space="0" w:color="auto"/>
              <w:bottom w:val="single" w:sz="4" w:space="0" w:color="auto"/>
            </w:tcBorders>
          </w:tcPr>
          <w:p w14:paraId="7280F731"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YSIS6</w:t>
            </w:r>
          </w:p>
        </w:tc>
        <w:tc>
          <w:tcPr>
            <w:tcW w:w="306" w:type="pct"/>
            <w:tcBorders>
              <w:top w:val="single" w:sz="12" w:space="0" w:color="auto"/>
              <w:bottom w:val="single" w:sz="4" w:space="0" w:color="auto"/>
            </w:tcBorders>
          </w:tcPr>
          <w:p w14:paraId="5898103B"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YSIS7</w:t>
            </w:r>
          </w:p>
        </w:tc>
        <w:tc>
          <w:tcPr>
            <w:tcW w:w="306" w:type="pct"/>
            <w:tcBorders>
              <w:top w:val="single" w:sz="12" w:space="0" w:color="auto"/>
              <w:bottom w:val="single" w:sz="4" w:space="0" w:color="auto"/>
            </w:tcBorders>
          </w:tcPr>
          <w:p w14:paraId="5CB383F8"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YSIS8</w:t>
            </w:r>
          </w:p>
        </w:tc>
      </w:tr>
      <w:tr w:rsidR="00807C7F" w:rsidRPr="00807C7F" w14:paraId="071E7FE6" w14:textId="77777777" w:rsidTr="00723A18">
        <w:tc>
          <w:tcPr>
            <w:tcW w:w="316" w:type="pct"/>
            <w:tcBorders>
              <w:top w:val="single" w:sz="4" w:space="0" w:color="auto"/>
            </w:tcBorders>
          </w:tcPr>
          <w:p w14:paraId="78569EE5"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PHQ1</w:t>
            </w:r>
          </w:p>
        </w:tc>
        <w:tc>
          <w:tcPr>
            <w:tcW w:w="316" w:type="pct"/>
            <w:tcBorders>
              <w:top w:val="single" w:sz="4" w:space="0" w:color="auto"/>
            </w:tcBorders>
          </w:tcPr>
          <w:p w14:paraId="2E1AB958" w14:textId="6334FE9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Borders>
              <w:top w:val="single" w:sz="4" w:space="0" w:color="auto"/>
            </w:tcBorders>
          </w:tcPr>
          <w:p w14:paraId="52452C13" w14:textId="4536511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0.209</w:t>
            </w:r>
          </w:p>
        </w:tc>
        <w:tc>
          <w:tcPr>
            <w:tcW w:w="316" w:type="pct"/>
            <w:tcBorders>
              <w:top w:val="single" w:sz="4" w:space="0" w:color="auto"/>
            </w:tcBorders>
          </w:tcPr>
          <w:p w14:paraId="42B8BD34" w14:textId="213ACD0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0.129</w:t>
            </w:r>
          </w:p>
        </w:tc>
        <w:tc>
          <w:tcPr>
            <w:tcW w:w="316" w:type="pct"/>
            <w:tcBorders>
              <w:top w:val="single" w:sz="4" w:space="0" w:color="auto"/>
            </w:tcBorders>
          </w:tcPr>
          <w:p w14:paraId="443F47BC" w14:textId="1118877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0.316</w:t>
            </w:r>
          </w:p>
        </w:tc>
        <w:tc>
          <w:tcPr>
            <w:tcW w:w="316" w:type="pct"/>
            <w:tcBorders>
              <w:top w:val="single" w:sz="4" w:space="0" w:color="auto"/>
            </w:tcBorders>
          </w:tcPr>
          <w:p w14:paraId="4AAFDAF4" w14:textId="5CAA9B6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Borders>
              <w:top w:val="single" w:sz="4" w:space="0" w:color="auto"/>
            </w:tcBorders>
          </w:tcPr>
          <w:p w14:paraId="576F8C72" w14:textId="5AADF94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Borders>
              <w:top w:val="single" w:sz="4" w:space="0" w:color="auto"/>
            </w:tcBorders>
          </w:tcPr>
          <w:p w14:paraId="6D6BC807" w14:textId="5290544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0.185</w:t>
            </w:r>
          </w:p>
        </w:tc>
        <w:tc>
          <w:tcPr>
            <w:tcW w:w="316" w:type="pct"/>
            <w:tcBorders>
              <w:top w:val="single" w:sz="4" w:space="0" w:color="auto"/>
            </w:tcBorders>
          </w:tcPr>
          <w:p w14:paraId="5AE5B3D8" w14:textId="5F20889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Borders>
              <w:top w:val="single" w:sz="4" w:space="0" w:color="auto"/>
            </w:tcBorders>
          </w:tcPr>
          <w:p w14:paraId="393156B0" w14:textId="0E52601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34D76306" w14:textId="2976EB0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45FEA2CA" w14:textId="3952D1B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54B7EF68" w14:textId="1527901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2F684252" w14:textId="76A2F1B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4DC51FF3" w14:textId="4F1B8A1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1E679727" w14:textId="3AF5BFF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54F54BC6" w14:textId="77777777" w:rsidTr="00723A18">
        <w:tc>
          <w:tcPr>
            <w:tcW w:w="316" w:type="pct"/>
          </w:tcPr>
          <w:p w14:paraId="381D4E08"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PHQ2</w:t>
            </w:r>
          </w:p>
        </w:tc>
        <w:tc>
          <w:tcPr>
            <w:tcW w:w="316" w:type="pct"/>
          </w:tcPr>
          <w:p w14:paraId="57475A94" w14:textId="2D79F51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0.209</w:t>
            </w:r>
          </w:p>
        </w:tc>
        <w:tc>
          <w:tcPr>
            <w:tcW w:w="316" w:type="pct"/>
          </w:tcPr>
          <w:p w14:paraId="676AB927" w14:textId="1013E33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44E01C3" w14:textId="357B274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0.058</w:t>
            </w:r>
          </w:p>
        </w:tc>
        <w:tc>
          <w:tcPr>
            <w:tcW w:w="316" w:type="pct"/>
          </w:tcPr>
          <w:p w14:paraId="3FA63B3B" w14:textId="07ABC3B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0.198</w:t>
            </w:r>
          </w:p>
        </w:tc>
        <w:tc>
          <w:tcPr>
            <w:tcW w:w="316" w:type="pct"/>
          </w:tcPr>
          <w:p w14:paraId="673B1269" w14:textId="2253932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03E2706" w14:textId="2921FD1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0.349</w:t>
            </w:r>
          </w:p>
        </w:tc>
        <w:tc>
          <w:tcPr>
            <w:tcW w:w="316" w:type="pct"/>
          </w:tcPr>
          <w:p w14:paraId="4B6C0C10" w14:textId="68B6713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B179776" w14:textId="6503B16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0.094</w:t>
            </w:r>
          </w:p>
        </w:tc>
        <w:tc>
          <w:tcPr>
            <w:tcW w:w="316" w:type="pct"/>
          </w:tcPr>
          <w:p w14:paraId="231A2E96" w14:textId="477A1AE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0.083</w:t>
            </w:r>
          </w:p>
        </w:tc>
        <w:tc>
          <w:tcPr>
            <w:tcW w:w="306" w:type="pct"/>
          </w:tcPr>
          <w:p w14:paraId="3E79E41E" w14:textId="5B15A5F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5313281" w14:textId="1D67D1E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B6B7660" w14:textId="5289401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4A90FD9" w14:textId="1E47D10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4D1E2E7" w14:textId="43AFB88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2FAA76A" w14:textId="137C9BB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77D7946C" w14:textId="77777777" w:rsidTr="00723A18">
        <w:tc>
          <w:tcPr>
            <w:tcW w:w="316" w:type="pct"/>
          </w:tcPr>
          <w:p w14:paraId="6168C298"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PHQ3</w:t>
            </w:r>
          </w:p>
        </w:tc>
        <w:tc>
          <w:tcPr>
            <w:tcW w:w="316" w:type="pct"/>
          </w:tcPr>
          <w:p w14:paraId="0AFE2EFE" w14:textId="53FB6DE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0.129</w:t>
            </w:r>
          </w:p>
        </w:tc>
        <w:tc>
          <w:tcPr>
            <w:tcW w:w="316" w:type="pct"/>
          </w:tcPr>
          <w:p w14:paraId="545D7DB8" w14:textId="6096600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0.058</w:t>
            </w:r>
          </w:p>
        </w:tc>
        <w:tc>
          <w:tcPr>
            <w:tcW w:w="316" w:type="pct"/>
          </w:tcPr>
          <w:p w14:paraId="21ACE592" w14:textId="5B11D64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0EFD0D5" w14:textId="4C13F8A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0.085</w:t>
            </w:r>
          </w:p>
        </w:tc>
        <w:tc>
          <w:tcPr>
            <w:tcW w:w="316" w:type="pct"/>
          </w:tcPr>
          <w:p w14:paraId="0B2B371A" w14:textId="7ED0117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0.165</w:t>
            </w:r>
          </w:p>
        </w:tc>
        <w:tc>
          <w:tcPr>
            <w:tcW w:w="316" w:type="pct"/>
          </w:tcPr>
          <w:p w14:paraId="13ED8B02" w14:textId="4CC38EF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0.081</w:t>
            </w:r>
          </w:p>
        </w:tc>
        <w:tc>
          <w:tcPr>
            <w:tcW w:w="316" w:type="pct"/>
          </w:tcPr>
          <w:p w14:paraId="1AFA914D" w14:textId="180A84A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9A4F055" w14:textId="5D75B42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7A4B54C" w14:textId="42515B7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4CC0096" w14:textId="78ABF49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0.382</w:t>
            </w:r>
          </w:p>
        </w:tc>
        <w:tc>
          <w:tcPr>
            <w:tcW w:w="306" w:type="pct"/>
          </w:tcPr>
          <w:p w14:paraId="113F3FBB" w14:textId="10E4B4A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27C961E" w14:textId="534EFEF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097C4AE" w14:textId="17E5826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9612181" w14:textId="7FC7125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E4F009E" w14:textId="1988D16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0E400A1D" w14:textId="77777777" w:rsidTr="00723A18">
        <w:tc>
          <w:tcPr>
            <w:tcW w:w="316" w:type="pct"/>
          </w:tcPr>
          <w:p w14:paraId="2465EA13"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PHQ4</w:t>
            </w:r>
          </w:p>
        </w:tc>
        <w:tc>
          <w:tcPr>
            <w:tcW w:w="316" w:type="pct"/>
          </w:tcPr>
          <w:p w14:paraId="74D191AC" w14:textId="46AA2F0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0.316</w:t>
            </w:r>
          </w:p>
        </w:tc>
        <w:tc>
          <w:tcPr>
            <w:tcW w:w="316" w:type="pct"/>
          </w:tcPr>
          <w:p w14:paraId="26CE6B39" w14:textId="2BEF4C3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0.198</w:t>
            </w:r>
          </w:p>
        </w:tc>
        <w:tc>
          <w:tcPr>
            <w:tcW w:w="316" w:type="pct"/>
          </w:tcPr>
          <w:p w14:paraId="57F4275F" w14:textId="5EC005F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0.085</w:t>
            </w:r>
          </w:p>
        </w:tc>
        <w:tc>
          <w:tcPr>
            <w:tcW w:w="316" w:type="pct"/>
          </w:tcPr>
          <w:p w14:paraId="4C975428" w14:textId="4041D0B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4846AE8" w14:textId="5A53338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0.213</w:t>
            </w:r>
          </w:p>
        </w:tc>
        <w:tc>
          <w:tcPr>
            <w:tcW w:w="316" w:type="pct"/>
          </w:tcPr>
          <w:p w14:paraId="47062118" w14:textId="2BCA374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1307540" w14:textId="2A474F3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0.105</w:t>
            </w:r>
          </w:p>
        </w:tc>
        <w:tc>
          <w:tcPr>
            <w:tcW w:w="316" w:type="pct"/>
          </w:tcPr>
          <w:p w14:paraId="4B0F08CB" w14:textId="5A115D2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AD126D8" w14:textId="30A396B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4CBF0CD" w14:textId="6F232ED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EE1DB7C" w14:textId="5960C7D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9AE1D48" w14:textId="6120D1F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7A62919" w14:textId="6D30FA6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C838B08" w14:textId="6AC73F8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0.208</w:t>
            </w:r>
          </w:p>
        </w:tc>
        <w:tc>
          <w:tcPr>
            <w:tcW w:w="306" w:type="pct"/>
          </w:tcPr>
          <w:p w14:paraId="0D79A1C7" w14:textId="5B8407A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7F1DE578" w14:textId="77777777" w:rsidTr="00723A18">
        <w:tc>
          <w:tcPr>
            <w:tcW w:w="316" w:type="pct"/>
          </w:tcPr>
          <w:p w14:paraId="49D0C490"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PHQ5</w:t>
            </w:r>
          </w:p>
        </w:tc>
        <w:tc>
          <w:tcPr>
            <w:tcW w:w="316" w:type="pct"/>
          </w:tcPr>
          <w:p w14:paraId="6911B3D5" w14:textId="2B8E547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72CE551" w14:textId="039A6DF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06646B1" w14:textId="77DE418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0.165</w:t>
            </w:r>
          </w:p>
        </w:tc>
        <w:tc>
          <w:tcPr>
            <w:tcW w:w="316" w:type="pct"/>
          </w:tcPr>
          <w:p w14:paraId="2EB2CE37" w14:textId="007542F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0.213</w:t>
            </w:r>
          </w:p>
        </w:tc>
        <w:tc>
          <w:tcPr>
            <w:tcW w:w="316" w:type="pct"/>
          </w:tcPr>
          <w:p w14:paraId="1C9DECA0" w14:textId="1E99B84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18B6507" w14:textId="2CD44A1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0.087</w:t>
            </w:r>
          </w:p>
        </w:tc>
        <w:tc>
          <w:tcPr>
            <w:tcW w:w="316" w:type="pct"/>
          </w:tcPr>
          <w:p w14:paraId="0BAFB282" w14:textId="723F840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E5FED88" w14:textId="17112BB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1285F1B" w14:textId="593D118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0.131</w:t>
            </w:r>
          </w:p>
        </w:tc>
        <w:tc>
          <w:tcPr>
            <w:tcW w:w="306" w:type="pct"/>
          </w:tcPr>
          <w:p w14:paraId="34D593CF" w14:textId="4E5E04B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0942F90" w14:textId="0E74352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FF1661A" w14:textId="5E11281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AE6D586" w14:textId="22017FE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49A786F" w14:textId="3C5FFC3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50AEC74" w14:textId="037C563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6042AAA0" w14:textId="77777777" w:rsidTr="00723A18">
        <w:tc>
          <w:tcPr>
            <w:tcW w:w="316" w:type="pct"/>
          </w:tcPr>
          <w:p w14:paraId="38F929CD"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PHQ6</w:t>
            </w:r>
          </w:p>
        </w:tc>
        <w:tc>
          <w:tcPr>
            <w:tcW w:w="316" w:type="pct"/>
          </w:tcPr>
          <w:p w14:paraId="49C56507" w14:textId="6D64BDE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4C1A94A" w14:textId="5F1DDBB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0.349</w:t>
            </w:r>
          </w:p>
        </w:tc>
        <w:tc>
          <w:tcPr>
            <w:tcW w:w="316" w:type="pct"/>
          </w:tcPr>
          <w:p w14:paraId="04885D5E" w14:textId="0FC02DA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0.081</w:t>
            </w:r>
          </w:p>
        </w:tc>
        <w:tc>
          <w:tcPr>
            <w:tcW w:w="316" w:type="pct"/>
          </w:tcPr>
          <w:p w14:paraId="7E729EAF" w14:textId="7653CB3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E3EA0FB" w14:textId="68BEE78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0.087</w:t>
            </w:r>
          </w:p>
        </w:tc>
        <w:tc>
          <w:tcPr>
            <w:tcW w:w="316" w:type="pct"/>
          </w:tcPr>
          <w:p w14:paraId="13B264F9" w14:textId="4FE7F82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DD8693E" w14:textId="2DC2811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0.105</w:t>
            </w:r>
          </w:p>
        </w:tc>
        <w:tc>
          <w:tcPr>
            <w:tcW w:w="316" w:type="pct"/>
          </w:tcPr>
          <w:p w14:paraId="324A3F9F" w14:textId="2740EF8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0.224</w:t>
            </w:r>
          </w:p>
        </w:tc>
        <w:tc>
          <w:tcPr>
            <w:tcW w:w="316" w:type="pct"/>
          </w:tcPr>
          <w:p w14:paraId="65779744" w14:textId="63B6064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7F30A1C" w14:textId="7B4DF19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-0.078</w:t>
            </w:r>
          </w:p>
        </w:tc>
        <w:tc>
          <w:tcPr>
            <w:tcW w:w="306" w:type="pct"/>
          </w:tcPr>
          <w:p w14:paraId="01D79810" w14:textId="02DC54B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6F140A7" w14:textId="0415AC0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04A3245" w14:textId="7E4AEE8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9774541" w14:textId="477F930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FA88D54" w14:textId="5585F7D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2A734C11" w14:textId="77777777" w:rsidTr="00723A18">
        <w:tc>
          <w:tcPr>
            <w:tcW w:w="316" w:type="pct"/>
          </w:tcPr>
          <w:p w14:paraId="7898B787"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PHQ7</w:t>
            </w:r>
          </w:p>
        </w:tc>
        <w:tc>
          <w:tcPr>
            <w:tcW w:w="316" w:type="pct"/>
          </w:tcPr>
          <w:p w14:paraId="15C5BC78" w14:textId="33A051B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0.185</w:t>
            </w:r>
          </w:p>
        </w:tc>
        <w:tc>
          <w:tcPr>
            <w:tcW w:w="316" w:type="pct"/>
          </w:tcPr>
          <w:p w14:paraId="5DDBF5F9" w14:textId="2DB8633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A783C01" w14:textId="244E376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1A2D771" w14:textId="107F95D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0.105</w:t>
            </w:r>
          </w:p>
        </w:tc>
        <w:tc>
          <w:tcPr>
            <w:tcW w:w="316" w:type="pct"/>
          </w:tcPr>
          <w:p w14:paraId="6F2FE529" w14:textId="7660D7D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B77514E" w14:textId="08F9024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0.105</w:t>
            </w:r>
          </w:p>
        </w:tc>
        <w:tc>
          <w:tcPr>
            <w:tcW w:w="316" w:type="pct"/>
          </w:tcPr>
          <w:p w14:paraId="4B76D71B" w14:textId="4910DA6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927025F" w14:textId="100C32A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0.262</w:t>
            </w:r>
          </w:p>
        </w:tc>
        <w:tc>
          <w:tcPr>
            <w:tcW w:w="316" w:type="pct"/>
          </w:tcPr>
          <w:p w14:paraId="5892CF00" w14:textId="7984354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31C20B3" w14:textId="585E91E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91F2382" w14:textId="7371642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AA1F9B4" w14:textId="2080896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2F57989" w14:textId="6305B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E443C16" w14:textId="03CC85F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0.064</w:t>
            </w:r>
          </w:p>
        </w:tc>
        <w:tc>
          <w:tcPr>
            <w:tcW w:w="306" w:type="pct"/>
          </w:tcPr>
          <w:p w14:paraId="6AC1DE1F" w14:textId="0546BE5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21673C73" w14:textId="77777777" w:rsidTr="00723A18">
        <w:tc>
          <w:tcPr>
            <w:tcW w:w="316" w:type="pct"/>
          </w:tcPr>
          <w:p w14:paraId="2439E4DF"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PHQ8</w:t>
            </w:r>
          </w:p>
        </w:tc>
        <w:tc>
          <w:tcPr>
            <w:tcW w:w="316" w:type="pct"/>
          </w:tcPr>
          <w:p w14:paraId="5C0DF76E" w14:textId="059CA57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EDA2E8D" w14:textId="449A88B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0.094</w:t>
            </w:r>
          </w:p>
        </w:tc>
        <w:tc>
          <w:tcPr>
            <w:tcW w:w="316" w:type="pct"/>
          </w:tcPr>
          <w:p w14:paraId="333886CE" w14:textId="7317286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A984D6D" w14:textId="088A40A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FDF181A" w14:textId="2AB5EE3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CAC7E8E" w14:textId="7FD8D6E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0.224</w:t>
            </w:r>
          </w:p>
        </w:tc>
        <w:tc>
          <w:tcPr>
            <w:tcW w:w="316" w:type="pct"/>
          </w:tcPr>
          <w:p w14:paraId="507FD0A5" w14:textId="564B33B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0.262</w:t>
            </w:r>
          </w:p>
        </w:tc>
        <w:tc>
          <w:tcPr>
            <w:tcW w:w="316" w:type="pct"/>
          </w:tcPr>
          <w:p w14:paraId="52743995" w14:textId="3CF49A8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FD1FBB2" w14:textId="0D331E3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0.260</w:t>
            </w:r>
          </w:p>
        </w:tc>
        <w:tc>
          <w:tcPr>
            <w:tcW w:w="306" w:type="pct"/>
          </w:tcPr>
          <w:p w14:paraId="45B1AB17" w14:textId="15A10CB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BFD5983" w14:textId="68F73EA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15FCD5B" w14:textId="6CAF62D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35602EF" w14:textId="7B26999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5BB73B9" w14:textId="21AC61B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3536570" w14:textId="1F2C316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11706049" w14:textId="77777777" w:rsidTr="00723A18">
        <w:tc>
          <w:tcPr>
            <w:tcW w:w="316" w:type="pct"/>
          </w:tcPr>
          <w:p w14:paraId="1086DB8D"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PHQ9</w:t>
            </w:r>
          </w:p>
        </w:tc>
        <w:tc>
          <w:tcPr>
            <w:tcW w:w="316" w:type="pct"/>
          </w:tcPr>
          <w:p w14:paraId="20A1668C" w14:textId="6681F14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AE7D6C8" w14:textId="08C1300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0.083</w:t>
            </w:r>
          </w:p>
        </w:tc>
        <w:tc>
          <w:tcPr>
            <w:tcW w:w="316" w:type="pct"/>
          </w:tcPr>
          <w:p w14:paraId="5B27B343" w14:textId="3F73372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D14EDE1" w14:textId="4257FB2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6F690BA" w14:textId="30DC40C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0.131</w:t>
            </w:r>
          </w:p>
        </w:tc>
        <w:tc>
          <w:tcPr>
            <w:tcW w:w="316" w:type="pct"/>
          </w:tcPr>
          <w:p w14:paraId="7C1B0E0D" w14:textId="0018F8C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4F70ACD" w14:textId="6F4AE67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4661A8A" w14:textId="77486CE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0.260</w:t>
            </w:r>
          </w:p>
        </w:tc>
        <w:tc>
          <w:tcPr>
            <w:tcW w:w="316" w:type="pct"/>
          </w:tcPr>
          <w:p w14:paraId="5C14DF39" w14:textId="326A2A3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7C4654D" w14:textId="4E0A095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46EFB69" w14:textId="4854BF5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0AFCD14" w14:textId="57772FB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0.108</w:t>
            </w:r>
          </w:p>
        </w:tc>
        <w:tc>
          <w:tcPr>
            <w:tcW w:w="306" w:type="pct"/>
          </w:tcPr>
          <w:p w14:paraId="135B3B41" w14:textId="26B748E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DFCEEED" w14:textId="0ECCBF8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B66CA6B" w14:textId="0D9E19E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1E64B4AF" w14:textId="77777777" w:rsidTr="00723A18">
        <w:tc>
          <w:tcPr>
            <w:tcW w:w="316" w:type="pct"/>
          </w:tcPr>
          <w:p w14:paraId="1F2A9C33"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YSIS3</w:t>
            </w:r>
          </w:p>
        </w:tc>
        <w:tc>
          <w:tcPr>
            <w:tcW w:w="316" w:type="pct"/>
          </w:tcPr>
          <w:p w14:paraId="40B71589" w14:textId="27ABC7B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AC20DC6" w14:textId="79C84C8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1973914" w14:textId="1B7D6D4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0.382</w:t>
            </w:r>
          </w:p>
        </w:tc>
        <w:tc>
          <w:tcPr>
            <w:tcW w:w="316" w:type="pct"/>
          </w:tcPr>
          <w:p w14:paraId="71756710" w14:textId="5FE73D8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FFFD6DC" w14:textId="10CA14B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4E28E1D" w14:textId="3285A7F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-0.078</w:t>
            </w:r>
          </w:p>
        </w:tc>
        <w:tc>
          <w:tcPr>
            <w:tcW w:w="316" w:type="pct"/>
          </w:tcPr>
          <w:p w14:paraId="1272C05C" w14:textId="593F760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74A4A62" w14:textId="072F522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8147DF2" w14:textId="4A56435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5309FC8" w14:textId="722D6DC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56E8097" w14:textId="2D72176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0.162</w:t>
            </w:r>
          </w:p>
        </w:tc>
        <w:tc>
          <w:tcPr>
            <w:tcW w:w="306" w:type="pct"/>
          </w:tcPr>
          <w:p w14:paraId="0B47FEE5" w14:textId="2663C8B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0.153</w:t>
            </w:r>
          </w:p>
        </w:tc>
        <w:tc>
          <w:tcPr>
            <w:tcW w:w="306" w:type="pct"/>
          </w:tcPr>
          <w:p w14:paraId="640A4917" w14:textId="1889931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0.137</w:t>
            </w:r>
          </w:p>
        </w:tc>
        <w:tc>
          <w:tcPr>
            <w:tcW w:w="306" w:type="pct"/>
          </w:tcPr>
          <w:p w14:paraId="79A2F681" w14:textId="05F7A88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0.129</w:t>
            </w:r>
          </w:p>
        </w:tc>
        <w:tc>
          <w:tcPr>
            <w:tcW w:w="306" w:type="pct"/>
          </w:tcPr>
          <w:p w14:paraId="7BD7BC6E" w14:textId="0F68B05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0.121</w:t>
            </w:r>
          </w:p>
        </w:tc>
      </w:tr>
      <w:tr w:rsidR="00807C7F" w:rsidRPr="00807C7F" w14:paraId="6AEF6F7F" w14:textId="77777777" w:rsidTr="00723A18">
        <w:tc>
          <w:tcPr>
            <w:tcW w:w="316" w:type="pct"/>
          </w:tcPr>
          <w:p w14:paraId="187466A2"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YSIS4</w:t>
            </w:r>
          </w:p>
        </w:tc>
        <w:tc>
          <w:tcPr>
            <w:tcW w:w="316" w:type="pct"/>
          </w:tcPr>
          <w:p w14:paraId="44920C26" w14:textId="7A9F390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1E8E998" w14:textId="52A5699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F563340" w14:textId="0AB8128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8F8FF95" w14:textId="6EE348A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371CF18" w14:textId="313BD5A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022AF01" w14:textId="5EC1294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DA06053" w14:textId="1CB01A9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C9C3B61" w14:textId="41F54D7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09EB754" w14:textId="5D6A40A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3EBE91B" w14:textId="7D1A082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0.162</w:t>
            </w:r>
          </w:p>
        </w:tc>
        <w:tc>
          <w:tcPr>
            <w:tcW w:w="306" w:type="pct"/>
          </w:tcPr>
          <w:p w14:paraId="1C5A979D" w14:textId="2400296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A771D9A" w14:textId="3607D4C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0.381</w:t>
            </w:r>
          </w:p>
        </w:tc>
        <w:tc>
          <w:tcPr>
            <w:tcW w:w="306" w:type="pct"/>
          </w:tcPr>
          <w:p w14:paraId="26B7864C" w14:textId="1D0EC5F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9A7D3EB" w14:textId="1E192C8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0.074</w:t>
            </w:r>
          </w:p>
        </w:tc>
        <w:tc>
          <w:tcPr>
            <w:tcW w:w="306" w:type="pct"/>
          </w:tcPr>
          <w:p w14:paraId="6679D50E" w14:textId="4473D50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73D432CF" w14:textId="77777777" w:rsidTr="00723A18">
        <w:tc>
          <w:tcPr>
            <w:tcW w:w="316" w:type="pct"/>
          </w:tcPr>
          <w:p w14:paraId="7E954D2D"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YSIS5</w:t>
            </w:r>
          </w:p>
        </w:tc>
        <w:tc>
          <w:tcPr>
            <w:tcW w:w="316" w:type="pct"/>
          </w:tcPr>
          <w:p w14:paraId="40BEA2DF" w14:textId="28CAE27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C7B11A9" w14:textId="6B91EB8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86179A1" w14:textId="0D0680F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E83EB6E" w14:textId="3A153FA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5EBC1EB" w14:textId="7459B45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07AF783" w14:textId="1D9A72B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8763DB2" w14:textId="5A99B8F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B29BF16" w14:textId="5961296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B949EA4" w14:textId="12B6728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0.108</w:t>
            </w:r>
          </w:p>
        </w:tc>
        <w:tc>
          <w:tcPr>
            <w:tcW w:w="306" w:type="pct"/>
          </w:tcPr>
          <w:p w14:paraId="5F969F91" w14:textId="211558D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0.153</w:t>
            </w:r>
          </w:p>
        </w:tc>
        <w:tc>
          <w:tcPr>
            <w:tcW w:w="306" w:type="pct"/>
          </w:tcPr>
          <w:p w14:paraId="30745B0A" w14:textId="74450C4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0.381</w:t>
            </w:r>
          </w:p>
        </w:tc>
        <w:tc>
          <w:tcPr>
            <w:tcW w:w="306" w:type="pct"/>
          </w:tcPr>
          <w:p w14:paraId="7AD54E8B" w14:textId="5AA9DE0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4332860" w14:textId="6C49751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0.132</w:t>
            </w:r>
          </w:p>
        </w:tc>
        <w:tc>
          <w:tcPr>
            <w:tcW w:w="306" w:type="pct"/>
          </w:tcPr>
          <w:p w14:paraId="19A0CAB6" w14:textId="02B8AD9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88D67CE" w14:textId="1CE43FE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0.099</w:t>
            </w:r>
          </w:p>
        </w:tc>
      </w:tr>
      <w:tr w:rsidR="00807C7F" w:rsidRPr="00807C7F" w14:paraId="43E795F3" w14:textId="77777777" w:rsidTr="00723A18">
        <w:tc>
          <w:tcPr>
            <w:tcW w:w="316" w:type="pct"/>
          </w:tcPr>
          <w:p w14:paraId="2EAE1B66"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YSIS6</w:t>
            </w:r>
          </w:p>
        </w:tc>
        <w:tc>
          <w:tcPr>
            <w:tcW w:w="316" w:type="pct"/>
          </w:tcPr>
          <w:p w14:paraId="685DD69E" w14:textId="419B0E2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2FF5EEF" w14:textId="06D8A5A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9E9FA79" w14:textId="7CDD8CA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03AD358" w14:textId="3AEF617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BCA9336" w14:textId="437F882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57E59F5" w14:textId="2D3C03A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B4DCF96" w14:textId="2710610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321A78D" w14:textId="3A791BC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D25A1F1" w14:textId="276CBA9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7C26C99" w14:textId="4A3EA8E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0.137</w:t>
            </w:r>
          </w:p>
        </w:tc>
        <w:tc>
          <w:tcPr>
            <w:tcW w:w="306" w:type="pct"/>
          </w:tcPr>
          <w:p w14:paraId="38CCFF73" w14:textId="6A07614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B70BEC3" w14:textId="7918016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0.132</w:t>
            </w:r>
          </w:p>
        </w:tc>
        <w:tc>
          <w:tcPr>
            <w:tcW w:w="306" w:type="pct"/>
          </w:tcPr>
          <w:p w14:paraId="1F530C78" w14:textId="5C09E89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01211F6" w14:textId="58D97DB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0.277</w:t>
            </w:r>
          </w:p>
        </w:tc>
        <w:tc>
          <w:tcPr>
            <w:tcW w:w="306" w:type="pct"/>
          </w:tcPr>
          <w:p w14:paraId="6047F750" w14:textId="34997CB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0.282</w:t>
            </w:r>
          </w:p>
        </w:tc>
      </w:tr>
      <w:tr w:rsidR="00807C7F" w:rsidRPr="00807C7F" w14:paraId="04323C9C" w14:textId="77777777" w:rsidTr="00723A18">
        <w:tc>
          <w:tcPr>
            <w:tcW w:w="316" w:type="pct"/>
          </w:tcPr>
          <w:p w14:paraId="2670559C"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YSIS7</w:t>
            </w:r>
          </w:p>
        </w:tc>
        <w:tc>
          <w:tcPr>
            <w:tcW w:w="316" w:type="pct"/>
          </w:tcPr>
          <w:p w14:paraId="3E90FC57" w14:textId="3B4BA2E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B2D780F" w14:textId="3748296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A63CB36" w14:textId="4D11915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177C8CE" w14:textId="183A220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0.208</w:t>
            </w:r>
          </w:p>
        </w:tc>
        <w:tc>
          <w:tcPr>
            <w:tcW w:w="316" w:type="pct"/>
          </w:tcPr>
          <w:p w14:paraId="4B5F8025" w14:textId="5CA958E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9C3E834" w14:textId="6578F58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BAFE7C8" w14:textId="126BCFE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0.064</w:t>
            </w:r>
          </w:p>
        </w:tc>
        <w:tc>
          <w:tcPr>
            <w:tcW w:w="316" w:type="pct"/>
          </w:tcPr>
          <w:p w14:paraId="065BDC25" w14:textId="1C252D5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D192DEB" w14:textId="5467E78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A0345DF" w14:textId="1C625A9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0.129</w:t>
            </w:r>
          </w:p>
        </w:tc>
        <w:tc>
          <w:tcPr>
            <w:tcW w:w="306" w:type="pct"/>
          </w:tcPr>
          <w:p w14:paraId="0A9C4A04" w14:textId="530EAD5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0.074</w:t>
            </w:r>
          </w:p>
        </w:tc>
        <w:tc>
          <w:tcPr>
            <w:tcW w:w="306" w:type="pct"/>
          </w:tcPr>
          <w:p w14:paraId="28D0324D" w14:textId="17DEA81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6268C50" w14:textId="5674AD8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0.277</w:t>
            </w:r>
          </w:p>
        </w:tc>
        <w:tc>
          <w:tcPr>
            <w:tcW w:w="306" w:type="pct"/>
          </w:tcPr>
          <w:p w14:paraId="1FE1B8D3" w14:textId="20D7AC9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17C2F60" w14:textId="1ADEFB9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0.285</w:t>
            </w:r>
          </w:p>
        </w:tc>
      </w:tr>
      <w:tr w:rsidR="00807C7F" w:rsidRPr="00807C7F" w14:paraId="79147C89" w14:textId="77777777" w:rsidTr="00723A18">
        <w:tc>
          <w:tcPr>
            <w:tcW w:w="316" w:type="pct"/>
          </w:tcPr>
          <w:p w14:paraId="164BF222"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YSIS8</w:t>
            </w:r>
          </w:p>
        </w:tc>
        <w:tc>
          <w:tcPr>
            <w:tcW w:w="316" w:type="pct"/>
          </w:tcPr>
          <w:p w14:paraId="7A94C46F" w14:textId="47B174B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840DE78" w14:textId="79E68DC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BA37D15" w14:textId="204C5A4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A026027" w14:textId="7842F77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82F83A0" w14:textId="52AC879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1D9413B" w14:textId="28B2DC6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6A83F70" w14:textId="3A30A46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F967EB6" w14:textId="21A2432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B87C97B" w14:textId="7133FAE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3496AD2" w14:textId="4F8D1C8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0.121</w:t>
            </w:r>
          </w:p>
        </w:tc>
        <w:tc>
          <w:tcPr>
            <w:tcW w:w="306" w:type="pct"/>
          </w:tcPr>
          <w:p w14:paraId="4293CCEF" w14:textId="07153A0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B29D413" w14:textId="78627A0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0.099</w:t>
            </w:r>
          </w:p>
        </w:tc>
        <w:tc>
          <w:tcPr>
            <w:tcW w:w="306" w:type="pct"/>
          </w:tcPr>
          <w:p w14:paraId="4EB9C248" w14:textId="23E54DE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0.282</w:t>
            </w:r>
          </w:p>
        </w:tc>
        <w:tc>
          <w:tcPr>
            <w:tcW w:w="306" w:type="pct"/>
          </w:tcPr>
          <w:p w14:paraId="475F14C7" w14:textId="0CB6AB7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0.285</w:t>
            </w:r>
          </w:p>
        </w:tc>
        <w:tc>
          <w:tcPr>
            <w:tcW w:w="306" w:type="pct"/>
          </w:tcPr>
          <w:p w14:paraId="25AD0138" w14:textId="7E95B08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bl>
    <w:p w14:paraId="3D1B9263" w14:textId="75DB86FB" w:rsidR="00807C7F" w:rsidRPr="00807C7F" w:rsidRDefault="00807C7F" w:rsidP="00807C7F">
      <w:pPr>
        <w:pageBreakBefore/>
        <w:widowControl/>
        <w:jc w:val="left"/>
        <w:rPr>
          <w:rFonts w:ascii="Times New Roman" w:hAnsi="Times New Roman" w:cs="Times New Roman"/>
          <w:sz w:val="24"/>
          <w:szCs w:val="24"/>
        </w:rPr>
      </w:pPr>
      <w:r w:rsidRPr="00807C7F">
        <w:rPr>
          <w:rFonts w:ascii="Times New Roman" w:hAnsi="Times New Roman" w:cs="Times New Roman"/>
          <w:b/>
          <w:sz w:val="24"/>
          <w:szCs w:val="24"/>
        </w:rPr>
        <w:lastRenderedPageBreak/>
        <w:t>Table S</w:t>
      </w:r>
      <w:r>
        <w:rPr>
          <w:rFonts w:ascii="Times New Roman" w:hAnsi="Times New Roman" w:cs="Times New Roman"/>
          <w:b/>
          <w:sz w:val="24"/>
          <w:szCs w:val="24"/>
        </w:rPr>
        <w:t>3</w:t>
      </w:r>
      <w:r w:rsidRPr="00807C7F">
        <w:rPr>
          <w:rFonts w:ascii="Times New Roman" w:hAnsi="Times New Roman" w:cs="Times New Roman"/>
          <w:b/>
          <w:sz w:val="24"/>
          <w:szCs w:val="24"/>
        </w:rPr>
        <w:t>.</w:t>
      </w:r>
      <w:r w:rsidRPr="00807C7F">
        <w:rPr>
          <w:rFonts w:ascii="Times New Roman" w:hAnsi="Times New Roman" w:cs="Times New Roman"/>
          <w:sz w:val="24"/>
          <w:szCs w:val="24"/>
        </w:rPr>
        <w:t xml:space="preserve"> Weighted adjacency matrix of PHQ and </w:t>
      </w:r>
      <w:r>
        <w:rPr>
          <w:rFonts w:ascii="Times New Roman" w:hAnsi="Times New Roman" w:cs="Times New Roman"/>
          <w:sz w:val="24"/>
          <w:szCs w:val="24"/>
        </w:rPr>
        <w:t>YSIS</w:t>
      </w:r>
      <w:r w:rsidRPr="00807C7F">
        <w:rPr>
          <w:rFonts w:ascii="Times New Roman" w:hAnsi="Times New Roman" w:cs="Times New Roman"/>
          <w:sz w:val="24"/>
          <w:szCs w:val="24"/>
        </w:rPr>
        <w:t xml:space="preserve"> symptoms (</w:t>
      </w:r>
      <w:r>
        <w:rPr>
          <w:rFonts w:ascii="Times New Roman" w:hAnsi="Times New Roman" w:cs="Times New Roman" w:hint="eastAsia"/>
          <w:sz w:val="24"/>
          <w:szCs w:val="24"/>
        </w:rPr>
        <w:t>wave</w:t>
      </w:r>
      <w:r>
        <w:rPr>
          <w:rFonts w:ascii="Times New Roman" w:hAnsi="Times New Roman" w:cs="Times New Roman"/>
          <w:sz w:val="24"/>
          <w:szCs w:val="24"/>
        </w:rPr>
        <w:t xml:space="preserve"> 3</w:t>
      </w:r>
      <w:r w:rsidRPr="00807C7F">
        <w:rPr>
          <w:rFonts w:ascii="Times New Roman" w:hAnsi="Times New Roman" w:cs="Times New Roman"/>
          <w:sz w:val="24"/>
          <w:szCs w:val="24"/>
        </w:rPr>
        <w:t>).</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883"/>
        <w:gridCol w:w="883"/>
        <w:gridCol w:w="883"/>
        <w:gridCol w:w="883"/>
        <w:gridCol w:w="883"/>
        <w:gridCol w:w="883"/>
        <w:gridCol w:w="883"/>
        <w:gridCol w:w="883"/>
        <w:gridCol w:w="883"/>
        <w:gridCol w:w="855"/>
        <w:gridCol w:w="855"/>
        <w:gridCol w:w="855"/>
        <w:gridCol w:w="855"/>
        <w:gridCol w:w="854"/>
        <w:gridCol w:w="854"/>
      </w:tblGrid>
      <w:tr w:rsidR="00807C7F" w:rsidRPr="00807C7F" w14:paraId="473C4580" w14:textId="77777777" w:rsidTr="00723A18">
        <w:tc>
          <w:tcPr>
            <w:tcW w:w="316" w:type="pct"/>
            <w:tcBorders>
              <w:top w:val="single" w:sz="12" w:space="0" w:color="auto"/>
              <w:bottom w:val="single" w:sz="4" w:space="0" w:color="auto"/>
            </w:tcBorders>
          </w:tcPr>
          <w:p w14:paraId="29D680B2" w14:textId="77777777" w:rsidR="00807C7F" w:rsidRPr="00807C7F" w:rsidRDefault="00807C7F" w:rsidP="00723A18">
            <w:pPr>
              <w:widowControl/>
              <w:jc w:val="left"/>
              <w:rPr>
                <w:rFonts w:ascii="Times New Roman" w:hAnsi="Times New Roman" w:cs="Times New Roman"/>
                <w:b/>
                <w:szCs w:val="21"/>
              </w:rPr>
            </w:pPr>
          </w:p>
        </w:tc>
        <w:tc>
          <w:tcPr>
            <w:tcW w:w="316" w:type="pct"/>
            <w:tcBorders>
              <w:top w:val="single" w:sz="12" w:space="0" w:color="auto"/>
              <w:bottom w:val="single" w:sz="4" w:space="0" w:color="auto"/>
            </w:tcBorders>
          </w:tcPr>
          <w:p w14:paraId="2513FA11"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PHQ1</w:t>
            </w:r>
          </w:p>
        </w:tc>
        <w:tc>
          <w:tcPr>
            <w:tcW w:w="316" w:type="pct"/>
            <w:tcBorders>
              <w:top w:val="single" w:sz="12" w:space="0" w:color="auto"/>
              <w:bottom w:val="single" w:sz="4" w:space="0" w:color="auto"/>
            </w:tcBorders>
          </w:tcPr>
          <w:p w14:paraId="0A6D2A02"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PHQ2</w:t>
            </w:r>
          </w:p>
        </w:tc>
        <w:tc>
          <w:tcPr>
            <w:tcW w:w="316" w:type="pct"/>
            <w:tcBorders>
              <w:top w:val="single" w:sz="12" w:space="0" w:color="auto"/>
              <w:bottom w:val="single" w:sz="4" w:space="0" w:color="auto"/>
            </w:tcBorders>
          </w:tcPr>
          <w:p w14:paraId="18F13B50"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PHQ3</w:t>
            </w:r>
          </w:p>
        </w:tc>
        <w:tc>
          <w:tcPr>
            <w:tcW w:w="316" w:type="pct"/>
            <w:tcBorders>
              <w:top w:val="single" w:sz="12" w:space="0" w:color="auto"/>
              <w:bottom w:val="single" w:sz="4" w:space="0" w:color="auto"/>
            </w:tcBorders>
          </w:tcPr>
          <w:p w14:paraId="797D2275"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PHQ4</w:t>
            </w:r>
          </w:p>
        </w:tc>
        <w:tc>
          <w:tcPr>
            <w:tcW w:w="316" w:type="pct"/>
            <w:tcBorders>
              <w:top w:val="single" w:sz="12" w:space="0" w:color="auto"/>
              <w:bottom w:val="single" w:sz="4" w:space="0" w:color="auto"/>
            </w:tcBorders>
          </w:tcPr>
          <w:p w14:paraId="509FDDC3"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PHQ5</w:t>
            </w:r>
          </w:p>
        </w:tc>
        <w:tc>
          <w:tcPr>
            <w:tcW w:w="316" w:type="pct"/>
            <w:tcBorders>
              <w:top w:val="single" w:sz="12" w:space="0" w:color="auto"/>
              <w:bottom w:val="single" w:sz="4" w:space="0" w:color="auto"/>
            </w:tcBorders>
          </w:tcPr>
          <w:p w14:paraId="200B540A"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PHQ6</w:t>
            </w:r>
          </w:p>
        </w:tc>
        <w:tc>
          <w:tcPr>
            <w:tcW w:w="316" w:type="pct"/>
            <w:tcBorders>
              <w:top w:val="single" w:sz="12" w:space="0" w:color="auto"/>
              <w:bottom w:val="single" w:sz="4" w:space="0" w:color="auto"/>
            </w:tcBorders>
          </w:tcPr>
          <w:p w14:paraId="6DA3C112"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PHQ7</w:t>
            </w:r>
          </w:p>
        </w:tc>
        <w:tc>
          <w:tcPr>
            <w:tcW w:w="316" w:type="pct"/>
            <w:tcBorders>
              <w:top w:val="single" w:sz="12" w:space="0" w:color="auto"/>
              <w:bottom w:val="single" w:sz="4" w:space="0" w:color="auto"/>
            </w:tcBorders>
          </w:tcPr>
          <w:p w14:paraId="3E32CDA5"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PHQ8</w:t>
            </w:r>
          </w:p>
        </w:tc>
        <w:tc>
          <w:tcPr>
            <w:tcW w:w="316" w:type="pct"/>
            <w:tcBorders>
              <w:top w:val="single" w:sz="12" w:space="0" w:color="auto"/>
              <w:bottom w:val="single" w:sz="4" w:space="0" w:color="auto"/>
            </w:tcBorders>
          </w:tcPr>
          <w:p w14:paraId="3E080164"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PHQ9</w:t>
            </w:r>
          </w:p>
        </w:tc>
        <w:tc>
          <w:tcPr>
            <w:tcW w:w="306" w:type="pct"/>
            <w:tcBorders>
              <w:top w:val="single" w:sz="12" w:space="0" w:color="auto"/>
              <w:bottom w:val="single" w:sz="4" w:space="0" w:color="auto"/>
            </w:tcBorders>
          </w:tcPr>
          <w:p w14:paraId="542A39FC"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YSIS3</w:t>
            </w:r>
          </w:p>
        </w:tc>
        <w:tc>
          <w:tcPr>
            <w:tcW w:w="306" w:type="pct"/>
            <w:tcBorders>
              <w:top w:val="single" w:sz="12" w:space="0" w:color="auto"/>
              <w:bottom w:val="single" w:sz="4" w:space="0" w:color="auto"/>
            </w:tcBorders>
          </w:tcPr>
          <w:p w14:paraId="72FF5E86"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YSIS4</w:t>
            </w:r>
          </w:p>
        </w:tc>
        <w:tc>
          <w:tcPr>
            <w:tcW w:w="306" w:type="pct"/>
            <w:tcBorders>
              <w:top w:val="single" w:sz="12" w:space="0" w:color="auto"/>
              <w:bottom w:val="single" w:sz="4" w:space="0" w:color="auto"/>
            </w:tcBorders>
          </w:tcPr>
          <w:p w14:paraId="49DA1CB0"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YSIS5</w:t>
            </w:r>
          </w:p>
        </w:tc>
        <w:tc>
          <w:tcPr>
            <w:tcW w:w="306" w:type="pct"/>
            <w:tcBorders>
              <w:top w:val="single" w:sz="12" w:space="0" w:color="auto"/>
              <w:bottom w:val="single" w:sz="4" w:space="0" w:color="auto"/>
            </w:tcBorders>
          </w:tcPr>
          <w:p w14:paraId="4F8B55E4"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YSIS6</w:t>
            </w:r>
          </w:p>
        </w:tc>
        <w:tc>
          <w:tcPr>
            <w:tcW w:w="306" w:type="pct"/>
            <w:tcBorders>
              <w:top w:val="single" w:sz="12" w:space="0" w:color="auto"/>
              <w:bottom w:val="single" w:sz="4" w:space="0" w:color="auto"/>
            </w:tcBorders>
          </w:tcPr>
          <w:p w14:paraId="2F6AF062"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YSIS7</w:t>
            </w:r>
          </w:p>
        </w:tc>
        <w:tc>
          <w:tcPr>
            <w:tcW w:w="306" w:type="pct"/>
            <w:tcBorders>
              <w:top w:val="single" w:sz="12" w:space="0" w:color="auto"/>
              <w:bottom w:val="single" w:sz="4" w:space="0" w:color="auto"/>
            </w:tcBorders>
          </w:tcPr>
          <w:p w14:paraId="3494B04D"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YSIS8</w:t>
            </w:r>
          </w:p>
        </w:tc>
      </w:tr>
      <w:tr w:rsidR="00807C7F" w:rsidRPr="00807C7F" w14:paraId="0CA0908D" w14:textId="77777777" w:rsidTr="00723A18">
        <w:tc>
          <w:tcPr>
            <w:tcW w:w="316" w:type="pct"/>
            <w:tcBorders>
              <w:top w:val="single" w:sz="4" w:space="0" w:color="auto"/>
            </w:tcBorders>
          </w:tcPr>
          <w:p w14:paraId="6E431CEF"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PHQ1</w:t>
            </w:r>
          </w:p>
        </w:tc>
        <w:tc>
          <w:tcPr>
            <w:tcW w:w="316" w:type="pct"/>
            <w:tcBorders>
              <w:top w:val="single" w:sz="4" w:space="0" w:color="auto"/>
            </w:tcBorders>
          </w:tcPr>
          <w:p w14:paraId="1FB9EA12" w14:textId="59D5019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Borders>
              <w:top w:val="single" w:sz="4" w:space="0" w:color="auto"/>
            </w:tcBorders>
          </w:tcPr>
          <w:p w14:paraId="3A558816" w14:textId="4A966EF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0.320</w:t>
            </w:r>
          </w:p>
        </w:tc>
        <w:tc>
          <w:tcPr>
            <w:tcW w:w="316" w:type="pct"/>
            <w:tcBorders>
              <w:top w:val="single" w:sz="4" w:space="0" w:color="auto"/>
            </w:tcBorders>
          </w:tcPr>
          <w:p w14:paraId="7E527BC5" w14:textId="2124A6A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0.096</w:t>
            </w:r>
          </w:p>
        </w:tc>
        <w:tc>
          <w:tcPr>
            <w:tcW w:w="316" w:type="pct"/>
            <w:tcBorders>
              <w:top w:val="single" w:sz="4" w:space="0" w:color="auto"/>
            </w:tcBorders>
          </w:tcPr>
          <w:p w14:paraId="3D633538" w14:textId="1B98A40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0.275</w:t>
            </w:r>
          </w:p>
        </w:tc>
        <w:tc>
          <w:tcPr>
            <w:tcW w:w="316" w:type="pct"/>
            <w:tcBorders>
              <w:top w:val="single" w:sz="4" w:space="0" w:color="auto"/>
            </w:tcBorders>
          </w:tcPr>
          <w:p w14:paraId="21FD7A8A" w14:textId="0AB933C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Borders>
              <w:top w:val="single" w:sz="4" w:space="0" w:color="auto"/>
            </w:tcBorders>
          </w:tcPr>
          <w:p w14:paraId="1452C7C4" w14:textId="17719BF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0.138</w:t>
            </w:r>
          </w:p>
        </w:tc>
        <w:tc>
          <w:tcPr>
            <w:tcW w:w="316" w:type="pct"/>
            <w:tcBorders>
              <w:top w:val="single" w:sz="4" w:space="0" w:color="auto"/>
            </w:tcBorders>
          </w:tcPr>
          <w:p w14:paraId="46C6768E" w14:textId="3B235B6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0.148</w:t>
            </w:r>
          </w:p>
        </w:tc>
        <w:tc>
          <w:tcPr>
            <w:tcW w:w="316" w:type="pct"/>
            <w:tcBorders>
              <w:top w:val="single" w:sz="4" w:space="0" w:color="auto"/>
            </w:tcBorders>
          </w:tcPr>
          <w:p w14:paraId="46BF02F2" w14:textId="702DD76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Borders>
              <w:top w:val="single" w:sz="4" w:space="0" w:color="auto"/>
            </w:tcBorders>
          </w:tcPr>
          <w:p w14:paraId="28E0E431" w14:textId="687F297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569F0351" w14:textId="7BDA2BF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2D4F1A43" w14:textId="72F1D14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4EAF3C07" w14:textId="26D58A0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339EC185" w14:textId="3340649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6C72D126" w14:textId="3AA9F06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Borders>
              <w:top w:val="single" w:sz="4" w:space="0" w:color="auto"/>
            </w:tcBorders>
          </w:tcPr>
          <w:p w14:paraId="0BCE83BD" w14:textId="13FA210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030DE6C0" w14:textId="77777777" w:rsidTr="00723A18">
        <w:tc>
          <w:tcPr>
            <w:tcW w:w="316" w:type="pct"/>
          </w:tcPr>
          <w:p w14:paraId="06D62F1E"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PHQ2</w:t>
            </w:r>
          </w:p>
        </w:tc>
        <w:tc>
          <w:tcPr>
            <w:tcW w:w="316" w:type="pct"/>
          </w:tcPr>
          <w:p w14:paraId="61DA46B9" w14:textId="5979B86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0.320</w:t>
            </w:r>
          </w:p>
        </w:tc>
        <w:tc>
          <w:tcPr>
            <w:tcW w:w="316" w:type="pct"/>
          </w:tcPr>
          <w:p w14:paraId="0DD80339" w14:textId="31FB044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3005748" w14:textId="55D614B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0.084</w:t>
            </w:r>
          </w:p>
        </w:tc>
        <w:tc>
          <w:tcPr>
            <w:tcW w:w="316" w:type="pct"/>
          </w:tcPr>
          <w:p w14:paraId="2F213A20" w14:textId="34FCFFB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0.197</w:t>
            </w:r>
          </w:p>
        </w:tc>
        <w:tc>
          <w:tcPr>
            <w:tcW w:w="316" w:type="pct"/>
          </w:tcPr>
          <w:p w14:paraId="28BFB6B7" w14:textId="3D7245E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0.148</w:t>
            </w:r>
          </w:p>
        </w:tc>
        <w:tc>
          <w:tcPr>
            <w:tcW w:w="316" w:type="pct"/>
          </w:tcPr>
          <w:p w14:paraId="5DD16332" w14:textId="25B9F01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0.166</w:t>
            </w:r>
          </w:p>
        </w:tc>
        <w:tc>
          <w:tcPr>
            <w:tcW w:w="316" w:type="pct"/>
          </w:tcPr>
          <w:p w14:paraId="44D75167" w14:textId="30DC87C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35AA6E6" w14:textId="19BF1DF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0.108</w:t>
            </w:r>
          </w:p>
        </w:tc>
        <w:tc>
          <w:tcPr>
            <w:tcW w:w="316" w:type="pct"/>
          </w:tcPr>
          <w:p w14:paraId="17C18E2A" w14:textId="7D78349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777951B" w14:textId="2AEAFDF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1A02153" w14:textId="5C3F712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72B3203" w14:textId="6C8ED92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F2A7429" w14:textId="51A6BDC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AB6FEEA" w14:textId="0ADDC4E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95E55CA" w14:textId="589EE11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09D782D1" w14:textId="77777777" w:rsidTr="00723A18">
        <w:tc>
          <w:tcPr>
            <w:tcW w:w="316" w:type="pct"/>
          </w:tcPr>
          <w:p w14:paraId="475A0859"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PHQ3</w:t>
            </w:r>
          </w:p>
        </w:tc>
        <w:tc>
          <w:tcPr>
            <w:tcW w:w="316" w:type="pct"/>
          </w:tcPr>
          <w:p w14:paraId="63FF2BCE" w14:textId="0D14B6C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0.096</w:t>
            </w:r>
          </w:p>
        </w:tc>
        <w:tc>
          <w:tcPr>
            <w:tcW w:w="316" w:type="pct"/>
          </w:tcPr>
          <w:p w14:paraId="4F4056C6" w14:textId="03403BB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0.084</w:t>
            </w:r>
          </w:p>
        </w:tc>
        <w:tc>
          <w:tcPr>
            <w:tcW w:w="316" w:type="pct"/>
          </w:tcPr>
          <w:p w14:paraId="724DDB12" w14:textId="6E97F96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FDA2605" w14:textId="2256211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0.211</w:t>
            </w:r>
          </w:p>
        </w:tc>
        <w:tc>
          <w:tcPr>
            <w:tcW w:w="316" w:type="pct"/>
          </w:tcPr>
          <w:p w14:paraId="5EF1579F" w14:textId="7644AD1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0.088</w:t>
            </w:r>
          </w:p>
        </w:tc>
        <w:tc>
          <w:tcPr>
            <w:tcW w:w="316" w:type="pct"/>
          </w:tcPr>
          <w:p w14:paraId="6BBB4560" w14:textId="320948A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A61732F" w14:textId="5862029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0.088</w:t>
            </w:r>
          </w:p>
        </w:tc>
        <w:tc>
          <w:tcPr>
            <w:tcW w:w="316" w:type="pct"/>
          </w:tcPr>
          <w:p w14:paraId="578C7690" w14:textId="1F8B0D1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0.097</w:t>
            </w:r>
          </w:p>
        </w:tc>
        <w:tc>
          <w:tcPr>
            <w:tcW w:w="316" w:type="pct"/>
          </w:tcPr>
          <w:p w14:paraId="42AD5DC3" w14:textId="742090A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FF2C774" w14:textId="1E0F187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0.186</w:t>
            </w:r>
          </w:p>
        </w:tc>
        <w:tc>
          <w:tcPr>
            <w:tcW w:w="306" w:type="pct"/>
          </w:tcPr>
          <w:p w14:paraId="6FDA56CC" w14:textId="31103B0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640D004" w14:textId="7A6D42F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F78DF54" w14:textId="5896BCE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B1C63FE" w14:textId="2FA2C09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B34F63F" w14:textId="1E7E00B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1C6117B5" w14:textId="77777777" w:rsidTr="00723A18">
        <w:tc>
          <w:tcPr>
            <w:tcW w:w="316" w:type="pct"/>
          </w:tcPr>
          <w:p w14:paraId="2BC23AAF"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PHQ4</w:t>
            </w:r>
          </w:p>
        </w:tc>
        <w:tc>
          <w:tcPr>
            <w:tcW w:w="316" w:type="pct"/>
          </w:tcPr>
          <w:p w14:paraId="55520C3D" w14:textId="4CEEF8C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0.275</w:t>
            </w:r>
          </w:p>
        </w:tc>
        <w:tc>
          <w:tcPr>
            <w:tcW w:w="316" w:type="pct"/>
          </w:tcPr>
          <w:p w14:paraId="47AC50A2" w14:textId="51624D6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0.197</w:t>
            </w:r>
          </w:p>
        </w:tc>
        <w:tc>
          <w:tcPr>
            <w:tcW w:w="316" w:type="pct"/>
          </w:tcPr>
          <w:p w14:paraId="389E33D7" w14:textId="3987968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0.211</w:t>
            </w:r>
          </w:p>
        </w:tc>
        <w:tc>
          <w:tcPr>
            <w:tcW w:w="316" w:type="pct"/>
          </w:tcPr>
          <w:p w14:paraId="2837828B" w14:textId="0068BA8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497D440" w14:textId="45EB3DF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FB69F92" w14:textId="09ACF2B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0.093</w:t>
            </w:r>
          </w:p>
        </w:tc>
        <w:tc>
          <w:tcPr>
            <w:tcW w:w="316" w:type="pct"/>
          </w:tcPr>
          <w:p w14:paraId="1C149BDA" w14:textId="2B105F5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0.108</w:t>
            </w:r>
          </w:p>
        </w:tc>
        <w:tc>
          <w:tcPr>
            <w:tcW w:w="316" w:type="pct"/>
          </w:tcPr>
          <w:p w14:paraId="5DABBEC1" w14:textId="02A4E85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0C1D3AC" w14:textId="29C212C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6E233FE" w14:textId="676C648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EF16E30" w14:textId="46B8FCD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F1D1C40" w14:textId="3FA3C33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AD1A3FB" w14:textId="5B07A39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78CC121" w14:textId="5DC890D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0.135</w:t>
            </w:r>
          </w:p>
        </w:tc>
        <w:tc>
          <w:tcPr>
            <w:tcW w:w="306" w:type="pct"/>
          </w:tcPr>
          <w:p w14:paraId="2DD9ECE0" w14:textId="457F4A1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1BAAAADA" w14:textId="77777777" w:rsidTr="00723A18">
        <w:tc>
          <w:tcPr>
            <w:tcW w:w="316" w:type="pct"/>
          </w:tcPr>
          <w:p w14:paraId="53D7356C"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PHQ5</w:t>
            </w:r>
          </w:p>
        </w:tc>
        <w:tc>
          <w:tcPr>
            <w:tcW w:w="316" w:type="pct"/>
          </w:tcPr>
          <w:p w14:paraId="022952B2" w14:textId="11CB79B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6561DB5" w14:textId="66D47CE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0.148</w:t>
            </w:r>
          </w:p>
        </w:tc>
        <w:tc>
          <w:tcPr>
            <w:tcW w:w="316" w:type="pct"/>
          </w:tcPr>
          <w:p w14:paraId="30BE4E39" w14:textId="2107452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0.088</w:t>
            </w:r>
          </w:p>
        </w:tc>
        <w:tc>
          <w:tcPr>
            <w:tcW w:w="316" w:type="pct"/>
          </w:tcPr>
          <w:p w14:paraId="0FCBA449" w14:textId="536A35E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26A48F8" w14:textId="0257676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27E1605" w14:textId="3799D26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0.171</w:t>
            </w:r>
          </w:p>
        </w:tc>
        <w:tc>
          <w:tcPr>
            <w:tcW w:w="316" w:type="pct"/>
          </w:tcPr>
          <w:p w14:paraId="0A1F7754" w14:textId="7FB1F60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0.167</w:t>
            </w:r>
          </w:p>
        </w:tc>
        <w:tc>
          <w:tcPr>
            <w:tcW w:w="316" w:type="pct"/>
          </w:tcPr>
          <w:p w14:paraId="74318181" w14:textId="30E31B7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A422BF6" w14:textId="505E33F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79D426D" w14:textId="0BCC586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70A2311" w14:textId="5AFBE03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AF02A5A" w14:textId="1EFC8D6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A959D2E" w14:textId="29DABBF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0.084</w:t>
            </w:r>
          </w:p>
        </w:tc>
        <w:tc>
          <w:tcPr>
            <w:tcW w:w="306" w:type="pct"/>
          </w:tcPr>
          <w:p w14:paraId="68BBC96C" w14:textId="4F250A1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72B1AAA" w14:textId="3DE11C9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21C77A57" w14:textId="77777777" w:rsidTr="00723A18">
        <w:tc>
          <w:tcPr>
            <w:tcW w:w="316" w:type="pct"/>
          </w:tcPr>
          <w:p w14:paraId="7D691E6B"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PHQ6</w:t>
            </w:r>
          </w:p>
        </w:tc>
        <w:tc>
          <w:tcPr>
            <w:tcW w:w="316" w:type="pct"/>
          </w:tcPr>
          <w:p w14:paraId="44C0FC09" w14:textId="4E48441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0.138</w:t>
            </w:r>
          </w:p>
        </w:tc>
        <w:tc>
          <w:tcPr>
            <w:tcW w:w="316" w:type="pct"/>
          </w:tcPr>
          <w:p w14:paraId="3A91C734" w14:textId="47B1F42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0.166</w:t>
            </w:r>
          </w:p>
        </w:tc>
        <w:tc>
          <w:tcPr>
            <w:tcW w:w="316" w:type="pct"/>
          </w:tcPr>
          <w:p w14:paraId="0593D8E1" w14:textId="4E0EF94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3F3F20E" w14:textId="78CFD47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0.093</w:t>
            </w:r>
          </w:p>
        </w:tc>
        <w:tc>
          <w:tcPr>
            <w:tcW w:w="316" w:type="pct"/>
          </w:tcPr>
          <w:p w14:paraId="1099AD0D" w14:textId="21F95D8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0.171</w:t>
            </w:r>
          </w:p>
        </w:tc>
        <w:tc>
          <w:tcPr>
            <w:tcW w:w="316" w:type="pct"/>
          </w:tcPr>
          <w:p w14:paraId="72907468" w14:textId="186A62D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ACEABD3" w14:textId="55D8CE2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0.072</w:t>
            </w:r>
          </w:p>
        </w:tc>
        <w:tc>
          <w:tcPr>
            <w:tcW w:w="316" w:type="pct"/>
          </w:tcPr>
          <w:p w14:paraId="55A282CF" w14:textId="052E60C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0.087</w:t>
            </w:r>
          </w:p>
        </w:tc>
        <w:tc>
          <w:tcPr>
            <w:tcW w:w="316" w:type="pct"/>
          </w:tcPr>
          <w:p w14:paraId="56813223" w14:textId="58F7886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0.282</w:t>
            </w:r>
          </w:p>
        </w:tc>
        <w:tc>
          <w:tcPr>
            <w:tcW w:w="306" w:type="pct"/>
          </w:tcPr>
          <w:p w14:paraId="356D5AFB" w14:textId="3420FA4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F482919" w14:textId="1FFB8AB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E5D7CB9" w14:textId="2421E51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3869A79" w14:textId="098E414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DE108EC" w14:textId="08FD234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D200E0B" w14:textId="0E997B5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71768842" w14:textId="77777777" w:rsidTr="00723A18">
        <w:tc>
          <w:tcPr>
            <w:tcW w:w="316" w:type="pct"/>
          </w:tcPr>
          <w:p w14:paraId="7CAD13E0"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PHQ7</w:t>
            </w:r>
          </w:p>
        </w:tc>
        <w:tc>
          <w:tcPr>
            <w:tcW w:w="316" w:type="pct"/>
          </w:tcPr>
          <w:p w14:paraId="16E06207" w14:textId="2B69E1B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0.148</w:t>
            </w:r>
          </w:p>
        </w:tc>
        <w:tc>
          <w:tcPr>
            <w:tcW w:w="316" w:type="pct"/>
          </w:tcPr>
          <w:p w14:paraId="391D5E84" w14:textId="796D1D3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6BFBBBB" w14:textId="0AD8A7E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0.088</w:t>
            </w:r>
          </w:p>
        </w:tc>
        <w:tc>
          <w:tcPr>
            <w:tcW w:w="316" w:type="pct"/>
          </w:tcPr>
          <w:p w14:paraId="7491BD3D" w14:textId="7FB2EFE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0.108</w:t>
            </w:r>
          </w:p>
        </w:tc>
        <w:tc>
          <w:tcPr>
            <w:tcW w:w="316" w:type="pct"/>
          </w:tcPr>
          <w:p w14:paraId="1615B1DE" w14:textId="608E3C2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0.167</w:t>
            </w:r>
          </w:p>
        </w:tc>
        <w:tc>
          <w:tcPr>
            <w:tcW w:w="316" w:type="pct"/>
          </w:tcPr>
          <w:p w14:paraId="595549EB" w14:textId="304D51A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0.072</w:t>
            </w:r>
          </w:p>
        </w:tc>
        <w:tc>
          <w:tcPr>
            <w:tcW w:w="316" w:type="pct"/>
          </w:tcPr>
          <w:p w14:paraId="3801A605" w14:textId="2351E71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24AEC01" w14:textId="04FC92F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0.213</w:t>
            </w:r>
          </w:p>
        </w:tc>
        <w:tc>
          <w:tcPr>
            <w:tcW w:w="316" w:type="pct"/>
          </w:tcPr>
          <w:p w14:paraId="7F4CA233" w14:textId="29AF6AB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0.105</w:t>
            </w:r>
          </w:p>
        </w:tc>
        <w:tc>
          <w:tcPr>
            <w:tcW w:w="306" w:type="pct"/>
          </w:tcPr>
          <w:p w14:paraId="39F77570" w14:textId="5F3BB68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5612DB7" w14:textId="79053D0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C23B220" w14:textId="76D0CC5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0755E00" w14:textId="07BC962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1A400D1" w14:textId="46DDFD8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0.080</w:t>
            </w:r>
          </w:p>
        </w:tc>
        <w:tc>
          <w:tcPr>
            <w:tcW w:w="306" w:type="pct"/>
          </w:tcPr>
          <w:p w14:paraId="5BC00B18" w14:textId="1714D58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1A7C05BF" w14:textId="77777777" w:rsidTr="00723A18">
        <w:tc>
          <w:tcPr>
            <w:tcW w:w="316" w:type="pct"/>
          </w:tcPr>
          <w:p w14:paraId="6B56456F"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PHQ8</w:t>
            </w:r>
          </w:p>
        </w:tc>
        <w:tc>
          <w:tcPr>
            <w:tcW w:w="316" w:type="pct"/>
          </w:tcPr>
          <w:p w14:paraId="67B29E18" w14:textId="5294F6E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A67F8C7" w14:textId="524BD5F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0.108</w:t>
            </w:r>
          </w:p>
        </w:tc>
        <w:tc>
          <w:tcPr>
            <w:tcW w:w="316" w:type="pct"/>
          </w:tcPr>
          <w:p w14:paraId="11BFC004" w14:textId="3EA6B33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0.097</w:t>
            </w:r>
          </w:p>
        </w:tc>
        <w:tc>
          <w:tcPr>
            <w:tcW w:w="316" w:type="pct"/>
          </w:tcPr>
          <w:p w14:paraId="04360524" w14:textId="58790C8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76FE596" w14:textId="0254327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AC7651E" w14:textId="2627068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0.087</w:t>
            </w:r>
          </w:p>
        </w:tc>
        <w:tc>
          <w:tcPr>
            <w:tcW w:w="316" w:type="pct"/>
          </w:tcPr>
          <w:p w14:paraId="1E7ED72A" w14:textId="105E7DF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0.213</w:t>
            </w:r>
          </w:p>
        </w:tc>
        <w:tc>
          <w:tcPr>
            <w:tcW w:w="316" w:type="pct"/>
          </w:tcPr>
          <w:p w14:paraId="031120A2" w14:textId="5A1011A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31D8712" w14:textId="4CD6557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0.311</w:t>
            </w:r>
          </w:p>
        </w:tc>
        <w:tc>
          <w:tcPr>
            <w:tcW w:w="306" w:type="pct"/>
          </w:tcPr>
          <w:p w14:paraId="5ED39B6D" w14:textId="69874E1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6FE85ED" w14:textId="2DA3D43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D64D36E" w14:textId="7CCE9E6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00FE007" w14:textId="33B1911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C1247CE" w14:textId="0DC1540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4598CD1" w14:textId="2F1E912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16C236C5" w14:textId="77777777" w:rsidTr="00723A18">
        <w:tc>
          <w:tcPr>
            <w:tcW w:w="316" w:type="pct"/>
          </w:tcPr>
          <w:p w14:paraId="22F51F5E"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PHQ9</w:t>
            </w:r>
          </w:p>
        </w:tc>
        <w:tc>
          <w:tcPr>
            <w:tcW w:w="316" w:type="pct"/>
          </w:tcPr>
          <w:p w14:paraId="30C12EB8" w14:textId="2503A78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E2A0CF3" w14:textId="4158A1F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E3FCAC1" w14:textId="21E559B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05206FB" w14:textId="73A2F82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5E2C637" w14:textId="4D6420D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7DB0F90" w14:textId="36B8AC1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0.282</w:t>
            </w:r>
          </w:p>
        </w:tc>
        <w:tc>
          <w:tcPr>
            <w:tcW w:w="316" w:type="pct"/>
          </w:tcPr>
          <w:p w14:paraId="19F0CA27" w14:textId="0B77343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0.105</w:t>
            </w:r>
          </w:p>
        </w:tc>
        <w:tc>
          <w:tcPr>
            <w:tcW w:w="316" w:type="pct"/>
          </w:tcPr>
          <w:p w14:paraId="4587EE8B" w14:textId="044C851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0.311</w:t>
            </w:r>
          </w:p>
        </w:tc>
        <w:tc>
          <w:tcPr>
            <w:tcW w:w="316" w:type="pct"/>
          </w:tcPr>
          <w:p w14:paraId="0AD72311" w14:textId="607F7FC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A68EB1C" w14:textId="27CFD37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6108A42" w14:textId="767D6D6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394CDD5" w14:textId="0AC517E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0.074</w:t>
            </w:r>
          </w:p>
        </w:tc>
        <w:tc>
          <w:tcPr>
            <w:tcW w:w="306" w:type="pct"/>
          </w:tcPr>
          <w:p w14:paraId="5EA945A2" w14:textId="406EA6E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EE14F37" w14:textId="2148284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-0.121</w:t>
            </w:r>
          </w:p>
        </w:tc>
        <w:tc>
          <w:tcPr>
            <w:tcW w:w="306" w:type="pct"/>
          </w:tcPr>
          <w:p w14:paraId="44A8B205" w14:textId="570515E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0.077</w:t>
            </w:r>
          </w:p>
        </w:tc>
      </w:tr>
      <w:tr w:rsidR="00807C7F" w:rsidRPr="00807C7F" w14:paraId="3EB949E1" w14:textId="77777777" w:rsidTr="00723A18">
        <w:tc>
          <w:tcPr>
            <w:tcW w:w="316" w:type="pct"/>
          </w:tcPr>
          <w:p w14:paraId="33BBEBF3"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YSIS3</w:t>
            </w:r>
          </w:p>
        </w:tc>
        <w:tc>
          <w:tcPr>
            <w:tcW w:w="316" w:type="pct"/>
          </w:tcPr>
          <w:p w14:paraId="4B578E96" w14:textId="263CC4F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905EB01" w14:textId="057731A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3156F62" w14:textId="0B2E2BA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0.186</w:t>
            </w:r>
          </w:p>
        </w:tc>
        <w:tc>
          <w:tcPr>
            <w:tcW w:w="316" w:type="pct"/>
          </w:tcPr>
          <w:p w14:paraId="185F03B5" w14:textId="71DD7BD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01DE909" w14:textId="7ACB251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681AD2C" w14:textId="4EB35C1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7DD65F3" w14:textId="4665FFC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39CE383" w14:textId="16D68E4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4D0CFF6" w14:textId="179D838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9C6F31F" w14:textId="1CF0AF8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069D58A" w14:textId="7918988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0.218</w:t>
            </w:r>
          </w:p>
        </w:tc>
        <w:tc>
          <w:tcPr>
            <w:tcW w:w="306" w:type="pct"/>
          </w:tcPr>
          <w:p w14:paraId="4731CA7A" w14:textId="24CF2E6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0.201</w:t>
            </w:r>
          </w:p>
        </w:tc>
        <w:tc>
          <w:tcPr>
            <w:tcW w:w="306" w:type="pct"/>
          </w:tcPr>
          <w:p w14:paraId="5C317EC3" w14:textId="44BD31F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0.163</w:t>
            </w:r>
          </w:p>
        </w:tc>
        <w:tc>
          <w:tcPr>
            <w:tcW w:w="306" w:type="pct"/>
          </w:tcPr>
          <w:p w14:paraId="71D8F3E0" w14:textId="22D5D55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0.101</w:t>
            </w:r>
          </w:p>
        </w:tc>
        <w:tc>
          <w:tcPr>
            <w:tcW w:w="306" w:type="pct"/>
          </w:tcPr>
          <w:p w14:paraId="2B10CDF0" w14:textId="5863382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0.084</w:t>
            </w:r>
          </w:p>
        </w:tc>
      </w:tr>
      <w:tr w:rsidR="00807C7F" w:rsidRPr="00807C7F" w14:paraId="614D7641" w14:textId="77777777" w:rsidTr="00723A18">
        <w:tc>
          <w:tcPr>
            <w:tcW w:w="316" w:type="pct"/>
          </w:tcPr>
          <w:p w14:paraId="65540079"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YSIS4</w:t>
            </w:r>
          </w:p>
        </w:tc>
        <w:tc>
          <w:tcPr>
            <w:tcW w:w="316" w:type="pct"/>
          </w:tcPr>
          <w:p w14:paraId="62A30396" w14:textId="493A936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2CD8555" w14:textId="0CDDDD8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180E0AD" w14:textId="198BE54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8381BAD" w14:textId="39CBB28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B8A729E" w14:textId="6B48320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95C0F22" w14:textId="6769879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BBD6F62" w14:textId="1D9343B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D66C8E2" w14:textId="697BA52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B356E79" w14:textId="665E43A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BDC1922" w14:textId="7A3D6FF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0.218</w:t>
            </w:r>
          </w:p>
        </w:tc>
        <w:tc>
          <w:tcPr>
            <w:tcW w:w="306" w:type="pct"/>
          </w:tcPr>
          <w:p w14:paraId="55BD0CE2" w14:textId="0A37379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0A42AA5" w14:textId="29E353E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0.336</w:t>
            </w:r>
          </w:p>
        </w:tc>
        <w:tc>
          <w:tcPr>
            <w:tcW w:w="306" w:type="pct"/>
          </w:tcPr>
          <w:p w14:paraId="4504CF09" w14:textId="01AB8FC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48776F7" w14:textId="692F7C0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BEBD4BF" w14:textId="053A7D3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0.182</w:t>
            </w:r>
          </w:p>
        </w:tc>
      </w:tr>
      <w:tr w:rsidR="00807C7F" w:rsidRPr="00807C7F" w14:paraId="545006BF" w14:textId="77777777" w:rsidTr="00723A18">
        <w:tc>
          <w:tcPr>
            <w:tcW w:w="316" w:type="pct"/>
          </w:tcPr>
          <w:p w14:paraId="73BE97C4"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YSIS5</w:t>
            </w:r>
          </w:p>
        </w:tc>
        <w:tc>
          <w:tcPr>
            <w:tcW w:w="316" w:type="pct"/>
          </w:tcPr>
          <w:p w14:paraId="71D13994" w14:textId="245FD15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29ADAE1" w14:textId="63E5088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9CBA3D0" w14:textId="4859E87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4580D46" w14:textId="251768F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102156E" w14:textId="4EC9C37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7FCF3CD" w14:textId="33D488A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E21ED51" w14:textId="3D32510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69A2135" w14:textId="1EF13B6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1F8AD93" w14:textId="20C20E8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0.074</w:t>
            </w:r>
          </w:p>
        </w:tc>
        <w:tc>
          <w:tcPr>
            <w:tcW w:w="306" w:type="pct"/>
          </w:tcPr>
          <w:p w14:paraId="3C27802C" w14:textId="2CA1709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0.201</w:t>
            </w:r>
          </w:p>
        </w:tc>
        <w:tc>
          <w:tcPr>
            <w:tcW w:w="306" w:type="pct"/>
          </w:tcPr>
          <w:p w14:paraId="526CF26D" w14:textId="741949D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0.336</w:t>
            </w:r>
          </w:p>
        </w:tc>
        <w:tc>
          <w:tcPr>
            <w:tcW w:w="306" w:type="pct"/>
          </w:tcPr>
          <w:p w14:paraId="389D134B" w14:textId="5FDC053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CF9F9F6" w14:textId="28FA6D7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CF74AC8" w14:textId="4EF80D2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0.065</w:t>
            </w:r>
          </w:p>
        </w:tc>
        <w:tc>
          <w:tcPr>
            <w:tcW w:w="306" w:type="pct"/>
          </w:tcPr>
          <w:p w14:paraId="55FC8A3C" w14:textId="375E310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0.096</w:t>
            </w:r>
          </w:p>
        </w:tc>
      </w:tr>
      <w:tr w:rsidR="00807C7F" w:rsidRPr="00807C7F" w14:paraId="13905E1E" w14:textId="77777777" w:rsidTr="00723A18">
        <w:tc>
          <w:tcPr>
            <w:tcW w:w="316" w:type="pct"/>
          </w:tcPr>
          <w:p w14:paraId="1D1FBD42"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YSIS6</w:t>
            </w:r>
          </w:p>
        </w:tc>
        <w:tc>
          <w:tcPr>
            <w:tcW w:w="316" w:type="pct"/>
          </w:tcPr>
          <w:p w14:paraId="65AC47B8" w14:textId="39DC969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D484745" w14:textId="524676A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8E2EB58" w14:textId="627C20D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46B8189" w14:textId="6B436A6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B553445" w14:textId="46A0A7C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0.084</w:t>
            </w:r>
          </w:p>
        </w:tc>
        <w:tc>
          <w:tcPr>
            <w:tcW w:w="316" w:type="pct"/>
          </w:tcPr>
          <w:p w14:paraId="2EC30A31" w14:textId="5B3FAAC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B6ACC73" w14:textId="64F3507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B3218AB" w14:textId="45863E2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BE91722" w14:textId="324147E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8296A56" w14:textId="1FBF0EB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0.163</w:t>
            </w:r>
          </w:p>
        </w:tc>
        <w:tc>
          <w:tcPr>
            <w:tcW w:w="306" w:type="pct"/>
          </w:tcPr>
          <w:p w14:paraId="17E1502B" w14:textId="64B4EB1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9CD3CD1" w14:textId="305247C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1A2E470" w14:textId="63E6026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1224D3E" w14:textId="0BE7C42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0.355</w:t>
            </w:r>
          </w:p>
        </w:tc>
        <w:tc>
          <w:tcPr>
            <w:tcW w:w="306" w:type="pct"/>
          </w:tcPr>
          <w:p w14:paraId="0BFA11FA" w14:textId="443BC7A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0.383</w:t>
            </w:r>
          </w:p>
        </w:tc>
      </w:tr>
      <w:tr w:rsidR="00807C7F" w:rsidRPr="00807C7F" w14:paraId="65D82F32" w14:textId="77777777" w:rsidTr="00723A18">
        <w:tc>
          <w:tcPr>
            <w:tcW w:w="316" w:type="pct"/>
          </w:tcPr>
          <w:p w14:paraId="24776484"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YSIS7</w:t>
            </w:r>
          </w:p>
        </w:tc>
        <w:tc>
          <w:tcPr>
            <w:tcW w:w="316" w:type="pct"/>
          </w:tcPr>
          <w:p w14:paraId="1357D799" w14:textId="486104D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BF6D28A" w14:textId="1E5B426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6F7B653" w14:textId="71D1A21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81A5ED9" w14:textId="6C51DBE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0.135</w:t>
            </w:r>
          </w:p>
        </w:tc>
        <w:tc>
          <w:tcPr>
            <w:tcW w:w="316" w:type="pct"/>
          </w:tcPr>
          <w:p w14:paraId="06B59CBA" w14:textId="03FB64C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04A42A6" w14:textId="14D9BC1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BEB7AD3" w14:textId="5480650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0.080</w:t>
            </w:r>
          </w:p>
        </w:tc>
        <w:tc>
          <w:tcPr>
            <w:tcW w:w="316" w:type="pct"/>
          </w:tcPr>
          <w:p w14:paraId="53D3C40C" w14:textId="262137F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E14EEF3" w14:textId="4AC6D32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-0.121</w:t>
            </w:r>
          </w:p>
        </w:tc>
        <w:tc>
          <w:tcPr>
            <w:tcW w:w="306" w:type="pct"/>
          </w:tcPr>
          <w:p w14:paraId="041FE461" w14:textId="5038D7C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0.101</w:t>
            </w:r>
          </w:p>
        </w:tc>
        <w:tc>
          <w:tcPr>
            <w:tcW w:w="306" w:type="pct"/>
          </w:tcPr>
          <w:p w14:paraId="568919B4" w14:textId="4483347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4ABFEA2" w14:textId="277AA3A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0.065</w:t>
            </w:r>
          </w:p>
        </w:tc>
        <w:tc>
          <w:tcPr>
            <w:tcW w:w="306" w:type="pct"/>
          </w:tcPr>
          <w:p w14:paraId="35546A70" w14:textId="25D33BA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0.355</w:t>
            </w:r>
          </w:p>
        </w:tc>
        <w:tc>
          <w:tcPr>
            <w:tcW w:w="306" w:type="pct"/>
          </w:tcPr>
          <w:p w14:paraId="02841F83" w14:textId="139E50D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1B98962" w14:textId="256CFBD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0.293</w:t>
            </w:r>
          </w:p>
        </w:tc>
      </w:tr>
      <w:tr w:rsidR="00807C7F" w:rsidRPr="00807C7F" w14:paraId="4CA5CB6C" w14:textId="77777777" w:rsidTr="00723A18">
        <w:tc>
          <w:tcPr>
            <w:tcW w:w="316" w:type="pct"/>
          </w:tcPr>
          <w:p w14:paraId="319783A8"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YSIS8</w:t>
            </w:r>
          </w:p>
        </w:tc>
        <w:tc>
          <w:tcPr>
            <w:tcW w:w="316" w:type="pct"/>
          </w:tcPr>
          <w:p w14:paraId="1CA28C7D" w14:textId="3170190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2F463B0" w14:textId="2583199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4A12D55" w14:textId="0D0386B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654D9EB" w14:textId="4BA92B8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038BD27" w14:textId="2A4D792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BBD3E2A" w14:textId="7C3859E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6067F31" w14:textId="794B05F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24A49EE" w14:textId="514C1B0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702DBBE" w14:textId="2D99AD1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0.077</w:t>
            </w:r>
          </w:p>
        </w:tc>
        <w:tc>
          <w:tcPr>
            <w:tcW w:w="306" w:type="pct"/>
          </w:tcPr>
          <w:p w14:paraId="43B4EF47" w14:textId="5DBBF9B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0.084</w:t>
            </w:r>
          </w:p>
        </w:tc>
        <w:tc>
          <w:tcPr>
            <w:tcW w:w="306" w:type="pct"/>
          </w:tcPr>
          <w:p w14:paraId="0F4C4CE4" w14:textId="23DE937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0.182</w:t>
            </w:r>
          </w:p>
        </w:tc>
        <w:tc>
          <w:tcPr>
            <w:tcW w:w="306" w:type="pct"/>
          </w:tcPr>
          <w:p w14:paraId="7D2E6EFC" w14:textId="44622EB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0.096</w:t>
            </w:r>
          </w:p>
        </w:tc>
        <w:tc>
          <w:tcPr>
            <w:tcW w:w="306" w:type="pct"/>
          </w:tcPr>
          <w:p w14:paraId="7964C788" w14:textId="213109D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0.383</w:t>
            </w:r>
          </w:p>
        </w:tc>
        <w:tc>
          <w:tcPr>
            <w:tcW w:w="306" w:type="pct"/>
          </w:tcPr>
          <w:p w14:paraId="2A47B4B4" w14:textId="2B964A6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0.293</w:t>
            </w:r>
          </w:p>
        </w:tc>
        <w:tc>
          <w:tcPr>
            <w:tcW w:w="306" w:type="pct"/>
          </w:tcPr>
          <w:p w14:paraId="1BEC2074" w14:textId="74EA511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bl>
    <w:p w14:paraId="41B0FC8C" w14:textId="402B9C2F" w:rsidR="00807C7F" w:rsidRPr="00807C7F" w:rsidRDefault="00807C7F" w:rsidP="00807C7F">
      <w:pPr>
        <w:pageBreakBefore/>
        <w:widowControl/>
        <w:jc w:val="left"/>
        <w:rPr>
          <w:rFonts w:ascii="Times New Roman" w:hAnsi="Times New Roman" w:cs="Times New Roman"/>
          <w:sz w:val="24"/>
          <w:szCs w:val="24"/>
        </w:rPr>
      </w:pPr>
      <w:r w:rsidRPr="00807C7F">
        <w:rPr>
          <w:rFonts w:ascii="Times New Roman" w:hAnsi="Times New Roman" w:cs="Times New Roman"/>
          <w:b/>
          <w:sz w:val="24"/>
          <w:szCs w:val="24"/>
        </w:rPr>
        <w:lastRenderedPageBreak/>
        <w:t>Table S</w:t>
      </w:r>
      <w:r>
        <w:rPr>
          <w:rFonts w:ascii="Times New Roman" w:hAnsi="Times New Roman" w:cs="Times New Roman"/>
          <w:b/>
          <w:sz w:val="24"/>
          <w:szCs w:val="24"/>
        </w:rPr>
        <w:t>4</w:t>
      </w:r>
      <w:r w:rsidRPr="00807C7F">
        <w:rPr>
          <w:rFonts w:ascii="Times New Roman" w:hAnsi="Times New Roman" w:cs="Times New Roman"/>
          <w:b/>
          <w:sz w:val="24"/>
          <w:szCs w:val="24"/>
        </w:rPr>
        <w:t>.</w:t>
      </w:r>
      <w:r w:rsidRPr="00807C7F">
        <w:rPr>
          <w:rFonts w:ascii="Times New Roman" w:hAnsi="Times New Roman" w:cs="Times New Roman"/>
          <w:sz w:val="24"/>
          <w:szCs w:val="24"/>
        </w:rPr>
        <w:t xml:space="preserve"> LASSO cross-lagged regression matrix </w:t>
      </w:r>
      <w:r>
        <w:rPr>
          <w:rFonts w:ascii="Times New Roman" w:hAnsi="Times New Roman" w:cs="Times New Roman"/>
          <w:sz w:val="24"/>
          <w:szCs w:val="24"/>
        </w:rPr>
        <w:t>of the outbreak period</w:t>
      </w:r>
      <w:r w:rsidRPr="00807C7F">
        <w:rPr>
          <w:rFonts w:ascii="Times New Roman" w:hAnsi="Times New Roman" w:cs="Times New Roman"/>
          <w:sz w:val="24"/>
          <w:szCs w:val="24"/>
        </w:rPr>
        <w:t>. Each number in the matrix represents the regression coefficient of the symptom in the same row on its left side (first time point) predicting the symptom in the same column on its upper side (second time point).</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883"/>
        <w:gridCol w:w="883"/>
        <w:gridCol w:w="883"/>
        <w:gridCol w:w="883"/>
        <w:gridCol w:w="883"/>
        <w:gridCol w:w="883"/>
        <w:gridCol w:w="883"/>
        <w:gridCol w:w="883"/>
        <w:gridCol w:w="883"/>
        <w:gridCol w:w="855"/>
        <w:gridCol w:w="855"/>
        <w:gridCol w:w="855"/>
        <w:gridCol w:w="855"/>
        <w:gridCol w:w="854"/>
        <w:gridCol w:w="854"/>
      </w:tblGrid>
      <w:tr w:rsidR="00807C7F" w:rsidRPr="00807C7F" w14:paraId="334E2F06" w14:textId="77777777" w:rsidTr="00723A18">
        <w:tc>
          <w:tcPr>
            <w:tcW w:w="316" w:type="pct"/>
            <w:tcBorders>
              <w:top w:val="single" w:sz="12" w:space="0" w:color="auto"/>
              <w:bottom w:val="single" w:sz="4" w:space="0" w:color="auto"/>
            </w:tcBorders>
          </w:tcPr>
          <w:p w14:paraId="7E44EA56" w14:textId="77777777" w:rsidR="00807C7F" w:rsidRPr="00807C7F" w:rsidRDefault="00807C7F" w:rsidP="00723A18">
            <w:pPr>
              <w:widowControl/>
              <w:jc w:val="left"/>
              <w:rPr>
                <w:rFonts w:ascii="Times New Roman" w:hAnsi="Times New Roman" w:cs="Times New Roman"/>
                <w:b/>
                <w:szCs w:val="21"/>
              </w:rPr>
            </w:pPr>
          </w:p>
        </w:tc>
        <w:tc>
          <w:tcPr>
            <w:tcW w:w="316" w:type="pct"/>
            <w:tcBorders>
              <w:top w:val="single" w:sz="12" w:space="0" w:color="auto"/>
              <w:bottom w:val="single" w:sz="4" w:space="0" w:color="auto"/>
            </w:tcBorders>
          </w:tcPr>
          <w:p w14:paraId="34DED88F"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PHQ1</w:t>
            </w:r>
          </w:p>
        </w:tc>
        <w:tc>
          <w:tcPr>
            <w:tcW w:w="316" w:type="pct"/>
            <w:tcBorders>
              <w:top w:val="single" w:sz="12" w:space="0" w:color="auto"/>
              <w:bottom w:val="single" w:sz="4" w:space="0" w:color="auto"/>
            </w:tcBorders>
          </w:tcPr>
          <w:p w14:paraId="6426AE67"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PHQ2</w:t>
            </w:r>
          </w:p>
        </w:tc>
        <w:tc>
          <w:tcPr>
            <w:tcW w:w="316" w:type="pct"/>
            <w:tcBorders>
              <w:top w:val="single" w:sz="12" w:space="0" w:color="auto"/>
              <w:bottom w:val="single" w:sz="4" w:space="0" w:color="auto"/>
            </w:tcBorders>
          </w:tcPr>
          <w:p w14:paraId="3AFD980F"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PHQ3</w:t>
            </w:r>
          </w:p>
        </w:tc>
        <w:tc>
          <w:tcPr>
            <w:tcW w:w="316" w:type="pct"/>
            <w:tcBorders>
              <w:top w:val="single" w:sz="12" w:space="0" w:color="auto"/>
              <w:bottom w:val="single" w:sz="4" w:space="0" w:color="auto"/>
            </w:tcBorders>
          </w:tcPr>
          <w:p w14:paraId="2DBF4DD8"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PHQ4</w:t>
            </w:r>
          </w:p>
        </w:tc>
        <w:tc>
          <w:tcPr>
            <w:tcW w:w="316" w:type="pct"/>
            <w:tcBorders>
              <w:top w:val="single" w:sz="12" w:space="0" w:color="auto"/>
              <w:bottom w:val="single" w:sz="4" w:space="0" w:color="auto"/>
            </w:tcBorders>
          </w:tcPr>
          <w:p w14:paraId="1F1A1B82"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PHQ5</w:t>
            </w:r>
          </w:p>
        </w:tc>
        <w:tc>
          <w:tcPr>
            <w:tcW w:w="316" w:type="pct"/>
            <w:tcBorders>
              <w:top w:val="single" w:sz="12" w:space="0" w:color="auto"/>
              <w:bottom w:val="single" w:sz="4" w:space="0" w:color="auto"/>
            </w:tcBorders>
          </w:tcPr>
          <w:p w14:paraId="479DFB01"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PHQ6</w:t>
            </w:r>
          </w:p>
        </w:tc>
        <w:tc>
          <w:tcPr>
            <w:tcW w:w="316" w:type="pct"/>
            <w:tcBorders>
              <w:top w:val="single" w:sz="12" w:space="0" w:color="auto"/>
              <w:bottom w:val="single" w:sz="4" w:space="0" w:color="auto"/>
            </w:tcBorders>
          </w:tcPr>
          <w:p w14:paraId="12B338B9"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PHQ7</w:t>
            </w:r>
          </w:p>
        </w:tc>
        <w:tc>
          <w:tcPr>
            <w:tcW w:w="316" w:type="pct"/>
            <w:tcBorders>
              <w:top w:val="single" w:sz="12" w:space="0" w:color="auto"/>
              <w:bottom w:val="single" w:sz="4" w:space="0" w:color="auto"/>
            </w:tcBorders>
          </w:tcPr>
          <w:p w14:paraId="0093BF24"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PHQ8</w:t>
            </w:r>
          </w:p>
        </w:tc>
        <w:tc>
          <w:tcPr>
            <w:tcW w:w="316" w:type="pct"/>
            <w:tcBorders>
              <w:top w:val="single" w:sz="12" w:space="0" w:color="auto"/>
              <w:bottom w:val="single" w:sz="4" w:space="0" w:color="auto"/>
            </w:tcBorders>
          </w:tcPr>
          <w:p w14:paraId="3F1888D1"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PHQ9</w:t>
            </w:r>
          </w:p>
        </w:tc>
        <w:tc>
          <w:tcPr>
            <w:tcW w:w="306" w:type="pct"/>
            <w:tcBorders>
              <w:top w:val="single" w:sz="12" w:space="0" w:color="auto"/>
              <w:bottom w:val="single" w:sz="4" w:space="0" w:color="auto"/>
            </w:tcBorders>
          </w:tcPr>
          <w:p w14:paraId="2B45915F"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YSIS3</w:t>
            </w:r>
          </w:p>
        </w:tc>
        <w:tc>
          <w:tcPr>
            <w:tcW w:w="306" w:type="pct"/>
            <w:tcBorders>
              <w:top w:val="single" w:sz="12" w:space="0" w:color="auto"/>
              <w:bottom w:val="single" w:sz="4" w:space="0" w:color="auto"/>
            </w:tcBorders>
          </w:tcPr>
          <w:p w14:paraId="26E6A77B"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YSIS4</w:t>
            </w:r>
          </w:p>
        </w:tc>
        <w:tc>
          <w:tcPr>
            <w:tcW w:w="306" w:type="pct"/>
            <w:tcBorders>
              <w:top w:val="single" w:sz="12" w:space="0" w:color="auto"/>
              <w:bottom w:val="single" w:sz="4" w:space="0" w:color="auto"/>
            </w:tcBorders>
          </w:tcPr>
          <w:p w14:paraId="79B3D579"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YSIS5</w:t>
            </w:r>
          </w:p>
        </w:tc>
        <w:tc>
          <w:tcPr>
            <w:tcW w:w="306" w:type="pct"/>
            <w:tcBorders>
              <w:top w:val="single" w:sz="12" w:space="0" w:color="auto"/>
              <w:bottom w:val="single" w:sz="4" w:space="0" w:color="auto"/>
            </w:tcBorders>
          </w:tcPr>
          <w:p w14:paraId="03118137"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YSIS6</w:t>
            </w:r>
          </w:p>
        </w:tc>
        <w:tc>
          <w:tcPr>
            <w:tcW w:w="306" w:type="pct"/>
            <w:tcBorders>
              <w:top w:val="single" w:sz="12" w:space="0" w:color="auto"/>
              <w:bottom w:val="single" w:sz="4" w:space="0" w:color="auto"/>
            </w:tcBorders>
          </w:tcPr>
          <w:p w14:paraId="5196D101"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YSIS7</w:t>
            </w:r>
          </w:p>
        </w:tc>
        <w:tc>
          <w:tcPr>
            <w:tcW w:w="306" w:type="pct"/>
            <w:tcBorders>
              <w:top w:val="single" w:sz="12" w:space="0" w:color="auto"/>
              <w:bottom w:val="single" w:sz="4" w:space="0" w:color="auto"/>
            </w:tcBorders>
          </w:tcPr>
          <w:p w14:paraId="21DCEBC8"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YSIS8</w:t>
            </w:r>
          </w:p>
        </w:tc>
      </w:tr>
      <w:tr w:rsidR="00807C7F" w:rsidRPr="00807C7F" w14:paraId="0416DC0B" w14:textId="77777777" w:rsidTr="00723A18">
        <w:tc>
          <w:tcPr>
            <w:tcW w:w="316" w:type="pct"/>
            <w:tcBorders>
              <w:top w:val="single" w:sz="4" w:space="0" w:color="auto"/>
            </w:tcBorders>
          </w:tcPr>
          <w:p w14:paraId="596ECB13"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PHQ1</w:t>
            </w:r>
          </w:p>
        </w:tc>
        <w:tc>
          <w:tcPr>
            <w:tcW w:w="316" w:type="pct"/>
            <w:tcBorders>
              <w:top w:val="single" w:sz="4" w:space="0" w:color="auto"/>
            </w:tcBorders>
          </w:tcPr>
          <w:p w14:paraId="0A718633" w14:textId="5C4F70F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0.080</w:t>
            </w:r>
          </w:p>
        </w:tc>
        <w:tc>
          <w:tcPr>
            <w:tcW w:w="316" w:type="pct"/>
            <w:tcBorders>
              <w:top w:val="single" w:sz="4" w:space="0" w:color="auto"/>
            </w:tcBorders>
          </w:tcPr>
          <w:p w14:paraId="40361464" w14:textId="7C2F33C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0.013</w:t>
            </w:r>
          </w:p>
        </w:tc>
        <w:tc>
          <w:tcPr>
            <w:tcW w:w="316" w:type="pct"/>
            <w:tcBorders>
              <w:top w:val="single" w:sz="4" w:space="0" w:color="auto"/>
            </w:tcBorders>
          </w:tcPr>
          <w:p w14:paraId="75B90D34" w14:textId="4EC9517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0.203</w:t>
            </w:r>
          </w:p>
        </w:tc>
        <w:tc>
          <w:tcPr>
            <w:tcW w:w="316" w:type="pct"/>
            <w:tcBorders>
              <w:top w:val="single" w:sz="4" w:space="0" w:color="auto"/>
            </w:tcBorders>
          </w:tcPr>
          <w:p w14:paraId="573C6BAA" w14:textId="01CFF81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0.052</w:t>
            </w:r>
          </w:p>
        </w:tc>
        <w:tc>
          <w:tcPr>
            <w:tcW w:w="316" w:type="pct"/>
            <w:tcBorders>
              <w:top w:val="single" w:sz="4" w:space="0" w:color="auto"/>
            </w:tcBorders>
          </w:tcPr>
          <w:p w14:paraId="43FB48A0" w14:textId="73745AC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0.085</w:t>
            </w:r>
          </w:p>
        </w:tc>
        <w:tc>
          <w:tcPr>
            <w:tcW w:w="316" w:type="pct"/>
            <w:tcBorders>
              <w:top w:val="single" w:sz="4" w:space="0" w:color="auto"/>
            </w:tcBorders>
          </w:tcPr>
          <w:p w14:paraId="1A1E033C" w14:textId="00FB5AB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Borders>
              <w:top w:val="single" w:sz="4" w:space="0" w:color="auto"/>
            </w:tcBorders>
          </w:tcPr>
          <w:p w14:paraId="0C6ED7DC" w14:textId="5E8B5B8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Borders>
              <w:top w:val="single" w:sz="4" w:space="0" w:color="auto"/>
            </w:tcBorders>
          </w:tcPr>
          <w:p w14:paraId="135BDC34" w14:textId="647647B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Borders>
              <w:top w:val="single" w:sz="4" w:space="0" w:color="auto"/>
            </w:tcBorders>
          </w:tcPr>
          <w:p w14:paraId="461B8318" w14:textId="3D56AFA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0.009</w:t>
            </w:r>
          </w:p>
        </w:tc>
        <w:tc>
          <w:tcPr>
            <w:tcW w:w="306" w:type="pct"/>
            <w:tcBorders>
              <w:top w:val="single" w:sz="4" w:space="0" w:color="auto"/>
            </w:tcBorders>
          </w:tcPr>
          <w:p w14:paraId="2880FF25" w14:textId="7658DEC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0.153</w:t>
            </w:r>
          </w:p>
        </w:tc>
        <w:tc>
          <w:tcPr>
            <w:tcW w:w="306" w:type="pct"/>
            <w:tcBorders>
              <w:top w:val="single" w:sz="4" w:space="0" w:color="auto"/>
            </w:tcBorders>
          </w:tcPr>
          <w:p w14:paraId="77C8F698" w14:textId="7836FA9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0.041</w:t>
            </w:r>
          </w:p>
        </w:tc>
        <w:tc>
          <w:tcPr>
            <w:tcW w:w="306" w:type="pct"/>
            <w:tcBorders>
              <w:top w:val="single" w:sz="4" w:space="0" w:color="auto"/>
            </w:tcBorders>
          </w:tcPr>
          <w:p w14:paraId="73A92259" w14:textId="15C1260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0.035</w:t>
            </w:r>
          </w:p>
        </w:tc>
        <w:tc>
          <w:tcPr>
            <w:tcW w:w="306" w:type="pct"/>
            <w:tcBorders>
              <w:top w:val="single" w:sz="4" w:space="0" w:color="auto"/>
            </w:tcBorders>
          </w:tcPr>
          <w:p w14:paraId="3A97975C" w14:textId="771A9C6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0.122</w:t>
            </w:r>
          </w:p>
        </w:tc>
        <w:tc>
          <w:tcPr>
            <w:tcW w:w="306" w:type="pct"/>
            <w:tcBorders>
              <w:top w:val="single" w:sz="4" w:space="0" w:color="auto"/>
            </w:tcBorders>
          </w:tcPr>
          <w:p w14:paraId="649674F8" w14:textId="2F13B27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0.096</w:t>
            </w:r>
          </w:p>
        </w:tc>
        <w:tc>
          <w:tcPr>
            <w:tcW w:w="306" w:type="pct"/>
            <w:tcBorders>
              <w:top w:val="single" w:sz="4" w:space="0" w:color="auto"/>
            </w:tcBorders>
          </w:tcPr>
          <w:p w14:paraId="7B12320B" w14:textId="5C67421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0.183</w:t>
            </w:r>
          </w:p>
        </w:tc>
      </w:tr>
      <w:tr w:rsidR="00807C7F" w:rsidRPr="00807C7F" w14:paraId="42E78941" w14:textId="77777777" w:rsidTr="00723A18">
        <w:tc>
          <w:tcPr>
            <w:tcW w:w="316" w:type="pct"/>
          </w:tcPr>
          <w:p w14:paraId="7C0431D6"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PHQ2</w:t>
            </w:r>
          </w:p>
        </w:tc>
        <w:tc>
          <w:tcPr>
            <w:tcW w:w="316" w:type="pct"/>
          </w:tcPr>
          <w:p w14:paraId="47F8E683" w14:textId="73A193B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0.013</w:t>
            </w:r>
          </w:p>
        </w:tc>
        <w:tc>
          <w:tcPr>
            <w:tcW w:w="316" w:type="pct"/>
          </w:tcPr>
          <w:p w14:paraId="32B00E86" w14:textId="1D0465E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0.071</w:t>
            </w:r>
          </w:p>
        </w:tc>
        <w:tc>
          <w:tcPr>
            <w:tcW w:w="316" w:type="pct"/>
          </w:tcPr>
          <w:p w14:paraId="272A09D7" w14:textId="5242931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-0.027</w:t>
            </w:r>
          </w:p>
        </w:tc>
        <w:tc>
          <w:tcPr>
            <w:tcW w:w="316" w:type="pct"/>
          </w:tcPr>
          <w:p w14:paraId="12C84ACF" w14:textId="24C0AB2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0.044</w:t>
            </w:r>
          </w:p>
        </w:tc>
        <w:tc>
          <w:tcPr>
            <w:tcW w:w="316" w:type="pct"/>
          </w:tcPr>
          <w:p w14:paraId="28EAA88A" w14:textId="7880D3C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D507898" w14:textId="284922A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0.024</w:t>
            </w:r>
          </w:p>
        </w:tc>
        <w:tc>
          <w:tcPr>
            <w:tcW w:w="316" w:type="pct"/>
          </w:tcPr>
          <w:p w14:paraId="232F3D7B" w14:textId="1266A46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0.029</w:t>
            </w:r>
          </w:p>
        </w:tc>
        <w:tc>
          <w:tcPr>
            <w:tcW w:w="316" w:type="pct"/>
          </w:tcPr>
          <w:p w14:paraId="66565E7D" w14:textId="3126759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A73D434" w14:textId="1093324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0.032</w:t>
            </w:r>
          </w:p>
        </w:tc>
        <w:tc>
          <w:tcPr>
            <w:tcW w:w="306" w:type="pct"/>
          </w:tcPr>
          <w:p w14:paraId="68A08CDB" w14:textId="11A48A3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2488FB6" w14:textId="7B69A45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4BE375F" w14:textId="3410CBE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05F13E5" w14:textId="6EBA2BF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A8B36F9" w14:textId="6A7760B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9C8AED3" w14:textId="64CBD42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0.052</w:t>
            </w:r>
          </w:p>
        </w:tc>
      </w:tr>
      <w:tr w:rsidR="00807C7F" w:rsidRPr="00807C7F" w14:paraId="57729AFB" w14:textId="77777777" w:rsidTr="00723A18">
        <w:tc>
          <w:tcPr>
            <w:tcW w:w="316" w:type="pct"/>
          </w:tcPr>
          <w:p w14:paraId="478949B8"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PHQ3</w:t>
            </w:r>
          </w:p>
        </w:tc>
        <w:tc>
          <w:tcPr>
            <w:tcW w:w="316" w:type="pct"/>
          </w:tcPr>
          <w:p w14:paraId="78DE0024" w14:textId="34B1C96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0.106</w:t>
            </w:r>
          </w:p>
        </w:tc>
        <w:tc>
          <w:tcPr>
            <w:tcW w:w="316" w:type="pct"/>
          </w:tcPr>
          <w:p w14:paraId="77B85F48" w14:textId="3736277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0.007</w:t>
            </w:r>
          </w:p>
        </w:tc>
        <w:tc>
          <w:tcPr>
            <w:tcW w:w="316" w:type="pct"/>
          </w:tcPr>
          <w:p w14:paraId="772C573F" w14:textId="77B9E2E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0.063</w:t>
            </w:r>
          </w:p>
        </w:tc>
        <w:tc>
          <w:tcPr>
            <w:tcW w:w="316" w:type="pct"/>
          </w:tcPr>
          <w:p w14:paraId="7B1C0318" w14:textId="0343509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CAFAF9E" w14:textId="4811C94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AF142FF" w14:textId="4CF3F10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0.035</w:t>
            </w:r>
          </w:p>
        </w:tc>
        <w:tc>
          <w:tcPr>
            <w:tcW w:w="316" w:type="pct"/>
          </w:tcPr>
          <w:p w14:paraId="14A4218E" w14:textId="5214D00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7A8143B" w14:textId="0771405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0.007</w:t>
            </w:r>
          </w:p>
        </w:tc>
        <w:tc>
          <w:tcPr>
            <w:tcW w:w="316" w:type="pct"/>
          </w:tcPr>
          <w:p w14:paraId="061D1EDD" w14:textId="0BB1105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0.012</w:t>
            </w:r>
          </w:p>
        </w:tc>
        <w:tc>
          <w:tcPr>
            <w:tcW w:w="306" w:type="pct"/>
          </w:tcPr>
          <w:p w14:paraId="2635A87A" w14:textId="29425B0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38D1FE4" w14:textId="74B4EF0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80D6A4A" w14:textId="629B574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5B34120" w14:textId="0D49C6B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8D60A7E" w14:textId="68AAA99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0.003</w:t>
            </w:r>
          </w:p>
        </w:tc>
        <w:tc>
          <w:tcPr>
            <w:tcW w:w="306" w:type="pct"/>
          </w:tcPr>
          <w:p w14:paraId="565D6182" w14:textId="1695F0B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22539562" w14:textId="77777777" w:rsidTr="00723A18">
        <w:tc>
          <w:tcPr>
            <w:tcW w:w="316" w:type="pct"/>
          </w:tcPr>
          <w:p w14:paraId="62B07875"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PHQ4</w:t>
            </w:r>
          </w:p>
        </w:tc>
        <w:tc>
          <w:tcPr>
            <w:tcW w:w="316" w:type="pct"/>
          </w:tcPr>
          <w:p w14:paraId="270A0236" w14:textId="742CD53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0.003</w:t>
            </w:r>
          </w:p>
        </w:tc>
        <w:tc>
          <w:tcPr>
            <w:tcW w:w="316" w:type="pct"/>
          </w:tcPr>
          <w:p w14:paraId="4603A610" w14:textId="01ED540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0.057</w:t>
            </w:r>
          </w:p>
        </w:tc>
        <w:tc>
          <w:tcPr>
            <w:tcW w:w="316" w:type="pct"/>
          </w:tcPr>
          <w:p w14:paraId="1506827D" w14:textId="08CC2E7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5C8C49C" w14:textId="1A41967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0.079</w:t>
            </w:r>
          </w:p>
        </w:tc>
        <w:tc>
          <w:tcPr>
            <w:tcW w:w="316" w:type="pct"/>
          </w:tcPr>
          <w:p w14:paraId="722B6E49" w14:textId="15DC731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0.006</w:t>
            </w:r>
          </w:p>
        </w:tc>
        <w:tc>
          <w:tcPr>
            <w:tcW w:w="316" w:type="pct"/>
          </w:tcPr>
          <w:p w14:paraId="0732C9A7" w14:textId="1FF564B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0.019</w:t>
            </w:r>
          </w:p>
        </w:tc>
        <w:tc>
          <w:tcPr>
            <w:tcW w:w="316" w:type="pct"/>
          </w:tcPr>
          <w:p w14:paraId="426ECB22" w14:textId="3854B0B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F73AB6C" w14:textId="71BDC69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0.012</w:t>
            </w:r>
          </w:p>
        </w:tc>
        <w:tc>
          <w:tcPr>
            <w:tcW w:w="316" w:type="pct"/>
          </w:tcPr>
          <w:p w14:paraId="0384206F" w14:textId="43A779B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EDCFFC3" w14:textId="57065F3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F4CD9F1" w14:textId="5E37777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251E75D" w14:textId="30B780D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B25BB84" w14:textId="0E943FD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197A3E6" w14:textId="68A6AA4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0.012</w:t>
            </w:r>
          </w:p>
        </w:tc>
        <w:tc>
          <w:tcPr>
            <w:tcW w:w="306" w:type="pct"/>
          </w:tcPr>
          <w:p w14:paraId="41778C71" w14:textId="58D86BC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3A335AE3" w14:textId="77777777" w:rsidTr="00723A18">
        <w:tc>
          <w:tcPr>
            <w:tcW w:w="316" w:type="pct"/>
          </w:tcPr>
          <w:p w14:paraId="7B968B44"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PHQ5</w:t>
            </w:r>
          </w:p>
        </w:tc>
        <w:tc>
          <w:tcPr>
            <w:tcW w:w="316" w:type="pct"/>
          </w:tcPr>
          <w:p w14:paraId="5969B885" w14:textId="3B28663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0.048</w:t>
            </w:r>
          </w:p>
        </w:tc>
        <w:tc>
          <w:tcPr>
            <w:tcW w:w="316" w:type="pct"/>
          </w:tcPr>
          <w:p w14:paraId="47D8BA3B" w14:textId="608E098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0.010</w:t>
            </w:r>
          </w:p>
        </w:tc>
        <w:tc>
          <w:tcPr>
            <w:tcW w:w="316" w:type="pct"/>
          </w:tcPr>
          <w:p w14:paraId="606D4332" w14:textId="63D0C31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AB7C63B" w14:textId="08EBC9A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73CA2F1" w14:textId="334C7E3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0.065</w:t>
            </w:r>
          </w:p>
        </w:tc>
        <w:tc>
          <w:tcPr>
            <w:tcW w:w="316" w:type="pct"/>
          </w:tcPr>
          <w:p w14:paraId="4C43EBC4" w14:textId="769C93A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4B88D7A" w14:textId="69FE39C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0.016</w:t>
            </w:r>
          </w:p>
        </w:tc>
        <w:tc>
          <w:tcPr>
            <w:tcW w:w="316" w:type="pct"/>
          </w:tcPr>
          <w:p w14:paraId="171861E8" w14:textId="3D3D78D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D70B9EE" w14:textId="56DB754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8999F3B" w14:textId="796B882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87E3DA7" w14:textId="4CAE0C4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-0.032</w:t>
            </w:r>
          </w:p>
        </w:tc>
        <w:tc>
          <w:tcPr>
            <w:tcW w:w="306" w:type="pct"/>
          </w:tcPr>
          <w:p w14:paraId="6E0FF161" w14:textId="2515A86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4ABFB8A" w14:textId="70E71EB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4DDCD28" w14:textId="0155278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C1419EC" w14:textId="426C7C5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-0.045</w:t>
            </w:r>
          </w:p>
        </w:tc>
      </w:tr>
      <w:tr w:rsidR="00807C7F" w:rsidRPr="00807C7F" w14:paraId="72D95F64" w14:textId="77777777" w:rsidTr="00723A18">
        <w:tc>
          <w:tcPr>
            <w:tcW w:w="316" w:type="pct"/>
          </w:tcPr>
          <w:p w14:paraId="5F327C5F"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PHQ6</w:t>
            </w:r>
          </w:p>
        </w:tc>
        <w:tc>
          <w:tcPr>
            <w:tcW w:w="316" w:type="pct"/>
          </w:tcPr>
          <w:p w14:paraId="2EDA3469" w14:textId="39DAE04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4196934" w14:textId="29A841D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0.014</w:t>
            </w:r>
          </w:p>
        </w:tc>
        <w:tc>
          <w:tcPr>
            <w:tcW w:w="316" w:type="pct"/>
          </w:tcPr>
          <w:p w14:paraId="5DE5A730" w14:textId="207780A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0.023</w:t>
            </w:r>
          </w:p>
        </w:tc>
        <w:tc>
          <w:tcPr>
            <w:tcW w:w="316" w:type="pct"/>
          </w:tcPr>
          <w:p w14:paraId="4E4BB839" w14:textId="3294CE0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9E7501A" w14:textId="3157C6A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9F8D6C7" w14:textId="7678D4A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0.095</w:t>
            </w:r>
          </w:p>
        </w:tc>
        <w:tc>
          <w:tcPr>
            <w:tcW w:w="316" w:type="pct"/>
          </w:tcPr>
          <w:p w14:paraId="6A546842" w14:textId="0D70FE2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3308F42" w14:textId="3530377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8F4A44E" w14:textId="0BF2841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C500933" w14:textId="53A17D7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57D9A3B" w14:textId="566C741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0.060</w:t>
            </w:r>
          </w:p>
        </w:tc>
        <w:tc>
          <w:tcPr>
            <w:tcW w:w="306" w:type="pct"/>
          </w:tcPr>
          <w:p w14:paraId="7E92A5D1" w14:textId="2B78D37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AF041B4" w14:textId="59859F5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0.011</w:t>
            </w:r>
          </w:p>
        </w:tc>
        <w:tc>
          <w:tcPr>
            <w:tcW w:w="306" w:type="pct"/>
          </w:tcPr>
          <w:p w14:paraId="4E157D1E" w14:textId="0DC97D9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96DC2DD" w14:textId="277A054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210056FB" w14:textId="77777777" w:rsidTr="00723A18">
        <w:tc>
          <w:tcPr>
            <w:tcW w:w="316" w:type="pct"/>
          </w:tcPr>
          <w:p w14:paraId="182D67A2"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PHQ7</w:t>
            </w:r>
          </w:p>
        </w:tc>
        <w:tc>
          <w:tcPr>
            <w:tcW w:w="316" w:type="pct"/>
          </w:tcPr>
          <w:p w14:paraId="20ED5F56" w14:textId="6A7F366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0.085</w:t>
            </w:r>
          </w:p>
        </w:tc>
        <w:tc>
          <w:tcPr>
            <w:tcW w:w="316" w:type="pct"/>
          </w:tcPr>
          <w:p w14:paraId="4D6F2388" w14:textId="06ED8B2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0.098</w:t>
            </w:r>
          </w:p>
        </w:tc>
        <w:tc>
          <w:tcPr>
            <w:tcW w:w="316" w:type="pct"/>
          </w:tcPr>
          <w:p w14:paraId="3BB30893" w14:textId="358B7A4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0.012</w:t>
            </w:r>
          </w:p>
        </w:tc>
        <w:tc>
          <w:tcPr>
            <w:tcW w:w="316" w:type="pct"/>
          </w:tcPr>
          <w:p w14:paraId="5E5CC605" w14:textId="0746A4F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0.090</w:t>
            </w:r>
          </w:p>
        </w:tc>
        <w:tc>
          <w:tcPr>
            <w:tcW w:w="316" w:type="pct"/>
          </w:tcPr>
          <w:p w14:paraId="282586C2" w14:textId="09375EE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0.043</w:t>
            </w:r>
          </w:p>
        </w:tc>
        <w:tc>
          <w:tcPr>
            <w:tcW w:w="316" w:type="pct"/>
          </w:tcPr>
          <w:p w14:paraId="42AF8B41" w14:textId="6AB9C57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0.023</w:t>
            </w:r>
          </w:p>
        </w:tc>
        <w:tc>
          <w:tcPr>
            <w:tcW w:w="316" w:type="pct"/>
          </w:tcPr>
          <w:p w14:paraId="637E2117" w14:textId="022838A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0.179</w:t>
            </w:r>
          </w:p>
        </w:tc>
        <w:tc>
          <w:tcPr>
            <w:tcW w:w="316" w:type="pct"/>
          </w:tcPr>
          <w:p w14:paraId="78C85F72" w14:textId="4184AB1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0.024</w:t>
            </w:r>
          </w:p>
        </w:tc>
        <w:tc>
          <w:tcPr>
            <w:tcW w:w="316" w:type="pct"/>
          </w:tcPr>
          <w:p w14:paraId="3A028E6D" w14:textId="6EF754B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0.009</w:t>
            </w:r>
          </w:p>
        </w:tc>
        <w:tc>
          <w:tcPr>
            <w:tcW w:w="306" w:type="pct"/>
          </w:tcPr>
          <w:p w14:paraId="0F1EC8BD" w14:textId="476D603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0.036</w:t>
            </w:r>
          </w:p>
        </w:tc>
        <w:tc>
          <w:tcPr>
            <w:tcW w:w="306" w:type="pct"/>
          </w:tcPr>
          <w:p w14:paraId="2B07A5AC" w14:textId="361D91D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F6B7500" w14:textId="0D7ED3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0.055</w:t>
            </w:r>
          </w:p>
        </w:tc>
        <w:tc>
          <w:tcPr>
            <w:tcW w:w="306" w:type="pct"/>
          </w:tcPr>
          <w:p w14:paraId="38745FB6" w14:textId="285EFB2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388935F" w14:textId="694982D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0.052</w:t>
            </w:r>
          </w:p>
        </w:tc>
        <w:tc>
          <w:tcPr>
            <w:tcW w:w="306" w:type="pct"/>
          </w:tcPr>
          <w:p w14:paraId="098A7D94" w14:textId="784B6AB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0.030</w:t>
            </w:r>
          </w:p>
        </w:tc>
      </w:tr>
      <w:tr w:rsidR="00807C7F" w:rsidRPr="00807C7F" w14:paraId="1C8A88BC" w14:textId="77777777" w:rsidTr="00723A18">
        <w:tc>
          <w:tcPr>
            <w:tcW w:w="316" w:type="pct"/>
          </w:tcPr>
          <w:p w14:paraId="2515A836"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PHQ8</w:t>
            </w:r>
          </w:p>
        </w:tc>
        <w:tc>
          <w:tcPr>
            <w:tcW w:w="316" w:type="pct"/>
          </w:tcPr>
          <w:p w14:paraId="4AE2EEF7" w14:textId="39746CB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EF66147" w14:textId="23EAF21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0.017</w:t>
            </w:r>
          </w:p>
        </w:tc>
        <w:tc>
          <w:tcPr>
            <w:tcW w:w="316" w:type="pct"/>
          </w:tcPr>
          <w:p w14:paraId="4CFEE20B" w14:textId="1BC156B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0.051</w:t>
            </w:r>
          </w:p>
        </w:tc>
        <w:tc>
          <w:tcPr>
            <w:tcW w:w="316" w:type="pct"/>
          </w:tcPr>
          <w:p w14:paraId="6932A692" w14:textId="35F5E55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72D226D" w14:textId="77DB8E1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0.053</w:t>
            </w:r>
          </w:p>
        </w:tc>
        <w:tc>
          <w:tcPr>
            <w:tcW w:w="316" w:type="pct"/>
          </w:tcPr>
          <w:p w14:paraId="798EA54F" w14:textId="35212BD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0.085</w:t>
            </w:r>
          </w:p>
        </w:tc>
        <w:tc>
          <w:tcPr>
            <w:tcW w:w="316" w:type="pct"/>
          </w:tcPr>
          <w:p w14:paraId="7068AF3F" w14:textId="6D59F0B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B180549" w14:textId="52B8BA8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0.126</w:t>
            </w:r>
          </w:p>
        </w:tc>
        <w:tc>
          <w:tcPr>
            <w:tcW w:w="316" w:type="pct"/>
          </w:tcPr>
          <w:p w14:paraId="638FB608" w14:textId="6DD6A46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B473C22" w14:textId="36BCEAE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0.045</w:t>
            </w:r>
          </w:p>
        </w:tc>
        <w:tc>
          <w:tcPr>
            <w:tcW w:w="306" w:type="pct"/>
          </w:tcPr>
          <w:p w14:paraId="16DA950F" w14:textId="3F425AA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A951679" w14:textId="3E776EF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48BF860" w14:textId="586C65F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0.060</w:t>
            </w:r>
          </w:p>
        </w:tc>
        <w:tc>
          <w:tcPr>
            <w:tcW w:w="306" w:type="pct"/>
          </w:tcPr>
          <w:p w14:paraId="28C43B3D" w14:textId="5F33FCF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B216E20" w14:textId="6504E9A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0.013</w:t>
            </w:r>
          </w:p>
        </w:tc>
      </w:tr>
      <w:tr w:rsidR="00807C7F" w:rsidRPr="00807C7F" w14:paraId="06D30EDB" w14:textId="77777777" w:rsidTr="00723A18">
        <w:tc>
          <w:tcPr>
            <w:tcW w:w="316" w:type="pct"/>
          </w:tcPr>
          <w:p w14:paraId="09AC563D"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PHQ9</w:t>
            </w:r>
          </w:p>
        </w:tc>
        <w:tc>
          <w:tcPr>
            <w:tcW w:w="316" w:type="pct"/>
          </w:tcPr>
          <w:p w14:paraId="33750FA5" w14:textId="63EDA54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CE5EA3C" w14:textId="4FC89FF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B57C99B" w14:textId="31697F6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1DDEF90" w14:textId="71D41B6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A3C4040" w14:textId="303E8D7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479C864" w14:textId="39F68FD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F0988F4" w14:textId="0AB7E58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BD7F6BF" w14:textId="7496F6E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721CBD7" w14:textId="1D74213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0.114</w:t>
            </w:r>
          </w:p>
        </w:tc>
        <w:tc>
          <w:tcPr>
            <w:tcW w:w="306" w:type="pct"/>
          </w:tcPr>
          <w:p w14:paraId="0695B167" w14:textId="310CA36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7C37C08" w14:textId="05DE8E5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17A20E9" w14:textId="2B03D6F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54D7AF7" w14:textId="2EB7950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87313EC" w14:textId="57981DB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1D0156E" w14:textId="089A2EB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27BCA2AE" w14:textId="77777777" w:rsidTr="00723A18">
        <w:tc>
          <w:tcPr>
            <w:tcW w:w="316" w:type="pct"/>
          </w:tcPr>
          <w:p w14:paraId="69ED9EA1"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YSIS3</w:t>
            </w:r>
          </w:p>
        </w:tc>
        <w:tc>
          <w:tcPr>
            <w:tcW w:w="316" w:type="pct"/>
          </w:tcPr>
          <w:p w14:paraId="5BEB73BB" w14:textId="32B0A4C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2C3C6B0" w14:textId="5F4E2C1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BAA5482" w14:textId="14A0C7E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0.093</w:t>
            </w:r>
          </w:p>
        </w:tc>
        <w:tc>
          <w:tcPr>
            <w:tcW w:w="316" w:type="pct"/>
          </w:tcPr>
          <w:p w14:paraId="3078E1C2" w14:textId="75CEFF2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879A3D9" w14:textId="2F3134D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0.015</w:t>
            </w:r>
          </w:p>
        </w:tc>
        <w:tc>
          <w:tcPr>
            <w:tcW w:w="316" w:type="pct"/>
          </w:tcPr>
          <w:p w14:paraId="5D8F8389" w14:textId="3C12798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5B61873" w14:textId="5E46CF0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5D4F362" w14:textId="305AC4A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0.010</w:t>
            </w:r>
          </w:p>
        </w:tc>
        <w:tc>
          <w:tcPr>
            <w:tcW w:w="316" w:type="pct"/>
          </w:tcPr>
          <w:p w14:paraId="2589B6E4" w14:textId="5A185B4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0.023</w:t>
            </w:r>
          </w:p>
        </w:tc>
        <w:tc>
          <w:tcPr>
            <w:tcW w:w="306" w:type="pct"/>
          </w:tcPr>
          <w:p w14:paraId="2F3A1CD3" w14:textId="7F52ACB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0.159</w:t>
            </w:r>
          </w:p>
        </w:tc>
        <w:tc>
          <w:tcPr>
            <w:tcW w:w="306" w:type="pct"/>
          </w:tcPr>
          <w:p w14:paraId="637095E1" w14:textId="6CF4AC0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132C0A9" w14:textId="29343C3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0.059</w:t>
            </w:r>
          </w:p>
        </w:tc>
        <w:tc>
          <w:tcPr>
            <w:tcW w:w="306" w:type="pct"/>
          </w:tcPr>
          <w:p w14:paraId="43161120" w14:textId="22B0CFF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0.053</w:t>
            </w:r>
          </w:p>
        </w:tc>
        <w:tc>
          <w:tcPr>
            <w:tcW w:w="306" w:type="pct"/>
          </w:tcPr>
          <w:p w14:paraId="409BCAAC" w14:textId="2ED26F7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0.045</w:t>
            </w:r>
          </w:p>
        </w:tc>
        <w:tc>
          <w:tcPr>
            <w:tcW w:w="306" w:type="pct"/>
          </w:tcPr>
          <w:p w14:paraId="33BAFE5A" w14:textId="5BF4CBB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0.085</w:t>
            </w:r>
          </w:p>
        </w:tc>
      </w:tr>
      <w:tr w:rsidR="00807C7F" w:rsidRPr="00807C7F" w14:paraId="2DC4381D" w14:textId="77777777" w:rsidTr="00723A18">
        <w:tc>
          <w:tcPr>
            <w:tcW w:w="316" w:type="pct"/>
          </w:tcPr>
          <w:p w14:paraId="0AB9BAD7"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YSIS4</w:t>
            </w:r>
          </w:p>
        </w:tc>
        <w:tc>
          <w:tcPr>
            <w:tcW w:w="316" w:type="pct"/>
          </w:tcPr>
          <w:p w14:paraId="1241847A" w14:textId="659B6F6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0.019</w:t>
            </w:r>
          </w:p>
        </w:tc>
        <w:tc>
          <w:tcPr>
            <w:tcW w:w="316" w:type="pct"/>
          </w:tcPr>
          <w:p w14:paraId="768402E6" w14:textId="68D56EA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17035CE" w14:textId="01DF332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8CCEA3E" w14:textId="6BB278B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0.001</w:t>
            </w:r>
          </w:p>
        </w:tc>
        <w:tc>
          <w:tcPr>
            <w:tcW w:w="316" w:type="pct"/>
          </w:tcPr>
          <w:p w14:paraId="38430E29" w14:textId="485BD51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F83193A" w14:textId="3987A24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36BBA35" w14:textId="3990B74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6D37213" w14:textId="580033D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8CC0F2D" w14:textId="5019C0E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0.003</w:t>
            </w:r>
          </w:p>
        </w:tc>
        <w:tc>
          <w:tcPr>
            <w:tcW w:w="306" w:type="pct"/>
          </w:tcPr>
          <w:p w14:paraId="776F2E1A" w14:textId="25D1BDD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F4885D7" w14:textId="13A08DF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0.192</w:t>
            </w:r>
          </w:p>
        </w:tc>
        <w:tc>
          <w:tcPr>
            <w:tcW w:w="306" w:type="pct"/>
          </w:tcPr>
          <w:p w14:paraId="1C43869D" w14:textId="0638BC1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0.025</w:t>
            </w:r>
          </w:p>
        </w:tc>
        <w:tc>
          <w:tcPr>
            <w:tcW w:w="306" w:type="pct"/>
          </w:tcPr>
          <w:p w14:paraId="658FF21A" w14:textId="67292A9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E47AAB5" w14:textId="0F90126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E6CC4BB" w14:textId="29F4A42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390B4D3C" w14:textId="77777777" w:rsidTr="00723A18">
        <w:tc>
          <w:tcPr>
            <w:tcW w:w="316" w:type="pct"/>
          </w:tcPr>
          <w:p w14:paraId="5BA985E1"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YSIS5</w:t>
            </w:r>
          </w:p>
        </w:tc>
        <w:tc>
          <w:tcPr>
            <w:tcW w:w="316" w:type="pct"/>
          </w:tcPr>
          <w:p w14:paraId="1181DE4F" w14:textId="1CEEC02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E3A40CF" w14:textId="4FBAD88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BD5234F" w14:textId="1A1BB24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AB86CF0" w14:textId="3324585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037E17F" w14:textId="5F1A357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-0.024</w:t>
            </w:r>
          </w:p>
        </w:tc>
        <w:tc>
          <w:tcPr>
            <w:tcW w:w="316" w:type="pct"/>
          </w:tcPr>
          <w:p w14:paraId="6AD2825A" w14:textId="3539E8B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8DF9FE5" w14:textId="2FB1080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605EEEE" w14:textId="04BBA59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CABF907" w14:textId="70EE0BB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C7D4FD7" w14:textId="2AF1C35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E6CE430" w14:textId="0491E1E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27AF3A8" w14:textId="4A16187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0.077</w:t>
            </w:r>
          </w:p>
        </w:tc>
        <w:tc>
          <w:tcPr>
            <w:tcW w:w="306" w:type="pct"/>
          </w:tcPr>
          <w:p w14:paraId="21E2555E" w14:textId="0D252F3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2F1A8C1" w14:textId="7AB18D5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-0.045</w:t>
            </w:r>
          </w:p>
        </w:tc>
        <w:tc>
          <w:tcPr>
            <w:tcW w:w="306" w:type="pct"/>
          </w:tcPr>
          <w:p w14:paraId="0BE3B109" w14:textId="60F2ECA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-0.051</w:t>
            </w:r>
          </w:p>
        </w:tc>
      </w:tr>
      <w:tr w:rsidR="00807C7F" w:rsidRPr="00807C7F" w14:paraId="18409583" w14:textId="77777777" w:rsidTr="00723A18">
        <w:tc>
          <w:tcPr>
            <w:tcW w:w="316" w:type="pct"/>
          </w:tcPr>
          <w:p w14:paraId="019ED2A7"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YSIS6</w:t>
            </w:r>
          </w:p>
        </w:tc>
        <w:tc>
          <w:tcPr>
            <w:tcW w:w="316" w:type="pct"/>
          </w:tcPr>
          <w:p w14:paraId="45040F62" w14:textId="2502776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7CEFDB7" w14:textId="51F1FEA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AE835FC" w14:textId="1D97022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96C02F3" w14:textId="4416152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FBA0E99" w14:textId="2706CF4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FCEFA1E" w14:textId="14B5FD5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25E3886" w14:textId="0446F6D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3AB4E8A" w14:textId="0E7B1C6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DF0C026" w14:textId="6855A1F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8085E99" w14:textId="0BB1E9E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42209E4" w14:textId="577BD4C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0.005</w:t>
            </w:r>
          </w:p>
        </w:tc>
        <w:tc>
          <w:tcPr>
            <w:tcW w:w="306" w:type="pct"/>
          </w:tcPr>
          <w:p w14:paraId="58E268D6" w14:textId="1B13894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0DCC113" w14:textId="464958B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0.106</w:t>
            </w:r>
          </w:p>
        </w:tc>
        <w:tc>
          <w:tcPr>
            <w:tcW w:w="306" w:type="pct"/>
          </w:tcPr>
          <w:p w14:paraId="2FE79586" w14:textId="6552843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260022E" w14:textId="0064C63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105579A6" w14:textId="77777777" w:rsidTr="00723A18">
        <w:tc>
          <w:tcPr>
            <w:tcW w:w="316" w:type="pct"/>
          </w:tcPr>
          <w:p w14:paraId="00B488E0"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YSIS7</w:t>
            </w:r>
          </w:p>
        </w:tc>
        <w:tc>
          <w:tcPr>
            <w:tcW w:w="316" w:type="pct"/>
          </w:tcPr>
          <w:p w14:paraId="28F3BB63" w14:textId="73D4A48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0.030</w:t>
            </w:r>
          </w:p>
        </w:tc>
        <w:tc>
          <w:tcPr>
            <w:tcW w:w="316" w:type="pct"/>
          </w:tcPr>
          <w:p w14:paraId="29689FC8" w14:textId="0E91963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0.018</w:t>
            </w:r>
          </w:p>
        </w:tc>
        <w:tc>
          <w:tcPr>
            <w:tcW w:w="316" w:type="pct"/>
          </w:tcPr>
          <w:p w14:paraId="2DC68054" w14:textId="4AECE8C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0.058</w:t>
            </w:r>
          </w:p>
        </w:tc>
        <w:tc>
          <w:tcPr>
            <w:tcW w:w="316" w:type="pct"/>
          </w:tcPr>
          <w:p w14:paraId="3335EF58" w14:textId="3122DB3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0.093</w:t>
            </w:r>
          </w:p>
        </w:tc>
        <w:tc>
          <w:tcPr>
            <w:tcW w:w="316" w:type="pct"/>
          </w:tcPr>
          <w:p w14:paraId="372BD67A" w14:textId="5222A6A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0.082</w:t>
            </w:r>
          </w:p>
        </w:tc>
        <w:tc>
          <w:tcPr>
            <w:tcW w:w="316" w:type="pct"/>
          </w:tcPr>
          <w:p w14:paraId="27CFDDCD" w14:textId="1EFCFF5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0.033</w:t>
            </w:r>
          </w:p>
        </w:tc>
        <w:tc>
          <w:tcPr>
            <w:tcW w:w="316" w:type="pct"/>
          </w:tcPr>
          <w:p w14:paraId="6C7CCA9A" w14:textId="13618F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0.050</w:t>
            </w:r>
          </w:p>
        </w:tc>
        <w:tc>
          <w:tcPr>
            <w:tcW w:w="316" w:type="pct"/>
          </w:tcPr>
          <w:p w14:paraId="0A755A94" w14:textId="6C62230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3209124" w14:textId="12FACA2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36D06D2" w14:textId="7F0B975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0.073</w:t>
            </w:r>
          </w:p>
        </w:tc>
        <w:tc>
          <w:tcPr>
            <w:tcW w:w="306" w:type="pct"/>
          </w:tcPr>
          <w:p w14:paraId="28AB599E" w14:textId="388B835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0.034</w:t>
            </w:r>
          </w:p>
        </w:tc>
        <w:tc>
          <w:tcPr>
            <w:tcW w:w="306" w:type="pct"/>
          </w:tcPr>
          <w:p w14:paraId="5099C622" w14:textId="41F2AE5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0.026</w:t>
            </w:r>
          </w:p>
        </w:tc>
        <w:tc>
          <w:tcPr>
            <w:tcW w:w="306" w:type="pct"/>
          </w:tcPr>
          <w:p w14:paraId="3652E7FC" w14:textId="22825DE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0.087</w:t>
            </w:r>
          </w:p>
        </w:tc>
        <w:tc>
          <w:tcPr>
            <w:tcW w:w="306" w:type="pct"/>
          </w:tcPr>
          <w:p w14:paraId="259A7C06" w14:textId="439A072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0.256</w:t>
            </w:r>
          </w:p>
        </w:tc>
        <w:tc>
          <w:tcPr>
            <w:tcW w:w="306" w:type="pct"/>
          </w:tcPr>
          <w:p w14:paraId="3294C4FA" w14:textId="6334FC8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0.092</w:t>
            </w:r>
          </w:p>
        </w:tc>
      </w:tr>
      <w:tr w:rsidR="00807C7F" w:rsidRPr="00807C7F" w14:paraId="35643194" w14:textId="77777777" w:rsidTr="00723A18">
        <w:tc>
          <w:tcPr>
            <w:tcW w:w="316" w:type="pct"/>
          </w:tcPr>
          <w:p w14:paraId="3A288C14"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YSIS8</w:t>
            </w:r>
          </w:p>
        </w:tc>
        <w:tc>
          <w:tcPr>
            <w:tcW w:w="316" w:type="pct"/>
          </w:tcPr>
          <w:p w14:paraId="4092ACA3" w14:textId="077A8C0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5F5CD18" w14:textId="73C246E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1C9F06D" w14:textId="1116970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0.024</w:t>
            </w:r>
          </w:p>
        </w:tc>
        <w:tc>
          <w:tcPr>
            <w:tcW w:w="316" w:type="pct"/>
          </w:tcPr>
          <w:p w14:paraId="4B197637" w14:textId="38BE77C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AD8F60C" w14:textId="341EC63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0.016</w:t>
            </w:r>
          </w:p>
        </w:tc>
        <w:tc>
          <w:tcPr>
            <w:tcW w:w="316" w:type="pct"/>
          </w:tcPr>
          <w:p w14:paraId="6063EA92" w14:textId="5B7E197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42AD66D" w14:textId="2669D9A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0.016</w:t>
            </w:r>
          </w:p>
        </w:tc>
        <w:tc>
          <w:tcPr>
            <w:tcW w:w="316" w:type="pct"/>
          </w:tcPr>
          <w:p w14:paraId="2A710950" w14:textId="53DC388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0.055</w:t>
            </w:r>
          </w:p>
        </w:tc>
        <w:tc>
          <w:tcPr>
            <w:tcW w:w="316" w:type="pct"/>
          </w:tcPr>
          <w:p w14:paraId="4D7F0353" w14:textId="2BEE1CF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0.010</w:t>
            </w:r>
          </w:p>
        </w:tc>
        <w:tc>
          <w:tcPr>
            <w:tcW w:w="306" w:type="pct"/>
          </w:tcPr>
          <w:p w14:paraId="1CAF6903" w14:textId="0FF2F49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0.075</w:t>
            </w:r>
          </w:p>
        </w:tc>
        <w:tc>
          <w:tcPr>
            <w:tcW w:w="306" w:type="pct"/>
          </w:tcPr>
          <w:p w14:paraId="105C541C" w14:textId="4467005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0.028</w:t>
            </w:r>
          </w:p>
        </w:tc>
        <w:tc>
          <w:tcPr>
            <w:tcW w:w="306" w:type="pct"/>
          </w:tcPr>
          <w:p w14:paraId="41137C9B" w14:textId="6B104EE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0.044</w:t>
            </w:r>
          </w:p>
        </w:tc>
        <w:tc>
          <w:tcPr>
            <w:tcW w:w="306" w:type="pct"/>
          </w:tcPr>
          <w:p w14:paraId="23A01642" w14:textId="713F3A9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0.042</w:t>
            </w:r>
          </w:p>
        </w:tc>
        <w:tc>
          <w:tcPr>
            <w:tcW w:w="306" w:type="pct"/>
          </w:tcPr>
          <w:p w14:paraId="4F82B48C" w14:textId="39EE263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0.112</w:t>
            </w:r>
          </w:p>
        </w:tc>
        <w:tc>
          <w:tcPr>
            <w:tcW w:w="306" w:type="pct"/>
          </w:tcPr>
          <w:p w14:paraId="64553F24" w14:textId="35981C8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0.195</w:t>
            </w:r>
          </w:p>
        </w:tc>
      </w:tr>
    </w:tbl>
    <w:p w14:paraId="11DB0E09" w14:textId="729E89B5" w:rsidR="00807C7F" w:rsidRPr="00807C7F" w:rsidRDefault="00807C7F" w:rsidP="00807C7F">
      <w:pPr>
        <w:pageBreakBefore/>
        <w:widowControl/>
        <w:jc w:val="left"/>
        <w:rPr>
          <w:rFonts w:ascii="Times New Roman" w:hAnsi="Times New Roman" w:cs="Times New Roman"/>
          <w:sz w:val="24"/>
          <w:szCs w:val="24"/>
        </w:rPr>
      </w:pPr>
      <w:r w:rsidRPr="00807C7F">
        <w:rPr>
          <w:rFonts w:ascii="Times New Roman" w:hAnsi="Times New Roman" w:cs="Times New Roman"/>
          <w:b/>
          <w:sz w:val="24"/>
          <w:szCs w:val="24"/>
        </w:rPr>
        <w:lastRenderedPageBreak/>
        <w:t>Table S</w:t>
      </w:r>
      <w:r>
        <w:rPr>
          <w:rFonts w:ascii="Times New Roman" w:hAnsi="Times New Roman" w:cs="Times New Roman"/>
          <w:b/>
          <w:sz w:val="24"/>
          <w:szCs w:val="24"/>
        </w:rPr>
        <w:t>5</w:t>
      </w:r>
      <w:r w:rsidRPr="00807C7F">
        <w:rPr>
          <w:rFonts w:ascii="Times New Roman" w:hAnsi="Times New Roman" w:cs="Times New Roman"/>
          <w:b/>
          <w:sz w:val="24"/>
          <w:szCs w:val="24"/>
        </w:rPr>
        <w:t>.</w:t>
      </w:r>
      <w:r w:rsidRPr="00807C7F">
        <w:rPr>
          <w:rFonts w:ascii="Times New Roman" w:hAnsi="Times New Roman" w:cs="Times New Roman"/>
          <w:sz w:val="24"/>
          <w:szCs w:val="24"/>
        </w:rPr>
        <w:t xml:space="preserve"> LASSO cross-lagged regression matrix </w:t>
      </w:r>
      <w:r>
        <w:rPr>
          <w:rFonts w:ascii="Times New Roman" w:hAnsi="Times New Roman" w:cs="Times New Roman"/>
          <w:sz w:val="24"/>
          <w:szCs w:val="24"/>
        </w:rPr>
        <w:t>of the receding period</w:t>
      </w:r>
      <w:r w:rsidRPr="00807C7F">
        <w:rPr>
          <w:rFonts w:ascii="Times New Roman" w:hAnsi="Times New Roman" w:cs="Times New Roman"/>
          <w:sz w:val="24"/>
          <w:szCs w:val="24"/>
        </w:rPr>
        <w:t>. Each number in the matrix represents the regression coefficient of the symptom in the same row on its left side (first time point) predicting the symptom in the same column on its upper side (second time point).</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883"/>
        <w:gridCol w:w="883"/>
        <w:gridCol w:w="883"/>
        <w:gridCol w:w="883"/>
        <w:gridCol w:w="883"/>
        <w:gridCol w:w="883"/>
        <w:gridCol w:w="883"/>
        <w:gridCol w:w="883"/>
        <w:gridCol w:w="883"/>
        <w:gridCol w:w="855"/>
        <w:gridCol w:w="855"/>
        <w:gridCol w:w="855"/>
        <w:gridCol w:w="855"/>
        <w:gridCol w:w="854"/>
        <w:gridCol w:w="854"/>
      </w:tblGrid>
      <w:tr w:rsidR="00807C7F" w:rsidRPr="00807C7F" w14:paraId="0EAAE13D" w14:textId="77777777" w:rsidTr="00723A18">
        <w:tc>
          <w:tcPr>
            <w:tcW w:w="316" w:type="pct"/>
            <w:tcBorders>
              <w:top w:val="single" w:sz="12" w:space="0" w:color="auto"/>
              <w:bottom w:val="single" w:sz="4" w:space="0" w:color="auto"/>
            </w:tcBorders>
          </w:tcPr>
          <w:p w14:paraId="31FB20B6" w14:textId="77777777" w:rsidR="00807C7F" w:rsidRPr="00807C7F" w:rsidRDefault="00807C7F" w:rsidP="00723A18">
            <w:pPr>
              <w:widowControl/>
              <w:jc w:val="left"/>
              <w:rPr>
                <w:rFonts w:ascii="Times New Roman" w:hAnsi="Times New Roman" w:cs="Times New Roman"/>
                <w:b/>
                <w:szCs w:val="21"/>
              </w:rPr>
            </w:pPr>
          </w:p>
        </w:tc>
        <w:tc>
          <w:tcPr>
            <w:tcW w:w="316" w:type="pct"/>
            <w:tcBorders>
              <w:top w:val="single" w:sz="12" w:space="0" w:color="auto"/>
              <w:bottom w:val="single" w:sz="4" w:space="0" w:color="auto"/>
            </w:tcBorders>
          </w:tcPr>
          <w:p w14:paraId="0A22B29F"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PHQ1</w:t>
            </w:r>
          </w:p>
        </w:tc>
        <w:tc>
          <w:tcPr>
            <w:tcW w:w="316" w:type="pct"/>
            <w:tcBorders>
              <w:top w:val="single" w:sz="12" w:space="0" w:color="auto"/>
              <w:bottom w:val="single" w:sz="4" w:space="0" w:color="auto"/>
            </w:tcBorders>
          </w:tcPr>
          <w:p w14:paraId="702B42B1"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PHQ2</w:t>
            </w:r>
          </w:p>
        </w:tc>
        <w:tc>
          <w:tcPr>
            <w:tcW w:w="316" w:type="pct"/>
            <w:tcBorders>
              <w:top w:val="single" w:sz="12" w:space="0" w:color="auto"/>
              <w:bottom w:val="single" w:sz="4" w:space="0" w:color="auto"/>
            </w:tcBorders>
          </w:tcPr>
          <w:p w14:paraId="46AA84B3"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PHQ3</w:t>
            </w:r>
          </w:p>
        </w:tc>
        <w:tc>
          <w:tcPr>
            <w:tcW w:w="316" w:type="pct"/>
            <w:tcBorders>
              <w:top w:val="single" w:sz="12" w:space="0" w:color="auto"/>
              <w:bottom w:val="single" w:sz="4" w:space="0" w:color="auto"/>
            </w:tcBorders>
          </w:tcPr>
          <w:p w14:paraId="16B19F5F"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PHQ4</w:t>
            </w:r>
          </w:p>
        </w:tc>
        <w:tc>
          <w:tcPr>
            <w:tcW w:w="316" w:type="pct"/>
            <w:tcBorders>
              <w:top w:val="single" w:sz="12" w:space="0" w:color="auto"/>
              <w:bottom w:val="single" w:sz="4" w:space="0" w:color="auto"/>
            </w:tcBorders>
          </w:tcPr>
          <w:p w14:paraId="373BB8E8"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PHQ5</w:t>
            </w:r>
          </w:p>
        </w:tc>
        <w:tc>
          <w:tcPr>
            <w:tcW w:w="316" w:type="pct"/>
            <w:tcBorders>
              <w:top w:val="single" w:sz="12" w:space="0" w:color="auto"/>
              <w:bottom w:val="single" w:sz="4" w:space="0" w:color="auto"/>
            </w:tcBorders>
          </w:tcPr>
          <w:p w14:paraId="09317B5E"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PHQ6</w:t>
            </w:r>
          </w:p>
        </w:tc>
        <w:tc>
          <w:tcPr>
            <w:tcW w:w="316" w:type="pct"/>
            <w:tcBorders>
              <w:top w:val="single" w:sz="12" w:space="0" w:color="auto"/>
              <w:bottom w:val="single" w:sz="4" w:space="0" w:color="auto"/>
            </w:tcBorders>
          </w:tcPr>
          <w:p w14:paraId="4A568BE1"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PHQ7</w:t>
            </w:r>
          </w:p>
        </w:tc>
        <w:tc>
          <w:tcPr>
            <w:tcW w:w="316" w:type="pct"/>
            <w:tcBorders>
              <w:top w:val="single" w:sz="12" w:space="0" w:color="auto"/>
              <w:bottom w:val="single" w:sz="4" w:space="0" w:color="auto"/>
            </w:tcBorders>
          </w:tcPr>
          <w:p w14:paraId="7541228F"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PHQ8</w:t>
            </w:r>
          </w:p>
        </w:tc>
        <w:tc>
          <w:tcPr>
            <w:tcW w:w="316" w:type="pct"/>
            <w:tcBorders>
              <w:top w:val="single" w:sz="12" w:space="0" w:color="auto"/>
              <w:bottom w:val="single" w:sz="4" w:space="0" w:color="auto"/>
            </w:tcBorders>
          </w:tcPr>
          <w:p w14:paraId="5ED7B066"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PHQ9</w:t>
            </w:r>
          </w:p>
        </w:tc>
        <w:tc>
          <w:tcPr>
            <w:tcW w:w="306" w:type="pct"/>
            <w:tcBorders>
              <w:top w:val="single" w:sz="12" w:space="0" w:color="auto"/>
              <w:bottom w:val="single" w:sz="4" w:space="0" w:color="auto"/>
            </w:tcBorders>
          </w:tcPr>
          <w:p w14:paraId="13971AFD"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YSIS3</w:t>
            </w:r>
          </w:p>
        </w:tc>
        <w:tc>
          <w:tcPr>
            <w:tcW w:w="306" w:type="pct"/>
            <w:tcBorders>
              <w:top w:val="single" w:sz="12" w:space="0" w:color="auto"/>
              <w:bottom w:val="single" w:sz="4" w:space="0" w:color="auto"/>
            </w:tcBorders>
          </w:tcPr>
          <w:p w14:paraId="26F31EE6"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YSIS4</w:t>
            </w:r>
          </w:p>
        </w:tc>
        <w:tc>
          <w:tcPr>
            <w:tcW w:w="306" w:type="pct"/>
            <w:tcBorders>
              <w:top w:val="single" w:sz="12" w:space="0" w:color="auto"/>
              <w:bottom w:val="single" w:sz="4" w:space="0" w:color="auto"/>
            </w:tcBorders>
          </w:tcPr>
          <w:p w14:paraId="57F51FDD"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YSIS5</w:t>
            </w:r>
          </w:p>
        </w:tc>
        <w:tc>
          <w:tcPr>
            <w:tcW w:w="306" w:type="pct"/>
            <w:tcBorders>
              <w:top w:val="single" w:sz="12" w:space="0" w:color="auto"/>
              <w:bottom w:val="single" w:sz="4" w:space="0" w:color="auto"/>
            </w:tcBorders>
          </w:tcPr>
          <w:p w14:paraId="71D457F8"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YSIS6</w:t>
            </w:r>
          </w:p>
        </w:tc>
        <w:tc>
          <w:tcPr>
            <w:tcW w:w="306" w:type="pct"/>
            <w:tcBorders>
              <w:top w:val="single" w:sz="12" w:space="0" w:color="auto"/>
              <w:bottom w:val="single" w:sz="4" w:space="0" w:color="auto"/>
            </w:tcBorders>
          </w:tcPr>
          <w:p w14:paraId="7A3FBA81"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YSIS7</w:t>
            </w:r>
          </w:p>
        </w:tc>
        <w:tc>
          <w:tcPr>
            <w:tcW w:w="306" w:type="pct"/>
            <w:tcBorders>
              <w:top w:val="single" w:sz="12" w:space="0" w:color="auto"/>
              <w:bottom w:val="single" w:sz="4" w:space="0" w:color="auto"/>
            </w:tcBorders>
          </w:tcPr>
          <w:p w14:paraId="79E2D8FA" w14:textId="77777777" w:rsidR="00807C7F" w:rsidRPr="00807C7F" w:rsidRDefault="00807C7F" w:rsidP="00723A18">
            <w:pPr>
              <w:widowControl/>
              <w:jc w:val="left"/>
              <w:rPr>
                <w:rFonts w:ascii="Times New Roman" w:hAnsi="Times New Roman" w:cs="Times New Roman"/>
                <w:b/>
                <w:szCs w:val="21"/>
              </w:rPr>
            </w:pPr>
            <w:r w:rsidRPr="00807C7F">
              <w:rPr>
                <w:rFonts w:ascii="Times New Roman" w:hAnsi="Times New Roman" w:cs="Times New Roman"/>
                <w:szCs w:val="21"/>
              </w:rPr>
              <w:t>YSIS8</w:t>
            </w:r>
          </w:p>
        </w:tc>
      </w:tr>
      <w:tr w:rsidR="00807C7F" w:rsidRPr="00807C7F" w14:paraId="09AF7FCF" w14:textId="77777777" w:rsidTr="00723A18">
        <w:tc>
          <w:tcPr>
            <w:tcW w:w="316" w:type="pct"/>
            <w:tcBorders>
              <w:top w:val="single" w:sz="4" w:space="0" w:color="auto"/>
            </w:tcBorders>
          </w:tcPr>
          <w:p w14:paraId="4C8FA2B9"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PHQ1</w:t>
            </w:r>
          </w:p>
        </w:tc>
        <w:tc>
          <w:tcPr>
            <w:tcW w:w="316" w:type="pct"/>
            <w:tcBorders>
              <w:top w:val="single" w:sz="4" w:space="0" w:color="auto"/>
            </w:tcBorders>
          </w:tcPr>
          <w:p w14:paraId="3D626A93" w14:textId="01939EF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0.170</w:t>
            </w:r>
          </w:p>
        </w:tc>
        <w:tc>
          <w:tcPr>
            <w:tcW w:w="316" w:type="pct"/>
            <w:tcBorders>
              <w:top w:val="single" w:sz="4" w:space="0" w:color="auto"/>
            </w:tcBorders>
          </w:tcPr>
          <w:p w14:paraId="039F5B4E" w14:textId="5BDA4E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0.085</w:t>
            </w:r>
          </w:p>
        </w:tc>
        <w:tc>
          <w:tcPr>
            <w:tcW w:w="316" w:type="pct"/>
            <w:tcBorders>
              <w:top w:val="single" w:sz="4" w:space="0" w:color="auto"/>
            </w:tcBorders>
          </w:tcPr>
          <w:p w14:paraId="137E60E8" w14:textId="0050182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0.047</w:t>
            </w:r>
          </w:p>
        </w:tc>
        <w:tc>
          <w:tcPr>
            <w:tcW w:w="316" w:type="pct"/>
            <w:tcBorders>
              <w:top w:val="single" w:sz="4" w:space="0" w:color="auto"/>
            </w:tcBorders>
          </w:tcPr>
          <w:p w14:paraId="72586624" w14:textId="52E3667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0.186</w:t>
            </w:r>
          </w:p>
        </w:tc>
        <w:tc>
          <w:tcPr>
            <w:tcW w:w="316" w:type="pct"/>
            <w:tcBorders>
              <w:top w:val="single" w:sz="4" w:space="0" w:color="auto"/>
            </w:tcBorders>
          </w:tcPr>
          <w:p w14:paraId="44536651" w14:textId="2946B88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0.037</w:t>
            </w:r>
          </w:p>
        </w:tc>
        <w:tc>
          <w:tcPr>
            <w:tcW w:w="316" w:type="pct"/>
            <w:tcBorders>
              <w:top w:val="single" w:sz="4" w:space="0" w:color="auto"/>
            </w:tcBorders>
          </w:tcPr>
          <w:p w14:paraId="4E89195A" w14:textId="44197C5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0.130</w:t>
            </w:r>
          </w:p>
        </w:tc>
        <w:tc>
          <w:tcPr>
            <w:tcW w:w="316" w:type="pct"/>
            <w:tcBorders>
              <w:top w:val="single" w:sz="4" w:space="0" w:color="auto"/>
            </w:tcBorders>
          </w:tcPr>
          <w:p w14:paraId="7C9E690F" w14:textId="0505521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0.028</w:t>
            </w:r>
          </w:p>
        </w:tc>
        <w:tc>
          <w:tcPr>
            <w:tcW w:w="316" w:type="pct"/>
            <w:tcBorders>
              <w:top w:val="single" w:sz="4" w:space="0" w:color="auto"/>
            </w:tcBorders>
          </w:tcPr>
          <w:p w14:paraId="64315CB5" w14:textId="3C34C63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0.051</w:t>
            </w:r>
          </w:p>
        </w:tc>
        <w:tc>
          <w:tcPr>
            <w:tcW w:w="316" w:type="pct"/>
            <w:tcBorders>
              <w:top w:val="single" w:sz="4" w:space="0" w:color="auto"/>
            </w:tcBorders>
          </w:tcPr>
          <w:p w14:paraId="54BE7A1F" w14:textId="7CFBE3C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0.056</w:t>
            </w:r>
          </w:p>
        </w:tc>
        <w:tc>
          <w:tcPr>
            <w:tcW w:w="306" w:type="pct"/>
            <w:tcBorders>
              <w:top w:val="single" w:sz="4" w:space="0" w:color="auto"/>
            </w:tcBorders>
          </w:tcPr>
          <w:p w14:paraId="2A5FE675" w14:textId="53A4F24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0.081</w:t>
            </w:r>
          </w:p>
        </w:tc>
        <w:tc>
          <w:tcPr>
            <w:tcW w:w="306" w:type="pct"/>
            <w:tcBorders>
              <w:top w:val="single" w:sz="4" w:space="0" w:color="auto"/>
            </w:tcBorders>
          </w:tcPr>
          <w:p w14:paraId="3C18DF43" w14:textId="47CA774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0.104</w:t>
            </w:r>
          </w:p>
        </w:tc>
        <w:tc>
          <w:tcPr>
            <w:tcW w:w="306" w:type="pct"/>
            <w:tcBorders>
              <w:top w:val="single" w:sz="4" w:space="0" w:color="auto"/>
            </w:tcBorders>
          </w:tcPr>
          <w:p w14:paraId="2139CF21" w14:textId="2A20843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0.081</w:t>
            </w:r>
          </w:p>
        </w:tc>
        <w:tc>
          <w:tcPr>
            <w:tcW w:w="306" w:type="pct"/>
            <w:tcBorders>
              <w:top w:val="single" w:sz="4" w:space="0" w:color="auto"/>
            </w:tcBorders>
          </w:tcPr>
          <w:p w14:paraId="41CBEAE6" w14:textId="38AADD9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0.156</w:t>
            </w:r>
          </w:p>
        </w:tc>
        <w:tc>
          <w:tcPr>
            <w:tcW w:w="306" w:type="pct"/>
            <w:tcBorders>
              <w:top w:val="single" w:sz="4" w:space="0" w:color="auto"/>
            </w:tcBorders>
          </w:tcPr>
          <w:p w14:paraId="46FF3F17" w14:textId="3E7AB7B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0.146</w:t>
            </w:r>
          </w:p>
        </w:tc>
        <w:tc>
          <w:tcPr>
            <w:tcW w:w="306" w:type="pct"/>
            <w:tcBorders>
              <w:top w:val="single" w:sz="4" w:space="0" w:color="auto"/>
            </w:tcBorders>
          </w:tcPr>
          <w:p w14:paraId="49241E69" w14:textId="438DC82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0.198</w:t>
            </w:r>
          </w:p>
        </w:tc>
      </w:tr>
      <w:tr w:rsidR="00807C7F" w:rsidRPr="00807C7F" w14:paraId="7FC9526D" w14:textId="77777777" w:rsidTr="00723A18">
        <w:tc>
          <w:tcPr>
            <w:tcW w:w="316" w:type="pct"/>
          </w:tcPr>
          <w:p w14:paraId="2CC6DDA0"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PHQ2</w:t>
            </w:r>
          </w:p>
        </w:tc>
        <w:tc>
          <w:tcPr>
            <w:tcW w:w="316" w:type="pct"/>
          </w:tcPr>
          <w:p w14:paraId="64310A28" w14:textId="154953A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0.062</w:t>
            </w:r>
          </w:p>
        </w:tc>
        <w:tc>
          <w:tcPr>
            <w:tcW w:w="316" w:type="pct"/>
          </w:tcPr>
          <w:p w14:paraId="485F81DD" w14:textId="06597B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0.097</w:t>
            </w:r>
          </w:p>
        </w:tc>
        <w:tc>
          <w:tcPr>
            <w:tcW w:w="316" w:type="pct"/>
          </w:tcPr>
          <w:p w14:paraId="1305D341" w14:textId="4FEA1C2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0.026</w:t>
            </w:r>
          </w:p>
        </w:tc>
        <w:tc>
          <w:tcPr>
            <w:tcW w:w="316" w:type="pct"/>
          </w:tcPr>
          <w:p w14:paraId="61862187" w14:textId="10DC33B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0.002</w:t>
            </w:r>
          </w:p>
        </w:tc>
        <w:tc>
          <w:tcPr>
            <w:tcW w:w="316" w:type="pct"/>
          </w:tcPr>
          <w:p w14:paraId="71C12BBB" w14:textId="210D61C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AB79029" w14:textId="09E6B69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0.063</w:t>
            </w:r>
          </w:p>
        </w:tc>
        <w:tc>
          <w:tcPr>
            <w:tcW w:w="316" w:type="pct"/>
          </w:tcPr>
          <w:p w14:paraId="0F2225AD" w14:textId="7A5CA3F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0.048</w:t>
            </w:r>
          </w:p>
        </w:tc>
        <w:tc>
          <w:tcPr>
            <w:tcW w:w="316" w:type="pct"/>
          </w:tcPr>
          <w:p w14:paraId="2C0C1AD7" w14:textId="6ABB858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76E7E66" w14:textId="0AF93C7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4F3F629" w14:textId="089586D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0.021</w:t>
            </w:r>
          </w:p>
        </w:tc>
        <w:tc>
          <w:tcPr>
            <w:tcW w:w="306" w:type="pct"/>
          </w:tcPr>
          <w:p w14:paraId="6E3733F8" w14:textId="33ACF06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0.013</w:t>
            </w:r>
          </w:p>
        </w:tc>
        <w:tc>
          <w:tcPr>
            <w:tcW w:w="306" w:type="pct"/>
          </w:tcPr>
          <w:p w14:paraId="56D1B052" w14:textId="210208C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0.034</w:t>
            </w:r>
          </w:p>
        </w:tc>
        <w:tc>
          <w:tcPr>
            <w:tcW w:w="306" w:type="pct"/>
          </w:tcPr>
          <w:p w14:paraId="4566241D" w14:textId="35D37D6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0.043</w:t>
            </w:r>
          </w:p>
        </w:tc>
        <w:tc>
          <w:tcPr>
            <w:tcW w:w="306" w:type="pct"/>
          </w:tcPr>
          <w:p w14:paraId="7A843CB5" w14:textId="48797C8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0.024</w:t>
            </w:r>
          </w:p>
        </w:tc>
        <w:tc>
          <w:tcPr>
            <w:tcW w:w="306" w:type="pct"/>
          </w:tcPr>
          <w:p w14:paraId="3E19D33B" w14:textId="5947554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1CD660D7" w14:textId="77777777" w:rsidTr="00723A18">
        <w:tc>
          <w:tcPr>
            <w:tcW w:w="316" w:type="pct"/>
          </w:tcPr>
          <w:p w14:paraId="696C1130"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PHQ3</w:t>
            </w:r>
          </w:p>
        </w:tc>
        <w:tc>
          <w:tcPr>
            <w:tcW w:w="316" w:type="pct"/>
          </w:tcPr>
          <w:p w14:paraId="71DC465C" w14:textId="42A18D0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0.031</w:t>
            </w:r>
          </w:p>
        </w:tc>
        <w:tc>
          <w:tcPr>
            <w:tcW w:w="316" w:type="pct"/>
          </w:tcPr>
          <w:p w14:paraId="2A843527" w14:textId="41F8CC7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0.007</w:t>
            </w:r>
          </w:p>
        </w:tc>
        <w:tc>
          <w:tcPr>
            <w:tcW w:w="316" w:type="pct"/>
          </w:tcPr>
          <w:p w14:paraId="2CF7EB37" w14:textId="097D976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0.157</w:t>
            </w:r>
          </w:p>
        </w:tc>
        <w:tc>
          <w:tcPr>
            <w:tcW w:w="316" w:type="pct"/>
          </w:tcPr>
          <w:p w14:paraId="3E0772D9" w14:textId="4D77307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0.060</w:t>
            </w:r>
          </w:p>
        </w:tc>
        <w:tc>
          <w:tcPr>
            <w:tcW w:w="316" w:type="pct"/>
          </w:tcPr>
          <w:p w14:paraId="3ECDCED1" w14:textId="7DCB919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883F58C" w14:textId="12FE7E6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-0.039</w:t>
            </w:r>
          </w:p>
        </w:tc>
        <w:tc>
          <w:tcPr>
            <w:tcW w:w="316" w:type="pct"/>
          </w:tcPr>
          <w:p w14:paraId="797002F4" w14:textId="0072D0C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92E37A9" w14:textId="082983D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0.014</w:t>
            </w:r>
          </w:p>
        </w:tc>
        <w:tc>
          <w:tcPr>
            <w:tcW w:w="316" w:type="pct"/>
          </w:tcPr>
          <w:p w14:paraId="5D1A3352" w14:textId="0C729F9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12FC454" w14:textId="4199E68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0.069</w:t>
            </w:r>
          </w:p>
        </w:tc>
        <w:tc>
          <w:tcPr>
            <w:tcW w:w="306" w:type="pct"/>
          </w:tcPr>
          <w:p w14:paraId="308BA7CD" w14:textId="49C6614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8B142C7" w14:textId="48125C3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35BCE4B" w14:textId="7552388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0.060</w:t>
            </w:r>
          </w:p>
        </w:tc>
        <w:tc>
          <w:tcPr>
            <w:tcW w:w="306" w:type="pct"/>
          </w:tcPr>
          <w:p w14:paraId="3405F2C8" w14:textId="1387EF8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0.083</w:t>
            </w:r>
          </w:p>
        </w:tc>
        <w:tc>
          <w:tcPr>
            <w:tcW w:w="306" w:type="pct"/>
          </w:tcPr>
          <w:p w14:paraId="633FACD5" w14:textId="528085B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0.043</w:t>
            </w:r>
          </w:p>
        </w:tc>
      </w:tr>
      <w:tr w:rsidR="00807C7F" w:rsidRPr="00807C7F" w14:paraId="58D9B5D1" w14:textId="77777777" w:rsidTr="00723A18">
        <w:tc>
          <w:tcPr>
            <w:tcW w:w="316" w:type="pct"/>
          </w:tcPr>
          <w:p w14:paraId="674DDC70"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PHQ4</w:t>
            </w:r>
          </w:p>
        </w:tc>
        <w:tc>
          <w:tcPr>
            <w:tcW w:w="316" w:type="pct"/>
          </w:tcPr>
          <w:p w14:paraId="310EA7B4" w14:textId="7F7626F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0.046</w:t>
            </w:r>
          </w:p>
        </w:tc>
        <w:tc>
          <w:tcPr>
            <w:tcW w:w="316" w:type="pct"/>
          </w:tcPr>
          <w:p w14:paraId="1A447744" w14:textId="7F4F16F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0.095</w:t>
            </w:r>
          </w:p>
        </w:tc>
        <w:tc>
          <w:tcPr>
            <w:tcW w:w="316" w:type="pct"/>
          </w:tcPr>
          <w:p w14:paraId="4FA01B22" w14:textId="4C943E7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0.076</w:t>
            </w:r>
          </w:p>
        </w:tc>
        <w:tc>
          <w:tcPr>
            <w:tcW w:w="316" w:type="pct"/>
          </w:tcPr>
          <w:p w14:paraId="4C3DC05E" w14:textId="30A5630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0.156</w:t>
            </w:r>
          </w:p>
        </w:tc>
        <w:tc>
          <w:tcPr>
            <w:tcW w:w="316" w:type="pct"/>
          </w:tcPr>
          <w:p w14:paraId="7809A7E4" w14:textId="7BD249E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57ADC8D" w14:textId="5EC8BC7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56BD779" w14:textId="48A160B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0.100</w:t>
            </w:r>
          </w:p>
        </w:tc>
        <w:tc>
          <w:tcPr>
            <w:tcW w:w="316" w:type="pct"/>
          </w:tcPr>
          <w:p w14:paraId="45363D62" w14:textId="661C380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0.010</w:t>
            </w:r>
          </w:p>
        </w:tc>
        <w:tc>
          <w:tcPr>
            <w:tcW w:w="316" w:type="pct"/>
          </w:tcPr>
          <w:p w14:paraId="4CDDBF54" w14:textId="39BA74D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201D47A" w14:textId="21BA936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0.034</w:t>
            </w:r>
          </w:p>
        </w:tc>
        <w:tc>
          <w:tcPr>
            <w:tcW w:w="306" w:type="pct"/>
          </w:tcPr>
          <w:p w14:paraId="4B4139CA" w14:textId="0D34F14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0.039</w:t>
            </w:r>
          </w:p>
        </w:tc>
        <w:tc>
          <w:tcPr>
            <w:tcW w:w="306" w:type="pct"/>
          </w:tcPr>
          <w:p w14:paraId="2052E2C3" w14:textId="41FF0AA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6D2074B" w14:textId="16E9148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26E816A" w14:textId="5AB935B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0.108</w:t>
            </w:r>
          </w:p>
        </w:tc>
        <w:tc>
          <w:tcPr>
            <w:tcW w:w="306" w:type="pct"/>
          </w:tcPr>
          <w:p w14:paraId="4467B00D" w14:textId="1B8CB21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0.029</w:t>
            </w:r>
          </w:p>
        </w:tc>
      </w:tr>
      <w:tr w:rsidR="00807C7F" w:rsidRPr="00807C7F" w14:paraId="2FD43396" w14:textId="77777777" w:rsidTr="00723A18">
        <w:tc>
          <w:tcPr>
            <w:tcW w:w="316" w:type="pct"/>
          </w:tcPr>
          <w:p w14:paraId="3320FDA0"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PHQ5</w:t>
            </w:r>
          </w:p>
        </w:tc>
        <w:tc>
          <w:tcPr>
            <w:tcW w:w="316" w:type="pct"/>
          </w:tcPr>
          <w:p w14:paraId="13AEAFC8" w14:textId="4FCCFC5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0.054</w:t>
            </w:r>
          </w:p>
        </w:tc>
        <w:tc>
          <w:tcPr>
            <w:tcW w:w="316" w:type="pct"/>
          </w:tcPr>
          <w:p w14:paraId="2F9A382A" w14:textId="46F701F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0.040</w:t>
            </w:r>
          </w:p>
        </w:tc>
        <w:tc>
          <w:tcPr>
            <w:tcW w:w="316" w:type="pct"/>
          </w:tcPr>
          <w:p w14:paraId="4A69790D" w14:textId="5C55481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0.123</w:t>
            </w:r>
          </w:p>
        </w:tc>
        <w:tc>
          <w:tcPr>
            <w:tcW w:w="316" w:type="pct"/>
          </w:tcPr>
          <w:p w14:paraId="4B55C0BD" w14:textId="0682899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0.030</w:t>
            </w:r>
          </w:p>
        </w:tc>
        <w:tc>
          <w:tcPr>
            <w:tcW w:w="316" w:type="pct"/>
          </w:tcPr>
          <w:p w14:paraId="33CFE468" w14:textId="45BEEE8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0.215</w:t>
            </w:r>
          </w:p>
        </w:tc>
        <w:tc>
          <w:tcPr>
            <w:tcW w:w="316" w:type="pct"/>
          </w:tcPr>
          <w:p w14:paraId="497A4A24" w14:textId="131B570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0.043</w:t>
            </w:r>
          </w:p>
        </w:tc>
        <w:tc>
          <w:tcPr>
            <w:tcW w:w="316" w:type="pct"/>
          </w:tcPr>
          <w:p w14:paraId="737B112E" w14:textId="00E2A86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0.062</w:t>
            </w:r>
          </w:p>
        </w:tc>
        <w:tc>
          <w:tcPr>
            <w:tcW w:w="316" w:type="pct"/>
          </w:tcPr>
          <w:p w14:paraId="534F0433" w14:textId="2A0B913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0.081</w:t>
            </w:r>
          </w:p>
        </w:tc>
        <w:tc>
          <w:tcPr>
            <w:tcW w:w="316" w:type="pct"/>
          </w:tcPr>
          <w:p w14:paraId="19610759" w14:textId="5A05136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0.031</w:t>
            </w:r>
          </w:p>
        </w:tc>
        <w:tc>
          <w:tcPr>
            <w:tcW w:w="306" w:type="pct"/>
          </w:tcPr>
          <w:p w14:paraId="3A63AD9C" w14:textId="6203FBD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0.048</w:t>
            </w:r>
          </w:p>
        </w:tc>
        <w:tc>
          <w:tcPr>
            <w:tcW w:w="306" w:type="pct"/>
          </w:tcPr>
          <w:p w14:paraId="1D081011" w14:textId="73AE3A3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0.044</w:t>
            </w:r>
          </w:p>
        </w:tc>
        <w:tc>
          <w:tcPr>
            <w:tcW w:w="306" w:type="pct"/>
          </w:tcPr>
          <w:p w14:paraId="595D2036" w14:textId="5078110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0.022</w:t>
            </w:r>
          </w:p>
        </w:tc>
        <w:tc>
          <w:tcPr>
            <w:tcW w:w="306" w:type="pct"/>
          </w:tcPr>
          <w:p w14:paraId="64A98EC2" w14:textId="084E158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0.051</w:t>
            </w:r>
          </w:p>
        </w:tc>
        <w:tc>
          <w:tcPr>
            <w:tcW w:w="306" w:type="pct"/>
          </w:tcPr>
          <w:p w14:paraId="57D68BD5" w14:textId="13DAAE4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0.094</w:t>
            </w:r>
          </w:p>
        </w:tc>
        <w:tc>
          <w:tcPr>
            <w:tcW w:w="306" w:type="pct"/>
          </w:tcPr>
          <w:p w14:paraId="5CBF3EAC" w14:textId="553722D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0.065</w:t>
            </w:r>
          </w:p>
        </w:tc>
      </w:tr>
      <w:tr w:rsidR="00807C7F" w:rsidRPr="00807C7F" w14:paraId="0C526383" w14:textId="77777777" w:rsidTr="00723A18">
        <w:tc>
          <w:tcPr>
            <w:tcW w:w="316" w:type="pct"/>
          </w:tcPr>
          <w:p w14:paraId="7ACBD8EE"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PHQ6</w:t>
            </w:r>
          </w:p>
        </w:tc>
        <w:tc>
          <w:tcPr>
            <w:tcW w:w="316" w:type="pct"/>
          </w:tcPr>
          <w:p w14:paraId="794E21B0" w14:textId="3937513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0.114</w:t>
            </w:r>
          </w:p>
        </w:tc>
        <w:tc>
          <w:tcPr>
            <w:tcW w:w="316" w:type="pct"/>
          </w:tcPr>
          <w:p w14:paraId="456F4743" w14:textId="5D492BC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0.083</w:t>
            </w:r>
          </w:p>
        </w:tc>
        <w:tc>
          <w:tcPr>
            <w:tcW w:w="316" w:type="pct"/>
          </w:tcPr>
          <w:p w14:paraId="590DA596" w14:textId="3A01119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B9659EF" w14:textId="1C2E351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0.067</w:t>
            </w:r>
          </w:p>
        </w:tc>
        <w:tc>
          <w:tcPr>
            <w:tcW w:w="316" w:type="pct"/>
          </w:tcPr>
          <w:p w14:paraId="52051BFC" w14:textId="0AF6E59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0.142</w:t>
            </w:r>
          </w:p>
        </w:tc>
        <w:tc>
          <w:tcPr>
            <w:tcW w:w="316" w:type="pct"/>
          </w:tcPr>
          <w:p w14:paraId="290F7D9F" w14:textId="18DE2F1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0.242</w:t>
            </w:r>
          </w:p>
        </w:tc>
        <w:tc>
          <w:tcPr>
            <w:tcW w:w="316" w:type="pct"/>
          </w:tcPr>
          <w:p w14:paraId="525305E4" w14:textId="745AE44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0.029</w:t>
            </w:r>
          </w:p>
        </w:tc>
        <w:tc>
          <w:tcPr>
            <w:tcW w:w="316" w:type="pct"/>
          </w:tcPr>
          <w:p w14:paraId="5615E075" w14:textId="32BBC7E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0.078</w:t>
            </w:r>
          </w:p>
        </w:tc>
        <w:tc>
          <w:tcPr>
            <w:tcW w:w="316" w:type="pct"/>
          </w:tcPr>
          <w:p w14:paraId="2050C02C" w14:textId="00E3912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0.097</w:t>
            </w:r>
          </w:p>
        </w:tc>
        <w:tc>
          <w:tcPr>
            <w:tcW w:w="306" w:type="pct"/>
          </w:tcPr>
          <w:p w14:paraId="54E91F64" w14:textId="753AB45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E661D24" w14:textId="5F9A48E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E78B16F" w14:textId="52CDBF9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0.068</w:t>
            </w:r>
          </w:p>
        </w:tc>
        <w:tc>
          <w:tcPr>
            <w:tcW w:w="306" w:type="pct"/>
          </w:tcPr>
          <w:p w14:paraId="773BFAD6" w14:textId="02927C0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0.102</w:t>
            </w:r>
          </w:p>
        </w:tc>
        <w:tc>
          <w:tcPr>
            <w:tcW w:w="306" w:type="pct"/>
          </w:tcPr>
          <w:p w14:paraId="5312EC56" w14:textId="008155A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0.080</w:t>
            </w:r>
          </w:p>
        </w:tc>
        <w:tc>
          <w:tcPr>
            <w:tcW w:w="306" w:type="pct"/>
          </w:tcPr>
          <w:p w14:paraId="18017E2E" w14:textId="381D9CD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0.053</w:t>
            </w:r>
          </w:p>
        </w:tc>
      </w:tr>
      <w:tr w:rsidR="00807C7F" w:rsidRPr="00807C7F" w14:paraId="414FDF33" w14:textId="77777777" w:rsidTr="00723A18">
        <w:tc>
          <w:tcPr>
            <w:tcW w:w="316" w:type="pct"/>
          </w:tcPr>
          <w:p w14:paraId="4FC03FED"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PHQ7</w:t>
            </w:r>
          </w:p>
        </w:tc>
        <w:tc>
          <w:tcPr>
            <w:tcW w:w="316" w:type="pct"/>
          </w:tcPr>
          <w:p w14:paraId="1D614ECD" w14:textId="78E990F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918D0EF" w14:textId="1C25849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8143F16" w14:textId="1EF0D33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BC4F5CE" w14:textId="1E5A5C8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-0.050</w:t>
            </w:r>
          </w:p>
        </w:tc>
        <w:tc>
          <w:tcPr>
            <w:tcW w:w="316" w:type="pct"/>
          </w:tcPr>
          <w:p w14:paraId="1E1685E7" w14:textId="2910187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0.050</w:t>
            </w:r>
          </w:p>
        </w:tc>
        <w:tc>
          <w:tcPr>
            <w:tcW w:w="316" w:type="pct"/>
          </w:tcPr>
          <w:p w14:paraId="611BACE2" w14:textId="29B8681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7DC43C41" w14:textId="4100520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0.138</w:t>
            </w:r>
          </w:p>
        </w:tc>
        <w:tc>
          <w:tcPr>
            <w:tcW w:w="316" w:type="pct"/>
          </w:tcPr>
          <w:p w14:paraId="6C4887DD" w14:textId="7CEF5FD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0.011</w:t>
            </w:r>
          </w:p>
        </w:tc>
        <w:tc>
          <w:tcPr>
            <w:tcW w:w="316" w:type="pct"/>
          </w:tcPr>
          <w:p w14:paraId="35912C09" w14:textId="72E4FF7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D532DC3" w14:textId="2F8E409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B0F592D" w14:textId="7611CB8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6DCC3D4" w14:textId="28C9307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E51637F" w14:textId="52DD50C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362E3EB" w14:textId="55242D2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-0.011</w:t>
            </w:r>
          </w:p>
        </w:tc>
        <w:tc>
          <w:tcPr>
            <w:tcW w:w="306" w:type="pct"/>
          </w:tcPr>
          <w:p w14:paraId="23CE6D9D" w14:textId="30864E5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3FEA52A5" w14:textId="77777777" w:rsidTr="00723A18">
        <w:tc>
          <w:tcPr>
            <w:tcW w:w="316" w:type="pct"/>
          </w:tcPr>
          <w:p w14:paraId="30328617"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PHQ8</w:t>
            </w:r>
          </w:p>
        </w:tc>
        <w:tc>
          <w:tcPr>
            <w:tcW w:w="316" w:type="pct"/>
          </w:tcPr>
          <w:p w14:paraId="1D4EDCAD" w14:textId="283BB9B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0.014</w:t>
            </w:r>
          </w:p>
        </w:tc>
        <w:tc>
          <w:tcPr>
            <w:tcW w:w="316" w:type="pct"/>
          </w:tcPr>
          <w:p w14:paraId="757494CA" w14:textId="09CB0D3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47CEF37" w14:textId="4BFE580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7F1BEC4" w14:textId="0473738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0.091</w:t>
            </w:r>
          </w:p>
        </w:tc>
        <w:tc>
          <w:tcPr>
            <w:tcW w:w="316" w:type="pct"/>
          </w:tcPr>
          <w:p w14:paraId="30301801" w14:textId="0AA5A0E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015BE0C" w14:textId="33D99FD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-0.047</w:t>
            </w:r>
          </w:p>
        </w:tc>
        <w:tc>
          <w:tcPr>
            <w:tcW w:w="316" w:type="pct"/>
          </w:tcPr>
          <w:p w14:paraId="1D28AA7A" w14:textId="53E8D1D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C20D52D" w14:textId="60AD7EE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0.004</w:t>
            </w:r>
          </w:p>
        </w:tc>
        <w:tc>
          <w:tcPr>
            <w:tcW w:w="316" w:type="pct"/>
          </w:tcPr>
          <w:p w14:paraId="529EE46E" w14:textId="5FE0D35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4AE3BEF" w14:textId="7CFF780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B3E0FDA" w14:textId="35205AA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6F2D15F" w14:textId="6B3FA1F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C5705AD" w14:textId="22AF084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-0.077</w:t>
            </w:r>
          </w:p>
        </w:tc>
        <w:tc>
          <w:tcPr>
            <w:tcW w:w="306" w:type="pct"/>
          </w:tcPr>
          <w:p w14:paraId="5181815B" w14:textId="38CA910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-0.088</w:t>
            </w:r>
          </w:p>
        </w:tc>
        <w:tc>
          <w:tcPr>
            <w:tcW w:w="306" w:type="pct"/>
          </w:tcPr>
          <w:p w14:paraId="704C7325" w14:textId="71A7803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4E6D01F0" w14:textId="77777777" w:rsidTr="00723A18">
        <w:tc>
          <w:tcPr>
            <w:tcW w:w="316" w:type="pct"/>
          </w:tcPr>
          <w:p w14:paraId="1B7155B1"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PHQ9</w:t>
            </w:r>
          </w:p>
        </w:tc>
        <w:tc>
          <w:tcPr>
            <w:tcW w:w="316" w:type="pct"/>
          </w:tcPr>
          <w:p w14:paraId="65F1214B" w14:textId="0FD4E11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E972AB6" w14:textId="53FC642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84E7A9C" w14:textId="1B05C39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5C27B21" w14:textId="45D1376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-0.088</w:t>
            </w:r>
          </w:p>
        </w:tc>
        <w:tc>
          <w:tcPr>
            <w:tcW w:w="316" w:type="pct"/>
          </w:tcPr>
          <w:p w14:paraId="00FA6D45" w14:textId="1BCFC27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23EA019" w14:textId="24AC385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0.092</w:t>
            </w:r>
          </w:p>
        </w:tc>
        <w:tc>
          <w:tcPr>
            <w:tcW w:w="316" w:type="pct"/>
          </w:tcPr>
          <w:p w14:paraId="5790A31E" w14:textId="0559C3F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2CE988A" w14:textId="6F3910F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0.126</w:t>
            </w:r>
          </w:p>
        </w:tc>
        <w:tc>
          <w:tcPr>
            <w:tcW w:w="316" w:type="pct"/>
          </w:tcPr>
          <w:p w14:paraId="2ABED82D" w14:textId="39ADECE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0.214</w:t>
            </w:r>
          </w:p>
        </w:tc>
        <w:tc>
          <w:tcPr>
            <w:tcW w:w="306" w:type="pct"/>
          </w:tcPr>
          <w:p w14:paraId="7677FB5B" w14:textId="6E779C90"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0.107</w:t>
            </w:r>
          </w:p>
        </w:tc>
        <w:tc>
          <w:tcPr>
            <w:tcW w:w="306" w:type="pct"/>
          </w:tcPr>
          <w:p w14:paraId="73F2B70F" w14:textId="063F5F6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0.049</w:t>
            </w:r>
          </w:p>
        </w:tc>
        <w:tc>
          <w:tcPr>
            <w:tcW w:w="306" w:type="pct"/>
          </w:tcPr>
          <w:p w14:paraId="4165B4F5" w14:textId="27431F0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0.112</w:t>
            </w:r>
          </w:p>
        </w:tc>
        <w:tc>
          <w:tcPr>
            <w:tcW w:w="306" w:type="pct"/>
          </w:tcPr>
          <w:p w14:paraId="75DBF43E" w14:textId="73F046E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0.073</w:t>
            </w:r>
          </w:p>
        </w:tc>
        <w:tc>
          <w:tcPr>
            <w:tcW w:w="306" w:type="pct"/>
          </w:tcPr>
          <w:p w14:paraId="1235D52E" w14:textId="233D7EC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0.018</w:t>
            </w:r>
          </w:p>
        </w:tc>
        <w:tc>
          <w:tcPr>
            <w:tcW w:w="306" w:type="pct"/>
          </w:tcPr>
          <w:p w14:paraId="363FF37E" w14:textId="3EEA0CD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0.083</w:t>
            </w:r>
          </w:p>
        </w:tc>
      </w:tr>
      <w:tr w:rsidR="00807C7F" w:rsidRPr="00807C7F" w14:paraId="59A258A0" w14:textId="77777777" w:rsidTr="00723A18">
        <w:tc>
          <w:tcPr>
            <w:tcW w:w="316" w:type="pct"/>
          </w:tcPr>
          <w:p w14:paraId="46F033DF"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YSIS3</w:t>
            </w:r>
          </w:p>
        </w:tc>
        <w:tc>
          <w:tcPr>
            <w:tcW w:w="316" w:type="pct"/>
          </w:tcPr>
          <w:p w14:paraId="0802CA22" w14:textId="361EB55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-0.009</w:t>
            </w:r>
          </w:p>
        </w:tc>
        <w:tc>
          <w:tcPr>
            <w:tcW w:w="316" w:type="pct"/>
          </w:tcPr>
          <w:p w14:paraId="6E111ED7" w14:textId="6213733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1D9098E" w14:textId="47FCD64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E505259" w14:textId="36F1748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-0.060</w:t>
            </w:r>
          </w:p>
        </w:tc>
        <w:tc>
          <w:tcPr>
            <w:tcW w:w="316" w:type="pct"/>
          </w:tcPr>
          <w:p w14:paraId="0A73D7EF" w14:textId="3057646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92F96C3" w14:textId="1AE6E34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-0.044</w:t>
            </w:r>
          </w:p>
        </w:tc>
        <w:tc>
          <w:tcPr>
            <w:tcW w:w="316" w:type="pct"/>
          </w:tcPr>
          <w:p w14:paraId="51B76D63" w14:textId="5A276C9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4EC51CD" w14:textId="1E9DA54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-0.043</w:t>
            </w:r>
          </w:p>
        </w:tc>
        <w:tc>
          <w:tcPr>
            <w:tcW w:w="316" w:type="pct"/>
          </w:tcPr>
          <w:p w14:paraId="790AC8FC" w14:textId="51329FE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2DCD6F7F" w14:textId="3C781D4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0.186</w:t>
            </w:r>
          </w:p>
        </w:tc>
        <w:tc>
          <w:tcPr>
            <w:tcW w:w="306" w:type="pct"/>
          </w:tcPr>
          <w:p w14:paraId="3D3B3008" w14:textId="52598D7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0.044</w:t>
            </w:r>
          </w:p>
        </w:tc>
        <w:tc>
          <w:tcPr>
            <w:tcW w:w="306" w:type="pct"/>
          </w:tcPr>
          <w:p w14:paraId="22AE7508" w14:textId="2CCEB56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0.081</w:t>
            </w:r>
          </w:p>
        </w:tc>
        <w:tc>
          <w:tcPr>
            <w:tcW w:w="306" w:type="pct"/>
          </w:tcPr>
          <w:p w14:paraId="19CC6A62" w14:textId="54CAFCA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219E719" w14:textId="2EB3889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6C39E72" w14:textId="762666D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2D8742C3" w14:textId="77777777" w:rsidTr="00723A18">
        <w:tc>
          <w:tcPr>
            <w:tcW w:w="316" w:type="pct"/>
          </w:tcPr>
          <w:p w14:paraId="442ECA77"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YSIS4</w:t>
            </w:r>
          </w:p>
        </w:tc>
        <w:tc>
          <w:tcPr>
            <w:tcW w:w="316" w:type="pct"/>
          </w:tcPr>
          <w:p w14:paraId="521A16FD" w14:textId="69162D5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4DF0C6FE" w14:textId="3E44655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290EEB5F" w14:textId="6C834D3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0.049</w:t>
            </w:r>
          </w:p>
        </w:tc>
        <w:tc>
          <w:tcPr>
            <w:tcW w:w="316" w:type="pct"/>
          </w:tcPr>
          <w:p w14:paraId="3C6860F9" w14:textId="493EC8E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-0.026</w:t>
            </w:r>
          </w:p>
        </w:tc>
        <w:tc>
          <w:tcPr>
            <w:tcW w:w="316" w:type="pct"/>
          </w:tcPr>
          <w:p w14:paraId="0B5CF28C" w14:textId="0214E66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7D1A048" w14:textId="3235980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FFE9F35" w14:textId="01FDD4B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62E7ECF" w14:textId="7C8A965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0.052</w:t>
            </w:r>
          </w:p>
        </w:tc>
        <w:tc>
          <w:tcPr>
            <w:tcW w:w="316" w:type="pct"/>
          </w:tcPr>
          <w:p w14:paraId="30C39AC6" w14:textId="6AFC913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0.008</w:t>
            </w:r>
          </w:p>
        </w:tc>
        <w:tc>
          <w:tcPr>
            <w:tcW w:w="306" w:type="pct"/>
          </w:tcPr>
          <w:p w14:paraId="5B157405" w14:textId="55A13B3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110D8B4" w14:textId="7F29679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0.214</w:t>
            </w:r>
          </w:p>
        </w:tc>
        <w:tc>
          <w:tcPr>
            <w:tcW w:w="306" w:type="pct"/>
          </w:tcPr>
          <w:p w14:paraId="5E565904" w14:textId="5C90E18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31A1D050" w14:textId="76CE6D8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-0.024</w:t>
            </w:r>
          </w:p>
        </w:tc>
        <w:tc>
          <w:tcPr>
            <w:tcW w:w="306" w:type="pct"/>
          </w:tcPr>
          <w:p w14:paraId="27C14915" w14:textId="56B37C3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-0.114</w:t>
            </w:r>
          </w:p>
        </w:tc>
        <w:tc>
          <w:tcPr>
            <w:tcW w:w="306" w:type="pct"/>
          </w:tcPr>
          <w:p w14:paraId="3D1D7110" w14:textId="212A260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r>
      <w:tr w:rsidR="00807C7F" w:rsidRPr="00807C7F" w14:paraId="2CB3E681" w14:textId="77777777" w:rsidTr="00723A18">
        <w:tc>
          <w:tcPr>
            <w:tcW w:w="316" w:type="pct"/>
          </w:tcPr>
          <w:p w14:paraId="39190569"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YSIS5</w:t>
            </w:r>
          </w:p>
        </w:tc>
        <w:tc>
          <w:tcPr>
            <w:tcW w:w="316" w:type="pct"/>
          </w:tcPr>
          <w:p w14:paraId="0FF16D6E" w14:textId="0FF69E0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BFFD819" w14:textId="255967B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0.001</w:t>
            </w:r>
          </w:p>
        </w:tc>
        <w:tc>
          <w:tcPr>
            <w:tcW w:w="316" w:type="pct"/>
          </w:tcPr>
          <w:p w14:paraId="61120754" w14:textId="7D83F0C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0BB00FF7" w14:textId="3D61594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-0.005</w:t>
            </w:r>
          </w:p>
        </w:tc>
        <w:tc>
          <w:tcPr>
            <w:tcW w:w="316" w:type="pct"/>
          </w:tcPr>
          <w:p w14:paraId="7C61202A" w14:textId="57ACABCF"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0.016</w:t>
            </w:r>
          </w:p>
        </w:tc>
        <w:tc>
          <w:tcPr>
            <w:tcW w:w="316" w:type="pct"/>
          </w:tcPr>
          <w:p w14:paraId="351BD642" w14:textId="6661CF5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0.044</w:t>
            </w:r>
          </w:p>
        </w:tc>
        <w:tc>
          <w:tcPr>
            <w:tcW w:w="316" w:type="pct"/>
          </w:tcPr>
          <w:p w14:paraId="07F76424" w14:textId="5967D07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0.009</w:t>
            </w:r>
          </w:p>
        </w:tc>
        <w:tc>
          <w:tcPr>
            <w:tcW w:w="316" w:type="pct"/>
          </w:tcPr>
          <w:p w14:paraId="38C97B77" w14:textId="74CC3E5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0.047</w:t>
            </w:r>
          </w:p>
        </w:tc>
        <w:tc>
          <w:tcPr>
            <w:tcW w:w="316" w:type="pct"/>
          </w:tcPr>
          <w:p w14:paraId="24925B86" w14:textId="1E2BB36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0.063</w:t>
            </w:r>
          </w:p>
        </w:tc>
        <w:tc>
          <w:tcPr>
            <w:tcW w:w="306" w:type="pct"/>
          </w:tcPr>
          <w:p w14:paraId="1DCDEE9C" w14:textId="33E9D88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047A2BA" w14:textId="15482A1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0.060</w:t>
            </w:r>
          </w:p>
        </w:tc>
        <w:tc>
          <w:tcPr>
            <w:tcW w:w="306" w:type="pct"/>
          </w:tcPr>
          <w:p w14:paraId="573A7B0E" w14:textId="47B7DD0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0.263</w:t>
            </w:r>
          </w:p>
        </w:tc>
        <w:tc>
          <w:tcPr>
            <w:tcW w:w="306" w:type="pct"/>
          </w:tcPr>
          <w:p w14:paraId="798FBED8" w14:textId="782F13E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0.019</w:t>
            </w:r>
          </w:p>
        </w:tc>
        <w:tc>
          <w:tcPr>
            <w:tcW w:w="306" w:type="pct"/>
          </w:tcPr>
          <w:p w14:paraId="1A996F3D" w14:textId="7453FF8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0.063</w:t>
            </w:r>
          </w:p>
        </w:tc>
        <w:tc>
          <w:tcPr>
            <w:tcW w:w="306" w:type="pct"/>
          </w:tcPr>
          <w:p w14:paraId="0B4D39ED" w14:textId="6FB63A4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0.046</w:t>
            </w:r>
          </w:p>
        </w:tc>
      </w:tr>
      <w:tr w:rsidR="00807C7F" w:rsidRPr="00807C7F" w14:paraId="1A199378" w14:textId="77777777" w:rsidTr="00723A18">
        <w:tc>
          <w:tcPr>
            <w:tcW w:w="316" w:type="pct"/>
          </w:tcPr>
          <w:p w14:paraId="0C9EBF8E"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YSIS6</w:t>
            </w:r>
          </w:p>
        </w:tc>
        <w:tc>
          <w:tcPr>
            <w:tcW w:w="316" w:type="pct"/>
          </w:tcPr>
          <w:p w14:paraId="41275226" w14:textId="6D78785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1C87520D" w14:textId="5A31A57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0.031</w:t>
            </w:r>
          </w:p>
        </w:tc>
        <w:tc>
          <w:tcPr>
            <w:tcW w:w="316" w:type="pct"/>
          </w:tcPr>
          <w:p w14:paraId="0E6372D3" w14:textId="07536CF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0.005</w:t>
            </w:r>
          </w:p>
        </w:tc>
        <w:tc>
          <w:tcPr>
            <w:tcW w:w="316" w:type="pct"/>
          </w:tcPr>
          <w:p w14:paraId="1838C1AD" w14:textId="6648935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0.055</w:t>
            </w:r>
          </w:p>
        </w:tc>
        <w:tc>
          <w:tcPr>
            <w:tcW w:w="316" w:type="pct"/>
          </w:tcPr>
          <w:p w14:paraId="546AC617" w14:textId="5E2F4CC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0.006</w:t>
            </w:r>
          </w:p>
        </w:tc>
        <w:tc>
          <w:tcPr>
            <w:tcW w:w="316" w:type="pct"/>
          </w:tcPr>
          <w:p w14:paraId="1F3E3BB2" w14:textId="4D035C3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3184DF40" w14:textId="43D8D50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51756DF2" w14:textId="6C5564E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-0.019</w:t>
            </w:r>
          </w:p>
        </w:tc>
        <w:tc>
          <w:tcPr>
            <w:tcW w:w="316" w:type="pct"/>
          </w:tcPr>
          <w:p w14:paraId="2107B2A2" w14:textId="528C2A6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0.002</w:t>
            </w:r>
          </w:p>
        </w:tc>
        <w:tc>
          <w:tcPr>
            <w:tcW w:w="306" w:type="pct"/>
          </w:tcPr>
          <w:p w14:paraId="3F5CC2E6" w14:textId="4553F66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64ADC76C" w14:textId="1CE2BEF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79C85A37" w14:textId="3CC2228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0.001</w:t>
            </w:r>
          </w:p>
        </w:tc>
        <w:tc>
          <w:tcPr>
            <w:tcW w:w="306" w:type="pct"/>
          </w:tcPr>
          <w:p w14:paraId="1639E3F9" w14:textId="4178AAE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0.205</w:t>
            </w:r>
          </w:p>
        </w:tc>
        <w:tc>
          <w:tcPr>
            <w:tcW w:w="306" w:type="pct"/>
          </w:tcPr>
          <w:p w14:paraId="45EB81D3" w14:textId="4809EBB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0.060</w:t>
            </w:r>
          </w:p>
        </w:tc>
        <w:tc>
          <w:tcPr>
            <w:tcW w:w="306" w:type="pct"/>
          </w:tcPr>
          <w:p w14:paraId="76E06898" w14:textId="072AE24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0.062</w:t>
            </w:r>
          </w:p>
        </w:tc>
      </w:tr>
      <w:tr w:rsidR="00807C7F" w:rsidRPr="00807C7F" w14:paraId="3122A202" w14:textId="77777777" w:rsidTr="00723A18">
        <w:tc>
          <w:tcPr>
            <w:tcW w:w="316" w:type="pct"/>
          </w:tcPr>
          <w:p w14:paraId="623B2CFF"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YSIS7</w:t>
            </w:r>
          </w:p>
        </w:tc>
        <w:tc>
          <w:tcPr>
            <w:tcW w:w="316" w:type="pct"/>
          </w:tcPr>
          <w:p w14:paraId="133A1AA4" w14:textId="62B369E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0.016</w:t>
            </w:r>
          </w:p>
        </w:tc>
        <w:tc>
          <w:tcPr>
            <w:tcW w:w="316" w:type="pct"/>
          </w:tcPr>
          <w:p w14:paraId="371CBD8D" w14:textId="6C6D198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0.004</w:t>
            </w:r>
          </w:p>
        </w:tc>
        <w:tc>
          <w:tcPr>
            <w:tcW w:w="316" w:type="pct"/>
          </w:tcPr>
          <w:p w14:paraId="64A097FF" w14:textId="1650628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0.009</w:t>
            </w:r>
          </w:p>
        </w:tc>
        <w:tc>
          <w:tcPr>
            <w:tcW w:w="316" w:type="pct"/>
          </w:tcPr>
          <w:p w14:paraId="7FF4004D" w14:textId="3FB7BBC5"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0.055</w:t>
            </w:r>
          </w:p>
        </w:tc>
        <w:tc>
          <w:tcPr>
            <w:tcW w:w="316" w:type="pct"/>
          </w:tcPr>
          <w:p w14:paraId="4EBC950A" w14:textId="71EC3FFB"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0.050</w:t>
            </w:r>
          </w:p>
        </w:tc>
        <w:tc>
          <w:tcPr>
            <w:tcW w:w="316" w:type="pct"/>
          </w:tcPr>
          <w:p w14:paraId="33AE7F45" w14:textId="5BE75DA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0.043</w:t>
            </w:r>
          </w:p>
        </w:tc>
        <w:tc>
          <w:tcPr>
            <w:tcW w:w="316" w:type="pct"/>
          </w:tcPr>
          <w:p w14:paraId="48553D5A" w14:textId="641CF70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0.012</w:t>
            </w:r>
          </w:p>
        </w:tc>
        <w:tc>
          <w:tcPr>
            <w:tcW w:w="316" w:type="pct"/>
          </w:tcPr>
          <w:p w14:paraId="091F83E2" w14:textId="6318083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0.034</w:t>
            </w:r>
          </w:p>
        </w:tc>
        <w:tc>
          <w:tcPr>
            <w:tcW w:w="316" w:type="pct"/>
          </w:tcPr>
          <w:p w14:paraId="191334F1" w14:textId="0AB49AD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10E2D21A" w14:textId="421B9C44"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0.014</w:t>
            </w:r>
          </w:p>
        </w:tc>
        <w:tc>
          <w:tcPr>
            <w:tcW w:w="306" w:type="pct"/>
          </w:tcPr>
          <w:p w14:paraId="68A2ED09" w14:textId="0DC14E0E"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4D6C57F2" w14:textId="5AB5F6F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5076CB69" w14:textId="1EA9B8B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0.130</w:t>
            </w:r>
          </w:p>
        </w:tc>
        <w:tc>
          <w:tcPr>
            <w:tcW w:w="306" w:type="pct"/>
          </w:tcPr>
          <w:p w14:paraId="78665594" w14:textId="760A8DA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0.248</w:t>
            </w:r>
          </w:p>
        </w:tc>
        <w:tc>
          <w:tcPr>
            <w:tcW w:w="306" w:type="pct"/>
          </w:tcPr>
          <w:p w14:paraId="08EE1830" w14:textId="4C1573C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0.043</w:t>
            </w:r>
          </w:p>
        </w:tc>
      </w:tr>
      <w:tr w:rsidR="00807C7F" w:rsidRPr="00807C7F" w14:paraId="5A044691" w14:textId="77777777" w:rsidTr="00723A18">
        <w:tc>
          <w:tcPr>
            <w:tcW w:w="316" w:type="pct"/>
          </w:tcPr>
          <w:p w14:paraId="18AE05E3" w14:textId="7777777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YSIS8</w:t>
            </w:r>
          </w:p>
        </w:tc>
        <w:tc>
          <w:tcPr>
            <w:tcW w:w="316" w:type="pct"/>
          </w:tcPr>
          <w:p w14:paraId="6724A32A" w14:textId="3E0FA1CA"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0.041</w:t>
            </w:r>
          </w:p>
        </w:tc>
        <w:tc>
          <w:tcPr>
            <w:tcW w:w="316" w:type="pct"/>
          </w:tcPr>
          <w:p w14:paraId="039469F6" w14:textId="403A6DE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0.043</w:t>
            </w:r>
          </w:p>
        </w:tc>
        <w:tc>
          <w:tcPr>
            <w:tcW w:w="316" w:type="pct"/>
          </w:tcPr>
          <w:p w14:paraId="6FB1C4D3" w14:textId="4E7AF5E9"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0.049</w:t>
            </w:r>
          </w:p>
        </w:tc>
        <w:tc>
          <w:tcPr>
            <w:tcW w:w="316" w:type="pct"/>
          </w:tcPr>
          <w:p w14:paraId="11D8D747" w14:textId="4472A6E8"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0.068</w:t>
            </w:r>
          </w:p>
        </w:tc>
        <w:tc>
          <w:tcPr>
            <w:tcW w:w="316" w:type="pct"/>
          </w:tcPr>
          <w:p w14:paraId="46C785C0" w14:textId="4986B16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16" w:type="pct"/>
          </w:tcPr>
          <w:p w14:paraId="6F62F11C" w14:textId="432D926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0.024</w:t>
            </w:r>
          </w:p>
        </w:tc>
        <w:tc>
          <w:tcPr>
            <w:tcW w:w="316" w:type="pct"/>
          </w:tcPr>
          <w:p w14:paraId="41C8C19F" w14:textId="581814F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0.054</w:t>
            </w:r>
          </w:p>
        </w:tc>
        <w:tc>
          <w:tcPr>
            <w:tcW w:w="316" w:type="pct"/>
          </w:tcPr>
          <w:p w14:paraId="4DB8D3BE" w14:textId="60D6BDD6"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0.037</w:t>
            </w:r>
          </w:p>
        </w:tc>
        <w:tc>
          <w:tcPr>
            <w:tcW w:w="316" w:type="pct"/>
          </w:tcPr>
          <w:p w14:paraId="469FF7D7" w14:textId="3EDAF75D"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0.000</w:t>
            </w:r>
          </w:p>
        </w:tc>
        <w:tc>
          <w:tcPr>
            <w:tcW w:w="306" w:type="pct"/>
          </w:tcPr>
          <w:p w14:paraId="01F3C874" w14:textId="3986B997"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0.078</w:t>
            </w:r>
          </w:p>
        </w:tc>
        <w:tc>
          <w:tcPr>
            <w:tcW w:w="306" w:type="pct"/>
          </w:tcPr>
          <w:p w14:paraId="005DB95A" w14:textId="62919C33"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0.061</w:t>
            </w:r>
          </w:p>
        </w:tc>
        <w:tc>
          <w:tcPr>
            <w:tcW w:w="306" w:type="pct"/>
          </w:tcPr>
          <w:p w14:paraId="269C4F72" w14:textId="44D1748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0.013</w:t>
            </w:r>
          </w:p>
        </w:tc>
        <w:tc>
          <w:tcPr>
            <w:tcW w:w="306" w:type="pct"/>
          </w:tcPr>
          <w:p w14:paraId="55A09728" w14:textId="7A4AA9EC"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0.043</w:t>
            </w:r>
          </w:p>
        </w:tc>
        <w:tc>
          <w:tcPr>
            <w:tcW w:w="306" w:type="pct"/>
          </w:tcPr>
          <w:p w14:paraId="0CD3C5CE" w14:textId="61847F12"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0.061</w:t>
            </w:r>
          </w:p>
        </w:tc>
        <w:tc>
          <w:tcPr>
            <w:tcW w:w="306" w:type="pct"/>
          </w:tcPr>
          <w:p w14:paraId="3358355F" w14:textId="66226211" w:rsidR="00807C7F" w:rsidRPr="00807C7F" w:rsidRDefault="00807C7F" w:rsidP="00807C7F">
            <w:pPr>
              <w:widowControl/>
              <w:jc w:val="left"/>
              <w:rPr>
                <w:rFonts w:ascii="Times New Roman" w:hAnsi="Times New Roman" w:cs="Times New Roman"/>
                <w:b/>
                <w:szCs w:val="21"/>
              </w:rPr>
            </w:pPr>
            <w:r w:rsidRPr="00807C7F">
              <w:rPr>
                <w:rFonts w:ascii="Times New Roman" w:hAnsi="Times New Roman" w:cs="Times New Roman"/>
                <w:szCs w:val="21"/>
              </w:rPr>
              <w:t>0.197</w:t>
            </w:r>
          </w:p>
        </w:tc>
      </w:tr>
    </w:tbl>
    <w:p w14:paraId="3E40AA68" w14:textId="77777777" w:rsidR="00807C7F" w:rsidRDefault="00807C7F">
      <w:pPr>
        <w:sectPr w:rsidR="00807C7F" w:rsidSect="00807C7F">
          <w:pgSz w:w="16838" w:h="11906" w:orient="landscape"/>
          <w:pgMar w:top="1800" w:right="1440" w:bottom="1800" w:left="1440" w:header="851" w:footer="992" w:gutter="0"/>
          <w:cols w:space="425"/>
          <w:docGrid w:type="lines" w:linePitch="312"/>
        </w:sectPr>
      </w:pPr>
    </w:p>
    <w:p w14:paraId="0E6D8EFE" w14:textId="75692ED5" w:rsidR="001D6D10" w:rsidRDefault="001D6D10">
      <w:pPr>
        <w:rPr>
          <w:rFonts w:ascii="Times New Roman" w:hAnsi="Times New Roman" w:cs="Times New Roman"/>
          <w:noProof/>
          <w:sz w:val="24"/>
          <w:szCs w:val="24"/>
        </w:rPr>
      </w:pPr>
      <w:r>
        <w:rPr>
          <w:rFonts w:ascii="Times New Roman" w:hAnsi="Times New Roman" w:cs="Times New Roman"/>
          <w:b/>
          <w:noProof/>
          <w:sz w:val="24"/>
          <w:szCs w:val="24"/>
        </w:rPr>
        <w:lastRenderedPageBreak/>
        <w:drawing>
          <wp:anchor distT="0" distB="0" distL="114300" distR="114300" simplePos="0" relativeHeight="251659264" behindDoc="0" locked="0" layoutInCell="1" allowOverlap="1" wp14:anchorId="0A87CC38" wp14:editId="3316E118">
            <wp:simplePos x="0" y="0"/>
            <wp:positionH relativeFrom="margin">
              <wp:align>right</wp:align>
            </wp:positionH>
            <wp:positionV relativeFrom="paragraph">
              <wp:posOffset>424</wp:posOffset>
            </wp:positionV>
            <wp:extent cx="5274310" cy="5102225"/>
            <wp:effectExtent l="0" t="0" r="2540" b="317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102225"/>
                    </a:xfrm>
                    <a:prstGeom prst="rect">
                      <a:avLst/>
                    </a:prstGeom>
                  </pic:spPr>
                </pic:pic>
              </a:graphicData>
            </a:graphic>
            <wp14:sizeRelH relativeFrom="margin">
              <wp14:pctWidth>0</wp14:pctWidth>
            </wp14:sizeRelH>
            <wp14:sizeRelV relativeFrom="margin">
              <wp14:pctHeight>0</wp14:pctHeight>
            </wp14:sizeRelV>
          </wp:anchor>
        </w:drawing>
      </w:r>
      <w:r w:rsidR="00807C7F" w:rsidRPr="00807C7F">
        <w:rPr>
          <w:rFonts w:ascii="Times New Roman" w:hAnsi="Times New Roman" w:cs="Times New Roman"/>
          <w:b/>
          <w:noProof/>
          <w:sz w:val="24"/>
          <w:szCs w:val="24"/>
        </w:rPr>
        <w:t xml:space="preserve">Figure S1. </w:t>
      </w:r>
      <w:r>
        <w:rPr>
          <w:rFonts w:ascii="Times New Roman" w:hAnsi="Times New Roman" w:cs="Times New Roman"/>
          <w:noProof/>
          <w:sz w:val="24"/>
          <w:szCs w:val="24"/>
        </w:rPr>
        <w:t>Network comprasion test</w:t>
      </w:r>
      <w:r w:rsidR="00807C7F" w:rsidRPr="00807C7F">
        <w:rPr>
          <w:rFonts w:ascii="Times New Roman" w:hAnsi="Times New Roman" w:cs="Times New Roman"/>
          <w:noProof/>
          <w:sz w:val="24"/>
          <w:szCs w:val="24"/>
        </w:rPr>
        <w:t xml:space="preserve"> results</w:t>
      </w:r>
      <w:r>
        <w:rPr>
          <w:rFonts w:ascii="Times New Roman" w:hAnsi="Times New Roman" w:cs="Times New Roman"/>
          <w:noProof/>
          <w:sz w:val="24"/>
          <w:szCs w:val="24"/>
        </w:rPr>
        <w:t xml:space="preserve"> for two periods</w:t>
      </w:r>
      <w:r w:rsidR="00807C7F" w:rsidRPr="00807C7F">
        <w:rPr>
          <w:rFonts w:ascii="Times New Roman" w:hAnsi="Times New Roman" w:cs="Times New Roman"/>
          <w:noProof/>
          <w:sz w:val="24"/>
          <w:szCs w:val="24"/>
        </w:rPr>
        <w:t>.</w:t>
      </w:r>
      <w:r w:rsidR="00807C7F" w:rsidRPr="00807C7F">
        <w:rPr>
          <w:rFonts w:ascii="Times New Roman" w:hAnsi="Times New Roman" w:cs="Times New Roman"/>
          <w:b/>
          <w:noProof/>
          <w:sz w:val="24"/>
          <w:szCs w:val="24"/>
        </w:rPr>
        <w:t xml:space="preserve"> </w:t>
      </w:r>
      <w:r w:rsidR="00371CFE" w:rsidRPr="00350029">
        <w:rPr>
          <w:rFonts w:ascii="Times New Roman" w:hAnsi="Times New Roman" w:cs="Times New Roman"/>
          <w:noProof/>
          <w:sz w:val="24"/>
          <w:szCs w:val="24"/>
        </w:rPr>
        <w:t>The bars represent the frequency at which the difference in the statistic is equal to the x-axis value after each permutation, and the red arrows represent the actual difference in the statistic.</w:t>
      </w:r>
      <w:r w:rsidR="00891071" w:rsidRPr="00350029">
        <w:rPr>
          <w:rFonts w:ascii="Times New Roman" w:hAnsi="Times New Roman" w:cs="Times New Roman"/>
          <w:noProof/>
          <w:sz w:val="24"/>
          <w:szCs w:val="24"/>
        </w:rPr>
        <w:t xml:space="preserve"> </w:t>
      </w:r>
      <w:r w:rsidR="00807C7F" w:rsidRPr="00807C7F">
        <w:rPr>
          <w:rFonts w:ascii="Times New Roman" w:hAnsi="Times New Roman" w:cs="Times New Roman"/>
          <w:noProof/>
          <w:sz w:val="24"/>
          <w:szCs w:val="24"/>
        </w:rPr>
        <w:t xml:space="preserve">A, network global invariance test </w:t>
      </w:r>
      <w:r>
        <w:rPr>
          <w:rFonts w:ascii="Times New Roman" w:hAnsi="Times New Roman" w:cs="Times New Roman"/>
          <w:noProof/>
          <w:sz w:val="24"/>
          <w:szCs w:val="24"/>
        </w:rPr>
        <w:t>in the outbreak period</w:t>
      </w:r>
      <w:r w:rsidR="00807C7F" w:rsidRPr="00807C7F">
        <w:rPr>
          <w:rFonts w:ascii="Times New Roman" w:hAnsi="Times New Roman" w:cs="Times New Roman"/>
          <w:noProof/>
          <w:sz w:val="24"/>
          <w:szCs w:val="24"/>
        </w:rPr>
        <w:t xml:space="preserve">. B, network edge invariance test </w:t>
      </w:r>
      <w:r>
        <w:rPr>
          <w:rFonts w:ascii="Times New Roman" w:hAnsi="Times New Roman" w:cs="Times New Roman"/>
          <w:noProof/>
          <w:sz w:val="24"/>
          <w:szCs w:val="24"/>
        </w:rPr>
        <w:t>in the outbreak period</w:t>
      </w:r>
      <w:r w:rsidR="00807C7F" w:rsidRPr="00807C7F">
        <w:rPr>
          <w:rFonts w:ascii="Times New Roman" w:hAnsi="Times New Roman" w:cs="Times New Roman"/>
          <w:noProof/>
          <w:sz w:val="24"/>
          <w:szCs w:val="24"/>
        </w:rPr>
        <w:t xml:space="preserve">. C, network global invariance test </w:t>
      </w:r>
      <w:r>
        <w:rPr>
          <w:rFonts w:ascii="Times New Roman" w:hAnsi="Times New Roman" w:cs="Times New Roman"/>
          <w:noProof/>
          <w:sz w:val="24"/>
          <w:szCs w:val="24"/>
        </w:rPr>
        <w:t>in the receding period</w:t>
      </w:r>
      <w:r w:rsidR="00807C7F" w:rsidRPr="00807C7F">
        <w:rPr>
          <w:rFonts w:ascii="Times New Roman" w:hAnsi="Times New Roman" w:cs="Times New Roman"/>
          <w:noProof/>
          <w:sz w:val="24"/>
          <w:szCs w:val="24"/>
        </w:rPr>
        <w:t xml:space="preserve">. D, network edge invariance test </w:t>
      </w:r>
      <w:r>
        <w:rPr>
          <w:rFonts w:ascii="Times New Roman" w:hAnsi="Times New Roman" w:cs="Times New Roman"/>
          <w:noProof/>
          <w:sz w:val="24"/>
          <w:szCs w:val="24"/>
        </w:rPr>
        <w:t>in the receding period.</w:t>
      </w:r>
    </w:p>
    <w:p w14:paraId="2C7716D0" w14:textId="77777777" w:rsidR="001D6D10" w:rsidRDefault="001D6D10">
      <w:pPr>
        <w:widowControl/>
        <w:jc w:val="left"/>
        <w:rPr>
          <w:rFonts w:ascii="Times New Roman" w:hAnsi="Times New Roman" w:cs="Times New Roman"/>
          <w:noProof/>
          <w:sz w:val="24"/>
          <w:szCs w:val="24"/>
        </w:rPr>
      </w:pPr>
      <w:r>
        <w:rPr>
          <w:rFonts w:ascii="Times New Roman" w:hAnsi="Times New Roman" w:cs="Times New Roman"/>
          <w:noProof/>
          <w:sz w:val="24"/>
          <w:szCs w:val="24"/>
        </w:rPr>
        <w:br w:type="page"/>
      </w:r>
    </w:p>
    <w:p w14:paraId="17584FF5" w14:textId="77777777" w:rsidR="00371CFE" w:rsidRDefault="009A5CE2">
      <w:pPr>
        <w:widowControl/>
        <w:jc w:val="left"/>
        <w:rPr>
          <w:rFonts w:ascii="Times New Roman" w:hAnsi="Times New Roman" w:cs="Times New Roman"/>
          <w:noProof/>
          <w:sz w:val="24"/>
          <w:szCs w:val="24"/>
        </w:rPr>
        <w:sectPr w:rsidR="00371CFE" w:rsidSect="00807C7F">
          <w:pgSz w:w="11906" w:h="16838"/>
          <w:pgMar w:top="1440" w:right="1800" w:bottom="1440" w:left="1800" w:header="851" w:footer="992" w:gutter="0"/>
          <w:cols w:space="425"/>
          <w:docGrid w:type="lines" w:linePitch="312"/>
        </w:sectPr>
      </w:pPr>
      <w:r>
        <w:rPr>
          <w:rFonts w:ascii="Times New Roman" w:hAnsi="Times New Roman" w:cs="Times New Roman"/>
          <w:b/>
          <w:noProof/>
          <w:sz w:val="24"/>
          <w:szCs w:val="24"/>
        </w:rPr>
        <w:lastRenderedPageBreak/>
        <w:drawing>
          <wp:anchor distT="0" distB="0" distL="114300" distR="114300" simplePos="0" relativeHeight="251660288" behindDoc="0" locked="0" layoutInCell="1" allowOverlap="1" wp14:anchorId="0B2DE1CE" wp14:editId="26AB4DF4">
            <wp:simplePos x="0" y="0"/>
            <wp:positionH relativeFrom="margin">
              <wp:align>left</wp:align>
            </wp:positionH>
            <wp:positionV relativeFrom="paragraph">
              <wp:posOffset>0</wp:posOffset>
            </wp:positionV>
            <wp:extent cx="5274310" cy="2231390"/>
            <wp:effectExtent l="0" t="0" r="254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231390"/>
                    </a:xfrm>
                    <a:prstGeom prst="rect">
                      <a:avLst/>
                    </a:prstGeom>
                  </pic:spPr>
                </pic:pic>
              </a:graphicData>
            </a:graphic>
          </wp:anchor>
        </w:drawing>
      </w:r>
      <w:r w:rsidRPr="009A5CE2">
        <w:rPr>
          <w:rFonts w:ascii="Times New Roman" w:hAnsi="Times New Roman" w:cs="Times New Roman"/>
          <w:b/>
          <w:sz w:val="24"/>
          <w:szCs w:val="24"/>
        </w:rPr>
        <w:t>Figure S</w:t>
      </w:r>
      <w:r>
        <w:rPr>
          <w:rFonts w:ascii="Times New Roman" w:hAnsi="Times New Roman" w:cs="Times New Roman"/>
          <w:b/>
          <w:sz w:val="24"/>
          <w:szCs w:val="24"/>
        </w:rPr>
        <w:t>2</w:t>
      </w:r>
      <w:r w:rsidRPr="009A5CE2">
        <w:rPr>
          <w:rFonts w:ascii="Times New Roman" w:hAnsi="Times New Roman" w:cs="Times New Roman"/>
          <w:b/>
          <w:sz w:val="24"/>
          <w:szCs w:val="24"/>
        </w:rPr>
        <w:t>.</w:t>
      </w:r>
      <w:r w:rsidRPr="009A5CE2">
        <w:rPr>
          <w:rFonts w:ascii="Times New Roman" w:hAnsi="Times New Roman" w:cs="Times New Roman"/>
          <w:sz w:val="24"/>
          <w:szCs w:val="24"/>
        </w:rPr>
        <w:t xml:space="preserve"> </w:t>
      </w:r>
      <w:r w:rsidRPr="009A5CE2">
        <w:rPr>
          <w:rFonts w:ascii="Times New Roman" w:hAnsi="Times New Roman" w:cs="Times New Roman"/>
          <w:noProof/>
          <w:sz w:val="24"/>
          <w:szCs w:val="24"/>
        </w:rPr>
        <w:t>Autoregressive coefficients of each node.</w:t>
      </w:r>
    </w:p>
    <w:p w14:paraId="2BFD1C8E" w14:textId="58465657" w:rsidR="00371CFE" w:rsidRDefault="00512ED6" w:rsidP="00371CFE">
      <w:pPr>
        <w:rPr>
          <w:rFonts w:ascii="Times New Roman" w:hAnsi="Times New Roman" w:cs="Times New Roman"/>
          <w:b/>
          <w:noProof/>
          <w:sz w:val="24"/>
          <w:szCs w:val="24"/>
        </w:rPr>
      </w:pPr>
      <w:r>
        <w:rPr>
          <w:rFonts w:ascii="Times New Roman" w:hAnsi="Times New Roman" w:cs="Times New Roman" w:hint="eastAsia"/>
          <w:b/>
          <w:noProof/>
          <w:sz w:val="24"/>
          <w:szCs w:val="24"/>
        </w:rPr>
        <w:lastRenderedPageBreak/>
        <w:drawing>
          <wp:inline distT="0" distB="0" distL="0" distR="0" wp14:anchorId="1D6B23C5" wp14:editId="4FE613CA">
            <wp:extent cx="6601651" cy="4230857"/>
            <wp:effectExtent l="0" t="0" r="889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1"/>
                    <a:stretch>
                      <a:fillRect/>
                    </a:stretch>
                  </pic:blipFill>
                  <pic:spPr>
                    <a:xfrm>
                      <a:off x="0" y="0"/>
                      <a:ext cx="6637654" cy="4253931"/>
                    </a:xfrm>
                    <a:prstGeom prst="rect">
                      <a:avLst/>
                    </a:prstGeom>
                  </pic:spPr>
                </pic:pic>
              </a:graphicData>
            </a:graphic>
          </wp:inline>
        </w:drawing>
      </w:r>
    </w:p>
    <w:p w14:paraId="1C7E9125" w14:textId="0660006D" w:rsidR="00371CFE" w:rsidRDefault="009A5CE2" w:rsidP="00371CFE">
      <w:pPr>
        <w:rPr>
          <w:rFonts w:ascii="Times New Roman" w:hAnsi="Times New Roman" w:cs="Times New Roman"/>
          <w:sz w:val="24"/>
          <w:szCs w:val="24"/>
        </w:rPr>
        <w:sectPr w:rsidR="00371CFE" w:rsidSect="00371CFE">
          <w:pgSz w:w="16838" w:h="11906" w:orient="landscape"/>
          <w:pgMar w:top="1800" w:right="1440" w:bottom="1800" w:left="1440" w:header="851" w:footer="992" w:gutter="0"/>
          <w:cols w:space="425"/>
          <w:docGrid w:type="lines" w:linePitch="312"/>
        </w:sectPr>
      </w:pPr>
      <w:r w:rsidRPr="009A5CE2">
        <w:rPr>
          <w:rFonts w:ascii="Times New Roman" w:hAnsi="Times New Roman" w:cs="Times New Roman"/>
          <w:b/>
          <w:noProof/>
          <w:sz w:val="24"/>
          <w:szCs w:val="24"/>
        </w:rPr>
        <w:t>Figure S</w:t>
      </w:r>
      <w:r>
        <w:rPr>
          <w:rFonts w:ascii="Times New Roman" w:hAnsi="Times New Roman" w:cs="Times New Roman"/>
          <w:b/>
          <w:noProof/>
          <w:sz w:val="24"/>
          <w:szCs w:val="24"/>
        </w:rPr>
        <w:t>3</w:t>
      </w:r>
      <w:r w:rsidRPr="009A5CE2">
        <w:rPr>
          <w:rFonts w:ascii="Times New Roman" w:hAnsi="Times New Roman" w:cs="Times New Roman"/>
          <w:b/>
          <w:noProof/>
          <w:sz w:val="24"/>
          <w:szCs w:val="24"/>
        </w:rPr>
        <w:t xml:space="preserve">. </w:t>
      </w:r>
      <w:r w:rsidRPr="009A5CE2">
        <w:rPr>
          <w:rFonts w:ascii="Times New Roman" w:hAnsi="Times New Roman" w:cs="Times New Roman"/>
          <w:sz w:val="24"/>
          <w:szCs w:val="24"/>
        </w:rPr>
        <w:t xml:space="preserve">Case-dropping bootstrap test of centrality indices. The x-axis indicates the percentage of cases of the original sample included at each step. The y-axis indicates the correlations between the centrality indices from the original network and the indices from the networks re-estimated after excluding increasing percentages of cases. A, cross-sectional network of </w:t>
      </w:r>
      <w:r>
        <w:rPr>
          <w:rFonts w:ascii="Times New Roman" w:hAnsi="Times New Roman" w:cs="Times New Roman"/>
          <w:sz w:val="24"/>
          <w:szCs w:val="24"/>
        </w:rPr>
        <w:t>the first wave</w:t>
      </w:r>
      <w:r w:rsidRPr="009A5CE2">
        <w:rPr>
          <w:rFonts w:ascii="Times New Roman" w:hAnsi="Times New Roman" w:cs="Times New Roman"/>
          <w:sz w:val="24"/>
          <w:szCs w:val="24"/>
        </w:rPr>
        <w:t xml:space="preserve">. B, cross-sectional network of </w:t>
      </w:r>
      <w:r>
        <w:rPr>
          <w:rFonts w:ascii="Times New Roman" w:hAnsi="Times New Roman" w:cs="Times New Roman"/>
          <w:sz w:val="24"/>
          <w:szCs w:val="24"/>
        </w:rPr>
        <w:t>the second wave</w:t>
      </w:r>
      <w:r w:rsidRPr="009A5CE2">
        <w:rPr>
          <w:rFonts w:ascii="Times New Roman" w:hAnsi="Times New Roman" w:cs="Times New Roman"/>
          <w:sz w:val="24"/>
          <w:szCs w:val="24"/>
        </w:rPr>
        <w:t xml:space="preserve">. C, cross-sectional network of </w:t>
      </w:r>
      <w:r>
        <w:rPr>
          <w:rFonts w:ascii="Times New Roman" w:hAnsi="Times New Roman" w:cs="Times New Roman"/>
          <w:sz w:val="24"/>
          <w:szCs w:val="24"/>
        </w:rPr>
        <w:t>the third wave</w:t>
      </w:r>
      <w:r w:rsidRPr="009A5CE2">
        <w:rPr>
          <w:rFonts w:ascii="Times New Roman" w:hAnsi="Times New Roman" w:cs="Times New Roman"/>
          <w:sz w:val="24"/>
          <w:szCs w:val="24"/>
        </w:rPr>
        <w:t xml:space="preserve">. D, CLPN of </w:t>
      </w:r>
      <w:r>
        <w:rPr>
          <w:rFonts w:ascii="Times New Roman" w:hAnsi="Times New Roman" w:cs="Times New Roman"/>
          <w:sz w:val="24"/>
          <w:szCs w:val="24"/>
        </w:rPr>
        <w:t>the outbreak period</w:t>
      </w:r>
      <w:r w:rsidRPr="009A5CE2">
        <w:rPr>
          <w:rFonts w:ascii="Times New Roman" w:hAnsi="Times New Roman" w:cs="Times New Roman"/>
          <w:sz w:val="24"/>
          <w:szCs w:val="24"/>
        </w:rPr>
        <w:t xml:space="preserve">. E, CLPN of </w:t>
      </w:r>
      <w:r>
        <w:rPr>
          <w:rFonts w:ascii="Times New Roman" w:hAnsi="Times New Roman" w:cs="Times New Roman"/>
          <w:sz w:val="24"/>
          <w:szCs w:val="24"/>
        </w:rPr>
        <w:t>the receding period</w:t>
      </w:r>
      <w:r w:rsidRPr="009A5CE2">
        <w:rPr>
          <w:rFonts w:ascii="Times New Roman" w:hAnsi="Times New Roman" w:cs="Times New Roman"/>
          <w:sz w:val="24"/>
          <w:szCs w:val="24"/>
        </w:rPr>
        <w:t>.</w:t>
      </w:r>
    </w:p>
    <w:p w14:paraId="1237B773" w14:textId="77777777" w:rsidR="009A5CE2" w:rsidRDefault="009A5CE2" w:rsidP="009A5CE2">
      <w:pPr>
        <w:rPr>
          <w:rFonts w:ascii="Times New Roman" w:hAnsi="Times New Roman" w:cs="Times New Roman"/>
          <w:sz w:val="24"/>
          <w:szCs w:val="24"/>
        </w:rPr>
      </w:pPr>
      <w:r>
        <w:rPr>
          <w:rFonts w:ascii="Times New Roman" w:hAnsi="Times New Roman" w:cs="Times New Roman"/>
          <w:b/>
          <w:noProof/>
          <w:sz w:val="24"/>
          <w:szCs w:val="24"/>
        </w:rPr>
        <w:lastRenderedPageBreak/>
        <w:drawing>
          <wp:inline distT="0" distB="0" distL="0" distR="0" wp14:anchorId="7AA9AF6E" wp14:editId="134AFD7B">
            <wp:extent cx="5274000" cy="7347952"/>
            <wp:effectExtent l="0" t="0" r="3175"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000" cy="7347952"/>
                    </a:xfrm>
                    <a:prstGeom prst="rect">
                      <a:avLst/>
                    </a:prstGeom>
                  </pic:spPr>
                </pic:pic>
              </a:graphicData>
            </a:graphic>
          </wp:inline>
        </w:drawing>
      </w:r>
      <w:r w:rsidRPr="009A5CE2">
        <w:rPr>
          <w:rFonts w:ascii="Times New Roman" w:hAnsi="Times New Roman" w:cs="Times New Roman"/>
          <w:b/>
          <w:sz w:val="24"/>
          <w:szCs w:val="24"/>
        </w:rPr>
        <w:t>Figure S</w:t>
      </w:r>
      <w:r>
        <w:rPr>
          <w:rFonts w:ascii="Times New Roman" w:hAnsi="Times New Roman" w:cs="Times New Roman"/>
          <w:b/>
          <w:sz w:val="24"/>
          <w:szCs w:val="24"/>
        </w:rPr>
        <w:t>4</w:t>
      </w:r>
      <w:r w:rsidRPr="009A5CE2">
        <w:rPr>
          <w:rFonts w:ascii="Times New Roman" w:hAnsi="Times New Roman" w:cs="Times New Roman"/>
          <w:b/>
          <w:sz w:val="24"/>
          <w:szCs w:val="24"/>
        </w:rPr>
        <w:t>.</w:t>
      </w:r>
      <w:r w:rsidRPr="009A5CE2">
        <w:rPr>
          <w:rFonts w:ascii="Times New Roman" w:hAnsi="Times New Roman" w:cs="Times New Roman"/>
          <w:sz w:val="24"/>
          <w:szCs w:val="24"/>
        </w:rPr>
        <w:t xml:space="preserve"> Nonparametric bootstrapped confidence intervals of estimated edges. The red line represents the estimated edge, while the dark area indicates the 95% bootstrap confidence interval. A, cross-sectional network of </w:t>
      </w:r>
      <w:r>
        <w:rPr>
          <w:rFonts w:ascii="Times New Roman" w:hAnsi="Times New Roman" w:cs="Times New Roman"/>
          <w:sz w:val="24"/>
          <w:szCs w:val="24"/>
        </w:rPr>
        <w:t>the first wave</w:t>
      </w:r>
      <w:r w:rsidRPr="009A5CE2">
        <w:rPr>
          <w:rFonts w:ascii="Times New Roman" w:hAnsi="Times New Roman" w:cs="Times New Roman"/>
          <w:sz w:val="24"/>
          <w:szCs w:val="24"/>
        </w:rPr>
        <w:t xml:space="preserve">. B, cross-sectional network of </w:t>
      </w:r>
      <w:r>
        <w:rPr>
          <w:rFonts w:ascii="Times New Roman" w:hAnsi="Times New Roman" w:cs="Times New Roman"/>
          <w:sz w:val="24"/>
          <w:szCs w:val="24"/>
        </w:rPr>
        <w:t>the second wave</w:t>
      </w:r>
      <w:r w:rsidRPr="009A5CE2">
        <w:rPr>
          <w:rFonts w:ascii="Times New Roman" w:hAnsi="Times New Roman" w:cs="Times New Roman"/>
          <w:sz w:val="24"/>
          <w:szCs w:val="24"/>
        </w:rPr>
        <w:t xml:space="preserve">. C, cross-sectional network of </w:t>
      </w:r>
      <w:r>
        <w:rPr>
          <w:rFonts w:ascii="Times New Roman" w:hAnsi="Times New Roman" w:cs="Times New Roman"/>
          <w:sz w:val="24"/>
          <w:szCs w:val="24"/>
        </w:rPr>
        <w:t>the third wave</w:t>
      </w:r>
      <w:r w:rsidRPr="009A5CE2">
        <w:rPr>
          <w:rFonts w:ascii="Times New Roman" w:hAnsi="Times New Roman" w:cs="Times New Roman"/>
          <w:sz w:val="24"/>
          <w:szCs w:val="24"/>
        </w:rPr>
        <w:t xml:space="preserve">. D, CLPN of </w:t>
      </w:r>
      <w:r>
        <w:rPr>
          <w:rFonts w:ascii="Times New Roman" w:hAnsi="Times New Roman" w:cs="Times New Roman"/>
          <w:sz w:val="24"/>
          <w:szCs w:val="24"/>
        </w:rPr>
        <w:t>the outbreak period</w:t>
      </w:r>
      <w:r w:rsidRPr="009A5CE2">
        <w:rPr>
          <w:rFonts w:ascii="Times New Roman" w:hAnsi="Times New Roman" w:cs="Times New Roman"/>
          <w:sz w:val="24"/>
          <w:szCs w:val="24"/>
        </w:rPr>
        <w:t xml:space="preserve">. E, CLPN of </w:t>
      </w:r>
      <w:r>
        <w:rPr>
          <w:rFonts w:ascii="Times New Roman" w:hAnsi="Times New Roman" w:cs="Times New Roman"/>
          <w:sz w:val="24"/>
          <w:szCs w:val="24"/>
        </w:rPr>
        <w:t>the receding period</w:t>
      </w:r>
      <w:r w:rsidRPr="009A5CE2">
        <w:rPr>
          <w:rFonts w:ascii="Times New Roman" w:hAnsi="Times New Roman" w:cs="Times New Roman"/>
          <w:sz w:val="24"/>
          <w:szCs w:val="24"/>
        </w:rPr>
        <w:t>.</w:t>
      </w:r>
    </w:p>
    <w:p w14:paraId="5DBB22F1" w14:textId="7E855FE9" w:rsidR="009A5CE2" w:rsidRDefault="009A5CE2">
      <w:pPr>
        <w:rPr>
          <w:rFonts w:ascii="Times New Roman" w:hAnsi="Times New Roman" w:cs="Times New Roman"/>
          <w:sz w:val="24"/>
          <w:szCs w:val="24"/>
        </w:rPr>
      </w:pPr>
    </w:p>
    <w:p w14:paraId="5659402C" w14:textId="77777777" w:rsidR="009A5CE2" w:rsidRDefault="009A5CE2">
      <w:pPr>
        <w:widowControl/>
        <w:jc w:val="left"/>
        <w:rPr>
          <w:rFonts w:ascii="Times New Roman" w:hAnsi="Times New Roman" w:cs="Times New Roman"/>
          <w:sz w:val="24"/>
          <w:szCs w:val="24"/>
        </w:rPr>
      </w:pPr>
      <w:r>
        <w:rPr>
          <w:rFonts w:ascii="Times New Roman" w:hAnsi="Times New Roman" w:cs="Times New Roman"/>
          <w:sz w:val="24"/>
          <w:szCs w:val="24"/>
        </w:rPr>
        <w:lastRenderedPageBreak/>
        <w:br w:type="page"/>
      </w:r>
    </w:p>
    <w:p w14:paraId="2455EB4C" w14:textId="217D77D0" w:rsidR="009A5CE2" w:rsidRDefault="009A5CE2">
      <w:pPr>
        <w:rPr>
          <w:rFonts w:ascii="Times New Roman" w:hAnsi="Times New Roman" w:cs="Times New Roman"/>
          <w:sz w:val="24"/>
          <w:szCs w:val="24"/>
        </w:rPr>
      </w:pPr>
      <w:r>
        <w:rPr>
          <w:rFonts w:ascii="Times New Roman" w:hAnsi="Times New Roman" w:cs="Times New Roman"/>
          <w:b/>
          <w:noProof/>
          <w:sz w:val="24"/>
          <w:szCs w:val="24"/>
        </w:rPr>
        <w:lastRenderedPageBreak/>
        <w:drawing>
          <wp:anchor distT="0" distB="0" distL="114300" distR="114300" simplePos="0" relativeHeight="251663360" behindDoc="0" locked="0" layoutInCell="1" allowOverlap="1" wp14:anchorId="72E2DBBF" wp14:editId="2F23482C">
            <wp:simplePos x="0" y="0"/>
            <wp:positionH relativeFrom="margin">
              <wp:align>left</wp:align>
            </wp:positionH>
            <wp:positionV relativeFrom="paragraph">
              <wp:posOffset>80</wp:posOffset>
            </wp:positionV>
            <wp:extent cx="5274000" cy="5344289"/>
            <wp:effectExtent l="0" t="0" r="3175" b="889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000" cy="5344289"/>
                    </a:xfrm>
                    <a:prstGeom prst="rect">
                      <a:avLst/>
                    </a:prstGeom>
                  </pic:spPr>
                </pic:pic>
              </a:graphicData>
            </a:graphic>
            <wp14:sizeRelH relativeFrom="margin">
              <wp14:pctWidth>0</wp14:pctWidth>
            </wp14:sizeRelH>
            <wp14:sizeRelV relativeFrom="margin">
              <wp14:pctHeight>0</wp14:pctHeight>
            </wp14:sizeRelV>
          </wp:anchor>
        </w:drawing>
      </w:r>
      <w:r w:rsidRPr="009A5CE2">
        <w:rPr>
          <w:rFonts w:ascii="Times New Roman" w:hAnsi="Times New Roman" w:cs="Times New Roman"/>
          <w:b/>
          <w:sz w:val="24"/>
          <w:szCs w:val="24"/>
        </w:rPr>
        <w:t>Figure S</w:t>
      </w:r>
      <w:r>
        <w:rPr>
          <w:rFonts w:ascii="Times New Roman" w:hAnsi="Times New Roman" w:cs="Times New Roman"/>
          <w:b/>
          <w:sz w:val="24"/>
          <w:szCs w:val="24"/>
        </w:rPr>
        <w:t>5</w:t>
      </w:r>
      <w:r w:rsidRPr="009A5CE2">
        <w:rPr>
          <w:rFonts w:ascii="Times New Roman" w:hAnsi="Times New Roman" w:cs="Times New Roman"/>
          <w:b/>
          <w:sz w:val="24"/>
          <w:szCs w:val="24"/>
        </w:rPr>
        <w:t>.</w:t>
      </w:r>
      <w:r w:rsidRPr="009A5CE2">
        <w:rPr>
          <w:rFonts w:ascii="Times New Roman" w:hAnsi="Times New Roman" w:cs="Times New Roman"/>
          <w:sz w:val="24"/>
          <w:szCs w:val="24"/>
        </w:rPr>
        <w:t xml:space="preserve"> The results of the bootstrapped difference tests (</w:t>
      </w:r>
      <w:r w:rsidRPr="009A5CE2">
        <w:rPr>
          <w:rFonts w:ascii="Times New Roman" w:hAnsi="Times New Roman" w:cs="Times New Roman"/>
          <w:i/>
          <w:sz w:val="24"/>
          <w:szCs w:val="24"/>
        </w:rPr>
        <w:t>α</w:t>
      </w:r>
      <w:r w:rsidRPr="009A5CE2">
        <w:rPr>
          <w:rFonts w:ascii="Times New Roman" w:hAnsi="Times New Roman" w:cs="Times New Roman"/>
          <w:sz w:val="24"/>
          <w:szCs w:val="24"/>
        </w:rPr>
        <w:t xml:space="preserve"> = 0.05) for pairwise edge weights were shown in this figure. The color of the boxes indicates whether edge-weights differ significantly from each other (i.e., black) or do not differ significantly (i.e., grey). A, cross-sectional network of </w:t>
      </w:r>
      <w:r>
        <w:rPr>
          <w:rFonts w:ascii="Times New Roman" w:hAnsi="Times New Roman" w:cs="Times New Roman"/>
          <w:sz w:val="24"/>
          <w:szCs w:val="24"/>
        </w:rPr>
        <w:t>the first wave</w:t>
      </w:r>
      <w:r w:rsidRPr="009A5CE2">
        <w:rPr>
          <w:rFonts w:ascii="Times New Roman" w:hAnsi="Times New Roman" w:cs="Times New Roman"/>
          <w:sz w:val="24"/>
          <w:szCs w:val="24"/>
        </w:rPr>
        <w:t xml:space="preserve">. B, cross-sectional network of </w:t>
      </w:r>
      <w:r>
        <w:rPr>
          <w:rFonts w:ascii="Times New Roman" w:hAnsi="Times New Roman" w:cs="Times New Roman"/>
          <w:sz w:val="24"/>
          <w:szCs w:val="24"/>
        </w:rPr>
        <w:t>the second wave</w:t>
      </w:r>
      <w:r w:rsidRPr="009A5CE2">
        <w:rPr>
          <w:rFonts w:ascii="Times New Roman" w:hAnsi="Times New Roman" w:cs="Times New Roman"/>
          <w:sz w:val="24"/>
          <w:szCs w:val="24"/>
        </w:rPr>
        <w:t xml:space="preserve">. C, cross-sectional network of </w:t>
      </w:r>
      <w:r>
        <w:rPr>
          <w:rFonts w:ascii="Times New Roman" w:hAnsi="Times New Roman" w:cs="Times New Roman"/>
          <w:sz w:val="24"/>
          <w:szCs w:val="24"/>
        </w:rPr>
        <w:t>the third wave</w:t>
      </w:r>
      <w:r w:rsidRPr="009A5CE2">
        <w:rPr>
          <w:rFonts w:ascii="Times New Roman" w:hAnsi="Times New Roman" w:cs="Times New Roman"/>
          <w:sz w:val="24"/>
          <w:szCs w:val="24"/>
        </w:rPr>
        <w:t>.</w:t>
      </w:r>
    </w:p>
    <w:p w14:paraId="656A3C21" w14:textId="77777777" w:rsidR="009A5CE2" w:rsidRDefault="009A5CE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98514D9" w14:textId="50B8CE74" w:rsidR="009A5CE2" w:rsidRDefault="009A5CE2">
      <w:pPr>
        <w:rPr>
          <w:rFonts w:ascii="Times New Roman" w:hAnsi="Times New Roman" w:cs="Times New Roman"/>
          <w:sz w:val="24"/>
          <w:szCs w:val="24"/>
        </w:rPr>
      </w:pPr>
      <w:r>
        <w:rPr>
          <w:rFonts w:ascii="Times New Roman" w:hAnsi="Times New Roman" w:cs="Times New Roman"/>
          <w:b/>
          <w:noProof/>
          <w:sz w:val="24"/>
          <w:szCs w:val="24"/>
        </w:rPr>
        <w:lastRenderedPageBreak/>
        <w:drawing>
          <wp:anchor distT="0" distB="0" distL="114300" distR="114300" simplePos="0" relativeHeight="251664384" behindDoc="0" locked="0" layoutInCell="1" allowOverlap="1" wp14:anchorId="57B02931" wp14:editId="437C3A60">
            <wp:simplePos x="0" y="0"/>
            <wp:positionH relativeFrom="margin">
              <wp:align>left</wp:align>
            </wp:positionH>
            <wp:positionV relativeFrom="paragraph">
              <wp:posOffset>81</wp:posOffset>
            </wp:positionV>
            <wp:extent cx="5274000" cy="2602160"/>
            <wp:effectExtent l="0" t="0" r="3175" b="825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000" cy="260216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rPr>
        <w:t>F</w:t>
      </w:r>
      <w:r w:rsidRPr="009A5CE2">
        <w:rPr>
          <w:rFonts w:ascii="Times New Roman" w:hAnsi="Times New Roman" w:cs="Times New Roman"/>
          <w:b/>
          <w:sz w:val="24"/>
          <w:szCs w:val="24"/>
        </w:rPr>
        <w:t>igure S</w:t>
      </w:r>
      <w:r>
        <w:rPr>
          <w:rFonts w:ascii="Times New Roman" w:hAnsi="Times New Roman" w:cs="Times New Roman"/>
          <w:b/>
          <w:sz w:val="24"/>
          <w:szCs w:val="24"/>
        </w:rPr>
        <w:t>6</w:t>
      </w:r>
      <w:r w:rsidRPr="009A5CE2">
        <w:rPr>
          <w:rFonts w:ascii="Times New Roman" w:hAnsi="Times New Roman" w:cs="Times New Roman"/>
          <w:b/>
          <w:sz w:val="24"/>
          <w:szCs w:val="24"/>
        </w:rPr>
        <w:t>.</w:t>
      </w:r>
      <w:r w:rsidRPr="009A5CE2">
        <w:rPr>
          <w:rFonts w:ascii="Times New Roman" w:hAnsi="Times New Roman" w:cs="Times New Roman"/>
          <w:sz w:val="24"/>
          <w:szCs w:val="24"/>
        </w:rPr>
        <w:t xml:space="preserve"> The </w:t>
      </w:r>
      <w:r>
        <w:rPr>
          <w:rFonts w:ascii="Times New Roman" w:hAnsi="Times New Roman" w:cs="Times New Roman"/>
          <w:sz w:val="24"/>
          <w:szCs w:val="24"/>
        </w:rPr>
        <w:t xml:space="preserve">edge difference test </w:t>
      </w:r>
      <w:r w:rsidRPr="009A5CE2">
        <w:rPr>
          <w:rFonts w:ascii="Times New Roman" w:hAnsi="Times New Roman" w:cs="Times New Roman"/>
          <w:sz w:val="24"/>
          <w:szCs w:val="24"/>
        </w:rPr>
        <w:t xml:space="preserve">results of </w:t>
      </w:r>
      <w:r>
        <w:rPr>
          <w:rFonts w:ascii="Times New Roman" w:hAnsi="Times New Roman" w:cs="Times New Roman"/>
          <w:sz w:val="24"/>
          <w:szCs w:val="24"/>
        </w:rPr>
        <w:t>cross-lagged networks</w:t>
      </w:r>
      <w:r w:rsidRPr="009A5CE2">
        <w:rPr>
          <w:rFonts w:ascii="Times New Roman" w:hAnsi="Times New Roman" w:cs="Times New Roman"/>
          <w:sz w:val="24"/>
          <w:szCs w:val="24"/>
        </w:rPr>
        <w:t xml:space="preserve">. </w:t>
      </w:r>
      <w:r>
        <w:rPr>
          <w:rFonts w:ascii="Times New Roman" w:hAnsi="Times New Roman" w:cs="Times New Roman"/>
          <w:sz w:val="24"/>
          <w:szCs w:val="24"/>
        </w:rPr>
        <w:t>A</w:t>
      </w:r>
      <w:r w:rsidRPr="009A5CE2">
        <w:rPr>
          <w:rFonts w:ascii="Times New Roman" w:hAnsi="Times New Roman" w:cs="Times New Roman"/>
          <w:sz w:val="24"/>
          <w:szCs w:val="24"/>
        </w:rPr>
        <w:t xml:space="preserve">, CLPN of </w:t>
      </w:r>
      <w:r>
        <w:rPr>
          <w:rFonts w:ascii="Times New Roman" w:hAnsi="Times New Roman" w:cs="Times New Roman"/>
          <w:sz w:val="24"/>
          <w:szCs w:val="24"/>
        </w:rPr>
        <w:t>the outbreak period</w:t>
      </w:r>
      <w:r w:rsidRPr="009A5CE2">
        <w:rPr>
          <w:rFonts w:ascii="Times New Roman" w:hAnsi="Times New Roman" w:cs="Times New Roman"/>
          <w:sz w:val="24"/>
          <w:szCs w:val="24"/>
        </w:rPr>
        <w:t xml:space="preserve">. </w:t>
      </w:r>
      <w:r>
        <w:rPr>
          <w:rFonts w:ascii="Times New Roman" w:hAnsi="Times New Roman" w:cs="Times New Roman"/>
          <w:sz w:val="24"/>
          <w:szCs w:val="24"/>
        </w:rPr>
        <w:t>B</w:t>
      </w:r>
      <w:r w:rsidRPr="009A5CE2">
        <w:rPr>
          <w:rFonts w:ascii="Times New Roman" w:hAnsi="Times New Roman" w:cs="Times New Roman"/>
          <w:sz w:val="24"/>
          <w:szCs w:val="24"/>
        </w:rPr>
        <w:t xml:space="preserve">, CLPN of </w:t>
      </w:r>
      <w:r>
        <w:rPr>
          <w:rFonts w:ascii="Times New Roman" w:hAnsi="Times New Roman" w:cs="Times New Roman"/>
          <w:sz w:val="24"/>
          <w:szCs w:val="24"/>
        </w:rPr>
        <w:t>the receding period</w:t>
      </w:r>
      <w:r w:rsidRPr="009A5CE2">
        <w:rPr>
          <w:rFonts w:ascii="Times New Roman" w:hAnsi="Times New Roman" w:cs="Times New Roman"/>
          <w:sz w:val="24"/>
          <w:szCs w:val="24"/>
        </w:rPr>
        <w:t>.</w:t>
      </w:r>
    </w:p>
    <w:p w14:paraId="5CD50DB5" w14:textId="77777777" w:rsidR="009A5CE2" w:rsidRDefault="009A5CE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93E93CC" w14:textId="0A14EF4F" w:rsidR="009A5CE2" w:rsidRDefault="009A5CE2">
      <w:pPr>
        <w:rPr>
          <w:rFonts w:ascii="Times New Roman" w:hAnsi="Times New Roman" w:cs="Times New Roman"/>
          <w:sz w:val="24"/>
          <w:szCs w:val="24"/>
        </w:rPr>
      </w:pPr>
      <w:r>
        <w:rPr>
          <w:rFonts w:ascii="Times New Roman" w:hAnsi="Times New Roman" w:cs="Times New Roman"/>
          <w:b/>
          <w:noProof/>
          <w:sz w:val="24"/>
          <w:szCs w:val="24"/>
        </w:rPr>
        <w:lastRenderedPageBreak/>
        <w:drawing>
          <wp:anchor distT="0" distB="0" distL="114300" distR="114300" simplePos="0" relativeHeight="251665408" behindDoc="0" locked="0" layoutInCell="1" allowOverlap="1" wp14:anchorId="5C7D178D" wp14:editId="442CB558">
            <wp:simplePos x="0" y="0"/>
            <wp:positionH relativeFrom="margin">
              <wp:align>left</wp:align>
            </wp:positionH>
            <wp:positionV relativeFrom="paragraph">
              <wp:posOffset>80</wp:posOffset>
            </wp:positionV>
            <wp:extent cx="5274000" cy="5357856"/>
            <wp:effectExtent l="0" t="0" r="3175"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000" cy="5357856"/>
                    </a:xfrm>
                    <a:prstGeom prst="rect">
                      <a:avLst/>
                    </a:prstGeom>
                  </pic:spPr>
                </pic:pic>
              </a:graphicData>
            </a:graphic>
            <wp14:sizeRelH relativeFrom="margin">
              <wp14:pctWidth>0</wp14:pctWidth>
            </wp14:sizeRelH>
            <wp14:sizeRelV relativeFrom="margin">
              <wp14:pctHeight>0</wp14:pctHeight>
            </wp14:sizeRelV>
          </wp:anchor>
        </w:drawing>
      </w:r>
      <w:r w:rsidRPr="009A5CE2">
        <w:rPr>
          <w:rFonts w:ascii="Times New Roman" w:hAnsi="Times New Roman" w:cs="Times New Roman"/>
          <w:b/>
          <w:sz w:val="24"/>
          <w:szCs w:val="24"/>
        </w:rPr>
        <w:t>Figure S</w:t>
      </w:r>
      <w:r>
        <w:rPr>
          <w:rFonts w:ascii="Times New Roman" w:hAnsi="Times New Roman" w:cs="Times New Roman"/>
          <w:b/>
          <w:sz w:val="24"/>
          <w:szCs w:val="24"/>
        </w:rPr>
        <w:t>7</w:t>
      </w:r>
      <w:r w:rsidRPr="009A5CE2">
        <w:rPr>
          <w:rFonts w:ascii="Times New Roman" w:hAnsi="Times New Roman" w:cs="Times New Roman"/>
          <w:b/>
          <w:sz w:val="24"/>
          <w:szCs w:val="24"/>
        </w:rPr>
        <w:t xml:space="preserve">. </w:t>
      </w:r>
      <w:r w:rsidRPr="009A5CE2">
        <w:rPr>
          <w:rFonts w:ascii="Times New Roman" w:hAnsi="Times New Roman" w:cs="Times New Roman"/>
          <w:sz w:val="24"/>
          <w:szCs w:val="24"/>
        </w:rPr>
        <w:t>Nonparametric bootstrapped difference test for each node’s centrality indices. Grey boxes indicate no significant difference, whereas black boxes indicate a statistically significant difference (</w:t>
      </w:r>
      <w:r w:rsidRPr="009A5CE2">
        <w:rPr>
          <w:rFonts w:ascii="Times New Roman" w:hAnsi="Times New Roman" w:cs="Times New Roman"/>
          <w:i/>
          <w:sz w:val="24"/>
          <w:szCs w:val="24"/>
        </w:rPr>
        <w:t>p</w:t>
      </w:r>
      <w:r w:rsidRPr="009A5CE2">
        <w:rPr>
          <w:rFonts w:ascii="Times New Roman" w:hAnsi="Times New Roman" w:cs="Times New Roman"/>
          <w:sz w:val="24"/>
          <w:szCs w:val="24"/>
        </w:rPr>
        <w:t xml:space="preserve"> &lt; 0.05). A, cross-sectional network of </w:t>
      </w:r>
      <w:r>
        <w:rPr>
          <w:rFonts w:ascii="Times New Roman" w:hAnsi="Times New Roman" w:cs="Times New Roman"/>
          <w:sz w:val="24"/>
          <w:szCs w:val="24"/>
        </w:rPr>
        <w:t>the first wave</w:t>
      </w:r>
      <w:r w:rsidRPr="009A5CE2">
        <w:rPr>
          <w:rFonts w:ascii="Times New Roman" w:hAnsi="Times New Roman" w:cs="Times New Roman"/>
          <w:sz w:val="24"/>
          <w:szCs w:val="24"/>
        </w:rPr>
        <w:t xml:space="preserve">. B, cross-sectional network of </w:t>
      </w:r>
      <w:r>
        <w:rPr>
          <w:rFonts w:ascii="Times New Roman" w:hAnsi="Times New Roman" w:cs="Times New Roman"/>
          <w:sz w:val="24"/>
          <w:szCs w:val="24"/>
        </w:rPr>
        <w:t>the second wave</w:t>
      </w:r>
      <w:r w:rsidRPr="009A5CE2">
        <w:rPr>
          <w:rFonts w:ascii="Times New Roman" w:hAnsi="Times New Roman" w:cs="Times New Roman"/>
          <w:sz w:val="24"/>
          <w:szCs w:val="24"/>
        </w:rPr>
        <w:t xml:space="preserve">. C, cross-sectional network of </w:t>
      </w:r>
      <w:r>
        <w:rPr>
          <w:rFonts w:ascii="Times New Roman" w:hAnsi="Times New Roman" w:cs="Times New Roman"/>
          <w:sz w:val="24"/>
          <w:szCs w:val="24"/>
        </w:rPr>
        <w:t>the third wave</w:t>
      </w:r>
      <w:r w:rsidRPr="009A5CE2">
        <w:rPr>
          <w:rFonts w:ascii="Times New Roman" w:hAnsi="Times New Roman" w:cs="Times New Roman"/>
          <w:sz w:val="24"/>
          <w:szCs w:val="24"/>
        </w:rPr>
        <w:t>.</w:t>
      </w:r>
    </w:p>
    <w:p w14:paraId="602D535C" w14:textId="77777777" w:rsidR="009A5CE2" w:rsidRDefault="009A5CE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A40915A" w14:textId="6576BE04" w:rsidR="00A16F02" w:rsidRPr="009A5CE2" w:rsidRDefault="009A5CE2" w:rsidP="009A5CE2">
      <w:pPr>
        <w:widowControl/>
        <w:jc w:val="left"/>
        <w:rPr>
          <w:rFonts w:ascii="Times New Roman" w:hAnsi="Times New Roman" w:cs="Times New Roman"/>
          <w:sz w:val="24"/>
          <w:szCs w:val="24"/>
        </w:rPr>
      </w:pPr>
      <w:r>
        <w:rPr>
          <w:rFonts w:ascii="Times New Roman" w:hAnsi="Times New Roman" w:cs="Times New Roman"/>
          <w:b/>
          <w:noProof/>
          <w:sz w:val="24"/>
          <w:szCs w:val="24"/>
        </w:rPr>
        <w:lastRenderedPageBreak/>
        <w:drawing>
          <wp:anchor distT="0" distB="0" distL="114300" distR="114300" simplePos="0" relativeHeight="251666432" behindDoc="0" locked="0" layoutInCell="1" allowOverlap="1" wp14:anchorId="17647DB7" wp14:editId="6F6F9741">
            <wp:simplePos x="0" y="0"/>
            <wp:positionH relativeFrom="margin">
              <wp:align>left</wp:align>
            </wp:positionH>
            <wp:positionV relativeFrom="paragraph">
              <wp:posOffset>80</wp:posOffset>
            </wp:positionV>
            <wp:extent cx="5274000" cy="5203848"/>
            <wp:effectExtent l="0" t="0" r="3175" b="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000" cy="5203848"/>
                    </a:xfrm>
                    <a:prstGeom prst="rect">
                      <a:avLst/>
                    </a:prstGeom>
                  </pic:spPr>
                </pic:pic>
              </a:graphicData>
            </a:graphic>
            <wp14:sizeRelH relativeFrom="margin">
              <wp14:pctWidth>0</wp14:pctWidth>
            </wp14:sizeRelH>
            <wp14:sizeRelV relativeFrom="margin">
              <wp14:pctHeight>0</wp14:pctHeight>
            </wp14:sizeRelV>
          </wp:anchor>
        </w:drawing>
      </w:r>
      <w:r w:rsidRPr="009A5CE2">
        <w:rPr>
          <w:rFonts w:ascii="Times New Roman" w:hAnsi="Times New Roman" w:cs="Times New Roman"/>
          <w:b/>
          <w:sz w:val="24"/>
          <w:szCs w:val="24"/>
        </w:rPr>
        <w:t>Figure S</w:t>
      </w:r>
      <w:r>
        <w:rPr>
          <w:rFonts w:ascii="Times New Roman" w:hAnsi="Times New Roman" w:cs="Times New Roman"/>
          <w:b/>
          <w:sz w:val="24"/>
          <w:szCs w:val="24"/>
        </w:rPr>
        <w:t>8</w:t>
      </w:r>
      <w:r w:rsidRPr="009A5CE2">
        <w:rPr>
          <w:rFonts w:ascii="Times New Roman" w:hAnsi="Times New Roman" w:cs="Times New Roman"/>
          <w:b/>
          <w:sz w:val="24"/>
          <w:szCs w:val="24"/>
        </w:rPr>
        <w:t xml:space="preserve">. </w:t>
      </w:r>
      <w:r w:rsidRPr="009A5CE2">
        <w:rPr>
          <w:rFonts w:ascii="Times New Roman" w:hAnsi="Times New Roman" w:cs="Times New Roman"/>
          <w:sz w:val="24"/>
          <w:szCs w:val="24"/>
        </w:rPr>
        <w:t xml:space="preserve">Bootstrapped difference test for each node’s </w:t>
      </w:r>
      <w:r w:rsidRPr="009A5CE2">
        <w:rPr>
          <w:rFonts w:ascii="Times New Roman" w:hAnsi="Times New Roman" w:cs="Times New Roman"/>
          <w:i/>
          <w:sz w:val="24"/>
          <w:szCs w:val="24"/>
        </w:rPr>
        <w:t>OEI</w:t>
      </w:r>
      <w:r w:rsidRPr="009A5CE2">
        <w:rPr>
          <w:rFonts w:ascii="Times New Roman" w:hAnsi="Times New Roman" w:cs="Times New Roman"/>
          <w:sz w:val="24"/>
          <w:szCs w:val="24"/>
        </w:rPr>
        <w:t xml:space="preserve"> and </w:t>
      </w:r>
      <w:r w:rsidRPr="009A5CE2">
        <w:rPr>
          <w:rFonts w:ascii="Times New Roman" w:hAnsi="Times New Roman" w:cs="Times New Roman"/>
          <w:i/>
          <w:sz w:val="24"/>
          <w:szCs w:val="24"/>
        </w:rPr>
        <w:t>IEI</w:t>
      </w:r>
      <w:r w:rsidRPr="009A5CE2">
        <w:rPr>
          <w:rFonts w:ascii="Times New Roman" w:hAnsi="Times New Roman" w:cs="Times New Roman"/>
          <w:sz w:val="24"/>
          <w:szCs w:val="24"/>
        </w:rPr>
        <w:t xml:space="preserve">. A, </w:t>
      </w:r>
      <w:r w:rsidRPr="009A5CE2">
        <w:rPr>
          <w:rFonts w:ascii="Times New Roman" w:hAnsi="Times New Roman" w:cs="Times New Roman"/>
          <w:i/>
          <w:sz w:val="24"/>
          <w:szCs w:val="24"/>
        </w:rPr>
        <w:t xml:space="preserve">OEI </w:t>
      </w:r>
      <w:r>
        <w:rPr>
          <w:rFonts w:ascii="Times New Roman" w:hAnsi="Times New Roman" w:cs="Times New Roman"/>
          <w:sz w:val="24"/>
          <w:szCs w:val="24"/>
        </w:rPr>
        <w:t>of the outbreak period</w:t>
      </w:r>
      <w:r w:rsidRPr="009A5CE2">
        <w:rPr>
          <w:rFonts w:ascii="Times New Roman" w:hAnsi="Times New Roman" w:cs="Times New Roman"/>
          <w:sz w:val="24"/>
          <w:szCs w:val="24"/>
        </w:rPr>
        <w:t xml:space="preserve">. B, </w:t>
      </w:r>
      <w:r w:rsidRPr="009A5CE2">
        <w:rPr>
          <w:rFonts w:ascii="Times New Roman" w:hAnsi="Times New Roman" w:cs="Times New Roman"/>
          <w:i/>
          <w:sz w:val="24"/>
          <w:szCs w:val="24"/>
        </w:rPr>
        <w:t xml:space="preserve">IEI </w:t>
      </w:r>
      <w:r>
        <w:rPr>
          <w:rFonts w:ascii="Times New Roman" w:hAnsi="Times New Roman" w:cs="Times New Roman"/>
          <w:sz w:val="24"/>
          <w:szCs w:val="24"/>
        </w:rPr>
        <w:t>of the outbreak period</w:t>
      </w:r>
      <w:r w:rsidRPr="009A5CE2">
        <w:rPr>
          <w:rFonts w:ascii="Times New Roman" w:hAnsi="Times New Roman" w:cs="Times New Roman"/>
          <w:sz w:val="24"/>
          <w:szCs w:val="24"/>
        </w:rPr>
        <w:t xml:space="preserve">. C, </w:t>
      </w:r>
      <w:r w:rsidRPr="009A5CE2">
        <w:rPr>
          <w:rFonts w:ascii="Times New Roman" w:hAnsi="Times New Roman" w:cs="Times New Roman"/>
          <w:i/>
          <w:sz w:val="24"/>
          <w:szCs w:val="24"/>
        </w:rPr>
        <w:t xml:space="preserve">OEI </w:t>
      </w:r>
      <w:r>
        <w:rPr>
          <w:rFonts w:ascii="Times New Roman" w:hAnsi="Times New Roman" w:cs="Times New Roman"/>
          <w:sz w:val="24"/>
          <w:szCs w:val="24"/>
        </w:rPr>
        <w:t>of the receding period</w:t>
      </w:r>
      <w:r w:rsidRPr="009A5CE2">
        <w:rPr>
          <w:rFonts w:ascii="Times New Roman" w:hAnsi="Times New Roman" w:cs="Times New Roman"/>
          <w:sz w:val="24"/>
          <w:szCs w:val="24"/>
        </w:rPr>
        <w:t xml:space="preserve">. D, </w:t>
      </w:r>
      <w:r w:rsidRPr="009A5CE2">
        <w:rPr>
          <w:rFonts w:ascii="Times New Roman" w:hAnsi="Times New Roman" w:cs="Times New Roman"/>
          <w:i/>
          <w:sz w:val="24"/>
          <w:szCs w:val="24"/>
        </w:rPr>
        <w:t xml:space="preserve">IEI </w:t>
      </w:r>
      <w:r>
        <w:rPr>
          <w:rFonts w:ascii="Times New Roman" w:hAnsi="Times New Roman" w:cs="Times New Roman"/>
          <w:sz w:val="24"/>
          <w:szCs w:val="24"/>
        </w:rPr>
        <w:t>of the receding period</w:t>
      </w:r>
      <w:r w:rsidRPr="009A5CE2">
        <w:rPr>
          <w:rFonts w:ascii="Times New Roman" w:hAnsi="Times New Roman" w:cs="Times New Roman"/>
          <w:sz w:val="24"/>
          <w:szCs w:val="24"/>
        </w:rPr>
        <w:t>.</w:t>
      </w:r>
    </w:p>
    <w:sectPr w:rsidR="00A16F02" w:rsidRPr="009A5CE2" w:rsidSect="00807C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1CF40" w14:textId="77777777" w:rsidR="0068036E" w:rsidRDefault="0068036E" w:rsidP="00807C7F">
      <w:r>
        <w:separator/>
      </w:r>
    </w:p>
  </w:endnote>
  <w:endnote w:type="continuationSeparator" w:id="0">
    <w:p w14:paraId="4F5EEDCF" w14:textId="77777777" w:rsidR="0068036E" w:rsidRDefault="0068036E" w:rsidP="00807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5ED30" w14:textId="17FF5A03" w:rsidR="00E76011" w:rsidRDefault="00E76011">
    <w:pPr>
      <w:pStyle w:val="Footer"/>
    </w:pPr>
    <w:r>
      <w:rPr>
        <w:noProof/>
      </w:rPr>
      <mc:AlternateContent>
        <mc:Choice Requires="wps">
          <w:drawing>
            <wp:anchor distT="0" distB="0" distL="0" distR="0" simplePos="0" relativeHeight="251659264" behindDoc="0" locked="0" layoutInCell="1" allowOverlap="1" wp14:anchorId="3A2CE72D" wp14:editId="63CE8D81">
              <wp:simplePos x="635" y="635"/>
              <wp:positionH relativeFrom="page">
                <wp:align>left</wp:align>
              </wp:positionH>
              <wp:positionV relativeFrom="page">
                <wp:align>bottom</wp:align>
              </wp:positionV>
              <wp:extent cx="2077085" cy="324485"/>
              <wp:effectExtent l="0" t="0" r="18415" b="0"/>
              <wp:wrapNone/>
              <wp:docPr id="1842154135"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7085" cy="324485"/>
                      </a:xfrm>
                      <a:prstGeom prst="rect">
                        <a:avLst/>
                      </a:prstGeom>
                      <a:noFill/>
                      <a:ln>
                        <a:noFill/>
                      </a:ln>
                    </wps:spPr>
                    <wps:txbx>
                      <w:txbxContent>
                        <w:p w14:paraId="50E2D5F9" w14:textId="29378108" w:rsidR="00E76011" w:rsidRPr="00E76011" w:rsidRDefault="00E76011" w:rsidP="00E76011">
                          <w:pPr>
                            <w:rPr>
                              <w:rFonts w:ascii="Rockwell" w:eastAsia="Rockwell" w:hAnsi="Rockwell" w:cs="Rockwell"/>
                              <w:noProof/>
                              <w:color w:val="0078D7"/>
                              <w:sz w:val="18"/>
                              <w:szCs w:val="18"/>
                            </w:rPr>
                          </w:pPr>
                          <w:r w:rsidRPr="00E76011">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2CE72D"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3.5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" filled="f" stroked="f">
              <v:fill o:detectmouseclick="t"/>
              <v:textbox style="mso-fit-shape-to-text:t" inset="20pt,0,0,15pt">
                <w:txbxContent>
                  <w:p w14:paraId="50E2D5F9" w14:textId="29378108" w:rsidR="00E76011" w:rsidRPr="00E76011" w:rsidRDefault="00E76011" w:rsidP="00E76011">
                    <w:pPr>
                      <w:rPr>
                        <w:rFonts w:ascii="Rockwell" w:eastAsia="Rockwell" w:hAnsi="Rockwell" w:cs="Rockwell"/>
                        <w:noProof/>
                        <w:color w:val="0078D7"/>
                        <w:sz w:val="18"/>
                        <w:szCs w:val="18"/>
                      </w:rPr>
                    </w:pPr>
                    <w:r w:rsidRPr="00E76011">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0C079" w14:textId="4F3684EB" w:rsidR="00E76011" w:rsidRDefault="00E76011">
    <w:pPr>
      <w:pStyle w:val="Footer"/>
    </w:pPr>
    <w:r>
      <w:rPr>
        <w:noProof/>
      </w:rPr>
      <mc:AlternateContent>
        <mc:Choice Requires="wps">
          <w:drawing>
            <wp:anchor distT="0" distB="0" distL="0" distR="0" simplePos="0" relativeHeight="251660288" behindDoc="0" locked="0" layoutInCell="1" allowOverlap="1" wp14:anchorId="79960BA7" wp14:editId="7F6D9683">
              <wp:simplePos x="1147156" y="9908771"/>
              <wp:positionH relativeFrom="page">
                <wp:align>left</wp:align>
              </wp:positionH>
              <wp:positionV relativeFrom="page">
                <wp:align>bottom</wp:align>
              </wp:positionV>
              <wp:extent cx="2077085" cy="324485"/>
              <wp:effectExtent l="0" t="0" r="18415" b="0"/>
              <wp:wrapNone/>
              <wp:docPr id="1123785396"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7085" cy="324485"/>
                      </a:xfrm>
                      <a:prstGeom prst="rect">
                        <a:avLst/>
                      </a:prstGeom>
                      <a:noFill/>
                      <a:ln>
                        <a:noFill/>
                      </a:ln>
                    </wps:spPr>
                    <wps:txbx>
                      <w:txbxContent>
                        <w:p w14:paraId="59527717" w14:textId="4BAFA384" w:rsidR="00E76011" w:rsidRPr="00E76011" w:rsidRDefault="00E76011" w:rsidP="00E76011">
                          <w:pPr>
                            <w:rPr>
                              <w:rFonts w:ascii="Rockwell" w:eastAsia="Rockwell" w:hAnsi="Rockwell" w:cs="Rockwell"/>
                              <w:noProof/>
                              <w:color w:val="0078D7"/>
                              <w:sz w:val="18"/>
                              <w:szCs w:val="18"/>
                            </w:rPr>
                          </w:pPr>
                          <w:r w:rsidRPr="00E76011">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960BA7"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3.5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" filled="f" stroked="f">
              <v:fill o:detectmouseclick="t"/>
              <v:textbox style="mso-fit-shape-to-text:t" inset="20pt,0,0,15pt">
                <w:txbxContent>
                  <w:p w14:paraId="59527717" w14:textId="4BAFA384" w:rsidR="00E76011" w:rsidRPr="00E76011" w:rsidRDefault="00E76011" w:rsidP="00E76011">
                    <w:pPr>
                      <w:rPr>
                        <w:rFonts w:ascii="Rockwell" w:eastAsia="Rockwell" w:hAnsi="Rockwell" w:cs="Rockwell"/>
                        <w:noProof/>
                        <w:color w:val="0078D7"/>
                        <w:sz w:val="18"/>
                        <w:szCs w:val="18"/>
                      </w:rPr>
                    </w:pPr>
                    <w:r w:rsidRPr="00E76011">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D17CF" w14:textId="091E2DA3" w:rsidR="00E76011" w:rsidRDefault="00E76011">
    <w:pPr>
      <w:pStyle w:val="Footer"/>
    </w:pPr>
    <w:r>
      <w:rPr>
        <w:noProof/>
      </w:rPr>
      <mc:AlternateContent>
        <mc:Choice Requires="wps">
          <w:drawing>
            <wp:anchor distT="0" distB="0" distL="0" distR="0" simplePos="0" relativeHeight="251658240" behindDoc="0" locked="0" layoutInCell="1" allowOverlap="1" wp14:anchorId="65C98813" wp14:editId="52D4B5E5">
              <wp:simplePos x="635" y="635"/>
              <wp:positionH relativeFrom="page">
                <wp:align>left</wp:align>
              </wp:positionH>
              <wp:positionV relativeFrom="page">
                <wp:align>bottom</wp:align>
              </wp:positionV>
              <wp:extent cx="2077085" cy="324485"/>
              <wp:effectExtent l="0" t="0" r="18415" b="0"/>
              <wp:wrapNone/>
              <wp:docPr id="29592903"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7085" cy="324485"/>
                      </a:xfrm>
                      <a:prstGeom prst="rect">
                        <a:avLst/>
                      </a:prstGeom>
                      <a:noFill/>
                      <a:ln>
                        <a:noFill/>
                      </a:ln>
                    </wps:spPr>
                    <wps:txbx>
                      <w:txbxContent>
                        <w:p w14:paraId="4C4E0B10" w14:textId="690B45FE" w:rsidR="00E76011" w:rsidRPr="00E76011" w:rsidRDefault="00E76011" w:rsidP="00E76011">
                          <w:pPr>
                            <w:rPr>
                              <w:rFonts w:ascii="Rockwell" w:eastAsia="Rockwell" w:hAnsi="Rockwell" w:cs="Rockwell"/>
                              <w:noProof/>
                              <w:color w:val="0078D7"/>
                              <w:sz w:val="18"/>
                              <w:szCs w:val="18"/>
                            </w:rPr>
                          </w:pPr>
                          <w:r w:rsidRPr="00E76011">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C98813"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3.5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" filled="f" stroked="f">
              <v:fill o:detectmouseclick="t"/>
              <v:textbox style="mso-fit-shape-to-text:t" inset="20pt,0,0,15pt">
                <w:txbxContent>
                  <w:p w14:paraId="4C4E0B10" w14:textId="690B45FE" w:rsidR="00E76011" w:rsidRPr="00E76011" w:rsidRDefault="00E76011" w:rsidP="00E76011">
                    <w:pPr>
                      <w:rPr>
                        <w:rFonts w:ascii="Rockwell" w:eastAsia="Rockwell" w:hAnsi="Rockwell" w:cs="Rockwell"/>
                        <w:noProof/>
                        <w:color w:val="0078D7"/>
                        <w:sz w:val="18"/>
                        <w:szCs w:val="18"/>
                      </w:rPr>
                    </w:pPr>
                    <w:r w:rsidRPr="00E76011">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EEDDA" w14:textId="77777777" w:rsidR="0068036E" w:rsidRDefault="0068036E" w:rsidP="00807C7F">
      <w:r>
        <w:separator/>
      </w:r>
    </w:p>
  </w:footnote>
  <w:footnote w:type="continuationSeparator" w:id="0">
    <w:p w14:paraId="2C942D73" w14:textId="77777777" w:rsidR="0068036E" w:rsidRDefault="0068036E" w:rsidP="00807C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zsTQ1MzA1MDEwNjZR0lEKTi0uzszPAykwrQUAogx76iwAAAA="/>
  </w:docVars>
  <w:rsids>
    <w:rsidRoot w:val="00132D07"/>
    <w:rsid w:val="00004694"/>
    <w:rsid w:val="000103CE"/>
    <w:rsid w:val="00065DED"/>
    <w:rsid w:val="000724A8"/>
    <w:rsid w:val="000B22D5"/>
    <w:rsid w:val="00132D07"/>
    <w:rsid w:val="001D6D10"/>
    <w:rsid w:val="003308B3"/>
    <w:rsid w:val="00350029"/>
    <w:rsid w:val="00371CFE"/>
    <w:rsid w:val="004216D2"/>
    <w:rsid w:val="004C0AEF"/>
    <w:rsid w:val="00512ED6"/>
    <w:rsid w:val="00583176"/>
    <w:rsid w:val="005A338F"/>
    <w:rsid w:val="0068036E"/>
    <w:rsid w:val="0074541B"/>
    <w:rsid w:val="007E39AA"/>
    <w:rsid w:val="00801C9A"/>
    <w:rsid w:val="00807C7F"/>
    <w:rsid w:val="008226D6"/>
    <w:rsid w:val="00873435"/>
    <w:rsid w:val="00885645"/>
    <w:rsid w:val="00891071"/>
    <w:rsid w:val="008C693C"/>
    <w:rsid w:val="009544CB"/>
    <w:rsid w:val="009A5CE2"/>
    <w:rsid w:val="00A16F02"/>
    <w:rsid w:val="00AE2157"/>
    <w:rsid w:val="00B1688B"/>
    <w:rsid w:val="00B33DF7"/>
    <w:rsid w:val="00B512FE"/>
    <w:rsid w:val="00BA32E0"/>
    <w:rsid w:val="00C07072"/>
    <w:rsid w:val="00CB23F3"/>
    <w:rsid w:val="00E27E1D"/>
    <w:rsid w:val="00E63E3D"/>
    <w:rsid w:val="00E76011"/>
    <w:rsid w:val="00EB64CE"/>
    <w:rsid w:val="00F20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7EB97"/>
  <w14:defaultImageDpi w14:val="32767"/>
  <w15:chartTrackingRefBased/>
  <w15:docId w15:val="{76D645EE-03CD-4EDC-A484-36528A513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7C7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07C7F"/>
    <w:rPr>
      <w:sz w:val="18"/>
      <w:szCs w:val="18"/>
    </w:rPr>
  </w:style>
  <w:style w:type="paragraph" w:styleId="Footer">
    <w:name w:val="footer"/>
    <w:basedOn w:val="Normal"/>
    <w:link w:val="FooterChar"/>
    <w:uiPriority w:val="99"/>
    <w:unhideWhenUsed/>
    <w:rsid w:val="00807C7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07C7F"/>
    <w:rPr>
      <w:sz w:val="18"/>
      <w:szCs w:val="18"/>
    </w:rPr>
  </w:style>
  <w:style w:type="table" w:styleId="TableGrid">
    <w:name w:val="Table Grid"/>
    <w:basedOn w:val="TableNormal"/>
    <w:uiPriority w:val="39"/>
    <w:rsid w:val="00807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B64CE"/>
    <w:pPr>
      <w:tabs>
        <w:tab w:val="left" w:pos="384"/>
      </w:tabs>
      <w:spacing w:after="240"/>
      <w:ind w:left="384" w:hanging="384"/>
    </w:pPr>
  </w:style>
  <w:style w:type="paragraph" w:styleId="NormalWeb">
    <w:name w:val="Normal (Web)"/>
    <w:basedOn w:val="Normal"/>
    <w:uiPriority w:val="99"/>
    <w:unhideWhenUsed/>
    <w:rsid w:val="00B1688B"/>
    <w:pPr>
      <w:widowControl/>
      <w:jc w:val="left"/>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8.tiff"/><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tiff"/><Relationship Id="rId5" Type="http://schemas.openxmlformats.org/officeDocument/2006/relationships/endnotes" Target="endnotes.xml"/><Relationship Id="rId15" Type="http://schemas.openxmlformats.org/officeDocument/2006/relationships/image" Target="media/image7.tiff"/><Relationship Id="rId10" Type="http://schemas.openxmlformats.org/officeDocument/2006/relationships/image" Target="media/image2.tiff"/><Relationship Id="rId4" Type="http://schemas.openxmlformats.org/officeDocument/2006/relationships/footnotes" Target="footnote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6887</Words>
  <Characters>39256</Characters>
  <Application>Microsoft Office Word</Application>
  <DocSecurity>0</DocSecurity>
  <Lines>327</Lines>
  <Paragraphs>92</Paragraphs>
  <ScaleCrop>false</ScaleCrop>
  <Company/>
  <LinksUpToDate>false</LinksUpToDate>
  <CharactersWithSpaces>46051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Shaw, Grace</cp:lastModifiedBy>
  <cp:revision>5</cp:revision>
  <dcterms:created xsi:type="dcterms:W3CDTF">2024-11-25T03:37:00Z</dcterms:created>
  <dcterms:modified xsi:type="dcterms:W3CDTF">2024-11-25T03:41:00Z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id="PoGwHUQ2"/&gt;&lt;style id="http://www.zotero.org/styles/jama" hasBibliography="1" bibliographyStyleHasBeenSet="1"/&gt;&lt;prefs&gt;&lt;pref name="fieldType" value="Field"/&gt;&lt;pref name="automaticJournalAbbreviation</vt:lpwstr>
  </property>
  <property fmtid="{D5CDD505-2E9C-101B-9397-08002B2CF9AE}" pid="3" name="ZOTERO_PREF_2">
    <vt:lpwstr>s" value="true"/&gt;&lt;/prefs&gt;&lt;/data&gt;</vt:lpwstr>
  </property>
  <property fmtid="{D5CDD505-2E9C-101B-9397-08002B2CF9AE}" pid="4" name="ClassificationContentMarkingFooterShapeIds">
    <vt:lpwstr>1c38d47,6dcd0a97,42fb9ab4</vt:lpwstr>
  </property>
  <property fmtid="{D5CDD505-2E9C-101B-9397-08002B2CF9AE}" pid="5" name="ClassificationContentMarkingFooterFontProps">
    <vt:lpwstr>#0078d7,9,Rockwell</vt:lpwstr>
  </property>
  <property fmtid="{D5CDD505-2E9C-101B-9397-08002B2CF9AE}" pid="6" name="ClassificationContentMarkingFooterText">
    <vt:lpwstr>Information Classification: General</vt:lpwstr>
  </property>
  <property fmtid="{D5CDD505-2E9C-101B-9397-08002B2CF9AE}" pid="7" name="MSIP_Label_2bbab825-a111-45e4-86a1-18cee0005896_Enabled">
    <vt:lpwstr>true</vt:lpwstr>
  </property>
  <property fmtid="{D5CDD505-2E9C-101B-9397-08002B2CF9AE}" pid="8" name="MSIP_Label_2bbab825-a111-45e4-86a1-18cee0005896_SetDate">
    <vt:lpwstr>2024-11-25T03:37:14Z</vt:lpwstr>
  </property>
  <property fmtid="{D5CDD505-2E9C-101B-9397-08002B2CF9AE}" pid="9" name="MSIP_Label_2bbab825-a111-45e4-86a1-18cee0005896_Method">
    <vt:lpwstr>Standard</vt:lpwstr>
  </property>
  <property fmtid="{D5CDD505-2E9C-101B-9397-08002B2CF9AE}" pid="10" name="MSIP_Label_2bbab825-a111-45e4-86a1-18cee0005896_Name">
    <vt:lpwstr>2bbab825-a111-45e4-86a1-18cee0005896</vt:lpwstr>
  </property>
  <property fmtid="{D5CDD505-2E9C-101B-9397-08002B2CF9AE}" pid="11" name="MSIP_Label_2bbab825-a111-45e4-86a1-18cee0005896_SiteId">
    <vt:lpwstr>2567d566-604c-408a-8a60-55d0dc9d9d6b</vt:lpwstr>
  </property>
  <property fmtid="{D5CDD505-2E9C-101B-9397-08002B2CF9AE}" pid="12" name="MSIP_Label_2bbab825-a111-45e4-86a1-18cee0005896_ActionId">
    <vt:lpwstr>119eed2d-c7e4-4ea5-a4c5-76659c634b59</vt:lpwstr>
  </property>
  <property fmtid="{D5CDD505-2E9C-101B-9397-08002B2CF9AE}" pid="13" name="MSIP_Label_2bbab825-a111-45e4-86a1-18cee0005896_ContentBits">
    <vt:lpwstr>2</vt:lpwstr>
  </property>
</Properties>
</file>