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E889" w14:textId="77777777" w:rsidR="00736E2C" w:rsidRPr="001D1703" w:rsidRDefault="001D1703" w:rsidP="000B36E8">
      <w:pPr>
        <w:pStyle w:val="Title"/>
        <w:rPr>
          <w:rFonts w:ascii="Arial" w:hAnsi="Arial" w:cs="Arial"/>
          <w:lang w:val="en-GB"/>
        </w:rPr>
      </w:pPr>
      <w:r w:rsidRPr="001D1703">
        <w:rPr>
          <w:rFonts w:ascii="Arial" w:hAnsi="Arial" w:cs="Arial"/>
          <w:lang w:val="en-GB"/>
        </w:rPr>
        <w:t>Supplementary</w:t>
      </w:r>
      <w:r w:rsidR="00576AAE" w:rsidRPr="001D1703">
        <w:rPr>
          <w:rFonts w:ascii="Arial" w:hAnsi="Arial" w:cs="Arial"/>
          <w:lang w:val="en-GB"/>
        </w:rPr>
        <w:t xml:space="preserve"> documents RS01X validation</w:t>
      </w:r>
    </w:p>
    <w:p w14:paraId="247AB599" w14:textId="77777777" w:rsidR="00576AAE" w:rsidRPr="00592773" w:rsidRDefault="00576AAE">
      <w:pPr>
        <w:rPr>
          <w:rFonts w:ascii="Arial" w:hAnsi="Arial" w:cs="Arial"/>
          <w:lang w:val="en-US"/>
        </w:rPr>
      </w:pPr>
    </w:p>
    <w:p w14:paraId="129582A8" w14:textId="77777777" w:rsidR="00576AAE" w:rsidRPr="00C35120" w:rsidRDefault="00576AAE" w:rsidP="00576AAE">
      <w:pPr>
        <w:pStyle w:val="Heading1"/>
        <w:rPr>
          <w:rFonts w:ascii="Arial" w:hAnsi="Arial" w:cs="Arial"/>
        </w:rPr>
      </w:pPr>
      <w:bookmarkStart w:id="0" w:name="_Toc173999219"/>
      <w:r w:rsidRPr="00C35120">
        <w:rPr>
          <w:rFonts w:ascii="Arial" w:hAnsi="Arial" w:cs="Arial"/>
        </w:rPr>
        <w:t>Appendix 1: Analysis clustered measurements</w:t>
      </w:r>
      <w:bookmarkEnd w:id="0"/>
    </w:p>
    <w:p w14:paraId="0CC212DE" w14:textId="2ED91BFE" w:rsidR="00576AAE" w:rsidRPr="00592773" w:rsidRDefault="00592773" w:rsidP="00576AAE">
      <w:pPr>
        <w:spacing w:line="480" w:lineRule="auto"/>
        <w:rPr>
          <w:rFonts w:ascii="Arial" w:hAnsi="Arial" w:cs="Arial"/>
          <w:b/>
          <w:bCs/>
          <w:lang w:val="en-US"/>
        </w:rPr>
      </w:pPr>
      <w:r w:rsidRPr="00592773">
        <w:rPr>
          <w:rFonts w:ascii="Arial" w:hAnsi="Arial" w:cs="Arial"/>
          <w:b/>
          <w:bCs/>
          <w:lang w:val="en-US"/>
        </w:rPr>
        <w:t xml:space="preserve">Appendix </w:t>
      </w:r>
      <w:r w:rsidR="00576AAE" w:rsidRPr="00592773">
        <w:rPr>
          <w:rFonts w:ascii="Arial" w:hAnsi="Arial" w:cs="Arial"/>
          <w:b/>
          <w:bCs/>
          <w:lang w:val="en-US"/>
        </w:rPr>
        <w:t>Table 1: Paired Samples T-test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980"/>
        <w:gridCol w:w="1910"/>
        <w:gridCol w:w="891"/>
      </w:tblGrid>
      <w:tr w:rsidR="00576AAE" w:rsidRPr="00C35120" w14:paraId="7396AF2F" w14:textId="77777777" w:rsidTr="002369E4">
        <w:trPr>
          <w:trHeight w:val="630"/>
        </w:trPr>
        <w:tc>
          <w:tcPr>
            <w:tcW w:w="5524" w:type="dxa"/>
          </w:tcPr>
          <w:p w14:paraId="0C5A8C18" w14:textId="77777777" w:rsidR="00576AAE" w:rsidRPr="00C35120" w:rsidRDefault="00576AAE" w:rsidP="002369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5120">
              <w:rPr>
                <w:rFonts w:ascii="Arial" w:hAnsi="Arial" w:cs="Arial"/>
                <w:b/>
                <w:bCs/>
                <w:sz w:val="24"/>
                <w:szCs w:val="24"/>
              </w:rPr>
              <w:t>Inhalation profiles</w:t>
            </w:r>
          </w:p>
        </w:tc>
        <w:tc>
          <w:tcPr>
            <w:tcW w:w="992" w:type="dxa"/>
          </w:tcPr>
          <w:p w14:paraId="08BD261A" w14:textId="77777777" w:rsidR="00576AAE" w:rsidRPr="00C35120" w:rsidRDefault="00576AAE" w:rsidP="002369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5120">
              <w:rPr>
                <w:rFonts w:ascii="Arial" w:hAnsi="Arial" w:cs="Arial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984" w:type="dxa"/>
          </w:tcPr>
          <w:p w14:paraId="5B6B5B75" w14:textId="77777777" w:rsidR="00576AAE" w:rsidRPr="00C35120" w:rsidRDefault="00576AAE" w:rsidP="002369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5120">
              <w:rPr>
                <w:rFonts w:ascii="Arial" w:hAnsi="Arial" w:cs="Arial"/>
                <w:b/>
                <w:bCs/>
                <w:sz w:val="24"/>
                <w:szCs w:val="24"/>
              </w:rPr>
              <w:t>CI 95%</w:t>
            </w:r>
          </w:p>
          <w:p w14:paraId="40A07131" w14:textId="77777777" w:rsidR="00576AAE" w:rsidRPr="00C35120" w:rsidRDefault="00576AAE" w:rsidP="002369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5120">
              <w:rPr>
                <w:rFonts w:ascii="Arial" w:hAnsi="Arial" w:cs="Arial"/>
                <w:b/>
                <w:bCs/>
                <w:sz w:val="24"/>
                <w:szCs w:val="24"/>
              </w:rPr>
              <w:t>(lower ; upper)</w:t>
            </w:r>
          </w:p>
        </w:tc>
        <w:tc>
          <w:tcPr>
            <w:tcW w:w="896" w:type="dxa"/>
          </w:tcPr>
          <w:p w14:paraId="66234EE6" w14:textId="77777777" w:rsidR="00576AAE" w:rsidRPr="00C35120" w:rsidRDefault="00576AAE" w:rsidP="002369E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35120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576AAE" w:rsidRPr="00C35120" w14:paraId="4CD631F2" w14:textId="77777777" w:rsidTr="002369E4">
        <w:tc>
          <w:tcPr>
            <w:tcW w:w="5524" w:type="dxa"/>
          </w:tcPr>
          <w:p w14:paraId="76CB91E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7AA990F3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-2</w:t>
            </w:r>
          </w:p>
        </w:tc>
        <w:tc>
          <w:tcPr>
            <w:tcW w:w="1984" w:type="dxa"/>
          </w:tcPr>
          <w:p w14:paraId="562ABD7A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-18 ; 14</w:t>
            </w:r>
          </w:p>
        </w:tc>
        <w:tc>
          <w:tcPr>
            <w:tcW w:w="896" w:type="dxa"/>
          </w:tcPr>
          <w:p w14:paraId="40B3CD42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0.827</w:t>
            </w:r>
          </w:p>
        </w:tc>
      </w:tr>
      <w:tr w:rsidR="00576AAE" w:rsidRPr="00C35120" w14:paraId="41053393" w14:textId="77777777" w:rsidTr="002369E4">
        <w:tc>
          <w:tcPr>
            <w:tcW w:w="5524" w:type="dxa"/>
          </w:tcPr>
          <w:p w14:paraId="5046EA0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 xml:space="preserve">IPR Volume – smart DPI Volume (milliliters) </w:t>
            </w:r>
          </w:p>
        </w:tc>
        <w:tc>
          <w:tcPr>
            <w:tcW w:w="992" w:type="dxa"/>
          </w:tcPr>
          <w:p w14:paraId="4B8C0114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14:paraId="55123880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3 ; 36</w:t>
            </w:r>
          </w:p>
        </w:tc>
        <w:tc>
          <w:tcPr>
            <w:tcW w:w="896" w:type="dxa"/>
          </w:tcPr>
          <w:p w14:paraId="370E7758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0.024</w:t>
            </w:r>
          </w:p>
        </w:tc>
      </w:tr>
      <w:tr w:rsidR="00576AAE" w:rsidRPr="00C35120" w14:paraId="23DCFA0D" w14:textId="77777777" w:rsidTr="002369E4">
        <w:tc>
          <w:tcPr>
            <w:tcW w:w="5524" w:type="dxa"/>
          </w:tcPr>
          <w:p w14:paraId="7F98689D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14F2438D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0.945</w:t>
            </w:r>
          </w:p>
        </w:tc>
        <w:tc>
          <w:tcPr>
            <w:tcW w:w="1984" w:type="dxa"/>
          </w:tcPr>
          <w:p w14:paraId="2D163D15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0.286 ; 1.603</w:t>
            </w:r>
          </w:p>
        </w:tc>
        <w:tc>
          <w:tcPr>
            <w:tcW w:w="896" w:type="dxa"/>
          </w:tcPr>
          <w:p w14:paraId="493225B2" w14:textId="77777777" w:rsidR="00576AAE" w:rsidRPr="00C35120" w:rsidRDefault="00576AAE" w:rsidP="002369E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5120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</w:tr>
    </w:tbl>
    <w:p w14:paraId="6F719D23" w14:textId="77777777" w:rsidR="00576AAE" w:rsidRPr="00592773" w:rsidRDefault="00576AAE" w:rsidP="00576AAE">
      <w:pPr>
        <w:spacing w:line="276" w:lineRule="auto"/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 xml:space="preserve">IPR = inhalation profile recorder, smart DPI = smart dry powder inhaler, PIF = Peak inspiratory flow. </w:t>
      </w:r>
    </w:p>
    <w:p w14:paraId="74A62E70" w14:textId="77777777" w:rsidR="000B36E8" w:rsidRPr="00592773" w:rsidRDefault="000B36E8" w:rsidP="00576AAE">
      <w:pPr>
        <w:spacing w:line="276" w:lineRule="auto"/>
        <w:rPr>
          <w:rFonts w:ascii="Arial" w:hAnsi="Arial" w:cs="Arial"/>
          <w:lang w:val="en-US"/>
        </w:rPr>
      </w:pPr>
    </w:p>
    <w:p w14:paraId="26508017" w14:textId="77777777" w:rsidR="00576AAE" w:rsidRPr="00C35120" w:rsidRDefault="00467B99" w:rsidP="00576AA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lastRenderedPageBreak/>
        <w:drawing>
          <wp:inline distT="0" distB="0" distL="0" distR="0" wp14:anchorId="73170289" wp14:editId="54C93143">
            <wp:extent cx="5731510" cy="50272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C081" w14:textId="20A7A050" w:rsidR="00576AAE" w:rsidRPr="00C35120" w:rsidRDefault="00592773" w:rsidP="00576AAE">
      <w:pPr>
        <w:pStyle w:val="Capti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76AAE" w:rsidRPr="00C35120">
        <w:rPr>
          <w:rFonts w:ascii="Arial" w:hAnsi="Arial" w:cs="Arial"/>
          <w:sz w:val="20"/>
          <w:szCs w:val="20"/>
        </w:rPr>
        <w:t xml:space="preserve">Figure </w:t>
      </w:r>
      <w:r>
        <w:rPr>
          <w:rFonts w:ascii="Arial" w:hAnsi="Arial" w:cs="Arial"/>
          <w:sz w:val="20"/>
          <w:szCs w:val="20"/>
        </w:rPr>
        <w:t>1</w:t>
      </w:r>
      <w:r w:rsidR="00576AAE" w:rsidRPr="00C35120">
        <w:rPr>
          <w:rFonts w:ascii="Arial" w:hAnsi="Arial" w:cs="Arial"/>
          <w:sz w:val="20"/>
          <w:szCs w:val="20"/>
        </w:rPr>
        <w:t>. Population Characteristics; Scatterplot for</w:t>
      </w:r>
      <w:r w:rsidR="00086CFC">
        <w:rPr>
          <w:rFonts w:ascii="Arial" w:hAnsi="Arial" w:cs="Arial"/>
          <w:sz w:val="20"/>
          <w:szCs w:val="20"/>
        </w:rPr>
        <w:t xml:space="preserve"> </w:t>
      </w:r>
      <w:r w:rsidR="00576AAE" w:rsidRPr="00C35120">
        <w:rPr>
          <w:rFonts w:ascii="Arial" w:hAnsi="Arial" w:cs="Arial"/>
          <w:sz w:val="20"/>
          <w:szCs w:val="20"/>
        </w:rPr>
        <w:t>duration</w:t>
      </w:r>
      <w:r w:rsidR="004017DD">
        <w:rPr>
          <w:rFonts w:ascii="Arial" w:hAnsi="Arial" w:cs="Arial"/>
          <w:sz w:val="20"/>
          <w:szCs w:val="20"/>
        </w:rPr>
        <w:t xml:space="preserve">, </w:t>
      </w:r>
      <w:r w:rsidR="00086CFC" w:rsidRPr="00C35120">
        <w:rPr>
          <w:rFonts w:ascii="Arial" w:hAnsi="Arial" w:cs="Arial"/>
          <w:sz w:val="20"/>
          <w:szCs w:val="20"/>
        </w:rPr>
        <w:t>volume</w:t>
      </w:r>
      <w:r w:rsidR="00086CFC">
        <w:rPr>
          <w:rFonts w:ascii="Arial" w:hAnsi="Arial" w:cs="Arial"/>
          <w:sz w:val="20"/>
          <w:szCs w:val="20"/>
        </w:rPr>
        <w:t xml:space="preserve">, </w:t>
      </w:r>
      <w:r w:rsidR="00576AAE" w:rsidRPr="00C35120">
        <w:rPr>
          <w:rFonts w:ascii="Arial" w:hAnsi="Arial" w:cs="Arial"/>
          <w:sz w:val="20"/>
          <w:szCs w:val="20"/>
        </w:rPr>
        <w:t>and peak inspiratory flow (PIF)</w:t>
      </w:r>
      <w:r w:rsidR="004017DD">
        <w:rPr>
          <w:rFonts w:ascii="Arial" w:hAnsi="Arial" w:cs="Arial"/>
          <w:sz w:val="20"/>
          <w:szCs w:val="20"/>
        </w:rPr>
        <w:t>.</w:t>
      </w:r>
    </w:p>
    <w:p w14:paraId="5D3C0002" w14:textId="77777777" w:rsidR="00576AAE" w:rsidRPr="00C35120" w:rsidRDefault="00576AAE" w:rsidP="00576AAE">
      <w:pPr>
        <w:pStyle w:val="Caption"/>
        <w:rPr>
          <w:rFonts w:ascii="Arial" w:hAnsi="Arial" w:cs="Arial"/>
          <w:sz w:val="20"/>
          <w:szCs w:val="20"/>
        </w:rPr>
      </w:pPr>
      <w:r w:rsidRPr="00C35120">
        <w:rPr>
          <w:rFonts w:ascii="Arial" w:hAnsi="Arial" w:cs="Arial"/>
          <w:sz w:val="20"/>
          <w:szCs w:val="20"/>
        </w:rPr>
        <w:br w:type="page"/>
      </w:r>
    </w:p>
    <w:p w14:paraId="61D94356" w14:textId="77777777" w:rsidR="00576AAE" w:rsidRPr="00C35120" w:rsidRDefault="00576AAE" w:rsidP="00576AAE">
      <w:pPr>
        <w:pStyle w:val="Heading1"/>
        <w:spacing w:line="480" w:lineRule="auto"/>
        <w:rPr>
          <w:rFonts w:ascii="Arial" w:hAnsi="Arial" w:cs="Arial"/>
        </w:rPr>
      </w:pPr>
      <w:bookmarkStart w:id="1" w:name="_Toc173999220"/>
      <w:r w:rsidRPr="00C35120">
        <w:rPr>
          <w:rFonts w:ascii="Arial" w:hAnsi="Arial" w:cs="Arial"/>
        </w:rPr>
        <w:lastRenderedPageBreak/>
        <w:t>Appendix 2: Analyses within groups</w:t>
      </w:r>
      <w:bookmarkEnd w:id="1"/>
    </w:p>
    <w:p w14:paraId="66F928AF" w14:textId="72475A49" w:rsidR="00576AAE" w:rsidRPr="00592773" w:rsidRDefault="00592773" w:rsidP="00576AA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Appendix </w:t>
      </w:r>
      <w:r w:rsidR="00576AAE" w:rsidRPr="00592773">
        <w:rPr>
          <w:rFonts w:ascii="Arial" w:hAnsi="Arial" w:cs="Arial"/>
          <w:b/>
          <w:bCs/>
          <w:lang w:val="en-US"/>
        </w:rPr>
        <w:t>Table 2.1: Paired Samples T-Test -Healthy</w:t>
      </w:r>
    </w:p>
    <w:tbl>
      <w:tblPr>
        <w:tblStyle w:val="GridTable1Light"/>
        <w:tblW w:w="9498" w:type="dxa"/>
        <w:tblLayout w:type="fixed"/>
        <w:tblLook w:val="0000" w:firstRow="0" w:lastRow="0" w:firstColumn="0" w:lastColumn="0" w:noHBand="0" w:noVBand="0"/>
      </w:tblPr>
      <w:tblGrid>
        <w:gridCol w:w="5447"/>
        <w:gridCol w:w="992"/>
        <w:gridCol w:w="1985"/>
        <w:gridCol w:w="1074"/>
      </w:tblGrid>
      <w:tr w:rsidR="00576AAE" w:rsidRPr="00C35120" w14:paraId="6AF0E2A9" w14:textId="77777777" w:rsidTr="000B36E8">
        <w:trPr>
          <w:trHeight w:val="98"/>
        </w:trPr>
        <w:tc>
          <w:tcPr>
            <w:tcW w:w="5447" w:type="dxa"/>
          </w:tcPr>
          <w:p w14:paraId="7F9AB7B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Inhalations</w:t>
            </w:r>
          </w:p>
        </w:tc>
        <w:tc>
          <w:tcPr>
            <w:tcW w:w="992" w:type="dxa"/>
          </w:tcPr>
          <w:p w14:paraId="6D87924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985" w:type="dxa"/>
          </w:tcPr>
          <w:p w14:paraId="05042FC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CI 95% </w:t>
            </w:r>
          </w:p>
          <w:p w14:paraId="0CA9816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00C35120">
              <w:rPr>
                <w:rFonts w:ascii="Arial" w:hAnsi="Arial" w:cs="Arial"/>
                <w:b/>
                <w:bCs/>
              </w:rPr>
              <w:t>lower ;</w:t>
            </w:r>
            <w:proofErr w:type="gramEnd"/>
            <w:r w:rsidRPr="00C35120">
              <w:rPr>
                <w:rFonts w:ascii="Arial" w:hAnsi="Arial" w:cs="Arial"/>
                <w:b/>
                <w:bCs/>
              </w:rPr>
              <w:t xml:space="preserve"> upper)</w:t>
            </w:r>
          </w:p>
        </w:tc>
        <w:tc>
          <w:tcPr>
            <w:tcW w:w="1074" w:type="dxa"/>
          </w:tcPr>
          <w:p w14:paraId="5DD5B79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576AAE" w:rsidRPr="00C35120" w14:paraId="125ACF68" w14:textId="77777777" w:rsidTr="000B36E8">
        <w:trPr>
          <w:trHeight w:val="98"/>
        </w:trPr>
        <w:tc>
          <w:tcPr>
            <w:tcW w:w="9498" w:type="dxa"/>
            <w:gridSpan w:val="4"/>
          </w:tcPr>
          <w:p w14:paraId="36346030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First inhalation</w:t>
            </w:r>
          </w:p>
        </w:tc>
      </w:tr>
      <w:tr w:rsidR="00576AAE" w:rsidRPr="00C35120" w14:paraId="5CF8B08A" w14:textId="77777777" w:rsidTr="000B36E8">
        <w:trPr>
          <w:trHeight w:val="111"/>
        </w:trPr>
        <w:tc>
          <w:tcPr>
            <w:tcW w:w="5447" w:type="dxa"/>
          </w:tcPr>
          <w:p w14:paraId="40D3849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0D91D34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41</w:t>
            </w:r>
          </w:p>
        </w:tc>
        <w:tc>
          <w:tcPr>
            <w:tcW w:w="1985" w:type="dxa"/>
          </w:tcPr>
          <w:p w14:paraId="2E63C08F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7 ;</w:t>
            </w:r>
            <w:proofErr w:type="gramEnd"/>
            <w:r w:rsidRPr="00C35120">
              <w:rPr>
                <w:rFonts w:ascii="Arial" w:hAnsi="Arial" w:cs="Arial"/>
              </w:rPr>
              <w:t xml:space="preserve"> 88</w:t>
            </w:r>
          </w:p>
        </w:tc>
        <w:tc>
          <w:tcPr>
            <w:tcW w:w="1074" w:type="dxa"/>
          </w:tcPr>
          <w:p w14:paraId="43DEFF6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0.092</w:t>
            </w:r>
          </w:p>
        </w:tc>
      </w:tr>
      <w:tr w:rsidR="00576AAE" w:rsidRPr="00C35120" w14:paraId="2DCCD9AD" w14:textId="77777777" w:rsidTr="000B36E8">
        <w:trPr>
          <w:trHeight w:val="111"/>
        </w:trPr>
        <w:tc>
          <w:tcPr>
            <w:tcW w:w="5447" w:type="dxa"/>
          </w:tcPr>
          <w:p w14:paraId="4B9978B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59B91BD6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-5</w:t>
            </w:r>
          </w:p>
        </w:tc>
        <w:tc>
          <w:tcPr>
            <w:tcW w:w="1985" w:type="dxa"/>
          </w:tcPr>
          <w:p w14:paraId="2D6DB749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31 ;</w:t>
            </w:r>
            <w:proofErr w:type="gramEnd"/>
            <w:r w:rsidRPr="00C35120">
              <w:rPr>
                <w:rFonts w:ascii="Arial" w:hAnsi="Arial" w:cs="Arial"/>
              </w:rPr>
              <w:t xml:space="preserve"> 20</w:t>
            </w:r>
          </w:p>
        </w:tc>
        <w:tc>
          <w:tcPr>
            <w:tcW w:w="1074" w:type="dxa"/>
          </w:tcPr>
          <w:p w14:paraId="651D3D7D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0.683</w:t>
            </w:r>
          </w:p>
        </w:tc>
      </w:tr>
      <w:tr w:rsidR="00576AAE" w:rsidRPr="00C35120" w14:paraId="3152BE03" w14:textId="77777777" w:rsidTr="000B36E8">
        <w:trPr>
          <w:trHeight w:val="111"/>
        </w:trPr>
        <w:tc>
          <w:tcPr>
            <w:tcW w:w="5447" w:type="dxa"/>
          </w:tcPr>
          <w:p w14:paraId="26C77F9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4E76911B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-0.601</w:t>
            </w:r>
          </w:p>
        </w:tc>
        <w:tc>
          <w:tcPr>
            <w:tcW w:w="1985" w:type="dxa"/>
          </w:tcPr>
          <w:p w14:paraId="35A99D10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-1.</w:t>
            </w:r>
            <w:proofErr w:type="gramStart"/>
            <w:r w:rsidRPr="00C35120">
              <w:rPr>
                <w:rFonts w:ascii="Arial" w:hAnsi="Arial" w:cs="Arial"/>
              </w:rPr>
              <w:t>986 ;</w:t>
            </w:r>
            <w:proofErr w:type="gramEnd"/>
            <w:r w:rsidRPr="00C35120">
              <w:rPr>
                <w:rFonts w:ascii="Arial" w:hAnsi="Arial" w:cs="Arial"/>
              </w:rPr>
              <w:t xml:space="preserve"> 0.784</w:t>
            </w:r>
          </w:p>
        </w:tc>
        <w:tc>
          <w:tcPr>
            <w:tcW w:w="1074" w:type="dxa"/>
          </w:tcPr>
          <w:p w14:paraId="46FB4A00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0.384</w:t>
            </w:r>
          </w:p>
        </w:tc>
      </w:tr>
      <w:tr w:rsidR="00576AAE" w:rsidRPr="00C35120" w14:paraId="7ADAC282" w14:textId="77777777" w:rsidTr="000B36E8">
        <w:trPr>
          <w:trHeight w:val="98"/>
        </w:trPr>
        <w:tc>
          <w:tcPr>
            <w:tcW w:w="9498" w:type="dxa"/>
            <w:gridSpan w:val="4"/>
          </w:tcPr>
          <w:p w14:paraId="4E50550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Second inhalation</w:t>
            </w:r>
          </w:p>
        </w:tc>
      </w:tr>
      <w:tr w:rsidR="00576AAE" w:rsidRPr="00C35120" w14:paraId="4C43D604" w14:textId="77777777" w:rsidTr="000B36E8">
        <w:trPr>
          <w:trHeight w:val="111"/>
        </w:trPr>
        <w:tc>
          <w:tcPr>
            <w:tcW w:w="5447" w:type="dxa"/>
          </w:tcPr>
          <w:p w14:paraId="3564F4A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7D0B8FFF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-3</w:t>
            </w:r>
          </w:p>
        </w:tc>
        <w:tc>
          <w:tcPr>
            <w:tcW w:w="1985" w:type="dxa"/>
          </w:tcPr>
          <w:p w14:paraId="3FA0333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proofErr w:type="gramStart"/>
            <w:r w:rsidRPr="00C35120">
              <w:rPr>
                <w:rFonts w:ascii="Arial" w:hAnsi="Arial" w:cs="Arial"/>
              </w:rPr>
              <w:t>98 ;</w:t>
            </w:r>
            <w:proofErr w:type="gramEnd"/>
            <w:r w:rsidRPr="00C35120">
              <w:rPr>
                <w:rFonts w:ascii="Arial" w:hAnsi="Arial" w:cs="Arial"/>
              </w:rPr>
              <w:t xml:space="preserve"> 17</w:t>
            </w:r>
          </w:p>
        </w:tc>
        <w:tc>
          <w:tcPr>
            <w:tcW w:w="1074" w:type="dxa"/>
          </w:tcPr>
          <w:p w14:paraId="7FD93E9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0.878</w:t>
            </w:r>
          </w:p>
        </w:tc>
      </w:tr>
      <w:tr w:rsidR="00576AAE" w:rsidRPr="00C35120" w14:paraId="0D66132C" w14:textId="77777777" w:rsidTr="000B36E8">
        <w:trPr>
          <w:trHeight w:val="111"/>
        </w:trPr>
        <w:tc>
          <w:tcPr>
            <w:tcW w:w="5447" w:type="dxa"/>
          </w:tcPr>
          <w:p w14:paraId="61762E4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0DDAE118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8</w:t>
            </w:r>
          </w:p>
        </w:tc>
        <w:tc>
          <w:tcPr>
            <w:tcW w:w="1985" w:type="dxa"/>
          </w:tcPr>
          <w:p w14:paraId="20FA142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36 ;</w:t>
            </w:r>
            <w:proofErr w:type="gramEnd"/>
            <w:r w:rsidRPr="00C35120">
              <w:rPr>
                <w:rFonts w:ascii="Arial" w:hAnsi="Arial" w:cs="Arial"/>
              </w:rPr>
              <w:t xml:space="preserve"> 52</w:t>
            </w:r>
          </w:p>
        </w:tc>
        <w:tc>
          <w:tcPr>
            <w:tcW w:w="1074" w:type="dxa"/>
          </w:tcPr>
          <w:p w14:paraId="34E341F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0.704</w:t>
            </w:r>
          </w:p>
        </w:tc>
      </w:tr>
      <w:tr w:rsidR="00576AAE" w:rsidRPr="00C35120" w14:paraId="2139FB48" w14:textId="77777777" w:rsidTr="000B36E8">
        <w:trPr>
          <w:trHeight w:val="111"/>
        </w:trPr>
        <w:tc>
          <w:tcPr>
            <w:tcW w:w="5447" w:type="dxa"/>
          </w:tcPr>
          <w:p w14:paraId="1FFA372F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5D23C26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-0.271</w:t>
            </w:r>
          </w:p>
        </w:tc>
        <w:tc>
          <w:tcPr>
            <w:tcW w:w="1985" w:type="dxa"/>
          </w:tcPr>
          <w:p w14:paraId="3FE558A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-1.976 ;1.435</w:t>
            </w:r>
          </w:p>
        </w:tc>
        <w:tc>
          <w:tcPr>
            <w:tcW w:w="1074" w:type="dxa"/>
          </w:tcPr>
          <w:p w14:paraId="5C8624AD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0.749</w:t>
            </w:r>
          </w:p>
        </w:tc>
      </w:tr>
      <w:tr w:rsidR="00576AAE" w:rsidRPr="00C35120" w14:paraId="1DAB1F81" w14:textId="77777777" w:rsidTr="000B36E8">
        <w:trPr>
          <w:trHeight w:val="98"/>
        </w:trPr>
        <w:tc>
          <w:tcPr>
            <w:tcW w:w="9498" w:type="dxa"/>
            <w:gridSpan w:val="4"/>
          </w:tcPr>
          <w:p w14:paraId="4869CB5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Third inhalation</w:t>
            </w:r>
          </w:p>
        </w:tc>
      </w:tr>
      <w:tr w:rsidR="00576AAE" w:rsidRPr="00C35120" w14:paraId="01D12358" w14:textId="77777777" w:rsidTr="000B36E8">
        <w:trPr>
          <w:trHeight w:val="111"/>
        </w:trPr>
        <w:tc>
          <w:tcPr>
            <w:tcW w:w="5447" w:type="dxa"/>
          </w:tcPr>
          <w:p w14:paraId="48E4493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78DA9DE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50</w:t>
            </w:r>
          </w:p>
        </w:tc>
        <w:tc>
          <w:tcPr>
            <w:tcW w:w="1985" w:type="dxa"/>
          </w:tcPr>
          <w:p w14:paraId="75E85A3E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proofErr w:type="gramStart"/>
            <w:r w:rsidRPr="00C35120">
              <w:rPr>
                <w:rFonts w:ascii="Arial" w:hAnsi="Arial" w:cs="Arial"/>
              </w:rPr>
              <w:t>6 ;</w:t>
            </w:r>
            <w:proofErr w:type="gramEnd"/>
            <w:r w:rsidRPr="00C35120">
              <w:rPr>
                <w:rFonts w:ascii="Arial" w:hAnsi="Arial" w:cs="Arial"/>
              </w:rPr>
              <w:t xml:space="preserve"> 94</w:t>
            </w:r>
          </w:p>
        </w:tc>
        <w:tc>
          <w:tcPr>
            <w:tcW w:w="1074" w:type="dxa"/>
          </w:tcPr>
          <w:p w14:paraId="6DDAE6B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0.027</w:t>
            </w:r>
          </w:p>
        </w:tc>
      </w:tr>
      <w:tr w:rsidR="00576AAE" w:rsidRPr="00C35120" w14:paraId="0BD23FB6" w14:textId="77777777" w:rsidTr="000B36E8">
        <w:trPr>
          <w:trHeight w:val="111"/>
        </w:trPr>
        <w:tc>
          <w:tcPr>
            <w:tcW w:w="5447" w:type="dxa"/>
          </w:tcPr>
          <w:p w14:paraId="4F45910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3AD8A96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75</w:t>
            </w:r>
          </w:p>
        </w:tc>
        <w:tc>
          <w:tcPr>
            <w:tcW w:w="1985" w:type="dxa"/>
          </w:tcPr>
          <w:p w14:paraId="24E6F32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proofErr w:type="gramStart"/>
            <w:r w:rsidRPr="00C35120">
              <w:rPr>
                <w:rFonts w:ascii="Arial" w:hAnsi="Arial" w:cs="Arial"/>
              </w:rPr>
              <w:t>6 ;</w:t>
            </w:r>
            <w:proofErr w:type="gramEnd"/>
            <w:r w:rsidRPr="00C35120">
              <w:rPr>
                <w:rFonts w:ascii="Arial" w:hAnsi="Arial" w:cs="Arial"/>
              </w:rPr>
              <w:t xml:space="preserve"> 145</w:t>
            </w:r>
          </w:p>
        </w:tc>
        <w:tc>
          <w:tcPr>
            <w:tcW w:w="1074" w:type="dxa"/>
          </w:tcPr>
          <w:p w14:paraId="4B0B4E9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0.035</w:t>
            </w:r>
          </w:p>
        </w:tc>
      </w:tr>
      <w:tr w:rsidR="00576AAE" w:rsidRPr="00C35120" w14:paraId="6ED509B3" w14:textId="77777777" w:rsidTr="000B36E8">
        <w:trPr>
          <w:trHeight w:val="111"/>
        </w:trPr>
        <w:tc>
          <w:tcPr>
            <w:tcW w:w="5447" w:type="dxa"/>
          </w:tcPr>
          <w:p w14:paraId="1BE2E89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 xml:space="preserve">IPR PIF – smart DPI </w:t>
            </w:r>
            <w:proofErr w:type="gramStart"/>
            <w:r w:rsidRPr="00C35120">
              <w:rPr>
                <w:rFonts w:ascii="Arial" w:hAnsi="Arial" w:cs="Arial"/>
              </w:rPr>
              <w:t>PIF(</w:t>
            </w:r>
            <w:proofErr w:type="gramEnd"/>
            <w:r w:rsidRPr="00C35120">
              <w:rPr>
                <w:rFonts w:ascii="Arial" w:hAnsi="Arial" w:cs="Arial"/>
              </w:rPr>
              <w:t>liters/minute)</w:t>
            </w:r>
          </w:p>
        </w:tc>
        <w:tc>
          <w:tcPr>
            <w:tcW w:w="992" w:type="dxa"/>
          </w:tcPr>
          <w:p w14:paraId="6B01703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1.717</w:t>
            </w:r>
          </w:p>
        </w:tc>
        <w:tc>
          <w:tcPr>
            <w:tcW w:w="1985" w:type="dxa"/>
          </w:tcPr>
          <w:p w14:paraId="313A26B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</w:t>
            </w:r>
            <w:proofErr w:type="gramStart"/>
            <w:r w:rsidRPr="00C35120">
              <w:rPr>
                <w:rFonts w:ascii="Arial" w:hAnsi="Arial" w:cs="Arial"/>
              </w:rPr>
              <w:t>757 ;</w:t>
            </w:r>
            <w:proofErr w:type="gramEnd"/>
            <w:r w:rsidRPr="00C35120">
              <w:rPr>
                <w:rFonts w:ascii="Arial" w:hAnsi="Arial" w:cs="Arial"/>
              </w:rPr>
              <w:t xml:space="preserve"> 4.191</w:t>
            </w:r>
          </w:p>
        </w:tc>
        <w:tc>
          <w:tcPr>
            <w:tcW w:w="1074" w:type="dxa"/>
          </w:tcPr>
          <w:p w14:paraId="1EEC6B1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0.168</w:t>
            </w:r>
          </w:p>
        </w:tc>
      </w:tr>
    </w:tbl>
    <w:p w14:paraId="7DE208A4" w14:textId="77777777" w:rsidR="00576AAE" w:rsidRPr="00592773" w:rsidRDefault="00576AAE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>IPR = inhalation profile recorder, smart DPI = smart dry powder inhaler, PIF = Peak inspiratory flow.</w:t>
      </w:r>
    </w:p>
    <w:p w14:paraId="63727C14" w14:textId="77777777" w:rsidR="00576AAE" w:rsidRPr="00592773" w:rsidRDefault="00576AAE" w:rsidP="00576AAE">
      <w:pPr>
        <w:rPr>
          <w:rFonts w:ascii="Arial" w:hAnsi="Arial" w:cs="Arial"/>
          <w:lang w:val="en-US"/>
        </w:rPr>
      </w:pPr>
    </w:p>
    <w:p w14:paraId="3A0EF8E3" w14:textId="4CD96A9A" w:rsidR="00576AAE" w:rsidRPr="00592773" w:rsidRDefault="00592773" w:rsidP="00576AA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Appendix </w:t>
      </w:r>
      <w:r w:rsidR="00576AAE" w:rsidRPr="00592773">
        <w:rPr>
          <w:rFonts w:ascii="Arial" w:hAnsi="Arial" w:cs="Arial"/>
          <w:b/>
          <w:bCs/>
          <w:lang w:val="en-US"/>
        </w:rPr>
        <w:t>Table 2.2: Paired Samples T-Test -Asthma</w:t>
      </w:r>
    </w:p>
    <w:tbl>
      <w:tblPr>
        <w:tblStyle w:val="GridTable1Light"/>
        <w:tblW w:w="9498" w:type="dxa"/>
        <w:tblLayout w:type="fixed"/>
        <w:tblLook w:val="0000" w:firstRow="0" w:lastRow="0" w:firstColumn="0" w:lastColumn="0" w:noHBand="0" w:noVBand="0"/>
      </w:tblPr>
      <w:tblGrid>
        <w:gridCol w:w="5447"/>
        <w:gridCol w:w="992"/>
        <w:gridCol w:w="1985"/>
        <w:gridCol w:w="1074"/>
      </w:tblGrid>
      <w:tr w:rsidR="00576AAE" w:rsidRPr="00C35120" w14:paraId="6D26D0DC" w14:textId="77777777" w:rsidTr="000B36E8">
        <w:trPr>
          <w:trHeight w:val="98"/>
        </w:trPr>
        <w:tc>
          <w:tcPr>
            <w:tcW w:w="5447" w:type="dxa"/>
          </w:tcPr>
          <w:p w14:paraId="6B6EEC5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Inhalations</w:t>
            </w:r>
          </w:p>
        </w:tc>
        <w:tc>
          <w:tcPr>
            <w:tcW w:w="992" w:type="dxa"/>
          </w:tcPr>
          <w:p w14:paraId="196D913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985" w:type="dxa"/>
          </w:tcPr>
          <w:p w14:paraId="1B6882B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CI 95% </w:t>
            </w:r>
          </w:p>
          <w:p w14:paraId="136C300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00C35120">
              <w:rPr>
                <w:rFonts w:ascii="Arial" w:hAnsi="Arial" w:cs="Arial"/>
                <w:b/>
                <w:bCs/>
              </w:rPr>
              <w:t>lower ;</w:t>
            </w:r>
            <w:proofErr w:type="gramEnd"/>
            <w:r w:rsidRPr="00C35120">
              <w:rPr>
                <w:rFonts w:ascii="Arial" w:hAnsi="Arial" w:cs="Arial"/>
                <w:b/>
                <w:bCs/>
              </w:rPr>
              <w:t xml:space="preserve"> upper)</w:t>
            </w:r>
          </w:p>
        </w:tc>
        <w:tc>
          <w:tcPr>
            <w:tcW w:w="1074" w:type="dxa"/>
          </w:tcPr>
          <w:p w14:paraId="387B4C3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576AAE" w:rsidRPr="00C35120" w14:paraId="564DE003" w14:textId="77777777" w:rsidTr="000B36E8">
        <w:trPr>
          <w:trHeight w:val="98"/>
        </w:trPr>
        <w:tc>
          <w:tcPr>
            <w:tcW w:w="9498" w:type="dxa"/>
            <w:gridSpan w:val="4"/>
          </w:tcPr>
          <w:p w14:paraId="052778B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First inhalation</w:t>
            </w:r>
          </w:p>
        </w:tc>
      </w:tr>
      <w:tr w:rsidR="00576AAE" w:rsidRPr="00C35120" w14:paraId="419CF689" w14:textId="77777777" w:rsidTr="000B36E8">
        <w:trPr>
          <w:trHeight w:val="111"/>
        </w:trPr>
        <w:tc>
          <w:tcPr>
            <w:tcW w:w="5447" w:type="dxa"/>
          </w:tcPr>
          <w:p w14:paraId="0497B86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4B89C458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-3</w:t>
            </w:r>
          </w:p>
        </w:tc>
        <w:tc>
          <w:tcPr>
            <w:tcW w:w="1985" w:type="dxa"/>
          </w:tcPr>
          <w:p w14:paraId="7F3E530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47 ;</w:t>
            </w:r>
            <w:proofErr w:type="gramEnd"/>
            <w:r w:rsidRPr="00C35120">
              <w:rPr>
                <w:rFonts w:ascii="Arial" w:hAnsi="Arial" w:cs="Arial"/>
              </w:rPr>
              <w:t xml:space="preserve"> 42</w:t>
            </w:r>
          </w:p>
        </w:tc>
        <w:tc>
          <w:tcPr>
            <w:tcW w:w="1074" w:type="dxa"/>
          </w:tcPr>
          <w:p w14:paraId="15037B46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0.898</w:t>
            </w:r>
          </w:p>
        </w:tc>
      </w:tr>
      <w:tr w:rsidR="00576AAE" w:rsidRPr="00C35120" w14:paraId="50588C9B" w14:textId="77777777" w:rsidTr="000B36E8">
        <w:trPr>
          <w:trHeight w:val="111"/>
        </w:trPr>
        <w:tc>
          <w:tcPr>
            <w:tcW w:w="5447" w:type="dxa"/>
          </w:tcPr>
          <w:p w14:paraId="3DAAB1E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58778D0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2</w:t>
            </w:r>
          </w:p>
        </w:tc>
        <w:tc>
          <w:tcPr>
            <w:tcW w:w="1985" w:type="dxa"/>
          </w:tcPr>
          <w:p w14:paraId="7D69785D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50 ;</w:t>
            </w:r>
            <w:proofErr w:type="gramEnd"/>
            <w:r w:rsidRPr="00C35120">
              <w:rPr>
                <w:rFonts w:ascii="Arial" w:hAnsi="Arial" w:cs="Arial"/>
              </w:rPr>
              <w:t xml:space="preserve"> 53</w:t>
            </w:r>
          </w:p>
        </w:tc>
        <w:tc>
          <w:tcPr>
            <w:tcW w:w="1074" w:type="dxa"/>
          </w:tcPr>
          <w:p w14:paraId="523B848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0.951</w:t>
            </w:r>
          </w:p>
        </w:tc>
      </w:tr>
      <w:tr w:rsidR="00576AAE" w:rsidRPr="00C35120" w14:paraId="6D8405A4" w14:textId="77777777" w:rsidTr="000B36E8">
        <w:trPr>
          <w:trHeight w:val="111"/>
        </w:trPr>
        <w:tc>
          <w:tcPr>
            <w:tcW w:w="5447" w:type="dxa"/>
          </w:tcPr>
          <w:p w14:paraId="7016F46A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3BAB8C1B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0.802</w:t>
            </w:r>
          </w:p>
        </w:tc>
        <w:tc>
          <w:tcPr>
            <w:tcW w:w="1985" w:type="dxa"/>
          </w:tcPr>
          <w:p w14:paraId="3F2ABC8E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</w:t>
            </w:r>
            <w:proofErr w:type="gramStart"/>
            <w:r w:rsidRPr="00C35120">
              <w:rPr>
                <w:rFonts w:ascii="Arial" w:hAnsi="Arial" w:cs="Arial"/>
              </w:rPr>
              <w:t>979 ;</w:t>
            </w:r>
            <w:proofErr w:type="gramEnd"/>
            <w:r w:rsidRPr="00C35120">
              <w:rPr>
                <w:rFonts w:ascii="Arial" w:hAnsi="Arial" w:cs="Arial"/>
              </w:rPr>
              <w:t xml:space="preserve"> 2.583</w:t>
            </w:r>
          </w:p>
        </w:tc>
        <w:tc>
          <w:tcPr>
            <w:tcW w:w="1074" w:type="dxa"/>
          </w:tcPr>
          <w:p w14:paraId="659057C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0.365</w:t>
            </w:r>
          </w:p>
        </w:tc>
      </w:tr>
      <w:tr w:rsidR="00576AAE" w:rsidRPr="00C35120" w14:paraId="3B2CFC21" w14:textId="77777777" w:rsidTr="000B36E8">
        <w:trPr>
          <w:trHeight w:val="98"/>
        </w:trPr>
        <w:tc>
          <w:tcPr>
            <w:tcW w:w="9498" w:type="dxa"/>
            <w:gridSpan w:val="4"/>
          </w:tcPr>
          <w:p w14:paraId="7CD9660D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Second inhalation</w:t>
            </w:r>
          </w:p>
        </w:tc>
      </w:tr>
      <w:tr w:rsidR="00576AAE" w:rsidRPr="00C35120" w14:paraId="6DD9F9C5" w14:textId="77777777" w:rsidTr="000B36E8">
        <w:trPr>
          <w:trHeight w:val="111"/>
        </w:trPr>
        <w:tc>
          <w:tcPr>
            <w:tcW w:w="5447" w:type="dxa"/>
          </w:tcPr>
          <w:p w14:paraId="47D15E1F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4614A6D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-0.035</w:t>
            </w:r>
          </w:p>
        </w:tc>
        <w:tc>
          <w:tcPr>
            <w:tcW w:w="1985" w:type="dxa"/>
          </w:tcPr>
          <w:p w14:paraId="2150C52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73 ;</w:t>
            </w:r>
            <w:proofErr w:type="gramEnd"/>
            <w:r w:rsidRPr="00C35120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074" w:type="dxa"/>
          </w:tcPr>
          <w:p w14:paraId="32A7E3C6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0.064</w:t>
            </w:r>
          </w:p>
        </w:tc>
      </w:tr>
      <w:tr w:rsidR="00576AAE" w:rsidRPr="00C35120" w14:paraId="2F4FCF88" w14:textId="77777777" w:rsidTr="000B36E8">
        <w:trPr>
          <w:trHeight w:val="111"/>
        </w:trPr>
        <w:tc>
          <w:tcPr>
            <w:tcW w:w="5447" w:type="dxa"/>
          </w:tcPr>
          <w:p w14:paraId="5E4FE86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3A93E91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0.063</w:t>
            </w:r>
          </w:p>
        </w:tc>
        <w:tc>
          <w:tcPr>
            <w:tcW w:w="1985" w:type="dxa"/>
          </w:tcPr>
          <w:p w14:paraId="57614B1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1 ;</w:t>
            </w:r>
            <w:proofErr w:type="gramEnd"/>
            <w:r w:rsidRPr="00C35120">
              <w:rPr>
                <w:rFonts w:ascii="Arial" w:hAnsi="Arial" w:cs="Arial"/>
              </w:rPr>
              <w:t xml:space="preserve"> 127</w:t>
            </w:r>
          </w:p>
        </w:tc>
        <w:tc>
          <w:tcPr>
            <w:tcW w:w="1074" w:type="dxa"/>
          </w:tcPr>
          <w:p w14:paraId="4A8A1B8D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0.052</w:t>
            </w:r>
          </w:p>
        </w:tc>
      </w:tr>
      <w:tr w:rsidR="00576AAE" w:rsidRPr="00C35120" w14:paraId="4EA6D9FD" w14:textId="77777777" w:rsidTr="000B36E8">
        <w:trPr>
          <w:trHeight w:val="111"/>
        </w:trPr>
        <w:tc>
          <w:tcPr>
            <w:tcW w:w="5447" w:type="dxa"/>
          </w:tcPr>
          <w:p w14:paraId="23D9700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67AC357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0.820</w:t>
            </w:r>
          </w:p>
        </w:tc>
        <w:tc>
          <w:tcPr>
            <w:tcW w:w="1985" w:type="dxa"/>
          </w:tcPr>
          <w:p w14:paraId="548B8CB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-1.</w:t>
            </w:r>
            <w:proofErr w:type="gramStart"/>
            <w:r w:rsidRPr="00C35120">
              <w:rPr>
                <w:rFonts w:ascii="Arial" w:hAnsi="Arial" w:cs="Arial"/>
              </w:rPr>
              <w:t>615 ;</w:t>
            </w:r>
            <w:proofErr w:type="gramEnd"/>
            <w:r w:rsidRPr="00C35120">
              <w:rPr>
                <w:rFonts w:ascii="Arial" w:hAnsi="Arial" w:cs="Arial"/>
              </w:rPr>
              <w:t xml:space="preserve"> 3.255</w:t>
            </w:r>
          </w:p>
        </w:tc>
        <w:tc>
          <w:tcPr>
            <w:tcW w:w="1074" w:type="dxa"/>
          </w:tcPr>
          <w:p w14:paraId="08A21FB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0.497</w:t>
            </w:r>
          </w:p>
        </w:tc>
      </w:tr>
      <w:tr w:rsidR="00576AAE" w:rsidRPr="00C35120" w14:paraId="5A4F001B" w14:textId="77777777" w:rsidTr="000B36E8">
        <w:trPr>
          <w:trHeight w:val="98"/>
        </w:trPr>
        <w:tc>
          <w:tcPr>
            <w:tcW w:w="9498" w:type="dxa"/>
            <w:gridSpan w:val="4"/>
          </w:tcPr>
          <w:p w14:paraId="72058F1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Third inhalation</w:t>
            </w:r>
          </w:p>
        </w:tc>
      </w:tr>
      <w:tr w:rsidR="00576AAE" w:rsidRPr="00C35120" w14:paraId="3766F671" w14:textId="77777777" w:rsidTr="000B36E8">
        <w:trPr>
          <w:trHeight w:val="111"/>
        </w:trPr>
        <w:tc>
          <w:tcPr>
            <w:tcW w:w="5447" w:type="dxa"/>
          </w:tcPr>
          <w:p w14:paraId="23C3DFC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Duration– smart DPI Duration (milliseconds)</w:t>
            </w:r>
          </w:p>
        </w:tc>
        <w:tc>
          <w:tcPr>
            <w:tcW w:w="992" w:type="dxa"/>
          </w:tcPr>
          <w:p w14:paraId="2C6DAD1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0.015</w:t>
            </w:r>
          </w:p>
        </w:tc>
        <w:tc>
          <w:tcPr>
            <w:tcW w:w="1985" w:type="dxa"/>
          </w:tcPr>
          <w:p w14:paraId="069526BE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34 ;</w:t>
            </w:r>
            <w:proofErr w:type="gramEnd"/>
            <w:r w:rsidRPr="00C35120">
              <w:rPr>
                <w:rFonts w:ascii="Arial" w:hAnsi="Arial" w:cs="Arial"/>
              </w:rPr>
              <w:t xml:space="preserve"> 63</w:t>
            </w:r>
          </w:p>
        </w:tc>
        <w:tc>
          <w:tcPr>
            <w:tcW w:w="1074" w:type="dxa"/>
          </w:tcPr>
          <w:p w14:paraId="22FBF80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0.541</w:t>
            </w:r>
          </w:p>
        </w:tc>
      </w:tr>
      <w:tr w:rsidR="00576AAE" w:rsidRPr="00C35120" w14:paraId="18CF7964" w14:textId="77777777" w:rsidTr="000B36E8">
        <w:trPr>
          <w:trHeight w:val="111"/>
        </w:trPr>
        <w:tc>
          <w:tcPr>
            <w:tcW w:w="5447" w:type="dxa"/>
          </w:tcPr>
          <w:p w14:paraId="040914F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6B76C968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0.066</w:t>
            </w:r>
          </w:p>
        </w:tc>
        <w:tc>
          <w:tcPr>
            <w:tcW w:w="1985" w:type="dxa"/>
          </w:tcPr>
          <w:p w14:paraId="47198E0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proofErr w:type="gramStart"/>
            <w:r w:rsidRPr="00C35120">
              <w:rPr>
                <w:rFonts w:ascii="Arial" w:hAnsi="Arial" w:cs="Arial"/>
              </w:rPr>
              <w:t>7 ;</w:t>
            </w:r>
            <w:proofErr w:type="gramEnd"/>
            <w:r w:rsidRPr="00C35120">
              <w:rPr>
                <w:rFonts w:ascii="Arial" w:hAnsi="Arial" w:cs="Arial"/>
              </w:rPr>
              <w:t xml:space="preserve"> 124</w:t>
            </w:r>
          </w:p>
        </w:tc>
        <w:tc>
          <w:tcPr>
            <w:tcW w:w="1074" w:type="dxa"/>
          </w:tcPr>
          <w:p w14:paraId="3A6A3DBE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0.029</w:t>
            </w:r>
          </w:p>
        </w:tc>
      </w:tr>
      <w:tr w:rsidR="00576AAE" w:rsidRPr="00C35120" w14:paraId="2C6F63C5" w14:textId="77777777" w:rsidTr="000B36E8">
        <w:trPr>
          <w:trHeight w:val="486"/>
        </w:trPr>
        <w:tc>
          <w:tcPr>
            <w:tcW w:w="5447" w:type="dxa"/>
          </w:tcPr>
          <w:p w14:paraId="6A70C33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02FE500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2.562</w:t>
            </w:r>
          </w:p>
        </w:tc>
        <w:tc>
          <w:tcPr>
            <w:tcW w:w="1985" w:type="dxa"/>
          </w:tcPr>
          <w:p w14:paraId="714FF839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proofErr w:type="gramStart"/>
            <w:r w:rsidRPr="00C35120">
              <w:rPr>
                <w:rFonts w:ascii="Arial" w:hAnsi="Arial" w:cs="Arial"/>
              </w:rPr>
              <w:t>0.512 ;</w:t>
            </w:r>
            <w:proofErr w:type="gramEnd"/>
            <w:r w:rsidRPr="00C35120">
              <w:rPr>
                <w:rFonts w:ascii="Arial" w:hAnsi="Arial" w:cs="Arial"/>
              </w:rPr>
              <w:t xml:space="preserve"> 4.612</w:t>
            </w:r>
          </w:p>
        </w:tc>
        <w:tc>
          <w:tcPr>
            <w:tcW w:w="1074" w:type="dxa"/>
          </w:tcPr>
          <w:p w14:paraId="23F295F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0.016</w:t>
            </w:r>
          </w:p>
        </w:tc>
      </w:tr>
    </w:tbl>
    <w:p w14:paraId="485343E6" w14:textId="77777777" w:rsidR="00576AAE" w:rsidRPr="00592773" w:rsidRDefault="00576AAE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>IPR = inhalation profile recorder, smart DPI = smart dry powder inhaler, PIF = Peak inspiratory flow.</w:t>
      </w:r>
      <w:r w:rsidRPr="00592773">
        <w:rPr>
          <w:rFonts w:ascii="Arial" w:hAnsi="Arial" w:cs="Arial"/>
          <w:lang w:val="en-US"/>
        </w:rPr>
        <w:br w:type="page"/>
      </w:r>
    </w:p>
    <w:p w14:paraId="3D60A566" w14:textId="30714A4B" w:rsidR="00576AAE" w:rsidRPr="00592773" w:rsidRDefault="00592773" w:rsidP="00576AA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Appendix </w:t>
      </w:r>
      <w:r w:rsidR="00576AAE" w:rsidRPr="00592773">
        <w:rPr>
          <w:rFonts w:ascii="Arial" w:hAnsi="Arial" w:cs="Arial"/>
          <w:b/>
          <w:bCs/>
          <w:lang w:val="en-US"/>
        </w:rPr>
        <w:t>Table 2.3: Paired Samples T-Test -COPD</w:t>
      </w:r>
    </w:p>
    <w:tbl>
      <w:tblPr>
        <w:tblStyle w:val="GridTable1Light"/>
        <w:tblW w:w="9498" w:type="dxa"/>
        <w:tblLayout w:type="fixed"/>
        <w:tblLook w:val="0000" w:firstRow="0" w:lastRow="0" w:firstColumn="0" w:lastColumn="0" w:noHBand="0" w:noVBand="0"/>
      </w:tblPr>
      <w:tblGrid>
        <w:gridCol w:w="5447"/>
        <w:gridCol w:w="992"/>
        <w:gridCol w:w="1985"/>
        <w:gridCol w:w="1074"/>
      </w:tblGrid>
      <w:tr w:rsidR="00576AAE" w:rsidRPr="00C35120" w14:paraId="705083EE" w14:textId="77777777" w:rsidTr="000B36E8">
        <w:trPr>
          <w:trHeight w:val="98"/>
        </w:trPr>
        <w:tc>
          <w:tcPr>
            <w:tcW w:w="5447" w:type="dxa"/>
          </w:tcPr>
          <w:p w14:paraId="3FB6018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Inhalations</w:t>
            </w:r>
          </w:p>
        </w:tc>
        <w:tc>
          <w:tcPr>
            <w:tcW w:w="992" w:type="dxa"/>
          </w:tcPr>
          <w:p w14:paraId="4465C98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Mean</w:t>
            </w:r>
          </w:p>
        </w:tc>
        <w:tc>
          <w:tcPr>
            <w:tcW w:w="1985" w:type="dxa"/>
          </w:tcPr>
          <w:p w14:paraId="0FF1E57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CI 95% </w:t>
            </w:r>
          </w:p>
          <w:p w14:paraId="4DFCC56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00C35120">
              <w:rPr>
                <w:rFonts w:ascii="Arial" w:hAnsi="Arial" w:cs="Arial"/>
                <w:b/>
                <w:bCs/>
              </w:rPr>
              <w:t>lower ;</w:t>
            </w:r>
            <w:proofErr w:type="gramEnd"/>
            <w:r w:rsidRPr="00C35120">
              <w:rPr>
                <w:rFonts w:ascii="Arial" w:hAnsi="Arial" w:cs="Arial"/>
                <w:b/>
                <w:bCs/>
              </w:rPr>
              <w:t xml:space="preserve"> upper)</w:t>
            </w:r>
          </w:p>
        </w:tc>
        <w:tc>
          <w:tcPr>
            <w:tcW w:w="1074" w:type="dxa"/>
          </w:tcPr>
          <w:p w14:paraId="752D923F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576AAE" w:rsidRPr="00C35120" w14:paraId="0D85DBFB" w14:textId="77777777" w:rsidTr="000B36E8">
        <w:trPr>
          <w:trHeight w:val="98"/>
        </w:trPr>
        <w:tc>
          <w:tcPr>
            <w:tcW w:w="9498" w:type="dxa"/>
            <w:gridSpan w:val="4"/>
          </w:tcPr>
          <w:p w14:paraId="5BE223D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First inhalation</w:t>
            </w:r>
          </w:p>
        </w:tc>
      </w:tr>
      <w:tr w:rsidR="00576AAE" w:rsidRPr="00C35120" w14:paraId="7DBB1747" w14:textId="77777777" w:rsidTr="000B36E8">
        <w:trPr>
          <w:trHeight w:val="111"/>
        </w:trPr>
        <w:tc>
          <w:tcPr>
            <w:tcW w:w="5447" w:type="dxa"/>
          </w:tcPr>
          <w:p w14:paraId="6354DCB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49A50D1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-0.037</w:t>
            </w:r>
          </w:p>
        </w:tc>
        <w:tc>
          <w:tcPr>
            <w:tcW w:w="1985" w:type="dxa"/>
          </w:tcPr>
          <w:p w14:paraId="5BF4CBD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78 ;</w:t>
            </w:r>
            <w:proofErr w:type="gramEnd"/>
            <w:r w:rsidRPr="00C35120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074" w:type="dxa"/>
          </w:tcPr>
          <w:p w14:paraId="593C69FE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0.073</w:t>
            </w:r>
          </w:p>
        </w:tc>
      </w:tr>
      <w:tr w:rsidR="00576AAE" w:rsidRPr="00C35120" w14:paraId="1C34CB9A" w14:textId="77777777" w:rsidTr="000B36E8">
        <w:trPr>
          <w:trHeight w:val="111"/>
        </w:trPr>
        <w:tc>
          <w:tcPr>
            <w:tcW w:w="5447" w:type="dxa"/>
          </w:tcPr>
          <w:p w14:paraId="0D78EF1D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7379E9C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-0.024</w:t>
            </w:r>
          </w:p>
        </w:tc>
        <w:tc>
          <w:tcPr>
            <w:tcW w:w="1985" w:type="dxa"/>
          </w:tcPr>
          <w:p w14:paraId="270B352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64 ;</w:t>
            </w:r>
            <w:proofErr w:type="gramEnd"/>
            <w:r w:rsidRPr="00C35120">
              <w:rPr>
                <w:rFonts w:ascii="Arial" w:hAnsi="Arial" w:cs="Arial"/>
              </w:rPr>
              <w:t xml:space="preserve"> 15</w:t>
            </w:r>
          </w:p>
        </w:tc>
        <w:tc>
          <w:tcPr>
            <w:tcW w:w="1074" w:type="dxa"/>
          </w:tcPr>
          <w:p w14:paraId="74026DA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0.219</w:t>
            </w:r>
          </w:p>
        </w:tc>
      </w:tr>
      <w:tr w:rsidR="00576AAE" w:rsidRPr="00C35120" w14:paraId="7E91FF3E" w14:textId="77777777" w:rsidTr="000B36E8">
        <w:trPr>
          <w:trHeight w:val="111"/>
        </w:trPr>
        <w:tc>
          <w:tcPr>
            <w:tcW w:w="5447" w:type="dxa"/>
          </w:tcPr>
          <w:p w14:paraId="30738E3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5C23A17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0.897</w:t>
            </w:r>
          </w:p>
        </w:tc>
        <w:tc>
          <w:tcPr>
            <w:tcW w:w="1985" w:type="dxa"/>
          </w:tcPr>
          <w:p w14:paraId="5DF5D84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</w:t>
            </w:r>
            <w:proofErr w:type="gramStart"/>
            <w:r w:rsidRPr="00C35120">
              <w:rPr>
                <w:rFonts w:ascii="Arial" w:hAnsi="Arial" w:cs="Arial"/>
              </w:rPr>
              <w:t>574 ;</w:t>
            </w:r>
            <w:proofErr w:type="gramEnd"/>
            <w:r w:rsidRPr="00C35120">
              <w:rPr>
                <w:rFonts w:ascii="Arial" w:hAnsi="Arial" w:cs="Arial"/>
              </w:rPr>
              <w:t xml:space="preserve"> 2.367</w:t>
            </w:r>
          </w:p>
        </w:tc>
        <w:tc>
          <w:tcPr>
            <w:tcW w:w="1074" w:type="dxa"/>
          </w:tcPr>
          <w:p w14:paraId="3B77D0C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0.222</w:t>
            </w:r>
          </w:p>
        </w:tc>
      </w:tr>
      <w:tr w:rsidR="00576AAE" w:rsidRPr="00C35120" w14:paraId="2ADCF902" w14:textId="77777777" w:rsidTr="000B36E8">
        <w:trPr>
          <w:trHeight w:val="98"/>
        </w:trPr>
        <w:tc>
          <w:tcPr>
            <w:tcW w:w="9498" w:type="dxa"/>
            <w:gridSpan w:val="4"/>
          </w:tcPr>
          <w:p w14:paraId="41F9E542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Second inhalation</w:t>
            </w:r>
          </w:p>
        </w:tc>
      </w:tr>
      <w:tr w:rsidR="00576AAE" w:rsidRPr="00C35120" w14:paraId="12F15D89" w14:textId="77777777" w:rsidTr="000B36E8">
        <w:trPr>
          <w:trHeight w:val="111"/>
        </w:trPr>
        <w:tc>
          <w:tcPr>
            <w:tcW w:w="5447" w:type="dxa"/>
          </w:tcPr>
          <w:p w14:paraId="7A498802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71F39D19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-0.018</w:t>
            </w:r>
          </w:p>
        </w:tc>
        <w:tc>
          <w:tcPr>
            <w:tcW w:w="1985" w:type="dxa"/>
          </w:tcPr>
          <w:p w14:paraId="29DEC956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99 ;</w:t>
            </w:r>
            <w:proofErr w:type="gramEnd"/>
            <w:r w:rsidRPr="00C35120">
              <w:rPr>
                <w:rFonts w:ascii="Arial" w:hAnsi="Arial" w:cs="Arial"/>
              </w:rPr>
              <w:t xml:space="preserve"> 63</w:t>
            </w:r>
          </w:p>
        </w:tc>
        <w:tc>
          <w:tcPr>
            <w:tcW w:w="1074" w:type="dxa"/>
          </w:tcPr>
          <w:p w14:paraId="62DEA87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0.652</w:t>
            </w:r>
          </w:p>
        </w:tc>
      </w:tr>
      <w:tr w:rsidR="00576AAE" w:rsidRPr="00C35120" w14:paraId="74755778" w14:textId="77777777" w:rsidTr="000B36E8">
        <w:trPr>
          <w:trHeight w:val="111"/>
        </w:trPr>
        <w:tc>
          <w:tcPr>
            <w:tcW w:w="5447" w:type="dxa"/>
          </w:tcPr>
          <w:p w14:paraId="509DF9C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578348A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-0.002</w:t>
            </w:r>
          </w:p>
        </w:tc>
        <w:tc>
          <w:tcPr>
            <w:tcW w:w="1985" w:type="dxa"/>
          </w:tcPr>
          <w:p w14:paraId="62877CA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50 ;</w:t>
            </w:r>
            <w:proofErr w:type="gramEnd"/>
            <w:r w:rsidRPr="00C35120">
              <w:rPr>
                <w:rFonts w:ascii="Arial" w:hAnsi="Arial" w:cs="Arial"/>
              </w:rPr>
              <w:t xml:space="preserve"> 46</w:t>
            </w:r>
          </w:p>
        </w:tc>
        <w:tc>
          <w:tcPr>
            <w:tcW w:w="1074" w:type="dxa"/>
          </w:tcPr>
          <w:p w14:paraId="02C5AC73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0.944</w:t>
            </w:r>
          </w:p>
        </w:tc>
      </w:tr>
      <w:tr w:rsidR="00576AAE" w:rsidRPr="00C35120" w14:paraId="1E5D7B56" w14:textId="77777777" w:rsidTr="000B36E8">
        <w:trPr>
          <w:trHeight w:val="111"/>
        </w:trPr>
        <w:tc>
          <w:tcPr>
            <w:tcW w:w="5447" w:type="dxa"/>
          </w:tcPr>
          <w:p w14:paraId="54A9906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0816A3DB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2.597</w:t>
            </w:r>
          </w:p>
        </w:tc>
        <w:tc>
          <w:tcPr>
            <w:tcW w:w="1985" w:type="dxa"/>
          </w:tcPr>
          <w:p w14:paraId="6798BE8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-0.075–5.269</w:t>
            </w:r>
          </w:p>
        </w:tc>
        <w:tc>
          <w:tcPr>
            <w:tcW w:w="1074" w:type="dxa"/>
          </w:tcPr>
          <w:p w14:paraId="69D152A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0.056</w:t>
            </w:r>
          </w:p>
        </w:tc>
      </w:tr>
      <w:tr w:rsidR="00576AAE" w:rsidRPr="00C35120" w14:paraId="60093438" w14:textId="77777777" w:rsidTr="000B36E8">
        <w:trPr>
          <w:trHeight w:val="98"/>
        </w:trPr>
        <w:tc>
          <w:tcPr>
            <w:tcW w:w="9498" w:type="dxa"/>
            <w:gridSpan w:val="4"/>
          </w:tcPr>
          <w:p w14:paraId="0351467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Third inhalation</w:t>
            </w:r>
          </w:p>
        </w:tc>
      </w:tr>
      <w:tr w:rsidR="00576AAE" w:rsidRPr="00C35120" w14:paraId="23540703" w14:textId="77777777" w:rsidTr="000B36E8">
        <w:trPr>
          <w:trHeight w:val="111"/>
        </w:trPr>
        <w:tc>
          <w:tcPr>
            <w:tcW w:w="5447" w:type="dxa"/>
          </w:tcPr>
          <w:p w14:paraId="5C25454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(milliseconds)</w:t>
            </w:r>
          </w:p>
        </w:tc>
        <w:tc>
          <w:tcPr>
            <w:tcW w:w="992" w:type="dxa"/>
          </w:tcPr>
          <w:p w14:paraId="1CDE913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-0.041</w:t>
            </w:r>
          </w:p>
        </w:tc>
        <w:tc>
          <w:tcPr>
            <w:tcW w:w="1985" w:type="dxa"/>
          </w:tcPr>
          <w:p w14:paraId="217623E8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90 ;</w:t>
            </w:r>
            <w:proofErr w:type="gramEnd"/>
            <w:r w:rsidRPr="00C35120">
              <w:rPr>
                <w:rFonts w:ascii="Arial" w:hAnsi="Arial" w:cs="Arial"/>
              </w:rPr>
              <w:t xml:space="preserve"> 8</w:t>
            </w:r>
          </w:p>
        </w:tc>
        <w:tc>
          <w:tcPr>
            <w:tcW w:w="1074" w:type="dxa"/>
          </w:tcPr>
          <w:p w14:paraId="4C4C39D9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0.099</w:t>
            </w:r>
          </w:p>
        </w:tc>
      </w:tr>
      <w:tr w:rsidR="00576AAE" w:rsidRPr="00C35120" w14:paraId="100A500E" w14:textId="77777777" w:rsidTr="000B36E8">
        <w:trPr>
          <w:trHeight w:val="111"/>
        </w:trPr>
        <w:tc>
          <w:tcPr>
            <w:tcW w:w="5447" w:type="dxa"/>
          </w:tcPr>
          <w:p w14:paraId="699DB50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Volume – smart DPI Volume (milliliters)</w:t>
            </w:r>
          </w:p>
        </w:tc>
        <w:tc>
          <w:tcPr>
            <w:tcW w:w="992" w:type="dxa"/>
          </w:tcPr>
          <w:p w14:paraId="62361366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-0.016</w:t>
            </w:r>
          </w:p>
        </w:tc>
        <w:tc>
          <w:tcPr>
            <w:tcW w:w="1985" w:type="dxa"/>
          </w:tcPr>
          <w:p w14:paraId="4F930BB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</w:t>
            </w:r>
            <w:proofErr w:type="gramStart"/>
            <w:r w:rsidRPr="00C35120">
              <w:rPr>
                <w:rFonts w:ascii="Arial" w:hAnsi="Arial" w:cs="Arial"/>
              </w:rPr>
              <w:t>63 ;</w:t>
            </w:r>
            <w:proofErr w:type="gramEnd"/>
            <w:r w:rsidRPr="00C35120">
              <w:rPr>
                <w:rFonts w:ascii="Arial" w:hAnsi="Arial" w:cs="Arial"/>
              </w:rPr>
              <w:t xml:space="preserve"> 31</w:t>
            </w:r>
          </w:p>
        </w:tc>
        <w:tc>
          <w:tcPr>
            <w:tcW w:w="1074" w:type="dxa"/>
          </w:tcPr>
          <w:p w14:paraId="573464C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0.482</w:t>
            </w:r>
          </w:p>
        </w:tc>
      </w:tr>
      <w:tr w:rsidR="00576AAE" w:rsidRPr="00C35120" w14:paraId="584C483C" w14:textId="77777777" w:rsidTr="000B36E8">
        <w:trPr>
          <w:trHeight w:val="111"/>
        </w:trPr>
        <w:tc>
          <w:tcPr>
            <w:tcW w:w="5447" w:type="dxa"/>
          </w:tcPr>
          <w:p w14:paraId="76ADD9F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992" w:type="dxa"/>
          </w:tcPr>
          <w:p w14:paraId="068EB68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0.221</w:t>
            </w:r>
          </w:p>
        </w:tc>
        <w:tc>
          <w:tcPr>
            <w:tcW w:w="1985" w:type="dxa"/>
          </w:tcPr>
          <w:p w14:paraId="2BFC8FD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-1.789 –2.230</w:t>
            </w:r>
          </w:p>
        </w:tc>
        <w:tc>
          <w:tcPr>
            <w:tcW w:w="1074" w:type="dxa"/>
          </w:tcPr>
          <w:p w14:paraId="1326F33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0.824</w:t>
            </w:r>
          </w:p>
        </w:tc>
      </w:tr>
    </w:tbl>
    <w:p w14:paraId="017C10CC" w14:textId="77777777" w:rsidR="00576AAE" w:rsidRPr="00592773" w:rsidRDefault="00576AAE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>IPR = inhalation profile recorder, smart DPI = smart dry powder inhaler, PIF = Peak inspiratory flow.</w:t>
      </w:r>
    </w:p>
    <w:p w14:paraId="0F9D2446" w14:textId="77777777" w:rsidR="00824EC9" w:rsidRPr="00592773" w:rsidRDefault="00824EC9" w:rsidP="00576AAE">
      <w:pPr>
        <w:rPr>
          <w:rFonts w:ascii="Arial" w:hAnsi="Arial" w:cs="Arial"/>
          <w:lang w:val="en-US"/>
        </w:rPr>
      </w:pPr>
    </w:p>
    <w:p w14:paraId="1A8553D2" w14:textId="77777777" w:rsidR="00576AAE" w:rsidRPr="00592773" w:rsidRDefault="00576AAE" w:rsidP="00576AAE">
      <w:pPr>
        <w:rPr>
          <w:rFonts w:ascii="Arial" w:hAnsi="Arial" w:cs="Arial"/>
          <w:lang w:val="en-US"/>
        </w:rPr>
      </w:pPr>
    </w:p>
    <w:p w14:paraId="07ED5BB9" w14:textId="77777777" w:rsidR="00086CFC" w:rsidRPr="00C35120" w:rsidRDefault="00086CFC" w:rsidP="00576AA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drawing>
          <wp:inline distT="0" distB="0" distL="0" distR="0" wp14:anchorId="4573BBF8" wp14:editId="03FEF0C4">
            <wp:extent cx="5731510" cy="41681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47B6C" w14:textId="504117DD" w:rsidR="00576AAE" w:rsidRPr="00C35120" w:rsidRDefault="00592773" w:rsidP="00576AAE">
      <w:pPr>
        <w:pStyle w:val="Capti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76AAE" w:rsidRPr="00C35120">
        <w:rPr>
          <w:rFonts w:ascii="Arial" w:hAnsi="Arial" w:cs="Arial"/>
          <w:sz w:val="20"/>
          <w:szCs w:val="20"/>
        </w:rPr>
        <w:t xml:space="preserve">Figure </w:t>
      </w:r>
      <w:r>
        <w:rPr>
          <w:rFonts w:ascii="Arial" w:hAnsi="Arial" w:cs="Arial"/>
          <w:sz w:val="20"/>
          <w:szCs w:val="20"/>
        </w:rPr>
        <w:t>2</w:t>
      </w:r>
      <w:r w:rsidR="00576AAE" w:rsidRPr="00C3512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576AAE" w:rsidRPr="00C35120">
        <w:rPr>
          <w:rFonts w:ascii="Arial" w:hAnsi="Arial" w:cs="Arial"/>
          <w:sz w:val="20"/>
          <w:szCs w:val="20"/>
        </w:rPr>
        <w:t>: Scatterplots healthy population</w:t>
      </w:r>
      <w:r w:rsidR="00C35120" w:rsidRPr="00C35120">
        <w:rPr>
          <w:rFonts w:ascii="Arial" w:hAnsi="Arial" w:cs="Arial"/>
          <w:sz w:val="20"/>
          <w:szCs w:val="20"/>
        </w:rPr>
        <w:t xml:space="preserve"> per inhalation (duration in seconds, volume in liters and Peak Inspiratory Flow in liters/minute).</w:t>
      </w:r>
    </w:p>
    <w:p w14:paraId="535FAAB3" w14:textId="77777777" w:rsidR="00576AAE" w:rsidRPr="00592773" w:rsidRDefault="00576AAE" w:rsidP="00576AAE">
      <w:pPr>
        <w:rPr>
          <w:rFonts w:ascii="Arial" w:hAnsi="Arial" w:cs="Arial"/>
          <w:lang w:val="en-US"/>
        </w:rPr>
      </w:pPr>
    </w:p>
    <w:p w14:paraId="182469B3" w14:textId="77777777" w:rsidR="000B36E8" w:rsidRPr="00C35120" w:rsidRDefault="00086CFC" w:rsidP="00576AA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lastRenderedPageBreak/>
        <w:drawing>
          <wp:inline distT="0" distB="0" distL="0" distR="0" wp14:anchorId="6667303F" wp14:editId="1FB2BEB3">
            <wp:extent cx="5731510" cy="41681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7B53E" w14:textId="15A53C6A" w:rsidR="000B36E8" w:rsidRPr="00C35120" w:rsidRDefault="00592773" w:rsidP="000B36E8">
      <w:pPr>
        <w:pStyle w:val="Capti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76AAE" w:rsidRPr="00C35120">
        <w:rPr>
          <w:rFonts w:ascii="Arial" w:hAnsi="Arial" w:cs="Arial"/>
          <w:sz w:val="20"/>
          <w:szCs w:val="20"/>
        </w:rPr>
        <w:t xml:space="preserve">Figure </w:t>
      </w:r>
      <w:r>
        <w:rPr>
          <w:rFonts w:ascii="Arial" w:hAnsi="Arial" w:cs="Arial"/>
          <w:sz w:val="20"/>
          <w:szCs w:val="20"/>
        </w:rPr>
        <w:t>2</w:t>
      </w:r>
      <w:r w:rsidR="00576AAE" w:rsidRPr="00C3512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="00576AAE" w:rsidRPr="00C35120">
        <w:rPr>
          <w:rFonts w:ascii="Arial" w:hAnsi="Arial" w:cs="Arial"/>
          <w:sz w:val="20"/>
          <w:szCs w:val="20"/>
        </w:rPr>
        <w:t>: Scatterplots asthma population</w:t>
      </w:r>
      <w:r w:rsidR="00C35120" w:rsidRPr="00C35120">
        <w:rPr>
          <w:rFonts w:ascii="Arial" w:hAnsi="Arial" w:cs="Arial"/>
          <w:sz w:val="20"/>
          <w:szCs w:val="20"/>
        </w:rPr>
        <w:t xml:space="preserve"> per inhalation (duration in seconds, volume in liters and Peak Inspiratory Flow in liters/minute).</w:t>
      </w:r>
    </w:p>
    <w:p w14:paraId="04F0F4BA" w14:textId="77777777" w:rsidR="00824EC9" w:rsidRPr="00C35120" w:rsidRDefault="00824EC9" w:rsidP="00824EC9">
      <w:pPr>
        <w:rPr>
          <w:rFonts w:ascii="Arial" w:hAnsi="Arial" w:cs="Arial"/>
          <w:lang w:val="en-US"/>
        </w:rPr>
      </w:pPr>
    </w:p>
    <w:p w14:paraId="2AE937F2" w14:textId="77777777" w:rsidR="00576AAE" w:rsidRPr="00C35120" w:rsidRDefault="00086CFC" w:rsidP="00576AA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nl-NL"/>
        </w:rPr>
        <w:lastRenderedPageBreak/>
        <w:drawing>
          <wp:inline distT="0" distB="0" distL="0" distR="0" wp14:anchorId="274A9C64" wp14:editId="745E671D">
            <wp:extent cx="5731510" cy="41681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4177B" w14:textId="65C340A8" w:rsidR="00576AAE" w:rsidRPr="00C35120" w:rsidRDefault="00592773" w:rsidP="00576AAE">
      <w:pPr>
        <w:pStyle w:val="Capti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Appendix </w:t>
      </w:r>
      <w:r w:rsidR="00576AAE" w:rsidRPr="00C35120">
        <w:rPr>
          <w:rFonts w:ascii="Arial" w:hAnsi="Arial" w:cs="Arial"/>
          <w:sz w:val="20"/>
          <w:szCs w:val="20"/>
        </w:rPr>
        <w:t xml:space="preserve">Figure </w:t>
      </w:r>
      <w:r>
        <w:rPr>
          <w:rFonts w:ascii="Arial" w:hAnsi="Arial" w:cs="Arial"/>
          <w:sz w:val="20"/>
          <w:szCs w:val="20"/>
        </w:rPr>
        <w:t>2</w:t>
      </w:r>
      <w:r w:rsidR="00576AAE" w:rsidRPr="00C3512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3</w:t>
      </w:r>
      <w:r w:rsidR="00576AAE" w:rsidRPr="00C35120">
        <w:rPr>
          <w:rFonts w:ascii="Arial" w:hAnsi="Arial" w:cs="Arial"/>
          <w:sz w:val="20"/>
          <w:szCs w:val="20"/>
        </w:rPr>
        <w:t>: Scatterplots COPD population</w:t>
      </w:r>
      <w:r w:rsidR="00C35120" w:rsidRPr="00C35120">
        <w:rPr>
          <w:rFonts w:ascii="Arial" w:hAnsi="Arial" w:cs="Arial"/>
          <w:sz w:val="20"/>
          <w:szCs w:val="20"/>
        </w:rPr>
        <w:t xml:space="preserve"> per inhalation (duration in seconds, volume in liters and Peak Inspiratory Flow in liters/minute).</w:t>
      </w:r>
    </w:p>
    <w:p w14:paraId="2DD597FC" w14:textId="77777777" w:rsidR="00824EC9" w:rsidRPr="00C35120" w:rsidRDefault="00824EC9" w:rsidP="00824EC9">
      <w:pPr>
        <w:rPr>
          <w:rFonts w:ascii="Arial" w:hAnsi="Arial" w:cs="Arial"/>
          <w:lang w:val="en-US"/>
        </w:rPr>
      </w:pPr>
    </w:p>
    <w:p w14:paraId="76347144" w14:textId="6E611DF0" w:rsidR="00576AAE" w:rsidRPr="00592773" w:rsidRDefault="00592773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b/>
          <w:bCs/>
          <w:lang w:val="en-US"/>
        </w:rPr>
        <w:t xml:space="preserve">Appendix </w:t>
      </w:r>
      <w:r w:rsidR="00576AAE" w:rsidRPr="00592773">
        <w:rPr>
          <w:rFonts w:ascii="Arial" w:hAnsi="Arial" w:cs="Arial"/>
          <w:b/>
          <w:bCs/>
          <w:lang w:val="en-US"/>
        </w:rPr>
        <w:t>Table 2.4: Intraclass Correlation Coefficient -Healthy</w:t>
      </w:r>
    </w:p>
    <w:tbl>
      <w:tblPr>
        <w:tblStyle w:val="TableGrid"/>
        <w:tblW w:w="9356" w:type="dxa"/>
        <w:tblLayout w:type="fixed"/>
        <w:tblLook w:val="0000" w:firstRow="0" w:lastRow="0" w:firstColumn="0" w:lastColumn="0" w:noHBand="0" w:noVBand="0"/>
      </w:tblPr>
      <w:tblGrid>
        <w:gridCol w:w="4880"/>
        <w:gridCol w:w="2693"/>
        <w:gridCol w:w="1783"/>
      </w:tblGrid>
      <w:tr w:rsidR="00576AAE" w:rsidRPr="00C35120" w14:paraId="6FFB98BF" w14:textId="77777777" w:rsidTr="000B36E8">
        <w:trPr>
          <w:trHeight w:val="224"/>
        </w:trPr>
        <w:tc>
          <w:tcPr>
            <w:tcW w:w="4880" w:type="dxa"/>
          </w:tcPr>
          <w:p w14:paraId="54EA2BE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Inhalations</w:t>
            </w:r>
          </w:p>
        </w:tc>
        <w:tc>
          <w:tcPr>
            <w:tcW w:w="2693" w:type="dxa"/>
          </w:tcPr>
          <w:p w14:paraId="36A3DE1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Intraclass correlation coefficient </w:t>
            </w:r>
          </w:p>
        </w:tc>
        <w:tc>
          <w:tcPr>
            <w:tcW w:w="1783" w:type="dxa"/>
          </w:tcPr>
          <w:p w14:paraId="478B0A2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CI 95% </w:t>
            </w:r>
          </w:p>
          <w:p w14:paraId="3C10EA5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(lower-upper)</w:t>
            </w:r>
          </w:p>
        </w:tc>
      </w:tr>
      <w:tr w:rsidR="00576AAE" w:rsidRPr="00C35120" w14:paraId="3779B1D0" w14:textId="77777777" w:rsidTr="000B36E8">
        <w:trPr>
          <w:trHeight w:val="98"/>
        </w:trPr>
        <w:tc>
          <w:tcPr>
            <w:tcW w:w="9356" w:type="dxa"/>
            <w:gridSpan w:val="3"/>
          </w:tcPr>
          <w:p w14:paraId="221FC29C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First inhalation</w:t>
            </w:r>
          </w:p>
        </w:tc>
      </w:tr>
      <w:tr w:rsidR="00576AAE" w:rsidRPr="00C35120" w14:paraId="0D93195E" w14:textId="77777777" w:rsidTr="000B36E8">
        <w:trPr>
          <w:trHeight w:val="111"/>
        </w:trPr>
        <w:tc>
          <w:tcPr>
            <w:tcW w:w="4880" w:type="dxa"/>
          </w:tcPr>
          <w:p w14:paraId="52A75BE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Duration– smart DPI Duration (seconds)</w:t>
            </w:r>
          </w:p>
        </w:tc>
        <w:tc>
          <w:tcPr>
            <w:tcW w:w="2693" w:type="dxa"/>
          </w:tcPr>
          <w:p w14:paraId="797E1AA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</w:t>
            </w:r>
          </w:p>
        </w:tc>
        <w:tc>
          <w:tcPr>
            <w:tcW w:w="1783" w:type="dxa"/>
          </w:tcPr>
          <w:p w14:paraId="75D1D2DB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0.97–0.992</w:t>
            </w:r>
          </w:p>
        </w:tc>
      </w:tr>
      <w:tr w:rsidR="00576AAE" w:rsidRPr="00C35120" w14:paraId="36AAD24B" w14:textId="77777777" w:rsidTr="000B36E8">
        <w:trPr>
          <w:trHeight w:val="111"/>
        </w:trPr>
        <w:tc>
          <w:tcPr>
            <w:tcW w:w="4880" w:type="dxa"/>
          </w:tcPr>
          <w:p w14:paraId="5F40DDB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 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5686F359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1.00</w:t>
            </w:r>
          </w:p>
        </w:tc>
        <w:tc>
          <w:tcPr>
            <w:tcW w:w="1783" w:type="dxa"/>
          </w:tcPr>
          <w:p w14:paraId="123281D0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0.99–1.00</w:t>
            </w:r>
          </w:p>
        </w:tc>
      </w:tr>
      <w:tr w:rsidR="00576AAE" w:rsidRPr="00C35120" w14:paraId="1A39B575" w14:textId="77777777" w:rsidTr="000B36E8">
        <w:trPr>
          <w:trHeight w:val="111"/>
        </w:trPr>
        <w:tc>
          <w:tcPr>
            <w:tcW w:w="4880" w:type="dxa"/>
          </w:tcPr>
          <w:p w14:paraId="525256E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3BDC6C4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</w:t>
            </w:r>
          </w:p>
        </w:tc>
        <w:tc>
          <w:tcPr>
            <w:tcW w:w="1783" w:type="dxa"/>
          </w:tcPr>
          <w:p w14:paraId="1231C405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0.95 –0.99</w:t>
            </w:r>
          </w:p>
        </w:tc>
      </w:tr>
      <w:tr w:rsidR="00576AAE" w:rsidRPr="00C35120" w14:paraId="2F8C7319" w14:textId="77777777" w:rsidTr="000B36E8">
        <w:trPr>
          <w:trHeight w:val="98"/>
        </w:trPr>
        <w:tc>
          <w:tcPr>
            <w:tcW w:w="9356" w:type="dxa"/>
            <w:gridSpan w:val="3"/>
          </w:tcPr>
          <w:p w14:paraId="32F3017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Second inhalation</w:t>
            </w:r>
          </w:p>
        </w:tc>
      </w:tr>
      <w:tr w:rsidR="00576AAE" w:rsidRPr="00C35120" w14:paraId="1FAA2BC4" w14:textId="77777777" w:rsidTr="000B36E8">
        <w:trPr>
          <w:trHeight w:val="111"/>
        </w:trPr>
        <w:tc>
          <w:tcPr>
            <w:tcW w:w="4880" w:type="dxa"/>
          </w:tcPr>
          <w:p w14:paraId="3A284E6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375410AB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</w:t>
            </w:r>
          </w:p>
        </w:tc>
        <w:tc>
          <w:tcPr>
            <w:tcW w:w="1783" w:type="dxa"/>
          </w:tcPr>
          <w:p w14:paraId="2F104EC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 –0.99</w:t>
            </w:r>
          </w:p>
        </w:tc>
      </w:tr>
      <w:tr w:rsidR="00576AAE" w:rsidRPr="00C35120" w14:paraId="3A85CFC2" w14:textId="77777777" w:rsidTr="000B36E8">
        <w:trPr>
          <w:trHeight w:val="111"/>
        </w:trPr>
        <w:tc>
          <w:tcPr>
            <w:tcW w:w="4880" w:type="dxa"/>
          </w:tcPr>
          <w:p w14:paraId="5E5DB60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 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4C1CEA6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</w:t>
            </w:r>
          </w:p>
        </w:tc>
        <w:tc>
          <w:tcPr>
            <w:tcW w:w="1783" w:type="dxa"/>
          </w:tcPr>
          <w:p w14:paraId="0C58822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0.96–0.99</w:t>
            </w:r>
          </w:p>
        </w:tc>
      </w:tr>
      <w:tr w:rsidR="00576AAE" w:rsidRPr="00C35120" w14:paraId="3801A038" w14:textId="77777777" w:rsidTr="000B36E8">
        <w:trPr>
          <w:trHeight w:val="111"/>
        </w:trPr>
        <w:tc>
          <w:tcPr>
            <w:tcW w:w="4880" w:type="dxa"/>
          </w:tcPr>
          <w:p w14:paraId="3A802B2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620463AA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</w:t>
            </w:r>
          </w:p>
        </w:tc>
        <w:tc>
          <w:tcPr>
            <w:tcW w:w="1783" w:type="dxa"/>
          </w:tcPr>
          <w:p w14:paraId="5D704B3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0.95 –0.99</w:t>
            </w:r>
          </w:p>
        </w:tc>
      </w:tr>
      <w:tr w:rsidR="00576AAE" w:rsidRPr="00C35120" w14:paraId="2623BA36" w14:textId="77777777" w:rsidTr="000B36E8">
        <w:trPr>
          <w:trHeight w:val="98"/>
        </w:trPr>
        <w:tc>
          <w:tcPr>
            <w:tcW w:w="9356" w:type="dxa"/>
            <w:gridSpan w:val="3"/>
          </w:tcPr>
          <w:p w14:paraId="316C6321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Third inhalation</w:t>
            </w:r>
          </w:p>
        </w:tc>
      </w:tr>
      <w:tr w:rsidR="00576AAE" w:rsidRPr="00C35120" w14:paraId="5128EA57" w14:textId="77777777" w:rsidTr="000B36E8">
        <w:trPr>
          <w:trHeight w:val="111"/>
        </w:trPr>
        <w:tc>
          <w:tcPr>
            <w:tcW w:w="4880" w:type="dxa"/>
          </w:tcPr>
          <w:p w14:paraId="43AB7F8F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254977E7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</w:t>
            </w:r>
          </w:p>
        </w:tc>
        <w:tc>
          <w:tcPr>
            <w:tcW w:w="1783" w:type="dxa"/>
          </w:tcPr>
          <w:p w14:paraId="0E89A26D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0.97–0.99</w:t>
            </w:r>
          </w:p>
        </w:tc>
      </w:tr>
      <w:tr w:rsidR="00576AAE" w:rsidRPr="00C35120" w14:paraId="0CE3F101" w14:textId="77777777" w:rsidTr="000B36E8">
        <w:trPr>
          <w:trHeight w:val="111"/>
        </w:trPr>
        <w:tc>
          <w:tcPr>
            <w:tcW w:w="4880" w:type="dxa"/>
          </w:tcPr>
          <w:p w14:paraId="29B2F50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 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516EFD2F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0.94</w:t>
            </w:r>
          </w:p>
        </w:tc>
        <w:tc>
          <w:tcPr>
            <w:tcW w:w="1783" w:type="dxa"/>
          </w:tcPr>
          <w:p w14:paraId="29F3E6A4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0.88–0.97</w:t>
            </w:r>
          </w:p>
        </w:tc>
      </w:tr>
      <w:tr w:rsidR="00576AAE" w:rsidRPr="00C35120" w14:paraId="7227ADC3" w14:textId="77777777" w:rsidTr="000B36E8">
        <w:trPr>
          <w:trHeight w:val="111"/>
        </w:trPr>
        <w:tc>
          <w:tcPr>
            <w:tcW w:w="4880" w:type="dxa"/>
          </w:tcPr>
          <w:p w14:paraId="1FA17B8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110C7416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0.93</w:t>
            </w:r>
          </w:p>
        </w:tc>
        <w:tc>
          <w:tcPr>
            <w:tcW w:w="1783" w:type="dxa"/>
          </w:tcPr>
          <w:p w14:paraId="25CE3082" w14:textId="77777777" w:rsidR="00576AAE" w:rsidRPr="00C35120" w:rsidRDefault="00576AAE" w:rsidP="002369E4">
            <w:pPr>
              <w:pStyle w:val="Default"/>
              <w:jc w:val="center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0.87–0.96</w:t>
            </w:r>
          </w:p>
        </w:tc>
      </w:tr>
    </w:tbl>
    <w:p w14:paraId="7741F711" w14:textId="77777777" w:rsidR="00576AAE" w:rsidRPr="00592773" w:rsidRDefault="00576AAE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>IPR = inhalation profile recorder, smart DPI = smart dry powder inhaler, PIF = Peak inspiratory flow.</w:t>
      </w:r>
    </w:p>
    <w:p w14:paraId="38B0304D" w14:textId="77777777" w:rsidR="000B36E8" w:rsidRPr="00592773" w:rsidRDefault="000B36E8" w:rsidP="00576AAE">
      <w:pPr>
        <w:rPr>
          <w:rFonts w:ascii="Arial" w:hAnsi="Arial" w:cs="Arial"/>
          <w:b/>
          <w:bCs/>
          <w:lang w:val="en-US"/>
        </w:rPr>
      </w:pPr>
    </w:p>
    <w:p w14:paraId="5A39CDD1" w14:textId="28D69472" w:rsidR="00576AAE" w:rsidRPr="00592773" w:rsidRDefault="00592773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b/>
          <w:bCs/>
          <w:lang w:val="en-US"/>
        </w:rPr>
        <w:t xml:space="preserve"> Appendix </w:t>
      </w:r>
      <w:r w:rsidR="00576AAE" w:rsidRPr="00592773">
        <w:rPr>
          <w:rFonts w:ascii="Arial" w:hAnsi="Arial" w:cs="Arial"/>
          <w:b/>
          <w:bCs/>
          <w:lang w:val="en-US"/>
        </w:rPr>
        <w:t>Table 2.5: Intraclass Correlation Coefficient -Asthma</w:t>
      </w:r>
    </w:p>
    <w:tbl>
      <w:tblPr>
        <w:tblStyle w:val="TableGrid"/>
        <w:tblW w:w="9356" w:type="dxa"/>
        <w:tblLayout w:type="fixed"/>
        <w:tblLook w:val="0000" w:firstRow="0" w:lastRow="0" w:firstColumn="0" w:lastColumn="0" w:noHBand="0" w:noVBand="0"/>
      </w:tblPr>
      <w:tblGrid>
        <w:gridCol w:w="4738"/>
        <w:gridCol w:w="2693"/>
        <w:gridCol w:w="1925"/>
      </w:tblGrid>
      <w:tr w:rsidR="00576AAE" w:rsidRPr="00C35120" w14:paraId="72235971" w14:textId="77777777" w:rsidTr="000B36E8">
        <w:trPr>
          <w:trHeight w:val="224"/>
        </w:trPr>
        <w:tc>
          <w:tcPr>
            <w:tcW w:w="4738" w:type="dxa"/>
          </w:tcPr>
          <w:p w14:paraId="7699AE9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Inhalations</w:t>
            </w:r>
          </w:p>
        </w:tc>
        <w:tc>
          <w:tcPr>
            <w:tcW w:w="2693" w:type="dxa"/>
          </w:tcPr>
          <w:p w14:paraId="00CB53F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Intraclass correlation coefficient</w:t>
            </w:r>
          </w:p>
        </w:tc>
        <w:tc>
          <w:tcPr>
            <w:tcW w:w="1925" w:type="dxa"/>
          </w:tcPr>
          <w:p w14:paraId="135FCE8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CI 95% </w:t>
            </w:r>
          </w:p>
          <w:p w14:paraId="5D827DDC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(lower; upper)</w:t>
            </w:r>
          </w:p>
        </w:tc>
      </w:tr>
      <w:tr w:rsidR="00576AAE" w:rsidRPr="00C35120" w14:paraId="0200794C" w14:textId="77777777" w:rsidTr="000B36E8">
        <w:trPr>
          <w:trHeight w:val="98"/>
        </w:trPr>
        <w:tc>
          <w:tcPr>
            <w:tcW w:w="9356" w:type="dxa"/>
            <w:gridSpan w:val="3"/>
          </w:tcPr>
          <w:p w14:paraId="512B379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First inhalation</w:t>
            </w:r>
          </w:p>
        </w:tc>
      </w:tr>
      <w:tr w:rsidR="00576AAE" w:rsidRPr="00C35120" w14:paraId="72E9DD06" w14:textId="77777777" w:rsidTr="000B36E8">
        <w:trPr>
          <w:trHeight w:val="111"/>
        </w:trPr>
        <w:tc>
          <w:tcPr>
            <w:tcW w:w="4738" w:type="dxa"/>
          </w:tcPr>
          <w:p w14:paraId="6739F92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36173A6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</w:t>
            </w:r>
          </w:p>
        </w:tc>
        <w:tc>
          <w:tcPr>
            <w:tcW w:w="1925" w:type="dxa"/>
          </w:tcPr>
          <w:p w14:paraId="3427B8D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0.98–0.99</w:t>
            </w:r>
          </w:p>
        </w:tc>
      </w:tr>
      <w:tr w:rsidR="00576AAE" w:rsidRPr="00C35120" w14:paraId="5ED8B5D5" w14:textId="77777777" w:rsidTr="000B36E8">
        <w:trPr>
          <w:trHeight w:val="111"/>
        </w:trPr>
        <w:tc>
          <w:tcPr>
            <w:tcW w:w="4738" w:type="dxa"/>
          </w:tcPr>
          <w:p w14:paraId="10D12ABD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 xml:space="preserve">Volume (liters) </w:t>
            </w:r>
          </w:p>
        </w:tc>
        <w:tc>
          <w:tcPr>
            <w:tcW w:w="2693" w:type="dxa"/>
          </w:tcPr>
          <w:p w14:paraId="43615C5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</w:t>
            </w:r>
          </w:p>
        </w:tc>
        <w:tc>
          <w:tcPr>
            <w:tcW w:w="1925" w:type="dxa"/>
          </w:tcPr>
          <w:p w14:paraId="0921557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0.95–0.99</w:t>
            </w:r>
          </w:p>
        </w:tc>
      </w:tr>
      <w:tr w:rsidR="00576AAE" w:rsidRPr="00C35120" w14:paraId="79012D5D" w14:textId="77777777" w:rsidTr="000B36E8">
        <w:trPr>
          <w:trHeight w:val="111"/>
        </w:trPr>
        <w:tc>
          <w:tcPr>
            <w:tcW w:w="4738" w:type="dxa"/>
          </w:tcPr>
          <w:p w14:paraId="3AC4930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lastRenderedPageBreak/>
              <w:t>IPR PIF – smart DPI PIF (liters/minute)</w:t>
            </w:r>
          </w:p>
        </w:tc>
        <w:tc>
          <w:tcPr>
            <w:tcW w:w="2693" w:type="dxa"/>
          </w:tcPr>
          <w:p w14:paraId="22496DE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</w:t>
            </w:r>
          </w:p>
        </w:tc>
        <w:tc>
          <w:tcPr>
            <w:tcW w:w="1925" w:type="dxa"/>
          </w:tcPr>
          <w:p w14:paraId="760A022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0.93–0.98</w:t>
            </w:r>
          </w:p>
        </w:tc>
      </w:tr>
      <w:tr w:rsidR="00576AAE" w:rsidRPr="00C35120" w14:paraId="663EE7CB" w14:textId="77777777" w:rsidTr="000B36E8">
        <w:trPr>
          <w:trHeight w:val="98"/>
        </w:trPr>
        <w:tc>
          <w:tcPr>
            <w:tcW w:w="9356" w:type="dxa"/>
            <w:gridSpan w:val="3"/>
          </w:tcPr>
          <w:p w14:paraId="3D36469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Second inhalation</w:t>
            </w:r>
          </w:p>
        </w:tc>
      </w:tr>
      <w:tr w:rsidR="00576AAE" w:rsidRPr="00C35120" w14:paraId="3905CD97" w14:textId="77777777" w:rsidTr="000B36E8">
        <w:trPr>
          <w:trHeight w:val="111"/>
        </w:trPr>
        <w:tc>
          <w:tcPr>
            <w:tcW w:w="4738" w:type="dxa"/>
          </w:tcPr>
          <w:p w14:paraId="164F47E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7A85B3F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</w:t>
            </w:r>
          </w:p>
        </w:tc>
        <w:tc>
          <w:tcPr>
            <w:tcW w:w="1925" w:type="dxa"/>
          </w:tcPr>
          <w:p w14:paraId="765514A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0.97–0.99</w:t>
            </w:r>
          </w:p>
        </w:tc>
      </w:tr>
      <w:tr w:rsidR="00576AAE" w:rsidRPr="00C35120" w14:paraId="22C4D700" w14:textId="77777777" w:rsidTr="000B36E8">
        <w:trPr>
          <w:trHeight w:val="111"/>
        </w:trPr>
        <w:tc>
          <w:tcPr>
            <w:tcW w:w="4738" w:type="dxa"/>
          </w:tcPr>
          <w:p w14:paraId="2EACF6F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3C8C3FA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0.95</w:t>
            </w:r>
          </w:p>
        </w:tc>
        <w:tc>
          <w:tcPr>
            <w:tcW w:w="1925" w:type="dxa"/>
          </w:tcPr>
          <w:p w14:paraId="6B7280D2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0.90–0.98</w:t>
            </w:r>
          </w:p>
        </w:tc>
      </w:tr>
      <w:tr w:rsidR="00576AAE" w:rsidRPr="00C35120" w14:paraId="4F0B915D" w14:textId="77777777" w:rsidTr="000B36E8">
        <w:trPr>
          <w:trHeight w:val="111"/>
        </w:trPr>
        <w:tc>
          <w:tcPr>
            <w:tcW w:w="4738" w:type="dxa"/>
          </w:tcPr>
          <w:p w14:paraId="7478E54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5CFFC8AD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</w:t>
            </w:r>
          </w:p>
        </w:tc>
        <w:tc>
          <w:tcPr>
            <w:tcW w:w="1925" w:type="dxa"/>
          </w:tcPr>
          <w:p w14:paraId="5BC27B9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0.92–0.98</w:t>
            </w:r>
          </w:p>
        </w:tc>
      </w:tr>
      <w:tr w:rsidR="00576AAE" w:rsidRPr="00C35120" w14:paraId="39C8C7EA" w14:textId="77777777" w:rsidTr="000B36E8">
        <w:trPr>
          <w:trHeight w:val="98"/>
        </w:trPr>
        <w:tc>
          <w:tcPr>
            <w:tcW w:w="9356" w:type="dxa"/>
            <w:gridSpan w:val="3"/>
          </w:tcPr>
          <w:p w14:paraId="09D48A42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Third inhalation</w:t>
            </w:r>
          </w:p>
        </w:tc>
      </w:tr>
      <w:tr w:rsidR="00576AAE" w:rsidRPr="00C35120" w14:paraId="5793C09E" w14:textId="77777777" w:rsidTr="000B36E8">
        <w:trPr>
          <w:trHeight w:val="111"/>
        </w:trPr>
        <w:tc>
          <w:tcPr>
            <w:tcW w:w="4738" w:type="dxa"/>
          </w:tcPr>
          <w:p w14:paraId="66AA2FDA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29FAA1DA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</w:t>
            </w:r>
          </w:p>
        </w:tc>
        <w:tc>
          <w:tcPr>
            <w:tcW w:w="1925" w:type="dxa"/>
          </w:tcPr>
          <w:p w14:paraId="0F1FF20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0.98–1.00</w:t>
            </w:r>
          </w:p>
        </w:tc>
      </w:tr>
      <w:tr w:rsidR="00576AAE" w:rsidRPr="00C35120" w14:paraId="051E8570" w14:textId="77777777" w:rsidTr="000B36E8">
        <w:trPr>
          <w:trHeight w:val="111"/>
        </w:trPr>
        <w:tc>
          <w:tcPr>
            <w:tcW w:w="4738" w:type="dxa"/>
          </w:tcPr>
          <w:p w14:paraId="5A51465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 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7B04426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</w:t>
            </w:r>
          </w:p>
        </w:tc>
        <w:tc>
          <w:tcPr>
            <w:tcW w:w="1925" w:type="dxa"/>
          </w:tcPr>
          <w:p w14:paraId="6D738E1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0.91 –0.98</w:t>
            </w:r>
          </w:p>
        </w:tc>
      </w:tr>
      <w:tr w:rsidR="00576AAE" w:rsidRPr="00C35120" w14:paraId="4047E4E8" w14:textId="77777777" w:rsidTr="000B36E8">
        <w:trPr>
          <w:trHeight w:val="111"/>
        </w:trPr>
        <w:tc>
          <w:tcPr>
            <w:tcW w:w="4738" w:type="dxa"/>
          </w:tcPr>
          <w:p w14:paraId="7EF1CA0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1CDFDB5D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</w:t>
            </w:r>
          </w:p>
        </w:tc>
        <w:tc>
          <w:tcPr>
            <w:tcW w:w="1925" w:type="dxa"/>
          </w:tcPr>
          <w:p w14:paraId="52EF457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0.91–0.98</w:t>
            </w:r>
          </w:p>
        </w:tc>
      </w:tr>
    </w:tbl>
    <w:p w14:paraId="21255E7E" w14:textId="77777777" w:rsidR="00576AAE" w:rsidRPr="00592773" w:rsidRDefault="00576AAE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>IPR = inhalation profile recorder, smart DPI = smart dry powder inhaler, PIF = Peak inspiratory flow.</w:t>
      </w:r>
    </w:p>
    <w:p w14:paraId="31A6C2D1" w14:textId="77777777" w:rsidR="000B36E8" w:rsidRPr="00592773" w:rsidRDefault="000B36E8" w:rsidP="00576AAE">
      <w:pPr>
        <w:rPr>
          <w:rFonts w:ascii="Arial" w:hAnsi="Arial" w:cs="Arial"/>
          <w:b/>
          <w:bCs/>
          <w:lang w:val="en-US"/>
        </w:rPr>
      </w:pPr>
    </w:p>
    <w:p w14:paraId="658CAADC" w14:textId="3D204AC4" w:rsidR="00576AAE" w:rsidRPr="00592773" w:rsidRDefault="00592773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b/>
          <w:bCs/>
          <w:lang w:val="en-US"/>
        </w:rPr>
        <w:t xml:space="preserve">Appendix </w:t>
      </w:r>
      <w:r w:rsidR="00576AAE" w:rsidRPr="00592773">
        <w:rPr>
          <w:rFonts w:ascii="Arial" w:hAnsi="Arial" w:cs="Arial"/>
          <w:b/>
          <w:bCs/>
          <w:lang w:val="en-US"/>
        </w:rPr>
        <w:t>Table 2.6: Intraclass Correlation Coefficient -COPD</w:t>
      </w:r>
    </w:p>
    <w:tbl>
      <w:tblPr>
        <w:tblStyle w:val="TableGrid"/>
        <w:tblW w:w="9356" w:type="dxa"/>
        <w:tblLayout w:type="fixed"/>
        <w:tblLook w:val="0000" w:firstRow="0" w:lastRow="0" w:firstColumn="0" w:lastColumn="0" w:noHBand="0" w:noVBand="0"/>
      </w:tblPr>
      <w:tblGrid>
        <w:gridCol w:w="4738"/>
        <w:gridCol w:w="2693"/>
        <w:gridCol w:w="1925"/>
      </w:tblGrid>
      <w:tr w:rsidR="00576AAE" w:rsidRPr="00C35120" w14:paraId="54AF2118" w14:textId="77777777" w:rsidTr="000B36E8">
        <w:trPr>
          <w:trHeight w:val="224"/>
        </w:trPr>
        <w:tc>
          <w:tcPr>
            <w:tcW w:w="4738" w:type="dxa"/>
          </w:tcPr>
          <w:p w14:paraId="6083991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Inhalations</w:t>
            </w:r>
          </w:p>
        </w:tc>
        <w:tc>
          <w:tcPr>
            <w:tcW w:w="2693" w:type="dxa"/>
          </w:tcPr>
          <w:p w14:paraId="3394885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Intraclass correlation coefficient </w:t>
            </w:r>
          </w:p>
        </w:tc>
        <w:tc>
          <w:tcPr>
            <w:tcW w:w="1925" w:type="dxa"/>
          </w:tcPr>
          <w:p w14:paraId="643EE637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C35120">
              <w:rPr>
                <w:rFonts w:ascii="Arial" w:hAnsi="Arial" w:cs="Arial"/>
                <w:b/>
                <w:bCs/>
              </w:rPr>
              <w:t xml:space="preserve">CI 95% </w:t>
            </w:r>
          </w:p>
          <w:p w14:paraId="5C12B4C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(lower; upper)</w:t>
            </w:r>
          </w:p>
        </w:tc>
      </w:tr>
      <w:tr w:rsidR="00576AAE" w:rsidRPr="00C35120" w14:paraId="4BCB3141" w14:textId="77777777" w:rsidTr="000B36E8">
        <w:trPr>
          <w:trHeight w:val="98"/>
        </w:trPr>
        <w:tc>
          <w:tcPr>
            <w:tcW w:w="9356" w:type="dxa"/>
            <w:gridSpan w:val="3"/>
          </w:tcPr>
          <w:p w14:paraId="5D9582E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First inhalation</w:t>
            </w:r>
          </w:p>
        </w:tc>
      </w:tr>
      <w:tr w:rsidR="00576AAE" w:rsidRPr="00C35120" w14:paraId="57E2AE40" w14:textId="77777777" w:rsidTr="000B36E8">
        <w:trPr>
          <w:trHeight w:val="111"/>
        </w:trPr>
        <w:tc>
          <w:tcPr>
            <w:tcW w:w="4738" w:type="dxa"/>
          </w:tcPr>
          <w:p w14:paraId="4D2D6EF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6305F5B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</w:t>
            </w:r>
          </w:p>
        </w:tc>
        <w:tc>
          <w:tcPr>
            <w:tcW w:w="1925" w:type="dxa"/>
          </w:tcPr>
          <w:p w14:paraId="76AFF8A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 –1.00</w:t>
            </w:r>
          </w:p>
        </w:tc>
      </w:tr>
      <w:tr w:rsidR="00576AAE" w:rsidRPr="00C35120" w14:paraId="0B3BC83C" w14:textId="77777777" w:rsidTr="000B36E8">
        <w:trPr>
          <w:trHeight w:val="111"/>
        </w:trPr>
        <w:tc>
          <w:tcPr>
            <w:tcW w:w="4738" w:type="dxa"/>
          </w:tcPr>
          <w:p w14:paraId="2E43C51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 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78EBBB4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</w:t>
            </w:r>
          </w:p>
        </w:tc>
        <w:tc>
          <w:tcPr>
            <w:tcW w:w="1925" w:type="dxa"/>
          </w:tcPr>
          <w:p w14:paraId="067D2D34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0.97–0.99</w:t>
            </w:r>
          </w:p>
        </w:tc>
      </w:tr>
      <w:tr w:rsidR="00576AAE" w:rsidRPr="00C35120" w14:paraId="0FAC03E8" w14:textId="77777777" w:rsidTr="000B36E8">
        <w:trPr>
          <w:trHeight w:val="111"/>
        </w:trPr>
        <w:tc>
          <w:tcPr>
            <w:tcW w:w="4738" w:type="dxa"/>
          </w:tcPr>
          <w:p w14:paraId="0F7D5CF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57637DC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</w:t>
            </w:r>
          </w:p>
        </w:tc>
        <w:tc>
          <w:tcPr>
            <w:tcW w:w="1925" w:type="dxa"/>
          </w:tcPr>
          <w:p w14:paraId="1EDC977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0.93 –0.98</w:t>
            </w:r>
          </w:p>
        </w:tc>
      </w:tr>
      <w:tr w:rsidR="00576AAE" w:rsidRPr="00C35120" w14:paraId="111DD13A" w14:textId="77777777" w:rsidTr="000B36E8">
        <w:trPr>
          <w:trHeight w:val="98"/>
        </w:trPr>
        <w:tc>
          <w:tcPr>
            <w:tcW w:w="9356" w:type="dxa"/>
            <w:gridSpan w:val="3"/>
          </w:tcPr>
          <w:p w14:paraId="551E93ED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Second inhalation</w:t>
            </w:r>
          </w:p>
        </w:tc>
      </w:tr>
      <w:tr w:rsidR="00576AAE" w:rsidRPr="00C35120" w14:paraId="68E89F26" w14:textId="77777777" w:rsidTr="000B36E8">
        <w:trPr>
          <w:trHeight w:val="111"/>
        </w:trPr>
        <w:tc>
          <w:tcPr>
            <w:tcW w:w="4738" w:type="dxa"/>
          </w:tcPr>
          <w:p w14:paraId="3FF067A6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 – smart DPI Duration (seconds)</w:t>
            </w:r>
          </w:p>
        </w:tc>
        <w:tc>
          <w:tcPr>
            <w:tcW w:w="2693" w:type="dxa"/>
          </w:tcPr>
          <w:p w14:paraId="04C53362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</w:t>
            </w:r>
          </w:p>
        </w:tc>
        <w:tc>
          <w:tcPr>
            <w:tcW w:w="1925" w:type="dxa"/>
          </w:tcPr>
          <w:p w14:paraId="1C50F58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0.92–0.98</w:t>
            </w:r>
          </w:p>
        </w:tc>
      </w:tr>
      <w:tr w:rsidR="00576AAE" w:rsidRPr="00C35120" w14:paraId="72E15634" w14:textId="77777777" w:rsidTr="000B36E8">
        <w:trPr>
          <w:trHeight w:val="111"/>
        </w:trPr>
        <w:tc>
          <w:tcPr>
            <w:tcW w:w="4738" w:type="dxa"/>
          </w:tcPr>
          <w:p w14:paraId="3F2E63D9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 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71B95D0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</w:t>
            </w:r>
          </w:p>
        </w:tc>
        <w:tc>
          <w:tcPr>
            <w:tcW w:w="1925" w:type="dxa"/>
          </w:tcPr>
          <w:p w14:paraId="6F322C7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0.96–0.99</w:t>
            </w:r>
          </w:p>
        </w:tc>
      </w:tr>
      <w:tr w:rsidR="00576AAE" w:rsidRPr="00C35120" w14:paraId="7E686F45" w14:textId="77777777" w:rsidTr="000B36E8">
        <w:trPr>
          <w:trHeight w:val="111"/>
        </w:trPr>
        <w:tc>
          <w:tcPr>
            <w:tcW w:w="4738" w:type="dxa"/>
          </w:tcPr>
          <w:p w14:paraId="49B4FBE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3F30C63A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0.93</w:t>
            </w:r>
          </w:p>
        </w:tc>
        <w:tc>
          <w:tcPr>
            <w:tcW w:w="1925" w:type="dxa"/>
          </w:tcPr>
          <w:p w14:paraId="4D317BD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0.85–0.97</w:t>
            </w:r>
          </w:p>
        </w:tc>
      </w:tr>
      <w:tr w:rsidR="00576AAE" w:rsidRPr="00C35120" w14:paraId="1345D810" w14:textId="77777777" w:rsidTr="000B36E8">
        <w:trPr>
          <w:trHeight w:val="98"/>
        </w:trPr>
        <w:tc>
          <w:tcPr>
            <w:tcW w:w="9356" w:type="dxa"/>
            <w:gridSpan w:val="3"/>
          </w:tcPr>
          <w:p w14:paraId="0781A28E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  <w:b/>
                <w:bCs/>
              </w:rPr>
              <w:t>Third inhalation</w:t>
            </w:r>
          </w:p>
        </w:tc>
      </w:tr>
      <w:tr w:rsidR="00576AAE" w:rsidRPr="00C35120" w14:paraId="28353765" w14:textId="77777777" w:rsidTr="000B36E8">
        <w:trPr>
          <w:trHeight w:val="111"/>
        </w:trPr>
        <w:tc>
          <w:tcPr>
            <w:tcW w:w="4738" w:type="dxa"/>
          </w:tcPr>
          <w:p w14:paraId="797E934F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Duration– smart DPI Duration (seconds)</w:t>
            </w:r>
          </w:p>
        </w:tc>
        <w:tc>
          <w:tcPr>
            <w:tcW w:w="2693" w:type="dxa"/>
          </w:tcPr>
          <w:p w14:paraId="07E63211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0.99</w:t>
            </w:r>
          </w:p>
        </w:tc>
        <w:tc>
          <w:tcPr>
            <w:tcW w:w="1925" w:type="dxa"/>
          </w:tcPr>
          <w:p w14:paraId="251B6D1A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0.98–1.00</w:t>
            </w:r>
          </w:p>
        </w:tc>
      </w:tr>
      <w:tr w:rsidR="00576AAE" w:rsidRPr="00C35120" w14:paraId="12356E62" w14:textId="77777777" w:rsidTr="000B36E8">
        <w:trPr>
          <w:trHeight w:val="111"/>
        </w:trPr>
        <w:tc>
          <w:tcPr>
            <w:tcW w:w="4738" w:type="dxa"/>
          </w:tcPr>
          <w:p w14:paraId="1C9AD2F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  <w:lang w:val="nl-NL"/>
              </w:rPr>
            </w:pPr>
            <w:r w:rsidRPr="00C35120">
              <w:rPr>
                <w:rFonts w:ascii="Arial" w:hAnsi="Arial" w:cs="Arial"/>
                <w:lang w:val="nl-NL"/>
              </w:rPr>
              <w:t>IPR Volume–</w:t>
            </w:r>
            <w:r w:rsidRPr="00C35120">
              <w:rPr>
                <w:rFonts w:ascii="Arial" w:hAnsi="Arial" w:cs="Arial"/>
              </w:rPr>
              <w:t xml:space="preserve"> smart DPI </w:t>
            </w:r>
            <w:r w:rsidRPr="00C35120">
              <w:rPr>
                <w:rFonts w:ascii="Arial" w:hAnsi="Arial" w:cs="Arial"/>
                <w:lang w:val="nl-NL"/>
              </w:rPr>
              <w:t>Volume (liters)</w:t>
            </w:r>
          </w:p>
        </w:tc>
        <w:tc>
          <w:tcPr>
            <w:tcW w:w="2693" w:type="dxa"/>
          </w:tcPr>
          <w:p w14:paraId="7A9C2D30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0.97</w:t>
            </w:r>
          </w:p>
        </w:tc>
        <w:tc>
          <w:tcPr>
            <w:tcW w:w="1925" w:type="dxa"/>
          </w:tcPr>
          <w:p w14:paraId="547E7403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0.93 –0.99</w:t>
            </w:r>
          </w:p>
        </w:tc>
      </w:tr>
      <w:tr w:rsidR="00576AAE" w:rsidRPr="00C35120" w14:paraId="01C8A876" w14:textId="77777777" w:rsidTr="000B36E8">
        <w:trPr>
          <w:trHeight w:val="111"/>
        </w:trPr>
        <w:tc>
          <w:tcPr>
            <w:tcW w:w="4738" w:type="dxa"/>
          </w:tcPr>
          <w:p w14:paraId="26D87088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IPR PIF – smart DPI PIF (liters/minute)</w:t>
            </w:r>
          </w:p>
        </w:tc>
        <w:tc>
          <w:tcPr>
            <w:tcW w:w="2693" w:type="dxa"/>
          </w:tcPr>
          <w:p w14:paraId="5861DD75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0.95</w:t>
            </w:r>
          </w:p>
        </w:tc>
        <w:tc>
          <w:tcPr>
            <w:tcW w:w="1925" w:type="dxa"/>
          </w:tcPr>
          <w:p w14:paraId="3D79B95B" w14:textId="77777777" w:rsidR="00576AAE" w:rsidRPr="00C35120" w:rsidRDefault="00576AAE" w:rsidP="002369E4">
            <w:pPr>
              <w:pStyle w:val="Default"/>
              <w:rPr>
                <w:rFonts w:ascii="Arial" w:hAnsi="Arial" w:cs="Arial"/>
              </w:rPr>
            </w:pPr>
            <w:r w:rsidRPr="00C35120">
              <w:rPr>
                <w:rFonts w:ascii="Arial" w:hAnsi="Arial" w:cs="Arial"/>
              </w:rPr>
              <w:t>0.89 –0.98</w:t>
            </w:r>
          </w:p>
        </w:tc>
      </w:tr>
    </w:tbl>
    <w:p w14:paraId="09F36686" w14:textId="77777777" w:rsidR="00576AAE" w:rsidRPr="00592773" w:rsidRDefault="00576AAE" w:rsidP="00576AAE">
      <w:pPr>
        <w:rPr>
          <w:rFonts w:ascii="Arial" w:hAnsi="Arial" w:cs="Arial"/>
          <w:lang w:val="en-US"/>
        </w:rPr>
      </w:pPr>
      <w:r w:rsidRPr="00592773">
        <w:rPr>
          <w:rFonts w:ascii="Arial" w:hAnsi="Arial" w:cs="Arial"/>
          <w:i/>
          <w:iCs/>
          <w:lang w:val="en-US"/>
        </w:rPr>
        <w:t xml:space="preserve">Abbreviations: </w:t>
      </w:r>
      <w:r w:rsidRPr="00592773">
        <w:rPr>
          <w:rFonts w:ascii="Arial" w:hAnsi="Arial" w:cs="Arial"/>
          <w:lang w:val="en-US"/>
        </w:rPr>
        <w:t>IPR = inhalation profile recorder, smart DPI = smart dry powder inhaler, PIF = Peak inspiratory flow.</w:t>
      </w:r>
    </w:p>
    <w:p w14:paraId="59B0EA3D" w14:textId="77777777" w:rsidR="00576AAE" w:rsidRPr="00592773" w:rsidRDefault="00576AAE">
      <w:pPr>
        <w:rPr>
          <w:lang w:val="en-US"/>
        </w:rPr>
      </w:pPr>
    </w:p>
    <w:sectPr w:rsidR="00576AAE" w:rsidRPr="00592773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800C" w14:textId="77777777" w:rsidR="00971E21" w:rsidRDefault="00971E21" w:rsidP="00AE56F4">
      <w:r>
        <w:separator/>
      </w:r>
    </w:p>
  </w:endnote>
  <w:endnote w:type="continuationSeparator" w:id="0">
    <w:p w14:paraId="76E2F259" w14:textId="77777777" w:rsidR="00971E21" w:rsidRDefault="00971E21" w:rsidP="00AE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0ABA" w14:textId="521BE193" w:rsidR="00AE56F4" w:rsidRDefault="00AE56F4">
    <w:pPr>
      <w:pStyle w:val="Footer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A9B89F" wp14:editId="4018FD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50700417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60A30" w14:textId="6F619333" w:rsidR="00AE56F4" w:rsidRPr="00AE56F4" w:rsidRDefault="00AE56F4" w:rsidP="00AE56F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E56F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9B8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textbox style="mso-fit-shape-to-text:t" inset="20pt,0,0,15pt">
                <w:txbxContent>
                  <w:p w14:paraId="15260A30" w14:textId="6F619333" w:rsidR="00AE56F4" w:rsidRPr="00AE56F4" w:rsidRDefault="00AE56F4" w:rsidP="00AE56F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E56F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39AA2" w14:textId="168914F2" w:rsidR="00AE56F4" w:rsidRDefault="00AE56F4">
    <w:pPr>
      <w:pStyle w:val="Footer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F5541E" wp14:editId="2B2C2EC0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9125450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8E778" w14:textId="3044A71C" w:rsidR="00AE56F4" w:rsidRPr="00AE56F4" w:rsidRDefault="00AE56F4" w:rsidP="00AE56F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E56F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554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textbox style="mso-fit-shape-to-text:t" inset="20pt,0,0,15pt">
                <w:txbxContent>
                  <w:p w14:paraId="0428E778" w14:textId="3044A71C" w:rsidR="00AE56F4" w:rsidRPr="00AE56F4" w:rsidRDefault="00AE56F4" w:rsidP="00AE56F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E56F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5F7DC" w14:textId="368E0C31" w:rsidR="00AE56F4" w:rsidRDefault="00AE56F4">
    <w:pPr>
      <w:pStyle w:val="Footer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7683C1" wp14:editId="0C233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430455392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8DC0B" w14:textId="551E592D" w:rsidR="00AE56F4" w:rsidRPr="00AE56F4" w:rsidRDefault="00AE56F4" w:rsidP="00AE56F4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AE56F4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683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textbox style="mso-fit-shape-to-text:t" inset="20pt,0,0,15pt">
                <w:txbxContent>
                  <w:p w14:paraId="3BF8DC0B" w14:textId="551E592D" w:rsidR="00AE56F4" w:rsidRPr="00AE56F4" w:rsidRDefault="00AE56F4" w:rsidP="00AE56F4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AE56F4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032C2" w14:textId="77777777" w:rsidR="00971E21" w:rsidRDefault="00971E21" w:rsidP="00AE56F4">
      <w:r>
        <w:separator/>
      </w:r>
    </w:p>
  </w:footnote>
  <w:footnote w:type="continuationSeparator" w:id="0">
    <w:p w14:paraId="4812681F" w14:textId="77777777" w:rsidR="00971E21" w:rsidRDefault="00971E21" w:rsidP="00AE5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AAE"/>
    <w:rsid w:val="0008526E"/>
    <w:rsid w:val="00086CFC"/>
    <w:rsid w:val="000B36E8"/>
    <w:rsid w:val="00132F40"/>
    <w:rsid w:val="001D1703"/>
    <w:rsid w:val="004017DD"/>
    <w:rsid w:val="00467B99"/>
    <w:rsid w:val="004B2E7C"/>
    <w:rsid w:val="004D2EEB"/>
    <w:rsid w:val="004E0456"/>
    <w:rsid w:val="00504798"/>
    <w:rsid w:val="00561A61"/>
    <w:rsid w:val="00576AAE"/>
    <w:rsid w:val="00592773"/>
    <w:rsid w:val="005E5D97"/>
    <w:rsid w:val="006E3305"/>
    <w:rsid w:val="00736E2C"/>
    <w:rsid w:val="007A3DA8"/>
    <w:rsid w:val="007F78C0"/>
    <w:rsid w:val="00824EC9"/>
    <w:rsid w:val="00971E21"/>
    <w:rsid w:val="00A0422C"/>
    <w:rsid w:val="00A55494"/>
    <w:rsid w:val="00AE56F4"/>
    <w:rsid w:val="00C35120"/>
    <w:rsid w:val="00C5380B"/>
    <w:rsid w:val="00CD3CF0"/>
    <w:rsid w:val="00EE2001"/>
    <w:rsid w:val="00F7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E251D"/>
  <w15:chartTrackingRefBased/>
  <w15:docId w15:val="{5879AE62-2ED0-B94A-8C6F-6BBE0FFB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AA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AA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576A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6A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76AAE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table" w:styleId="GridTable1Light">
    <w:name w:val="Grid Table 1 Light"/>
    <w:basedOn w:val="TableNormal"/>
    <w:uiPriority w:val="46"/>
    <w:rsid w:val="000B36E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0B36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E56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5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56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6F4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E56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6F4"/>
  </w:style>
  <w:style w:type="paragraph" w:styleId="BalloonText">
    <w:name w:val="Balloon Text"/>
    <w:basedOn w:val="Normal"/>
    <w:link w:val="BalloonTextChar"/>
    <w:uiPriority w:val="99"/>
    <w:semiHidden/>
    <w:unhideWhenUsed/>
    <w:rsid w:val="00592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Dumiana Chamaon</dc:creator>
  <cp:keywords/>
  <dc:description/>
  <cp:lastModifiedBy>Bartle, Claudia</cp:lastModifiedBy>
  <cp:revision>3</cp:revision>
  <dcterms:created xsi:type="dcterms:W3CDTF">2025-01-22T10:25:00Z</dcterms:created>
  <dcterms:modified xsi:type="dcterms:W3CDTF">2025-01-28T18:38:00Z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19a83a60,59d30f0e,5706eeb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2025-01-22T02:33:58Z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13c209cd-ec12-460d-961c-21153e0ff462</vt:lpwstr>
  </property>
  <property fmtid="{D5CDD505-2E9C-101B-9397-08002B2CF9AE}" pid="11" name="MSIP_Label_2bbab825-a111-45e4-86a1-18cee0005896_ContentBits">
    <vt:lpwstr>2</vt:lpwstr>
  </property>
</Properties>
</file>