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0D59" w14:textId="77777777" w:rsidR="009373A4" w:rsidRPr="00504A57" w:rsidRDefault="009373A4" w:rsidP="009373A4">
      <w:pPr>
        <w:pStyle w:val="NormalWeb"/>
        <w:spacing w:before="360" w:beforeAutospacing="0" w:after="240" w:afterAutospacing="0"/>
        <w:jc w:val="center"/>
        <w:rPr>
          <w:lang w:val="en-US"/>
        </w:rPr>
      </w:pPr>
      <w:r w:rsidRPr="00504A57">
        <w:rPr>
          <w:rFonts w:ascii="Arial" w:hAnsi="Arial" w:cs="Arial"/>
          <w:b/>
          <w:bCs/>
          <w:color w:val="000000"/>
          <w:lang w:val="en-US"/>
        </w:rPr>
        <w:t>Appendix</w:t>
      </w:r>
    </w:p>
    <w:p w14:paraId="12D45520" w14:textId="683F4A86" w:rsidR="009373A4" w:rsidRPr="009373A4" w:rsidRDefault="009373A4" w:rsidP="009373A4">
      <w:pPr>
        <w:rPr>
          <w:rFonts w:cs="Arial"/>
          <w:color w:val="000000"/>
          <w:szCs w:val="20"/>
        </w:rPr>
      </w:pPr>
      <w:r w:rsidRPr="009373A4">
        <w:rPr>
          <w:rFonts w:cs="Arial"/>
          <w:b/>
          <w:bCs/>
          <w:color w:val="000000"/>
          <w:szCs w:val="20"/>
        </w:rPr>
        <w:t>Table 1S.</w:t>
      </w:r>
      <w:r w:rsidRPr="009373A4">
        <w:rPr>
          <w:rFonts w:cs="Arial"/>
          <w:color w:val="000000"/>
          <w:szCs w:val="20"/>
        </w:rPr>
        <w:t xml:space="preserve"> Describe the transformation in detail, </w:t>
      </w:r>
      <w:proofErr w:type="gramStart"/>
      <w:r w:rsidRPr="009373A4">
        <w:rPr>
          <w:rFonts w:cs="Arial"/>
          <w:color w:val="000000"/>
          <w:szCs w:val="20"/>
        </w:rPr>
        <w:t>e.g.</w:t>
      </w:r>
      <w:proofErr w:type="gramEnd"/>
      <w:r w:rsidRPr="009373A4">
        <w:rPr>
          <w:rFonts w:cs="Arial"/>
          <w:color w:val="000000"/>
          <w:szCs w:val="20"/>
        </w:rPr>
        <w:t xml:space="preserve"> in a table using the information below.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871"/>
        <w:gridCol w:w="597"/>
        <w:gridCol w:w="729"/>
        <w:gridCol w:w="871"/>
        <w:gridCol w:w="648"/>
        <w:gridCol w:w="1787"/>
        <w:gridCol w:w="851"/>
        <w:gridCol w:w="1085"/>
      </w:tblGrid>
      <w:tr w:rsidR="009373A4" w:rsidRPr="009373A4" w14:paraId="49413EF8" w14:textId="77777777" w:rsidTr="005F4DA4">
        <w:trPr>
          <w:trHeight w:val="58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26DE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 xml:space="preserve">Clinical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thresholds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E7F5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 xml:space="preserve">VAS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intensity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74F5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 xml:space="preserve">VAS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relief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AD12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 xml:space="preserve">VAS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quality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of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life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6F09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 xml:space="preserve">Likert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Pain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intensity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9349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 xml:space="preserve">Likert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Pain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relief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2526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 xml:space="preserve">ED visits+ </w:t>
            </w:r>
            <w:proofErr w:type="gramStart"/>
            <w:r w:rsidRPr="009373A4">
              <w:rPr>
                <w:rFonts w:cs="Arial"/>
                <w:color w:val="000000"/>
                <w:szCs w:val="20"/>
              </w:rPr>
              <w:t>Hospital  admission</w:t>
            </w:r>
            <w:proofErr w:type="gramEnd"/>
            <w:r w:rsidRPr="009373A4">
              <w:rPr>
                <w:rFonts w:cs="Arial"/>
                <w:color w:val="000000"/>
                <w:szCs w:val="20"/>
              </w:rPr>
              <w:t xml:space="preserve"> due to Pain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F1374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Number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AEs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A162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Medication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change</w:t>
            </w:r>
            <w:proofErr w:type="spellEnd"/>
          </w:p>
        </w:tc>
      </w:tr>
      <w:tr w:rsidR="009373A4" w:rsidRPr="009373A4" w14:paraId="6C6D1193" w14:textId="77777777" w:rsidTr="005F4DA4">
        <w:trPr>
          <w:trHeight w:val="3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997A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Negative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B6FD4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&gt;70 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DFE8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&lt;40 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9FA6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&lt;40 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7085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7FF2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40CE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Yes + 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0BBD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&gt;5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1DAA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Yes</w:t>
            </w:r>
          </w:p>
        </w:tc>
      </w:tr>
      <w:tr w:rsidR="009373A4" w:rsidRPr="009373A4" w14:paraId="456C4C19" w14:textId="77777777" w:rsidTr="005F4DA4">
        <w:trPr>
          <w:trHeight w:val="5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8325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Positive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0B3E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&lt;40 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3C0B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&gt;70 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55E6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&gt;70 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4B15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57CAD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CD9B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No +No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9AF74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CCAC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No</w:t>
            </w:r>
          </w:p>
        </w:tc>
      </w:tr>
    </w:tbl>
    <w:p w14:paraId="66B03512" w14:textId="77777777" w:rsidR="009373A4" w:rsidRPr="009373A4" w:rsidRDefault="009373A4" w:rsidP="009373A4">
      <w:pPr>
        <w:rPr>
          <w:rFonts w:cs="Arial"/>
          <w:color w:val="000000"/>
          <w:szCs w:val="20"/>
        </w:rPr>
      </w:pPr>
      <w:r w:rsidRPr="009373A4">
        <w:rPr>
          <w:rFonts w:cs="Arial"/>
          <w:color w:val="000000"/>
          <w:szCs w:val="20"/>
        </w:rPr>
        <w:br/>
      </w:r>
      <w:r w:rsidRPr="009373A4">
        <w:rPr>
          <w:rFonts w:cs="Arial"/>
          <w:color w:val="000000"/>
          <w:szCs w:val="20"/>
        </w:rPr>
        <w:br/>
      </w:r>
    </w:p>
    <w:p w14:paraId="10F0D327" w14:textId="77777777" w:rsidR="009373A4" w:rsidRPr="009373A4" w:rsidRDefault="009373A4" w:rsidP="009373A4">
      <w:pPr>
        <w:rPr>
          <w:rFonts w:cs="Arial"/>
          <w:color w:val="000000"/>
          <w:szCs w:val="20"/>
        </w:rPr>
      </w:pPr>
      <w:r w:rsidRPr="009373A4">
        <w:rPr>
          <w:rFonts w:cs="Arial"/>
          <w:color w:val="000000"/>
          <w:szCs w:val="20"/>
        </w:rPr>
        <w:t xml:space="preserve"> </w:t>
      </w:r>
      <w:r w:rsidRPr="009373A4">
        <w:rPr>
          <w:rFonts w:cs="Arial"/>
          <w:b/>
          <w:bCs/>
          <w:color w:val="000000"/>
          <w:szCs w:val="20"/>
        </w:rPr>
        <w:t>Table 2S.</w:t>
      </w:r>
      <w:r w:rsidRPr="009373A4">
        <w:rPr>
          <w:rFonts w:cs="Arial"/>
          <w:color w:val="000000"/>
          <w:szCs w:val="20"/>
        </w:rPr>
        <w:t xml:space="preserve"> Descriptive analysis of the included variables (extreme definition, from the PSG) for the 3 cluster classes respectively 3 cut-off groups expressed in percentage (%).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956"/>
        <w:gridCol w:w="1101"/>
        <w:gridCol w:w="1045"/>
      </w:tblGrid>
      <w:tr w:rsidR="009373A4" w:rsidRPr="009373A4" w14:paraId="663FEBE5" w14:textId="77777777" w:rsidTr="005F4DA4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1E129F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Answer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613449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Positive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C3C261D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Moderate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A8EE04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Negative </w:t>
            </w:r>
          </w:p>
        </w:tc>
      </w:tr>
      <w:tr w:rsidR="009373A4" w:rsidRPr="009373A4" w14:paraId="0F46CF84" w14:textId="77777777" w:rsidTr="005F4DA4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D49AF0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 xml:space="preserve">Likert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Pain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Intensity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(scores)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ECD26B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F522B2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E4DF1E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373A4" w:rsidRPr="009373A4" w14:paraId="3A18F331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A93BA4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05DAF34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1711F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11913C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373A4" w:rsidRPr="009373A4" w14:paraId="5DFC208F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A366B3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4BC7FDD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E821B6D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062EBC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373A4" w:rsidRPr="009373A4" w14:paraId="0D39FABA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C7A040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FF9B14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9139D4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084AEFD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36</w:t>
            </w:r>
          </w:p>
        </w:tc>
      </w:tr>
      <w:tr w:rsidR="009373A4" w:rsidRPr="009373A4" w14:paraId="5D229189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4546AB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58FC534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78D2EF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E50643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9373A4" w:rsidRPr="009373A4" w14:paraId="59177FBD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2362E0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38FB22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AB2818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D20A99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100</w:t>
            </w:r>
          </w:p>
        </w:tc>
      </w:tr>
      <w:tr w:rsidR="009373A4" w:rsidRPr="009373A4" w14:paraId="64506ED7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58C6D1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7422017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ED5DB4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D49691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95</w:t>
            </w:r>
          </w:p>
        </w:tc>
      </w:tr>
      <w:tr w:rsidR="009373A4" w:rsidRPr="009373A4" w14:paraId="7ACFBCC6" w14:textId="77777777" w:rsidTr="005F4DA4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CB91AC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lastRenderedPageBreak/>
              <w:t xml:space="preserve">Likert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Pain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Relief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(scores)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444202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4914684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44AF617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373A4" w:rsidRPr="009373A4" w14:paraId="1D9335AA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E89F1D7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D0F8CF6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89F9AA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DFBBD1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9373A4" w:rsidRPr="009373A4" w14:paraId="5C047B24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37E87B6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829198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BC408C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A92C7B7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373A4" w:rsidRPr="009373A4" w14:paraId="49CD599D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2F4EEB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977C09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225663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FCDEB6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26</w:t>
            </w:r>
          </w:p>
        </w:tc>
      </w:tr>
      <w:tr w:rsidR="009373A4" w:rsidRPr="009373A4" w14:paraId="7D47EF4C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5F3C29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37DCE1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C570B2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2540B7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34</w:t>
            </w:r>
          </w:p>
        </w:tc>
      </w:tr>
      <w:tr w:rsidR="009373A4" w:rsidRPr="009373A4" w14:paraId="12B0EBE0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BB4437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D8D656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4770DB6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655BFE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100</w:t>
            </w:r>
          </w:p>
        </w:tc>
      </w:tr>
      <w:tr w:rsidR="009373A4" w:rsidRPr="009373A4" w14:paraId="18B57488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8559EC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7B83CA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1FC047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C447124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91</w:t>
            </w:r>
          </w:p>
        </w:tc>
      </w:tr>
      <w:tr w:rsidR="009373A4" w:rsidRPr="009373A4" w14:paraId="74D0505F" w14:textId="77777777" w:rsidTr="005F4DA4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4444207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AEs since the last consultation (number)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9A5B7F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59086F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49720C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373A4" w:rsidRPr="009373A4" w14:paraId="4ED54D23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6A8388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E8E9D1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02D5EC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79A204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32</w:t>
            </w:r>
          </w:p>
        </w:tc>
      </w:tr>
      <w:tr w:rsidR="009373A4" w:rsidRPr="009373A4" w14:paraId="6DCECE67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7FD0F87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249A9B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F02005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AD30E0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9373A4" w:rsidRPr="009373A4" w14:paraId="71FD76AF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1D142C6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3FB7B6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1BAC1B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4A751E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45</w:t>
            </w:r>
          </w:p>
        </w:tc>
      </w:tr>
      <w:tr w:rsidR="009373A4" w:rsidRPr="009373A4" w14:paraId="27C19740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3BF162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4C0C1E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1DAE966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638AFE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43</w:t>
            </w:r>
          </w:p>
        </w:tc>
      </w:tr>
      <w:tr w:rsidR="009373A4" w:rsidRPr="009373A4" w14:paraId="45D16C2F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8D433A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FCECA3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B2F6D94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58B8DF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52</w:t>
            </w:r>
          </w:p>
        </w:tc>
      </w:tr>
      <w:tr w:rsidR="009373A4" w:rsidRPr="009373A4" w14:paraId="164BC100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E3016CD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5E7742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B5F4F5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27464CD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59</w:t>
            </w:r>
          </w:p>
        </w:tc>
      </w:tr>
      <w:tr w:rsidR="009373A4" w:rsidRPr="009373A4" w14:paraId="307B2F8D" w14:textId="77777777" w:rsidTr="005F4DA4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337DD2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Emergency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department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visit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12B742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B13364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B15701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373A4" w:rsidRPr="009373A4" w14:paraId="0E694D09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0DC096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462158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1DFC23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02AA0D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9373A4" w:rsidRPr="009373A4" w14:paraId="07E73A4D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8BD03D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64A654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F1CBBA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C579B2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9373A4" w:rsidRPr="009373A4" w14:paraId="3DE13FFA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CB4525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CC8DB6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095F6E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42DD8C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9373A4" w:rsidRPr="009373A4" w14:paraId="7E19D9C2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560335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69DBCA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C5C74FD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20111F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9373A4" w:rsidRPr="009373A4" w14:paraId="38354538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0C3E2D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5E10F5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6175FC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C1BB2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9373A4" w:rsidRPr="009373A4" w14:paraId="49455377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EAD59D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lastRenderedPageBreak/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B5BBD6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97D284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17DFC5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24</w:t>
            </w:r>
          </w:p>
        </w:tc>
      </w:tr>
      <w:tr w:rsidR="009373A4" w:rsidRPr="009373A4" w14:paraId="44F25222" w14:textId="77777777" w:rsidTr="005F4DA4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39FE43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Quality of Life (VAS QoL, mm)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80389C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AC9185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FB7B04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373A4" w:rsidRPr="009373A4" w14:paraId="15D08152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F45C0FD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2096D3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EAEF55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9073D8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9373A4" w:rsidRPr="009373A4" w14:paraId="63FFB8CA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AFDE46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92F42E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26F79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2F4CA3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373A4" w:rsidRPr="009373A4" w14:paraId="5CA66902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460F86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727154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1695BE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1F69B0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9373A4" w:rsidRPr="009373A4" w14:paraId="14D23F34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717492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35ECF7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74AB25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7A9B6B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22</w:t>
            </w:r>
          </w:p>
        </w:tc>
      </w:tr>
      <w:tr w:rsidR="009373A4" w:rsidRPr="009373A4" w14:paraId="09C9A2ED" w14:textId="77777777" w:rsidTr="005F4DA4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0CF696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class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00AB6F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61AA7F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7AB182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48</w:t>
            </w:r>
          </w:p>
        </w:tc>
      </w:tr>
      <w:tr w:rsidR="009373A4" w:rsidRPr="009373A4" w14:paraId="35992672" w14:textId="77777777" w:rsidTr="005F4DA4">
        <w:trPr>
          <w:trHeight w:val="4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77C180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Cut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-off 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EB23AF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68C72E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5205CE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58</w:t>
            </w:r>
          </w:p>
        </w:tc>
      </w:tr>
    </w:tbl>
    <w:p w14:paraId="24FA6D42" w14:textId="77777777" w:rsidR="009373A4" w:rsidRDefault="009373A4" w:rsidP="009373A4">
      <w:pPr>
        <w:rPr>
          <w:rFonts w:cs="Arial"/>
          <w:color w:val="000000"/>
          <w:szCs w:val="20"/>
        </w:rPr>
      </w:pPr>
    </w:p>
    <w:p w14:paraId="4F64A80C" w14:textId="363E3ED7" w:rsidR="009373A4" w:rsidRPr="009373A4" w:rsidRDefault="009373A4" w:rsidP="009373A4">
      <w:pPr>
        <w:rPr>
          <w:rFonts w:cs="Arial"/>
          <w:color w:val="000000"/>
          <w:szCs w:val="20"/>
        </w:rPr>
      </w:pPr>
      <w:r w:rsidRPr="009373A4">
        <w:rPr>
          <w:rFonts w:cs="Arial"/>
          <w:b/>
          <w:bCs/>
          <w:color w:val="000000"/>
          <w:szCs w:val="20"/>
        </w:rPr>
        <w:t>Table 3S.</w:t>
      </w:r>
      <w:r w:rsidRPr="009373A4">
        <w:rPr>
          <w:rFonts w:cs="Arial"/>
          <w:color w:val="000000"/>
          <w:szCs w:val="20"/>
        </w:rPr>
        <w:t xml:space="preserve"> Clinical and Pharmacological variables according to patients’ clusters.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1635"/>
        <w:gridCol w:w="1635"/>
        <w:gridCol w:w="1635"/>
        <w:gridCol w:w="929"/>
      </w:tblGrid>
      <w:tr w:rsidR="009373A4" w:rsidRPr="009373A4" w14:paraId="5542E7E2" w14:textId="77777777" w:rsidTr="005F4DA4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8FBCE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Variable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4E12D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0 (n=40)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360C7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1 (n=40)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89E25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Cluster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2 (n=40)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BCEFA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P-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value</w:t>
            </w:r>
            <w:proofErr w:type="spellEnd"/>
          </w:p>
        </w:tc>
      </w:tr>
      <w:tr w:rsidR="009373A4" w:rsidRPr="009373A4" w14:paraId="18015943" w14:textId="77777777" w:rsidTr="005F4DA4">
        <w:trPr>
          <w:trHeight w:val="507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C699A7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Clinical Status</w:t>
            </w:r>
          </w:p>
        </w:tc>
      </w:tr>
      <w:tr w:rsidR="009373A4" w:rsidRPr="009373A4" w14:paraId="47C063C6" w14:textId="77777777" w:rsidTr="005F4DA4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CA1EA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Pain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intensity</w:t>
            </w:r>
            <w:proofErr w:type="spellEnd"/>
          </w:p>
          <w:p w14:paraId="1306F02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Basal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3872F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(n=16)</w:t>
            </w:r>
          </w:p>
          <w:p w14:paraId="6CA05E27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48 ± 24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48DCE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(n=11)</w:t>
            </w:r>
          </w:p>
          <w:p w14:paraId="094E6DF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60 ± 16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DE8357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(n=7)</w:t>
            </w:r>
          </w:p>
          <w:p w14:paraId="136160D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80 ± 15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CC255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0.006</w:t>
            </w:r>
          </w:p>
        </w:tc>
      </w:tr>
      <w:tr w:rsidR="009373A4" w:rsidRPr="009373A4" w14:paraId="7044B952" w14:textId="77777777" w:rsidTr="005F4DA4">
        <w:trPr>
          <w:trHeight w:val="429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C08A7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Final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8D6B9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(n=22)</w:t>
            </w:r>
          </w:p>
          <w:p w14:paraId="5764A68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40 ± 25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55E88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(n=25)</w:t>
            </w:r>
          </w:p>
          <w:p w14:paraId="39C7630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61 ± 22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2FF74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(n=23)</w:t>
            </w:r>
          </w:p>
          <w:p w14:paraId="182DA3C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69 ± 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EFD17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&lt;0.0001</w:t>
            </w:r>
          </w:p>
        </w:tc>
      </w:tr>
      <w:tr w:rsidR="009373A4" w:rsidRPr="009373A4" w14:paraId="2B28E866" w14:textId="77777777" w:rsidTr="005F4DA4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8663D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Pain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relief</w:t>
            </w:r>
            <w:proofErr w:type="spellEnd"/>
          </w:p>
          <w:p w14:paraId="19B216D7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Basal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22EBC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(n=13)</w:t>
            </w:r>
          </w:p>
          <w:p w14:paraId="36BB270D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38 ± 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D5F2B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(n=4)</w:t>
            </w:r>
          </w:p>
          <w:p w14:paraId="5ECC4964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37 ± 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285A0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(n=7)</w:t>
            </w:r>
          </w:p>
          <w:p w14:paraId="4D13343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18 ± 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C7AC46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0.386</w:t>
            </w:r>
          </w:p>
        </w:tc>
      </w:tr>
      <w:tr w:rsidR="009373A4" w:rsidRPr="009373A4" w14:paraId="35F3B052" w14:textId="77777777" w:rsidTr="005F4DA4">
        <w:trPr>
          <w:trHeight w:val="1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686B5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Final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EAE416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(n=19)</w:t>
            </w:r>
          </w:p>
          <w:p w14:paraId="013D0706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44 ±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431B4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(n=20)</w:t>
            </w:r>
          </w:p>
          <w:p w14:paraId="327AC2D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44 ±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92B3F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(n=19)</w:t>
            </w:r>
          </w:p>
          <w:p w14:paraId="590E45A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29 ±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9428F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0.145</w:t>
            </w:r>
          </w:p>
        </w:tc>
      </w:tr>
      <w:tr w:rsidR="009373A4" w:rsidRPr="009373A4" w14:paraId="3CC87FDD" w14:textId="77777777" w:rsidTr="005F4DA4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BFFC8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Quality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of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life</w:t>
            </w:r>
            <w:proofErr w:type="spellEnd"/>
          </w:p>
          <w:p w14:paraId="404880F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Basal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896CF6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(n=14)</w:t>
            </w:r>
          </w:p>
          <w:p w14:paraId="0B25E74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55 ±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26FE7D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(n=8)</w:t>
            </w:r>
          </w:p>
          <w:p w14:paraId="1AFDDDE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48 ±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359366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(n=7)</w:t>
            </w:r>
          </w:p>
          <w:p w14:paraId="5A646C4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22 ±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9B7AF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0.004</w:t>
            </w:r>
          </w:p>
        </w:tc>
      </w:tr>
      <w:tr w:rsidR="009373A4" w:rsidRPr="009373A4" w14:paraId="12FB3821" w14:textId="77777777" w:rsidTr="005F4DA4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DE14F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Final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D7B6E7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(n=22)</w:t>
            </w:r>
          </w:p>
          <w:p w14:paraId="0A908DF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49 ±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A3129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(n=20)</w:t>
            </w:r>
          </w:p>
          <w:p w14:paraId="190D579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44 ±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E5234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(n=18)</w:t>
            </w:r>
          </w:p>
          <w:p w14:paraId="048821B6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37 ± 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81E35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0.163</w:t>
            </w:r>
          </w:p>
        </w:tc>
      </w:tr>
      <w:tr w:rsidR="009373A4" w:rsidRPr="009373A4" w14:paraId="3A0C2854" w14:textId="77777777" w:rsidTr="005F4DA4">
        <w:trPr>
          <w:trHeight w:val="45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A51464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Drug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Management</w:t>
            </w:r>
          </w:p>
        </w:tc>
      </w:tr>
      <w:tr w:rsidR="009373A4" w:rsidRPr="009373A4" w14:paraId="6D8BC3C8" w14:textId="77777777" w:rsidTr="005F4DA4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73FCD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lastRenderedPageBreak/>
              <w:t>Analgesic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titration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B804F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15 (37)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A38CE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18 (45)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61B94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14 (35)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0DFC1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&gt;0.05</w:t>
            </w:r>
          </w:p>
        </w:tc>
      </w:tr>
      <w:tr w:rsidR="009373A4" w:rsidRPr="009373A4" w14:paraId="4D14119E" w14:textId="77777777" w:rsidTr="005F4DA4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E2C4E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Coadjuvant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Coprescription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A9667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23 (58)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CD40D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22 (55)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3E69B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28 (70)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6ADFB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&gt;0.05</w:t>
            </w:r>
          </w:p>
        </w:tc>
      </w:tr>
      <w:tr w:rsidR="009373A4" w:rsidRPr="009373A4" w14:paraId="5CE14EDC" w14:textId="77777777" w:rsidTr="005F4DA4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4BA76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Opioid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rotation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A1EF19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11 (27)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5E6EB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7 (17)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C9699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9 (22)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E5D321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&gt;0.05</w:t>
            </w:r>
          </w:p>
        </w:tc>
      </w:tr>
      <w:tr w:rsidR="009373A4" w:rsidRPr="009373A4" w14:paraId="3C5F34CF" w14:textId="77777777" w:rsidTr="005F4DA4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9B3EC3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Opioid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withdrawal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>/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reduction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C3ADC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8 (20)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EFB86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9 (22)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8288A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9 (22)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C1802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&gt;0.05</w:t>
            </w:r>
          </w:p>
        </w:tc>
      </w:tr>
      <w:tr w:rsidR="009373A4" w:rsidRPr="009373A4" w14:paraId="2B36F3B8" w14:textId="77777777" w:rsidTr="005F4DA4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79C9B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Analgesic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technique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3BFCC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 (11)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5DE1F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6 (21)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B3BCF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6 (24)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662F7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&gt;0.05</w:t>
            </w:r>
          </w:p>
        </w:tc>
      </w:tr>
      <w:tr w:rsidR="009373A4" w:rsidRPr="009373A4" w14:paraId="42D2101F" w14:textId="77777777" w:rsidTr="005F4DA4">
        <w:trPr>
          <w:trHeight w:val="45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30A25F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Monitoring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(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follow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up)</w:t>
            </w:r>
          </w:p>
        </w:tc>
      </w:tr>
      <w:tr w:rsidR="009373A4" w:rsidRPr="009373A4" w14:paraId="7F23256D" w14:textId="77777777" w:rsidTr="005F4DA4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C1479C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Intensive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E4F70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6 (24)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E67D3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15 (37)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5EC2D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8 (20)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653807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&lt;0.05</w:t>
            </w:r>
          </w:p>
        </w:tc>
      </w:tr>
      <w:tr w:rsidR="009373A4" w:rsidRPr="009373A4" w14:paraId="64F1A02F" w14:textId="77777777" w:rsidTr="005F4DA4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5FD25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Pain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Unit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(PU)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15244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18 (45)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1E8FD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14 (35)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8205B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14 (35)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226E64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P&gt;0.05</w:t>
            </w:r>
          </w:p>
        </w:tc>
      </w:tr>
      <w:tr w:rsidR="009373A4" w:rsidRPr="009373A4" w14:paraId="0CE86A2B" w14:textId="77777777" w:rsidTr="005F4DA4">
        <w:trPr>
          <w:trHeight w:val="8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9B0B36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PU/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Pharmacology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09CBD0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21 (52)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DCE96A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23 (57)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37547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20 (50)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E702A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0.130</w:t>
            </w:r>
          </w:p>
          <w:p w14:paraId="095E978B" w14:textId="77777777" w:rsidR="009373A4" w:rsidRPr="009373A4" w:rsidRDefault="009373A4" w:rsidP="005F4DA4">
            <w:pPr>
              <w:rPr>
                <w:rFonts w:cs="Arial"/>
                <w:color w:val="000000"/>
                <w:szCs w:val="20"/>
              </w:rPr>
            </w:pPr>
          </w:p>
        </w:tc>
      </w:tr>
      <w:tr w:rsidR="009373A4" w:rsidRPr="009373A4" w14:paraId="3E141164" w14:textId="77777777" w:rsidTr="005F4DA4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3DAFB7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Primary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care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8ACCE2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 (2.5)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E2C5E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 (7.5)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D00E68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 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C5888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0.163</w:t>
            </w:r>
          </w:p>
        </w:tc>
      </w:tr>
      <w:tr w:rsidR="009373A4" w:rsidRPr="009373A4" w14:paraId="75438C72" w14:textId="77777777" w:rsidTr="005F4DA4">
        <w:trPr>
          <w:trHeight w:val="4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EBFB74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proofErr w:type="spellStart"/>
            <w:r w:rsidRPr="009373A4">
              <w:rPr>
                <w:rFonts w:cs="Arial"/>
                <w:color w:val="000000"/>
                <w:szCs w:val="20"/>
              </w:rPr>
              <w:t>Other</w:t>
            </w:r>
            <w:proofErr w:type="spellEnd"/>
            <w:r w:rsidRPr="009373A4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Pr="009373A4">
              <w:rPr>
                <w:rFonts w:cs="Arial"/>
                <w:color w:val="000000"/>
                <w:szCs w:val="20"/>
              </w:rPr>
              <w:t>specialties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1A479D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5 (20)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3A2DE5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3 (7.5)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FF9E8E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1 (2.5)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728ACB" w14:textId="77777777" w:rsidR="009373A4" w:rsidRPr="009373A4" w:rsidRDefault="009373A4" w:rsidP="009373A4">
            <w:pPr>
              <w:rPr>
                <w:rFonts w:cs="Arial"/>
                <w:color w:val="000000"/>
                <w:szCs w:val="20"/>
              </w:rPr>
            </w:pPr>
            <w:r w:rsidRPr="009373A4">
              <w:rPr>
                <w:rFonts w:cs="Arial"/>
                <w:color w:val="000000"/>
                <w:szCs w:val="20"/>
              </w:rPr>
              <w:t>0.236</w:t>
            </w:r>
          </w:p>
        </w:tc>
      </w:tr>
    </w:tbl>
    <w:p w14:paraId="3B6FF79C" w14:textId="77777777" w:rsidR="009373A4" w:rsidRPr="009373A4" w:rsidRDefault="009373A4" w:rsidP="009373A4">
      <w:pPr>
        <w:rPr>
          <w:rFonts w:cs="Arial"/>
          <w:color w:val="000000"/>
          <w:szCs w:val="20"/>
        </w:rPr>
      </w:pPr>
      <w:r w:rsidRPr="009373A4">
        <w:rPr>
          <w:rFonts w:cs="Arial"/>
          <w:color w:val="000000"/>
          <w:szCs w:val="20"/>
        </w:rPr>
        <w:t xml:space="preserve"> </w:t>
      </w:r>
    </w:p>
    <w:p w14:paraId="7ACF9CB2" w14:textId="77777777" w:rsidR="008749A2" w:rsidRPr="009373A4" w:rsidRDefault="008749A2">
      <w:pPr>
        <w:rPr>
          <w:rFonts w:cs="Arial"/>
          <w:color w:val="000000"/>
          <w:szCs w:val="20"/>
        </w:rPr>
      </w:pPr>
    </w:p>
    <w:sectPr w:rsidR="008749A2" w:rsidRPr="009373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A4"/>
    <w:rsid w:val="008749A2"/>
    <w:rsid w:val="0093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0A1F"/>
  <w15:chartTrackingRefBased/>
  <w15:docId w15:val="{177C376A-2BAD-4E53-B022-4C0AFDBC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A4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73A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Escorial</dc:creator>
  <cp:keywords/>
  <dc:description/>
  <cp:lastModifiedBy>Mónica Escorial</cp:lastModifiedBy>
  <cp:revision>1</cp:revision>
  <dcterms:created xsi:type="dcterms:W3CDTF">2024-09-25T10:15:00Z</dcterms:created>
  <dcterms:modified xsi:type="dcterms:W3CDTF">2024-09-25T10:16:00Z</dcterms:modified>
</cp:coreProperties>
</file>