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5EF5" w14:textId="4765E862" w:rsidR="008F60AB" w:rsidRPr="00A5211A" w:rsidRDefault="0037733A" w:rsidP="008F60AB">
      <w:pPr>
        <w:spacing w:line="480" w:lineRule="auto"/>
        <w:ind w:firstLineChars="98" w:firstLine="236"/>
        <w:jc w:val="center"/>
        <w:rPr>
          <w:b/>
          <w:sz w:val="24"/>
        </w:rPr>
      </w:pPr>
      <w:r w:rsidRPr="0037733A">
        <w:rPr>
          <w:rFonts w:eastAsia="Times-Bold"/>
          <w:b/>
          <w:bCs/>
          <w:kern w:val="0"/>
          <w:sz w:val="24"/>
        </w:rPr>
        <w:t xml:space="preserve">Supplement </w:t>
      </w:r>
      <w:r>
        <w:rPr>
          <w:rFonts w:eastAsia="Times-Bold" w:hint="eastAsia"/>
          <w:b/>
          <w:bCs/>
          <w:kern w:val="0"/>
          <w:sz w:val="24"/>
        </w:rPr>
        <w:t>t</w:t>
      </w:r>
      <w:r w:rsidR="008F60AB" w:rsidRPr="00A5211A">
        <w:rPr>
          <w:rFonts w:eastAsia="Times-Bold"/>
          <w:b/>
          <w:bCs/>
          <w:kern w:val="0"/>
          <w:sz w:val="24"/>
        </w:rPr>
        <w:t xml:space="preserve">able 1. </w:t>
      </w:r>
      <w:r w:rsidR="008F60AB" w:rsidRPr="00A5211A">
        <w:rPr>
          <w:rFonts w:eastAsia="Times-Bold"/>
          <w:bCs/>
          <w:kern w:val="0"/>
          <w:sz w:val="24"/>
        </w:rPr>
        <w:t>Baseline characteristics of participants by relapse</w:t>
      </w: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1913"/>
        <w:gridCol w:w="1914"/>
        <w:gridCol w:w="1134"/>
      </w:tblGrid>
      <w:tr w:rsidR="00A5211A" w:rsidRPr="00A5211A" w14:paraId="0734E795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4ABBF16" w14:textId="77777777" w:rsidR="008F60AB" w:rsidRPr="00A5211A" w:rsidRDefault="008F60AB" w:rsidP="00144628">
            <w:pPr>
              <w:widowControl/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Characteristic</w:t>
            </w:r>
            <w:r w:rsidRPr="00A5211A">
              <w:rPr>
                <w:rFonts w:hint="eastAsia"/>
                <w:b/>
                <w:kern w:val="0"/>
                <w:sz w:val="24"/>
              </w:rPr>
              <w:t>s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BCE7FEA" w14:textId="5D18D5C2" w:rsidR="008F60AB" w:rsidRPr="00A5211A" w:rsidRDefault="008F60AB" w:rsidP="00144628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bookmarkStart w:id="0" w:name="_Hlk57666302"/>
            <w:r w:rsidRPr="00A5211A">
              <w:rPr>
                <w:b/>
                <w:kern w:val="0"/>
                <w:sz w:val="24"/>
              </w:rPr>
              <w:t>Primary</w:t>
            </w:r>
            <w:bookmarkEnd w:id="0"/>
            <w:r w:rsidRPr="00A5211A">
              <w:rPr>
                <w:b/>
                <w:kern w:val="0"/>
                <w:sz w:val="24"/>
              </w:rPr>
              <w:t xml:space="preserve"> Group (n=</w:t>
            </w:r>
            <w:r w:rsidR="00A12BFA" w:rsidRPr="00A5211A">
              <w:rPr>
                <w:rFonts w:hint="eastAsia"/>
                <w:b/>
                <w:kern w:val="0"/>
                <w:sz w:val="24"/>
              </w:rPr>
              <w:t>75</w:t>
            </w:r>
            <w:r w:rsidRPr="00A5211A">
              <w:rPr>
                <w:b/>
                <w:kern w:val="0"/>
                <w:sz w:val="24"/>
              </w:rPr>
              <w:t>)</w:t>
            </w: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0E1470" w14:textId="1CCD50B1" w:rsidR="008F60AB" w:rsidRPr="00A5211A" w:rsidRDefault="008F60AB" w:rsidP="00144628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Relapse Group (n=</w:t>
            </w:r>
            <w:r w:rsidR="00A12BFA" w:rsidRPr="00A5211A">
              <w:rPr>
                <w:rFonts w:hint="eastAsia"/>
                <w:b/>
                <w:kern w:val="0"/>
                <w:sz w:val="24"/>
              </w:rPr>
              <w:t>109</w:t>
            </w:r>
            <w:r w:rsidRPr="00A5211A">
              <w:rPr>
                <w:b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330432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5211A">
              <w:rPr>
                <w:b/>
                <w:i/>
                <w:kern w:val="0"/>
                <w:sz w:val="24"/>
              </w:rPr>
              <w:t>P</w:t>
            </w:r>
            <w:r w:rsidRPr="00A5211A">
              <w:rPr>
                <w:b/>
                <w:kern w:val="0"/>
                <w:sz w:val="24"/>
              </w:rPr>
              <w:t xml:space="preserve"> value</w:t>
            </w:r>
          </w:p>
        </w:tc>
      </w:tr>
      <w:tr w:rsidR="00A5211A" w:rsidRPr="00A5211A" w14:paraId="525C92DE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3A4E485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Demographic characters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7DF8E4B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662B422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3A52A81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4433A8FB" w14:textId="77777777" w:rsidTr="007B4224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7B4017" w14:textId="77777777" w:rsidR="00B26800" w:rsidRPr="00A5211A" w:rsidRDefault="00B26800" w:rsidP="00B26800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Female (%)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568C58" w14:textId="0B9D4848" w:rsidR="00B26800" w:rsidRPr="00A5211A" w:rsidRDefault="00B26800" w:rsidP="00B2680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47 (62.67)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52EB93" w14:textId="2BEAAB8E" w:rsidR="00B26800" w:rsidRPr="00A5211A" w:rsidRDefault="00B26800" w:rsidP="00B2680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83 (76.15)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245DEA" w14:textId="64C41F4E" w:rsidR="00B26800" w:rsidRPr="00A5211A" w:rsidRDefault="00B26800" w:rsidP="00B2680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0.04</w:t>
            </w:r>
            <w:r w:rsidR="00123705" w:rsidRPr="00A5211A">
              <w:rPr>
                <w:rFonts w:hint="eastAsia"/>
                <w:kern w:val="0"/>
                <w:sz w:val="24"/>
              </w:rPr>
              <w:t>8</w:t>
            </w:r>
          </w:p>
        </w:tc>
      </w:tr>
      <w:tr w:rsidR="00A5211A" w:rsidRPr="00A5211A" w14:paraId="4DDEEB77" w14:textId="77777777" w:rsidTr="00E0446F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69042" w14:textId="77777777" w:rsidR="007B0D65" w:rsidRPr="00A5211A" w:rsidRDefault="007B0D65" w:rsidP="007B0D6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Age (years)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8FD1C" w14:textId="52F1E06E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43.72 ± 16.56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2D971" w14:textId="243BC7C9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48.00 ± 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C755B" w14:textId="246C2C1C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0.073</w:t>
            </w:r>
          </w:p>
        </w:tc>
      </w:tr>
      <w:tr w:rsidR="00A5211A" w:rsidRPr="00A5211A" w14:paraId="0B9809FE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C120A" w14:textId="77777777" w:rsidR="007B0D65" w:rsidRPr="00A5211A" w:rsidRDefault="007B0D65" w:rsidP="007B0D6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SBP (mmHg)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CF35C" w14:textId="64E4E997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111.04 ± 14.85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0CF49" w14:textId="3CE22145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113.64 ± 16.86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D0C92" w14:textId="4A231E9F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0.282</w:t>
            </w:r>
          </w:p>
        </w:tc>
      </w:tr>
      <w:tr w:rsidR="00A5211A" w:rsidRPr="00A5211A" w14:paraId="532F6B66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41DA7" w14:textId="77777777" w:rsidR="007B0D65" w:rsidRPr="00A5211A" w:rsidRDefault="007B0D65" w:rsidP="007B0D6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BMI (kg/m</w:t>
            </w:r>
            <w:r w:rsidRPr="00A5211A">
              <w:rPr>
                <w:kern w:val="0"/>
                <w:sz w:val="24"/>
                <w:vertAlign w:val="superscript"/>
              </w:rPr>
              <w:t>2</w:t>
            </w:r>
            <w:r w:rsidRPr="00A5211A">
              <w:rPr>
                <w:kern w:val="0"/>
                <w:sz w:val="24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27B58" w14:textId="405A8956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21.21 ± 3.14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2931F" w14:textId="6C537E55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21.61 ± 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2CFEC" w14:textId="5A2277C4" w:rsidR="007B0D65" w:rsidRPr="00A5211A" w:rsidRDefault="007B0D65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0.402</w:t>
            </w:r>
          </w:p>
        </w:tc>
      </w:tr>
      <w:tr w:rsidR="00A5211A" w:rsidRPr="00A5211A" w14:paraId="774CF72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1B10F" w14:textId="06008AA4" w:rsidR="00961FE8" w:rsidRPr="00A5211A" w:rsidRDefault="00961FE8" w:rsidP="007B0D6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D</w:t>
            </w:r>
            <w:r w:rsidRPr="00A5211A">
              <w:rPr>
                <w:kern w:val="0"/>
                <w:sz w:val="24"/>
              </w:rPr>
              <w:t>isease course</w:t>
            </w:r>
            <w:r w:rsidRPr="00A5211A">
              <w:rPr>
                <w:rFonts w:hint="eastAsia"/>
                <w:kern w:val="0"/>
                <w:sz w:val="24"/>
              </w:rPr>
              <w:t xml:space="preserve"> (days)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27C8A" w14:textId="11B298B3" w:rsidR="00961FE8" w:rsidRPr="00A5211A" w:rsidRDefault="00961FE8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60 (60)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0B025" w14:textId="5DAFC949" w:rsidR="00961FE8" w:rsidRPr="00A5211A" w:rsidRDefault="00961FE8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80 (11</w:t>
            </w:r>
            <w:r w:rsidR="000E5BAB">
              <w:rPr>
                <w:rFonts w:hint="eastAsia"/>
                <w:kern w:val="0"/>
                <w:sz w:val="24"/>
              </w:rPr>
              <w:t>2</w:t>
            </w:r>
            <w:r w:rsidRPr="00A5211A"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25893" w14:textId="66BECE73" w:rsidR="00961FE8" w:rsidRPr="00A5211A" w:rsidRDefault="00961FE8" w:rsidP="007B0D6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0.002</w:t>
            </w:r>
          </w:p>
        </w:tc>
      </w:tr>
      <w:tr w:rsidR="00A5211A" w:rsidRPr="00A5211A" w14:paraId="11D47312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7F9A6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Onset season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14E17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D9AB3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4B6C5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08BC5D33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F224D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Spring and winter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3B69E" w14:textId="775981D3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32 (42.67)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1B2A7" w14:textId="3FD683DF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61 (55.96)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F6FAF" w14:textId="238DE48B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Pr="00A5211A">
              <w:rPr>
                <w:rFonts w:hint="eastAsia"/>
                <w:kern w:val="0"/>
                <w:sz w:val="24"/>
              </w:rPr>
              <w:t>76</w:t>
            </w:r>
          </w:p>
        </w:tc>
      </w:tr>
      <w:tr w:rsidR="00A5211A" w:rsidRPr="00A5211A" w14:paraId="0BE677A6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03216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 xml:space="preserve">Inducing factors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E578C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182BA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116DA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06642690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8D59A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Respiratory infection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7348F" w14:textId="15857CDE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16 (21.33)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833F5" w14:textId="3D14185B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19 (17.43)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E07F5" w14:textId="46F72E61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508</w:t>
            </w:r>
          </w:p>
        </w:tc>
      </w:tr>
      <w:tr w:rsidR="00A5211A" w:rsidRPr="00A5211A" w14:paraId="026BBB99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80CA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Gastrointestinal infection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A07D5" w14:textId="13BB187B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 (6.67)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8B53D1" w14:textId="0BA6E6FA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 (0.92)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B3FCE" w14:textId="1CF7B274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Pr="00A5211A">
              <w:rPr>
                <w:rFonts w:hint="eastAsia"/>
                <w:kern w:val="0"/>
                <w:sz w:val="24"/>
              </w:rPr>
              <w:t>31</w:t>
            </w:r>
          </w:p>
        </w:tc>
      </w:tr>
      <w:tr w:rsidR="00A5211A" w:rsidRPr="00A5211A" w14:paraId="0B67B401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89680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 xml:space="preserve">Clinical features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29601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16553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90D7F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4E0E289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14F60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Autoimmune diseases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ED484" w14:textId="6585D75E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29 (38.67)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2BA019" w14:textId="5AA41913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44 (40.37)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9B840" w14:textId="6462C544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0.8</w:t>
            </w:r>
            <w:r w:rsidRPr="00A5211A">
              <w:rPr>
                <w:rFonts w:hint="eastAsia"/>
                <w:kern w:val="0"/>
                <w:sz w:val="24"/>
              </w:rPr>
              <w:t>17</w:t>
            </w:r>
          </w:p>
        </w:tc>
      </w:tr>
      <w:tr w:rsidR="00A5211A" w:rsidRPr="00A5211A" w14:paraId="658715E6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74128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EDSS score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B6663" w14:textId="3C36B9F7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4.77 ± 2.15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3A90D" w14:textId="1A8900AA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4.95 ± 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91D55" w14:textId="14EB3B9F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0.585</w:t>
            </w:r>
          </w:p>
        </w:tc>
      </w:tr>
      <w:tr w:rsidR="00A5211A" w:rsidRPr="00A5211A" w14:paraId="517B359B" w14:textId="77777777" w:rsidTr="007B6D35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0187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Vision impaired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71CAB" w14:textId="1F5B0FA4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29 (38.67)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38FA1" w14:textId="0373C7FF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59 (54.13)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A0695" w14:textId="0BCC24B5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Pr="00A5211A">
              <w:rPr>
                <w:rFonts w:hint="eastAsia"/>
                <w:kern w:val="0"/>
                <w:sz w:val="24"/>
              </w:rPr>
              <w:t>39</w:t>
            </w:r>
          </w:p>
        </w:tc>
      </w:tr>
      <w:tr w:rsidR="00A5211A" w:rsidRPr="00A5211A" w14:paraId="006AD365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C44CFA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Muscle weakness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A1293" w14:textId="37C71397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47 (62.67)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75FB4" w14:textId="6B4750C2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77 (70.64)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F4F1D" w14:textId="29F21891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257</w:t>
            </w:r>
          </w:p>
        </w:tc>
      </w:tr>
      <w:tr w:rsidR="00A5211A" w:rsidRPr="00A5211A" w14:paraId="475D239D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C849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Numbness symptoms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73F7E" w14:textId="47A53057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57 (76.00)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B9150" w14:textId="273C6641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77 (70.64)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285A1" w14:textId="532B8DA0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0.4</w:t>
            </w:r>
            <w:r w:rsidRPr="00A5211A">
              <w:rPr>
                <w:rFonts w:hint="eastAsia"/>
                <w:kern w:val="0"/>
                <w:sz w:val="24"/>
              </w:rPr>
              <w:t>22</w:t>
            </w:r>
          </w:p>
        </w:tc>
      </w:tr>
      <w:tr w:rsidR="00A5211A" w:rsidRPr="00A5211A" w14:paraId="156DDD5C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C2BBB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Muscular sphincter dysfunction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67BC6" w14:textId="48E50DF0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29 (38.67)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748C6" w14:textId="16548FB9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41 (37.61)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FB8B6" w14:textId="451A7663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885</w:t>
            </w:r>
          </w:p>
        </w:tc>
      </w:tr>
      <w:tr w:rsidR="00A5211A" w:rsidRPr="00A5211A" w14:paraId="4DF9A709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D1D196" w14:textId="77777777" w:rsidR="008F60AB" w:rsidRPr="00A5211A" w:rsidRDefault="008F60AB" w:rsidP="00144628">
            <w:pPr>
              <w:spacing w:line="480" w:lineRule="auto"/>
              <w:rPr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Laboratory data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2460D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64367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4A8BA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77A58A08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9D85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lastRenderedPageBreak/>
              <w:t>LDL-C (</w:t>
            </w:r>
            <w:proofErr w:type="spellStart"/>
            <w:r w:rsidRPr="00A5211A">
              <w:rPr>
                <w:kern w:val="0"/>
                <w:sz w:val="24"/>
              </w:rPr>
              <w:t>mmo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D53CE" w14:textId="233C8710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2.40 ± 0.77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4C35A" w14:textId="64163525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3.03 ± 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73267" w14:textId="77777777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&lt; 0.001</w:t>
            </w:r>
          </w:p>
        </w:tc>
      </w:tr>
      <w:tr w:rsidR="00A5211A" w:rsidRPr="00A5211A" w14:paraId="3B103525" w14:textId="77777777" w:rsidTr="004A102C">
        <w:trPr>
          <w:trHeight w:val="340"/>
          <w:jc w:val="center"/>
        </w:trPr>
        <w:tc>
          <w:tcPr>
            <w:tcW w:w="3828" w:type="dxa"/>
            <w:tcBorders>
              <w:left w:val="nil"/>
            </w:tcBorders>
            <w:shd w:val="clear" w:color="auto" w:fill="FFFFFF"/>
          </w:tcPr>
          <w:p w14:paraId="24AD5556" w14:textId="77777777" w:rsidR="00CE6DB3" w:rsidRPr="00A5211A" w:rsidRDefault="00CE6DB3" w:rsidP="00CE6DB3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LDL-C of female (</w:t>
            </w:r>
            <w:proofErr w:type="spellStart"/>
            <w:r w:rsidRPr="00A5211A">
              <w:rPr>
                <w:kern w:val="0"/>
                <w:sz w:val="24"/>
              </w:rPr>
              <w:t>mmo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vAlign w:val="center"/>
          </w:tcPr>
          <w:p w14:paraId="28AF849B" w14:textId="4301BF75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2.54 ± 0.83</w:t>
            </w:r>
          </w:p>
        </w:tc>
        <w:tc>
          <w:tcPr>
            <w:tcW w:w="1914" w:type="dxa"/>
            <w:vAlign w:val="center"/>
          </w:tcPr>
          <w:p w14:paraId="707F0945" w14:textId="5E063EAB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3.12 ± 0.84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54938989" w14:textId="77777777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&lt; 0.001</w:t>
            </w:r>
          </w:p>
        </w:tc>
      </w:tr>
      <w:tr w:rsidR="00A5211A" w:rsidRPr="00A5211A" w14:paraId="0D77612C" w14:textId="77777777" w:rsidTr="004A102C">
        <w:trPr>
          <w:trHeight w:val="340"/>
          <w:jc w:val="center"/>
        </w:trPr>
        <w:tc>
          <w:tcPr>
            <w:tcW w:w="3828" w:type="dxa"/>
            <w:tcBorders>
              <w:left w:val="nil"/>
            </w:tcBorders>
            <w:shd w:val="clear" w:color="auto" w:fill="FFFFFF"/>
          </w:tcPr>
          <w:p w14:paraId="77D3A740" w14:textId="77777777" w:rsidR="00CE6DB3" w:rsidRPr="00A5211A" w:rsidRDefault="00CE6DB3" w:rsidP="00CE6DB3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LDL-C of male (</w:t>
            </w:r>
            <w:proofErr w:type="spellStart"/>
            <w:r w:rsidRPr="00A5211A">
              <w:rPr>
                <w:kern w:val="0"/>
                <w:sz w:val="24"/>
              </w:rPr>
              <w:t>mmo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vAlign w:val="center"/>
          </w:tcPr>
          <w:p w14:paraId="0DC44826" w14:textId="309EFF23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2.16 ± 0.62</w:t>
            </w:r>
          </w:p>
        </w:tc>
        <w:tc>
          <w:tcPr>
            <w:tcW w:w="1914" w:type="dxa"/>
            <w:vAlign w:val="center"/>
          </w:tcPr>
          <w:p w14:paraId="3E10A40F" w14:textId="5EAEB376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2.75 ± 0.75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  <w:vAlign w:val="center"/>
          </w:tcPr>
          <w:p w14:paraId="1F72AD84" w14:textId="5CBAF92C" w:rsidR="00CE6DB3" w:rsidRPr="00A5211A" w:rsidRDefault="00CE6DB3" w:rsidP="00CE6DB3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 xml:space="preserve"> 0.00</w:t>
            </w:r>
            <w:r w:rsidRPr="00A5211A"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A5211A" w:rsidRPr="00A5211A" w14:paraId="5B8254EF" w14:textId="77777777" w:rsidTr="00DD51D5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77BA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HDL-C (</w:t>
            </w:r>
            <w:proofErr w:type="spellStart"/>
            <w:r w:rsidRPr="00A5211A">
              <w:rPr>
                <w:kern w:val="0"/>
                <w:sz w:val="24"/>
              </w:rPr>
              <w:t>mmo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F5EA7" w14:textId="0BF5FF8E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1.30 ± 0.44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F1438" w14:textId="775993A5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1.44 ± 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7833C" w14:textId="42820F76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0.027</w:t>
            </w:r>
          </w:p>
        </w:tc>
      </w:tr>
      <w:tr w:rsidR="00A5211A" w:rsidRPr="00A5211A" w14:paraId="732550F1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01413F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TG (</w:t>
            </w:r>
            <w:proofErr w:type="spellStart"/>
            <w:r w:rsidRPr="00A5211A">
              <w:rPr>
                <w:kern w:val="0"/>
                <w:sz w:val="24"/>
              </w:rPr>
              <w:t>mmo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0E15B" w14:textId="1297F8B6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1.30 ± 0.63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2473B" w14:textId="6B2D2599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1.27 ± 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3A748" w14:textId="3E08435C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0.740</w:t>
            </w:r>
          </w:p>
        </w:tc>
      </w:tr>
      <w:tr w:rsidR="00A5211A" w:rsidRPr="00A5211A" w14:paraId="15E4908A" w14:textId="77777777" w:rsidTr="00DD51D5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F1AF1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ALT (U/L)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9973E" w14:textId="7DC08D49" w:rsidR="00123705" w:rsidRPr="00A5211A" w:rsidRDefault="006F4324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19.00 (1</w:t>
            </w:r>
            <w:r w:rsidRPr="00A5211A">
              <w:rPr>
                <w:rFonts w:hint="eastAsia"/>
                <w:kern w:val="0"/>
                <w:sz w:val="24"/>
              </w:rPr>
              <w:t>3</w:t>
            </w:r>
            <w:r w:rsidRPr="00A5211A">
              <w:rPr>
                <w:kern w:val="0"/>
                <w:sz w:val="24"/>
              </w:rPr>
              <w:t>.50)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C23EE" w14:textId="2ACCDBDF" w:rsidR="00123705" w:rsidRPr="00A5211A" w:rsidRDefault="006F4324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23.00 (1</w:t>
            </w:r>
            <w:r w:rsidRPr="00A5211A">
              <w:rPr>
                <w:rFonts w:hint="eastAsia"/>
                <w:kern w:val="0"/>
                <w:sz w:val="24"/>
              </w:rPr>
              <w:t>7</w:t>
            </w:r>
            <w:r w:rsidRPr="00A5211A">
              <w:rPr>
                <w:kern w:val="0"/>
                <w:sz w:val="24"/>
              </w:rPr>
              <w:t>.00)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B2559" w14:textId="3E6C181D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="006F4324" w:rsidRPr="00A5211A">
              <w:rPr>
                <w:rFonts w:hint="eastAsia"/>
                <w:kern w:val="0"/>
                <w:sz w:val="24"/>
              </w:rPr>
              <w:t>29</w:t>
            </w:r>
          </w:p>
        </w:tc>
      </w:tr>
      <w:tr w:rsidR="00A5211A" w:rsidRPr="00A5211A" w14:paraId="65E1DF8C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89C35D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Glu (mmol/L)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8C0B1" w14:textId="4244F6F2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5.61 ± 1.80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53485" w14:textId="6AC280B2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5.68 ± 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CB393" w14:textId="42D02440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0.773</w:t>
            </w:r>
          </w:p>
        </w:tc>
      </w:tr>
      <w:tr w:rsidR="00A5211A" w:rsidRPr="00A5211A" w14:paraId="5FDB2D41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9F333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BUN (mmol/L)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3B03D" w14:textId="460B8131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5.42 ± 1.44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CDD4B" w14:textId="42681BC1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5.10 ± 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24483" w14:textId="2EFD849F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0.193</w:t>
            </w:r>
          </w:p>
        </w:tc>
      </w:tr>
      <w:tr w:rsidR="00A5211A" w:rsidRPr="00A5211A" w14:paraId="094CF16E" w14:textId="77777777" w:rsidTr="00DD51D5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40461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UA (mmol/L)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90169" w14:textId="40A3B771" w:rsidR="00123705" w:rsidRPr="00A5211A" w:rsidRDefault="00BD4683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0.26</w:t>
            </w:r>
            <w:r w:rsidR="00123705" w:rsidRPr="00A5211A">
              <w:rPr>
                <w:kern w:val="0"/>
                <w:sz w:val="24"/>
              </w:rPr>
              <w:t xml:space="preserve"> ± </w:t>
            </w:r>
            <w:r w:rsidRPr="00A5211A">
              <w:rPr>
                <w:rFonts w:hint="eastAsia"/>
                <w:kern w:val="0"/>
                <w:sz w:val="24"/>
              </w:rPr>
              <w:t>0.09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802DE" w14:textId="2AA868C8" w:rsidR="00123705" w:rsidRPr="00A5211A" w:rsidRDefault="00BD4683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0.30</w:t>
            </w:r>
            <w:r w:rsidR="00123705" w:rsidRPr="00A5211A">
              <w:rPr>
                <w:kern w:val="0"/>
                <w:sz w:val="24"/>
              </w:rPr>
              <w:t xml:space="preserve"> ± </w:t>
            </w:r>
            <w:r w:rsidRPr="00A5211A">
              <w:rPr>
                <w:rFonts w:hint="eastAsia"/>
                <w:kern w:val="0"/>
                <w:sz w:val="24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2E3E0" w14:textId="4EB2DFC0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="00BD4683" w:rsidRPr="00A5211A">
              <w:rPr>
                <w:rFonts w:hint="eastAsia"/>
                <w:kern w:val="0"/>
                <w:sz w:val="24"/>
              </w:rPr>
              <w:t>47</w:t>
            </w:r>
          </w:p>
        </w:tc>
      </w:tr>
      <w:tr w:rsidR="00A5211A" w:rsidRPr="00A5211A" w14:paraId="1122D3EF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6AF66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SCR (</w:t>
            </w:r>
            <w:proofErr w:type="spellStart"/>
            <w:r w:rsidRPr="00A5211A">
              <w:rPr>
                <w:kern w:val="0"/>
                <w:sz w:val="24"/>
              </w:rPr>
              <w:t>μmol</w:t>
            </w:r>
            <w:proofErr w:type="spellEnd"/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3BCDD" w14:textId="57D1AF9C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59.69 ± 16.85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137D6" w14:textId="224AD109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54.95 ± 14.77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7E681" w14:textId="2B42062F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0.045</w:t>
            </w:r>
          </w:p>
        </w:tc>
      </w:tr>
      <w:tr w:rsidR="00A5211A" w:rsidRPr="00A5211A" w14:paraId="680E9B2E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292F0D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Blood WBC (×10</w:t>
            </w:r>
            <w:r w:rsidRPr="00A5211A">
              <w:rPr>
                <w:kern w:val="0"/>
                <w:sz w:val="24"/>
                <w:vertAlign w:val="superscript"/>
              </w:rPr>
              <w:t>9</w:t>
            </w:r>
            <w:r w:rsidRPr="00A5211A">
              <w:rPr>
                <w:kern w:val="0"/>
                <w:sz w:val="24"/>
              </w:rPr>
              <w:t>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EB42E" w14:textId="1EF41098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7.57 ± 3.31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313DE" w14:textId="44114299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 xml:space="preserve">8.46 ± </w:t>
            </w:r>
            <w:r w:rsidR="00DC0D0C" w:rsidRPr="00A5211A">
              <w:rPr>
                <w:rFonts w:hint="eastAsia"/>
                <w:kern w:val="0"/>
                <w:sz w:val="24"/>
              </w:rPr>
              <w:t>3</w:t>
            </w:r>
            <w:r w:rsidRPr="00A5211A">
              <w:rPr>
                <w:kern w:val="0"/>
                <w:sz w:val="24"/>
              </w:rPr>
              <w:t>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DF4A0" w14:textId="297D55FE" w:rsidR="00123705" w:rsidRPr="00A5211A" w:rsidRDefault="00123705" w:rsidP="00123705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0.397</w:t>
            </w:r>
          </w:p>
        </w:tc>
      </w:tr>
      <w:tr w:rsidR="00A5211A" w:rsidRPr="00A5211A" w14:paraId="061C2193" w14:textId="77777777" w:rsidTr="00E20250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413B2" w14:textId="77777777" w:rsidR="00FC03BF" w:rsidRPr="00A5211A" w:rsidRDefault="00FC03BF" w:rsidP="00FC03BF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AQP4-IgG positive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4614B" w14:textId="4858B3E2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29 (38.67)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5349E" w14:textId="0DF9D14D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63 (57.80)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057FC" w14:textId="43DF358A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0.0</w:t>
            </w:r>
            <w:r w:rsidRPr="00A5211A">
              <w:rPr>
                <w:rFonts w:hint="eastAsia"/>
                <w:kern w:val="0"/>
                <w:sz w:val="24"/>
              </w:rPr>
              <w:t>11</w:t>
            </w:r>
          </w:p>
        </w:tc>
      </w:tr>
      <w:tr w:rsidR="00A5211A" w:rsidRPr="00A5211A" w14:paraId="1D049A81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0B70F" w14:textId="77777777" w:rsidR="00FC03BF" w:rsidRPr="00A5211A" w:rsidRDefault="00FC03BF" w:rsidP="00FC03BF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MOG-IgG positive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B65D5" w14:textId="6515BC4F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 (6.67)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E7CBD" w14:textId="0DE5FFFD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 (5.50)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43726" w14:textId="4B9A45DB" w:rsidR="00FC03BF" w:rsidRPr="00A5211A" w:rsidRDefault="00FC03BF" w:rsidP="00FC03B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744</w:t>
            </w:r>
          </w:p>
        </w:tc>
      </w:tr>
      <w:tr w:rsidR="00A5211A" w:rsidRPr="00A5211A" w14:paraId="686F09F7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7F757" w14:textId="77777777" w:rsidR="008F60AB" w:rsidRPr="00A5211A" w:rsidRDefault="008F60AB" w:rsidP="00144628">
            <w:pPr>
              <w:spacing w:line="480" w:lineRule="auto"/>
              <w:rPr>
                <w:b/>
                <w:sz w:val="24"/>
              </w:rPr>
            </w:pPr>
            <w:r w:rsidRPr="00A5211A">
              <w:rPr>
                <w:b/>
                <w:kern w:val="0"/>
                <w:sz w:val="24"/>
              </w:rPr>
              <w:t>CSF data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8B273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2CA8F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18F31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086C4625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E274B" w14:textId="77777777" w:rsidR="008F60AB" w:rsidRPr="00A5211A" w:rsidRDefault="008F60AB" w:rsidP="00144628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Protein (g/L)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2491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0.35 (0.23)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58A9F" w14:textId="7876BE31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0.41 (0.2</w:t>
            </w:r>
            <w:r w:rsidR="00CE6DB3" w:rsidRPr="00A5211A">
              <w:rPr>
                <w:rFonts w:hint="eastAsia"/>
                <w:kern w:val="0"/>
                <w:sz w:val="24"/>
              </w:rPr>
              <w:t>2</w:t>
            </w:r>
            <w:r w:rsidRPr="00A5211A">
              <w:rPr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3B53A" w14:textId="7E6B639F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0.1</w:t>
            </w:r>
            <w:r w:rsidR="00CE6DB3" w:rsidRPr="00A5211A">
              <w:rPr>
                <w:rFonts w:hint="eastAsia"/>
                <w:kern w:val="0"/>
                <w:sz w:val="24"/>
              </w:rPr>
              <w:t>18</w:t>
            </w:r>
          </w:p>
        </w:tc>
      </w:tr>
      <w:tr w:rsidR="00A5211A" w:rsidRPr="00A5211A" w14:paraId="1EE13DF1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CBBC47" w14:textId="77777777" w:rsidR="008F60AB" w:rsidRPr="00A5211A" w:rsidRDefault="008F60AB" w:rsidP="00144628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QALB (×10</w:t>
            </w:r>
            <w:r w:rsidRPr="00A5211A">
              <w:rPr>
                <w:kern w:val="0"/>
                <w:sz w:val="24"/>
                <w:vertAlign w:val="superscript"/>
              </w:rPr>
              <w:t>-3</w:t>
            </w:r>
            <w:r w:rsidRPr="00A5211A">
              <w:rPr>
                <w:kern w:val="0"/>
                <w:sz w:val="24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2CA87" w14:textId="78D9B47B" w:rsidR="008F60AB" w:rsidRPr="00A5211A" w:rsidRDefault="00CE6DB3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5.65 (</w:t>
            </w:r>
            <w:r w:rsidRPr="00A5211A">
              <w:rPr>
                <w:rFonts w:hint="eastAsia"/>
                <w:kern w:val="0"/>
                <w:sz w:val="24"/>
              </w:rPr>
              <w:t>3.31</w:t>
            </w:r>
            <w:r w:rsidRPr="00A5211A">
              <w:rPr>
                <w:kern w:val="0"/>
                <w:sz w:val="24"/>
              </w:rPr>
              <w:t>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09BF8" w14:textId="52EDDE46" w:rsidR="008F60AB" w:rsidRPr="00A5211A" w:rsidRDefault="00CE6DB3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6.72 (</w:t>
            </w:r>
            <w:r w:rsidRPr="00A5211A">
              <w:rPr>
                <w:rFonts w:hint="eastAsia"/>
                <w:kern w:val="0"/>
                <w:sz w:val="24"/>
              </w:rPr>
              <w:t>3.04</w:t>
            </w:r>
            <w:r w:rsidRPr="00A5211A">
              <w:rPr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C6DE8" w14:textId="0A750C8F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="00CE6DB3" w:rsidRPr="00A5211A">
              <w:rPr>
                <w:rFonts w:hint="eastAsia"/>
                <w:kern w:val="0"/>
                <w:sz w:val="24"/>
              </w:rPr>
              <w:t>262</w:t>
            </w:r>
          </w:p>
        </w:tc>
      </w:tr>
      <w:tr w:rsidR="00A5211A" w:rsidRPr="00A5211A" w14:paraId="6AC28956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2062A" w14:textId="77777777" w:rsidR="008F60AB" w:rsidRPr="00A5211A" w:rsidRDefault="008F60AB" w:rsidP="00144628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IgG (mg/dL)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35B44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42.60 (43.40)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109A8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38.30 (28.45)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C5696" w14:textId="77777777" w:rsidR="008F60AB" w:rsidRPr="00A5211A" w:rsidRDefault="008F60AB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0.814</w:t>
            </w:r>
          </w:p>
        </w:tc>
      </w:tr>
      <w:tr w:rsidR="00A5211A" w:rsidRPr="00A5211A" w14:paraId="31CA7D00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BA812" w14:textId="77777777" w:rsidR="00123705" w:rsidRPr="00A5211A" w:rsidRDefault="00123705" w:rsidP="00123705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IgG index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B8FBB" w14:textId="476F775B" w:rsidR="00123705" w:rsidRPr="00A5211A" w:rsidRDefault="00123705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0.53 ± 0.16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5E6ED" w14:textId="1A42BABF" w:rsidR="00123705" w:rsidRPr="00A5211A" w:rsidRDefault="00123705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0.54 ± 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904D0" w14:textId="0D02FF51" w:rsidR="00123705" w:rsidRPr="00A5211A" w:rsidRDefault="00123705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669</w:t>
            </w:r>
          </w:p>
        </w:tc>
      </w:tr>
      <w:tr w:rsidR="00A5211A" w:rsidRPr="00A5211A" w14:paraId="4A894D0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3A917" w14:textId="77777777" w:rsidR="006D3592" w:rsidRPr="00A5211A" w:rsidRDefault="006D3592" w:rsidP="006D3592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OB positive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AB564" w14:textId="510C6ACC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7 (9.33)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D9597" w14:textId="6469F37E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8 (7.34)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0C103" w14:textId="4FAF0B61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627</w:t>
            </w:r>
          </w:p>
        </w:tc>
      </w:tr>
      <w:tr w:rsidR="00A5211A" w:rsidRPr="00A5211A" w14:paraId="0BF0EC75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C130E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Imaging lesion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3C4F2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74EFC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DCF92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4A707315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C04DE" w14:textId="77777777" w:rsidR="006D3592" w:rsidRPr="00A5211A" w:rsidRDefault="006D3592" w:rsidP="006D3592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Optic nerve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3939C" w14:textId="09546394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16 (21.33)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2B525" w14:textId="057CE85B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36 (33.03)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C0E62" w14:textId="23EA9864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083</w:t>
            </w:r>
          </w:p>
        </w:tc>
      </w:tr>
      <w:tr w:rsidR="00A5211A" w:rsidRPr="00A5211A" w14:paraId="2009D40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BD048" w14:textId="77777777" w:rsidR="006D3592" w:rsidRPr="00A5211A" w:rsidRDefault="006D3592" w:rsidP="006D3592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Spinal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24A54" w14:textId="79E50A0B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48 (64.00)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A28C5" w14:textId="62BF4067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60 (55.05)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AE682" w14:textId="5E16ABB9" w:rsidR="006D3592" w:rsidRPr="00A5211A" w:rsidRDefault="006D3592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225</w:t>
            </w:r>
          </w:p>
        </w:tc>
      </w:tr>
      <w:tr w:rsidR="00A5211A" w:rsidRPr="00A5211A" w14:paraId="1789FF6C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70ED8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lastRenderedPageBreak/>
              <w:t>Brainstem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13E32" w14:textId="26C6BF29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 (8.00)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BFA2E" w14:textId="31A05166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11 (10.09)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96D7D" w14:textId="6E5F9729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0.630</w:t>
            </w:r>
          </w:p>
        </w:tc>
      </w:tr>
      <w:tr w:rsidR="00A5211A" w:rsidRPr="00A5211A" w14:paraId="10166DBC" w14:textId="77777777" w:rsidTr="00144628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88FC1" w14:textId="77777777" w:rsidR="008F60AB" w:rsidRPr="00A5211A" w:rsidRDefault="008F60AB" w:rsidP="00144628">
            <w:pPr>
              <w:spacing w:line="480" w:lineRule="auto"/>
              <w:rPr>
                <w:b/>
                <w:kern w:val="0"/>
                <w:sz w:val="24"/>
              </w:rPr>
            </w:pPr>
            <w:r w:rsidRPr="00A5211A">
              <w:rPr>
                <w:b/>
                <w:kern w:val="0"/>
                <w:sz w:val="24"/>
              </w:rPr>
              <w:t>Treatment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F9775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2541F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20354" w14:textId="77777777" w:rsidR="008F60AB" w:rsidRPr="00A5211A" w:rsidRDefault="008F60AB" w:rsidP="00144628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5211A" w:rsidRPr="00A5211A" w14:paraId="2FDAB640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C6BF6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bookmarkStart w:id="1" w:name="_Hlk67517503"/>
            <w:r w:rsidRPr="00A5211A">
              <w:rPr>
                <w:kern w:val="0"/>
                <w:sz w:val="24"/>
              </w:rPr>
              <w:t>Glucocorticoid</w:t>
            </w:r>
            <w:bookmarkEnd w:id="1"/>
            <w:r w:rsidRPr="00A5211A">
              <w:rPr>
                <w:kern w:val="0"/>
                <w:sz w:val="24"/>
              </w:rPr>
              <w:t xml:space="preserve">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68BB8" w14:textId="6436E951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66 (88.00)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AD308" w14:textId="29A1B825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88 (80.73)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EB4CC" w14:textId="3C22369D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0.190</w:t>
            </w:r>
          </w:p>
        </w:tc>
      </w:tr>
      <w:tr w:rsidR="00A5211A" w:rsidRPr="00A5211A" w14:paraId="41581BD8" w14:textId="77777777" w:rsidTr="00F259CE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E7B4E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IVIG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D592C" w14:textId="0795F058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10 (13.33)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2ADF3" w14:textId="7F88CBF5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8 (7.34)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80943" w14:textId="3E056EA4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0.179</w:t>
            </w:r>
          </w:p>
        </w:tc>
      </w:tr>
      <w:tr w:rsidR="00A5211A" w:rsidRPr="00A5211A" w14:paraId="5CA7C12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0F267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Cyclophosphamide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03774" w14:textId="71724E23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4 (5.33)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C357B" w14:textId="492C7645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9 (8.26)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C8F71" w14:textId="49C22216" w:rsidR="00D958DC" w:rsidRPr="00A5211A" w:rsidRDefault="00D958DC" w:rsidP="00D958D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0.447</w:t>
            </w:r>
          </w:p>
        </w:tc>
      </w:tr>
      <w:tr w:rsidR="00A5211A" w:rsidRPr="00A5211A" w14:paraId="378EA289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92273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Azathioprine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B5B3D" w14:textId="37A28AD9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6 (8.00)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7F540" w14:textId="71B56D0A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14 (12.84)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853AB" w14:textId="5824FA0A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300</w:t>
            </w:r>
          </w:p>
        </w:tc>
      </w:tr>
      <w:tr w:rsidR="00A5211A" w:rsidRPr="00A5211A" w14:paraId="34BFF190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E2C52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Plasma exchange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73BBA" w14:textId="1D993092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9 (12.00)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B24D0" w14:textId="18E909D6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20 (18.35)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01C07" w14:textId="3F2B2471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rFonts w:hint="eastAsia"/>
                <w:kern w:val="0"/>
                <w:sz w:val="24"/>
              </w:rPr>
              <w:t>0.245</w:t>
            </w:r>
          </w:p>
        </w:tc>
      </w:tr>
      <w:tr w:rsidR="00A5211A" w:rsidRPr="00A5211A" w14:paraId="42528FB4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303EB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Antihypertensive drugs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A29B6" w14:textId="7521EAC0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9 (12.00)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EEEB5" w14:textId="3137B093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11 (10.09)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84316" w14:textId="407DD5BD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683</w:t>
            </w:r>
          </w:p>
        </w:tc>
      </w:tr>
      <w:tr w:rsidR="00A5211A" w:rsidRPr="00A5211A" w14:paraId="2C931F62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FCC72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Antidiabetic drugs (%)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32C60" w14:textId="367D8170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11 (14.67)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A1533" w14:textId="07DB6DFF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15 (13.76)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C1374" w14:textId="08178DFB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862</w:t>
            </w:r>
          </w:p>
        </w:tc>
      </w:tr>
      <w:tr w:rsidR="00A5211A" w:rsidRPr="00A5211A" w14:paraId="1DB11FDE" w14:textId="77777777" w:rsidTr="004A102C">
        <w:trPr>
          <w:trHeight w:val="340"/>
          <w:jc w:val="center"/>
        </w:trPr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327CF11" w14:textId="77777777" w:rsidR="00D958DC" w:rsidRPr="00A5211A" w:rsidRDefault="00D958DC" w:rsidP="00D958DC">
            <w:pPr>
              <w:spacing w:line="480" w:lineRule="auto"/>
              <w:ind w:leftChars="67" w:left="141"/>
              <w:rPr>
                <w:kern w:val="0"/>
                <w:sz w:val="24"/>
              </w:rPr>
            </w:pPr>
            <w:bookmarkStart w:id="2" w:name="_Hlk67517556"/>
            <w:r w:rsidRPr="00A5211A">
              <w:rPr>
                <w:kern w:val="0"/>
                <w:sz w:val="24"/>
              </w:rPr>
              <w:t>Lipid lowering drugs</w:t>
            </w:r>
            <w:bookmarkEnd w:id="2"/>
            <w:r w:rsidRPr="00A5211A">
              <w:rPr>
                <w:kern w:val="0"/>
                <w:sz w:val="24"/>
              </w:rPr>
              <w:t xml:space="preserve"> (%)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493F7832" w14:textId="1C8100E1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9 (12.00)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2F2F8C6" w14:textId="1C0B884A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12 (11.01)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E3E78E7" w14:textId="7CB4D3A2" w:rsidR="00D958DC" w:rsidRPr="00A5211A" w:rsidRDefault="00D958DC" w:rsidP="004A102C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A5211A">
              <w:rPr>
                <w:kern w:val="0"/>
                <w:sz w:val="24"/>
              </w:rPr>
              <w:t>0.</w:t>
            </w:r>
            <w:r w:rsidRPr="00A5211A">
              <w:rPr>
                <w:rFonts w:hint="eastAsia"/>
                <w:kern w:val="0"/>
                <w:sz w:val="24"/>
              </w:rPr>
              <w:t>835</w:t>
            </w:r>
          </w:p>
        </w:tc>
      </w:tr>
    </w:tbl>
    <w:p w14:paraId="4AF1D412" w14:textId="4A06E0C4" w:rsidR="00AA12DC" w:rsidRDefault="008F60AB" w:rsidP="00AA12DC">
      <w:pPr>
        <w:autoSpaceDE w:val="0"/>
        <w:autoSpaceDN w:val="0"/>
        <w:adjustRightInd w:val="0"/>
        <w:spacing w:line="360" w:lineRule="auto"/>
        <w:rPr>
          <w:rFonts w:hint="eastAsia"/>
          <w:sz w:val="24"/>
        </w:rPr>
        <w:sectPr w:rsidR="00AA12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211A">
        <w:rPr>
          <w:sz w:val="24"/>
        </w:rPr>
        <w:t xml:space="preserve">ALT: Alanine transaminase, AQP4: aquaporin-4, </w:t>
      </w:r>
      <w:r w:rsidRPr="00A5211A">
        <w:rPr>
          <w:kern w:val="0"/>
          <w:sz w:val="24"/>
        </w:rPr>
        <w:t>BMI:</w:t>
      </w:r>
      <w:r w:rsidRPr="00A5211A">
        <w:rPr>
          <w:sz w:val="24"/>
        </w:rPr>
        <w:t xml:space="preserve"> </w:t>
      </w:r>
      <w:r w:rsidRPr="00A5211A">
        <w:rPr>
          <w:kern w:val="0"/>
          <w:sz w:val="24"/>
        </w:rPr>
        <w:t>body mass index,</w:t>
      </w:r>
      <w:r w:rsidRPr="00A5211A">
        <w:rPr>
          <w:sz w:val="24"/>
        </w:rPr>
        <w:t xml:space="preserve"> BUN: blood urine nitrogen, CSF: cerebrospinal fluid protein, EDSS: Expanded Disability Status Scale, HDL-C: High density lipoprotein</w:t>
      </w:r>
      <w:r w:rsidRPr="00A5211A">
        <w:t xml:space="preserve"> </w:t>
      </w:r>
      <w:r w:rsidRPr="00A5211A">
        <w:rPr>
          <w:sz w:val="24"/>
        </w:rPr>
        <w:t>cholesterol, IgG: immunoglobulin G, IVIG: Intravenous immunoglobulin, LDL-C: Low-density lipoprotein</w:t>
      </w:r>
      <w:r w:rsidRPr="00A5211A">
        <w:t xml:space="preserve"> </w:t>
      </w:r>
      <w:r w:rsidRPr="00A5211A">
        <w:rPr>
          <w:sz w:val="24"/>
        </w:rPr>
        <w:t xml:space="preserve">cholesterol, OB: Oligoclonal Bands, QALB: cerebrospinal fluid albumin / serum albumin ratio, </w:t>
      </w:r>
      <w:r w:rsidRPr="00A5211A">
        <w:rPr>
          <w:kern w:val="0"/>
          <w:sz w:val="24"/>
        </w:rPr>
        <w:t>SBP:</w:t>
      </w:r>
      <w:r w:rsidRPr="00A5211A">
        <w:rPr>
          <w:rFonts w:eastAsia="Times-Bold"/>
          <w:bCs/>
          <w:kern w:val="0"/>
          <w:sz w:val="24"/>
        </w:rPr>
        <w:t xml:space="preserve"> systolic blood pressure,</w:t>
      </w:r>
      <w:r w:rsidRPr="00A5211A">
        <w:rPr>
          <w:sz w:val="24"/>
        </w:rPr>
        <w:t xml:space="preserve"> SCR: serum creatinine, TG: Triglyceride, UA: uric acid, WBC: white blood cell.</w:t>
      </w:r>
    </w:p>
    <w:p w14:paraId="6404131A" w14:textId="77777777" w:rsidR="00AA12DC" w:rsidRPr="00D61D8A" w:rsidRDefault="00AA12DC" w:rsidP="00AA12DC">
      <w:pPr>
        <w:adjustRightInd w:val="0"/>
        <w:snapToGrid w:val="0"/>
        <w:spacing w:line="580" w:lineRule="exact"/>
        <w:jc w:val="center"/>
        <w:rPr>
          <w:kern w:val="0"/>
          <w:sz w:val="24"/>
        </w:rPr>
      </w:pPr>
      <w:r w:rsidRPr="00D61D8A">
        <w:rPr>
          <w:rFonts w:eastAsia="Times-Bold"/>
          <w:b/>
          <w:bCs/>
          <w:kern w:val="0"/>
          <w:sz w:val="24"/>
        </w:rPr>
        <w:lastRenderedPageBreak/>
        <w:t xml:space="preserve">Supplement Table </w:t>
      </w:r>
      <w:r>
        <w:rPr>
          <w:rFonts w:eastAsia="Times-Bold"/>
          <w:b/>
          <w:bCs/>
          <w:kern w:val="0"/>
          <w:sz w:val="24"/>
        </w:rPr>
        <w:t>2</w:t>
      </w:r>
      <w:r w:rsidRPr="00D61D8A">
        <w:rPr>
          <w:rFonts w:eastAsia="Times-Bold"/>
          <w:b/>
          <w:bCs/>
          <w:kern w:val="0"/>
          <w:sz w:val="24"/>
        </w:rPr>
        <w:t xml:space="preserve">. </w:t>
      </w:r>
      <w:r w:rsidRPr="00D61D8A">
        <w:rPr>
          <w:rFonts w:eastAsia="Times-Bold"/>
          <w:bCs/>
          <w:kern w:val="0"/>
          <w:sz w:val="24"/>
        </w:rPr>
        <w:t xml:space="preserve"> </w:t>
      </w:r>
      <w:r>
        <w:rPr>
          <w:rFonts w:eastAsia="Times-Bold"/>
          <w:bCs/>
          <w:sz w:val="24"/>
        </w:rPr>
        <w:t>Prevalence</w:t>
      </w:r>
      <w:r w:rsidRPr="00D61D8A">
        <w:rPr>
          <w:rFonts w:eastAsia="Times-Bold"/>
          <w:bCs/>
          <w:sz w:val="24"/>
        </w:rPr>
        <w:t xml:space="preserve"> of relapse by </w:t>
      </w:r>
      <w:r>
        <w:rPr>
          <w:rFonts w:eastAsia="Times-Bold"/>
          <w:bCs/>
          <w:sz w:val="24"/>
        </w:rPr>
        <w:t>LDL-C</w:t>
      </w:r>
      <w:r w:rsidRPr="00D61D8A">
        <w:rPr>
          <w:rFonts w:eastAsia="Times-Bold"/>
          <w:bCs/>
          <w:sz w:val="24"/>
        </w:rPr>
        <w:t xml:space="preserve"> tertiles and gender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361"/>
        <w:gridCol w:w="2457"/>
        <w:gridCol w:w="2457"/>
        <w:gridCol w:w="2457"/>
        <w:gridCol w:w="2126"/>
      </w:tblGrid>
      <w:tr w:rsidR="00AA12DC" w:rsidRPr="00D61D8A" w14:paraId="6F671F8C" w14:textId="77777777" w:rsidTr="00862B82">
        <w:tc>
          <w:tcPr>
            <w:tcW w:w="43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5DA637" w14:textId="77777777" w:rsidR="00AA12DC" w:rsidRPr="00D61D8A" w:rsidRDefault="00AA12DC" w:rsidP="00862B82">
            <w:pPr>
              <w:spacing w:line="5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LDL-C</w:t>
            </w:r>
          </w:p>
        </w:tc>
        <w:tc>
          <w:tcPr>
            <w:tcW w:w="24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E3053" w14:textId="77777777" w:rsidR="00AA12DC" w:rsidRPr="00D61D8A" w:rsidRDefault="00AA12DC" w:rsidP="00862B82">
            <w:pPr>
              <w:spacing w:line="58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Tertile 1</w:t>
            </w:r>
          </w:p>
        </w:tc>
        <w:tc>
          <w:tcPr>
            <w:tcW w:w="24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50974C" w14:textId="77777777" w:rsidR="00AA12DC" w:rsidRPr="00D61D8A" w:rsidRDefault="00AA12DC" w:rsidP="00862B82">
            <w:pPr>
              <w:spacing w:line="58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Tertile 2</w:t>
            </w:r>
          </w:p>
        </w:tc>
        <w:tc>
          <w:tcPr>
            <w:tcW w:w="24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C932D3" w14:textId="77777777" w:rsidR="00AA12DC" w:rsidRPr="00D61D8A" w:rsidRDefault="00AA12DC" w:rsidP="00862B82">
            <w:pPr>
              <w:spacing w:line="58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Tertile 3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AF9800" w14:textId="77777777" w:rsidR="00AA12DC" w:rsidRPr="00D61D8A" w:rsidRDefault="00AA12DC" w:rsidP="00862B82">
            <w:pPr>
              <w:spacing w:line="58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i/>
                <w:sz w:val="24"/>
              </w:rPr>
              <w:t>P</w:t>
            </w:r>
            <w:r w:rsidRPr="00D61D8A">
              <w:rPr>
                <w:b/>
                <w:sz w:val="24"/>
              </w:rPr>
              <w:t xml:space="preserve"> value</w:t>
            </w:r>
          </w:p>
        </w:tc>
      </w:tr>
      <w:tr w:rsidR="00AA12DC" w:rsidRPr="00D61D8A" w14:paraId="668BA9E0" w14:textId="77777777" w:rsidTr="00862B82">
        <w:tc>
          <w:tcPr>
            <w:tcW w:w="4361" w:type="dxa"/>
            <w:tcBorders>
              <w:top w:val="single" w:sz="8" w:space="0" w:color="auto"/>
            </w:tcBorders>
            <w:shd w:val="clear" w:color="auto" w:fill="auto"/>
          </w:tcPr>
          <w:p w14:paraId="62323F1C" w14:textId="77777777" w:rsidR="00AA12DC" w:rsidRPr="00D61D8A" w:rsidRDefault="00AA12DC" w:rsidP="00862B82">
            <w:pPr>
              <w:spacing w:line="58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Female</w:t>
            </w:r>
          </w:p>
        </w:tc>
        <w:tc>
          <w:tcPr>
            <w:tcW w:w="245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ABFBC0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E5C1C7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47BEA5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698121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AA12DC" w:rsidRPr="00D61D8A" w14:paraId="09E9471D" w14:textId="77777777" w:rsidTr="00862B82">
        <w:tc>
          <w:tcPr>
            <w:tcW w:w="4361" w:type="dxa"/>
            <w:shd w:val="clear" w:color="auto" w:fill="auto"/>
          </w:tcPr>
          <w:p w14:paraId="1700DCE1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72669CD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43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7B58A95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43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A9236F1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5299F5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AA12DC" w:rsidRPr="00D61D8A" w14:paraId="538C7F11" w14:textId="77777777" w:rsidTr="00862B82">
        <w:tc>
          <w:tcPr>
            <w:tcW w:w="4361" w:type="dxa"/>
            <w:shd w:val="clear" w:color="auto" w:fill="auto"/>
          </w:tcPr>
          <w:p w14:paraId="5559E7B8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>, mean (min-max) (mmol/L)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51B62EB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 w:rsidRPr="00D61D8A">
              <w:rPr>
                <w:kern w:val="0"/>
                <w:sz w:val="24"/>
              </w:rPr>
              <w:t>1.</w:t>
            </w:r>
            <w:r>
              <w:rPr>
                <w:rFonts w:hint="eastAsia"/>
                <w:kern w:val="0"/>
                <w:sz w:val="24"/>
              </w:rPr>
              <w:t>95</w:t>
            </w:r>
            <w:r w:rsidRPr="00D61D8A">
              <w:rPr>
                <w:kern w:val="0"/>
                <w:sz w:val="24"/>
              </w:rPr>
              <w:t xml:space="preserve"> (</w:t>
            </w:r>
            <w:r w:rsidRPr="005A2744">
              <w:rPr>
                <w:kern w:val="0"/>
                <w:sz w:val="24"/>
              </w:rPr>
              <w:t>1.06 - 2.43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6AED2D9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 w:rsidRPr="00D61D8A">
              <w:rPr>
                <w:kern w:val="0"/>
                <w:sz w:val="24"/>
              </w:rPr>
              <w:t>2.</w:t>
            </w:r>
            <w:r>
              <w:rPr>
                <w:rFonts w:hint="eastAsia"/>
                <w:kern w:val="0"/>
                <w:sz w:val="24"/>
              </w:rPr>
              <w:t>87</w:t>
            </w:r>
            <w:r w:rsidRPr="00D61D8A">
              <w:rPr>
                <w:kern w:val="0"/>
                <w:sz w:val="24"/>
              </w:rPr>
              <w:t xml:space="preserve"> (</w:t>
            </w:r>
            <w:r w:rsidRPr="005A2744">
              <w:rPr>
                <w:kern w:val="0"/>
                <w:sz w:val="24"/>
              </w:rPr>
              <w:t>2.46 - 3.32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BDBA3E0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 w:rsidRPr="00D61D8A">
              <w:rPr>
                <w:kern w:val="0"/>
                <w:sz w:val="24"/>
              </w:rPr>
              <w:t>3.</w:t>
            </w:r>
            <w:r>
              <w:rPr>
                <w:rFonts w:hint="eastAsia"/>
                <w:kern w:val="0"/>
                <w:sz w:val="24"/>
              </w:rPr>
              <w:t>88</w:t>
            </w:r>
            <w:r w:rsidRPr="00D61D8A">
              <w:rPr>
                <w:kern w:val="0"/>
                <w:sz w:val="24"/>
              </w:rPr>
              <w:t xml:space="preserve"> (</w:t>
            </w:r>
            <w:r w:rsidRPr="005A2744">
              <w:rPr>
                <w:kern w:val="0"/>
                <w:sz w:val="24"/>
              </w:rPr>
              <w:t>3.37 - 5.36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AA86E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 w:rsidRPr="00D61D8A">
              <w:rPr>
                <w:sz w:val="24"/>
              </w:rPr>
              <w:t>&lt;0.001</w:t>
            </w:r>
          </w:p>
        </w:tc>
      </w:tr>
      <w:tr w:rsidR="00AA12DC" w:rsidRPr="00D61D8A" w14:paraId="703D05D7" w14:textId="77777777" w:rsidTr="00862B82">
        <w:tc>
          <w:tcPr>
            <w:tcW w:w="4361" w:type="dxa"/>
            <w:shd w:val="clear" w:color="auto" w:fill="auto"/>
            <w:vAlign w:val="center"/>
          </w:tcPr>
          <w:p w14:paraId="4FF399B9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F5D334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9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130</w:t>
            </w:r>
            <w:r w:rsidRPr="00D61D8A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14.61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58552A2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28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130</w:t>
            </w:r>
            <w:r w:rsidRPr="00D61D8A">
              <w:rPr>
                <w:kern w:val="0"/>
                <w:sz w:val="24"/>
              </w:rPr>
              <w:t xml:space="preserve"> (2</w:t>
            </w:r>
            <w:r>
              <w:rPr>
                <w:rFonts w:hint="eastAsia"/>
                <w:kern w:val="0"/>
                <w:sz w:val="24"/>
              </w:rPr>
              <w:t>1.54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6BFE5E6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36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130</w:t>
            </w:r>
            <w:r w:rsidRPr="00D61D8A">
              <w:rPr>
                <w:kern w:val="0"/>
                <w:sz w:val="24"/>
              </w:rPr>
              <w:t xml:space="preserve"> (27.</w:t>
            </w:r>
            <w:r>
              <w:rPr>
                <w:rFonts w:hint="eastAsia"/>
                <w:kern w:val="0"/>
                <w:sz w:val="24"/>
              </w:rPr>
              <w:t>69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36240" w14:textId="77777777" w:rsidR="00AA12DC" w:rsidRPr="00D61D8A" w:rsidRDefault="00AA12DC" w:rsidP="00862B82">
            <w:pPr>
              <w:spacing w:line="580" w:lineRule="exact"/>
              <w:jc w:val="center"/>
              <w:rPr>
                <w:sz w:val="24"/>
              </w:rPr>
            </w:pPr>
            <w:r w:rsidRPr="00D61D8A"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01</w:t>
            </w:r>
          </w:p>
        </w:tc>
      </w:tr>
      <w:tr w:rsidR="00AA12DC" w:rsidRPr="00D61D8A" w14:paraId="2D5E92E2" w14:textId="77777777" w:rsidTr="00862B82">
        <w:tc>
          <w:tcPr>
            <w:tcW w:w="4361" w:type="dxa"/>
            <w:shd w:val="clear" w:color="auto" w:fill="auto"/>
          </w:tcPr>
          <w:p w14:paraId="70160C14" w14:textId="77777777" w:rsidR="00AA12DC" w:rsidRPr="00D61D8A" w:rsidRDefault="00AA12DC" w:rsidP="00862B82">
            <w:pPr>
              <w:spacing w:line="58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Male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8DA4897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91F7CEF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18089985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F63BBD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795E60E" w14:textId="77777777" w:rsidTr="00862B82">
        <w:tc>
          <w:tcPr>
            <w:tcW w:w="4361" w:type="dxa"/>
            <w:shd w:val="clear" w:color="auto" w:fill="auto"/>
          </w:tcPr>
          <w:p w14:paraId="2035BE0C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8C892F3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1BA3DC8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0E102C3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3DC45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3FAE077D" w14:textId="77777777" w:rsidTr="00862B82">
        <w:tc>
          <w:tcPr>
            <w:tcW w:w="4361" w:type="dxa"/>
            <w:shd w:val="clear" w:color="auto" w:fill="auto"/>
          </w:tcPr>
          <w:p w14:paraId="4CA7A09F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>, mean (min-max) (mmol/L)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5C9D624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1.</w:t>
            </w:r>
            <w:r>
              <w:rPr>
                <w:rFonts w:hint="eastAsia"/>
                <w:kern w:val="0"/>
                <w:sz w:val="24"/>
              </w:rPr>
              <w:t>7</w:t>
            </w:r>
            <w:r w:rsidRPr="00D61D8A">
              <w:rPr>
                <w:kern w:val="0"/>
                <w:sz w:val="24"/>
              </w:rPr>
              <w:t xml:space="preserve">4 </w:t>
            </w:r>
            <w:r>
              <w:rPr>
                <w:rFonts w:hint="eastAsia"/>
                <w:kern w:val="0"/>
                <w:sz w:val="24"/>
              </w:rPr>
              <w:t>(</w:t>
            </w:r>
            <w:r w:rsidRPr="00EC795F">
              <w:rPr>
                <w:kern w:val="0"/>
                <w:sz w:val="24"/>
              </w:rPr>
              <w:t>1.05 - 2.12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B290FE0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2.</w:t>
            </w:r>
            <w:r>
              <w:rPr>
                <w:rFonts w:hint="eastAsia"/>
                <w:kern w:val="0"/>
                <w:sz w:val="24"/>
              </w:rPr>
              <w:t>30</w:t>
            </w:r>
            <w:r w:rsidRPr="00D61D8A">
              <w:rPr>
                <w:kern w:val="0"/>
                <w:sz w:val="24"/>
              </w:rPr>
              <w:t xml:space="preserve"> (</w:t>
            </w:r>
            <w:r w:rsidRPr="00EC795F">
              <w:rPr>
                <w:kern w:val="0"/>
                <w:sz w:val="24"/>
              </w:rPr>
              <w:t>2.16 - 2.55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152D453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3.</w:t>
            </w:r>
            <w:r>
              <w:rPr>
                <w:rFonts w:hint="eastAsia"/>
                <w:kern w:val="0"/>
                <w:sz w:val="24"/>
              </w:rPr>
              <w:t>2</w:t>
            </w:r>
            <w:r w:rsidRPr="00D61D8A">
              <w:rPr>
                <w:kern w:val="0"/>
                <w:sz w:val="24"/>
              </w:rPr>
              <w:t>9 (</w:t>
            </w:r>
            <w:r w:rsidRPr="00EC795F">
              <w:rPr>
                <w:kern w:val="0"/>
                <w:sz w:val="24"/>
              </w:rPr>
              <w:t>2.63 - 4.22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A846B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  <w:tr w:rsidR="00AA12DC" w:rsidRPr="00D61D8A" w14:paraId="38DF6FB4" w14:textId="77777777" w:rsidTr="00862B82">
        <w:tc>
          <w:tcPr>
            <w:tcW w:w="4361" w:type="dxa"/>
            <w:shd w:val="clear" w:color="auto" w:fill="auto"/>
          </w:tcPr>
          <w:p w14:paraId="12622FEA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BD4CDE4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54</w:t>
            </w:r>
            <w:r w:rsidRPr="00D61D8A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11.11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DEB9247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8/</w:t>
            </w:r>
            <w:r>
              <w:rPr>
                <w:rFonts w:hint="eastAsia"/>
                <w:kern w:val="0"/>
                <w:sz w:val="24"/>
              </w:rPr>
              <w:t>54</w:t>
            </w:r>
            <w:r w:rsidRPr="00D61D8A">
              <w:rPr>
                <w:kern w:val="0"/>
                <w:sz w:val="24"/>
              </w:rPr>
              <w:t xml:space="preserve"> (1</w:t>
            </w:r>
            <w:r>
              <w:rPr>
                <w:rFonts w:hint="eastAsia"/>
                <w:kern w:val="0"/>
                <w:sz w:val="24"/>
              </w:rPr>
              <w:t>4.81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157573B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54</w:t>
            </w:r>
            <w:r w:rsidRPr="00D61D8A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22.22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BA3712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12</w:t>
            </w:r>
          </w:p>
        </w:tc>
      </w:tr>
      <w:tr w:rsidR="00AA12DC" w:rsidRPr="00D61D8A" w14:paraId="0EBA301E" w14:textId="77777777" w:rsidTr="00862B82">
        <w:tc>
          <w:tcPr>
            <w:tcW w:w="4361" w:type="dxa"/>
            <w:shd w:val="clear" w:color="auto" w:fill="auto"/>
          </w:tcPr>
          <w:p w14:paraId="6ECD0EC6" w14:textId="77777777" w:rsidR="00AA12DC" w:rsidRPr="00D61D8A" w:rsidRDefault="00AA12DC" w:rsidP="00862B82">
            <w:pPr>
              <w:spacing w:line="58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Total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BBCBF96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230EA87F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0462E32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B15942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1A8F2B20" w14:textId="77777777" w:rsidTr="00862B82">
        <w:tc>
          <w:tcPr>
            <w:tcW w:w="4361" w:type="dxa"/>
            <w:shd w:val="clear" w:color="auto" w:fill="auto"/>
          </w:tcPr>
          <w:p w14:paraId="17D49B09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24C5B38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61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65460F6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61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E18B39A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AF0CEA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2359088B" w14:textId="77777777" w:rsidTr="00862B82">
        <w:tc>
          <w:tcPr>
            <w:tcW w:w="4361" w:type="dxa"/>
            <w:tcBorders>
              <w:bottom w:val="nil"/>
            </w:tcBorders>
            <w:shd w:val="clear" w:color="auto" w:fill="auto"/>
          </w:tcPr>
          <w:p w14:paraId="0176345C" w14:textId="77777777" w:rsidR="00AA12DC" w:rsidRPr="00D61D8A" w:rsidRDefault="00AA12DC" w:rsidP="00862B82">
            <w:pPr>
              <w:spacing w:line="58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 xml:space="preserve">, </w:t>
            </w:r>
            <w:r w:rsidRPr="00EC755D">
              <w:rPr>
                <w:sz w:val="24"/>
              </w:rPr>
              <w:t>mean</w:t>
            </w:r>
            <w:r w:rsidRPr="00D61D8A">
              <w:rPr>
                <w:sz w:val="24"/>
              </w:rPr>
              <w:t xml:space="preserve"> (min-max) (mmol/L)</w:t>
            </w:r>
          </w:p>
        </w:tc>
        <w:tc>
          <w:tcPr>
            <w:tcW w:w="2457" w:type="dxa"/>
            <w:tcBorders>
              <w:bottom w:val="nil"/>
            </w:tcBorders>
            <w:shd w:val="clear" w:color="auto" w:fill="auto"/>
            <w:vAlign w:val="center"/>
          </w:tcPr>
          <w:p w14:paraId="2EC356B5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1.85</w:t>
            </w:r>
            <w:r w:rsidRPr="0034224A">
              <w:rPr>
                <w:kern w:val="0"/>
                <w:sz w:val="24"/>
              </w:rPr>
              <w:t xml:space="preserve"> (1.05-2.31)</w:t>
            </w:r>
          </w:p>
        </w:tc>
        <w:tc>
          <w:tcPr>
            <w:tcW w:w="2457" w:type="dxa"/>
            <w:tcBorders>
              <w:bottom w:val="nil"/>
            </w:tcBorders>
            <w:shd w:val="clear" w:color="auto" w:fill="auto"/>
            <w:vAlign w:val="center"/>
          </w:tcPr>
          <w:p w14:paraId="16E23AD2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34224A">
              <w:rPr>
                <w:kern w:val="0"/>
                <w:sz w:val="24"/>
              </w:rPr>
              <w:t>2.6</w:t>
            </w:r>
            <w:r>
              <w:rPr>
                <w:rFonts w:hint="eastAsia"/>
                <w:kern w:val="0"/>
                <w:sz w:val="24"/>
              </w:rPr>
              <w:t>8</w:t>
            </w:r>
            <w:r w:rsidRPr="0034224A">
              <w:rPr>
                <w:kern w:val="0"/>
                <w:sz w:val="24"/>
              </w:rPr>
              <w:t xml:space="preserve"> (2.32-3.21)</w:t>
            </w:r>
          </w:p>
        </w:tc>
        <w:tc>
          <w:tcPr>
            <w:tcW w:w="2457" w:type="dxa"/>
            <w:tcBorders>
              <w:bottom w:val="nil"/>
            </w:tcBorders>
            <w:shd w:val="clear" w:color="auto" w:fill="auto"/>
            <w:vAlign w:val="center"/>
          </w:tcPr>
          <w:p w14:paraId="7FF739D4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34224A">
              <w:rPr>
                <w:kern w:val="0"/>
                <w:sz w:val="24"/>
              </w:rPr>
              <w:t>3.</w:t>
            </w:r>
            <w:r>
              <w:rPr>
                <w:rFonts w:hint="eastAsia"/>
                <w:kern w:val="0"/>
                <w:sz w:val="24"/>
              </w:rPr>
              <w:t>76</w:t>
            </w:r>
            <w:r w:rsidRPr="0034224A">
              <w:rPr>
                <w:kern w:val="0"/>
                <w:sz w:val="24"/>
              </w:rPr>
              <w:t xml:space="preserve"> (3.23-5.36)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4A7270AA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  <w:tr w:rsidR="00AA12DC" w:rsidRPr="00D61D8A" w14:paraId="78473C61" w14:textId="77777777" w:rsidTr="00862B82">
        <w:tc>
          <w:tcPr>
            <w:tcW w:w="43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98DB8" w14:textId="77777777" w:rsidR="00AA12DC" w:rsidRPr="009C46B6" w:rsidRDefault="00AA12DC" w:rsidP="00862B82">
            <w:pPr>
              <w:spacing w:line="580" w:lineRule="exact"/>
              <w:ind w:firstLineChars="100" w:firstLine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Prevalence</w:t>
            </w:r>
            <w:r w:rsidRPr="00EC755D">
              <w:rPr>
                <w:kern w:val="0"/>
                <w:sz w:val="24"/>
              </w:rPr>
              <w:t xml:space="preserve"> of relapse (%)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EA1C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9C46B6">
              <w:rPr>
                <w:kern w:val="0"/>
                <w:sz w:val="24"/>
              </w:rPr>
              <w:t>25</w:t>
            </w:r>
            <w:r w:rsidRPr="009C46B6">
              <w:rPr>
                <w:rFonts w:hint="eastAsia"/>
                <w:kern w:val="0"/>
                <w:sz w:val="24"/>
              </w:rPr>
              <w:t>/184</w:t>
            </w:r>
            <w:r w:rsidRPr="009C46B6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13.58</w:t>
            </w:r>
            <w:r w:rsidRPr="009C46B6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182F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9C46B6"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7</w:t>
            </w:r>
            <w:r w:rsidRPr="009C46B6">
              <w:rPr>
                <w:rFonts w:hint="eastAsia"/>
                <w:kern w:val="0"/>
                <w:sz w:val="24"/>
              </w:rPr>
              <w:t>/184</w:t>
            </w:r>
            <w:r w:rsidRPr="009C46B6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20.10</w:t>
            </w:r>
            <w:r w:rsidRPr="009C46B6">
              <w:rPr>
                <w:kern w:val="0"/>
                <w:sz w:val="24"/>
              </w:rPr>
              <w:t>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A53F7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9C46B6"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7</w:t>
            </w:r>
            <w:r w:rsidRPr="009C46B6">
              <w:rPr>
                <w:rFonts w:hint="eastAsia"/>
                <w:kern w:val="0"/>
                <w:sz w:val="24"/>
              </w:rPr>
              <w:t>/184</w:t>
            </w:r>
            <w:r w:rsidRPr="009C46B6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25.54</w:t>
            </w:r>
            <w:r w:rsidRPr="009C46B6">
              <w:rPr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C3E579" w14:textId="77777777" w:rsidR="00AA12DC" w:rsidRPr="00D61D8A" w:rsidRDefault="00AA12DC" w:rsidP="00862B82">
            <w:pPr>
              <w:spacing w:line="58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</w:tbl>
    <w:p w14:paraId="5479CDE2" w14:textId="77777777" w:rsidR="00AA12DC" w:rsidRPr="00D61D8A" w:rsidRDefault="00AA12DC" w:rsidP="00AA12DC">
      <w:pPr>
        <w:adjustRightInd w:val="0"/>
        <w:snapToGrid w:val="0"/>
        <w:spacing w:line="540" w:lineRule="exact"/>
        <w:ind w:firstLineChars="98" w:firstLine="236"/>
        <w:jc w:val="center"/>
        <w:rPr>
          <w:kern w:val="0"/>
          <w:sz w:val="24"/>
        </w:rPr>
      </w:pPr>
      <w:r w:rsidRPr="00D61D8A">
        <w:rPr>
          <w:rFonts w:eastAsia="Times-Bold"/>
          <w:b/>
          <w:bCs/>
          <w:kern w:val="0"/>
          <w:sz w:val="24"/>
        </w:rPr>
        <w:lastRenderedPageBreak/>
        <w:t xml:space="preserve">Supplement Table </w:t>
      </w:r>
      <w:r>
        <w:rPr>
          <w:rFonts w:eastAsia="Times-Bold"/>
          <w:b/>
          <w:bCs/>
          <w:kern w:val="0"/>
          <w:sz w:val="24"/>
        </w:rPr>
        <w:t>3</w:t>
      </w:r>
      <w:r w:rsidRPr="00D61D8A">
        <w:rPr>
          <w:rFonts w:eastAsia="Times-Bold"/>
          <w:b/>
          <w:bCs/>
          <w:kern w:val="0"/>
          <w:sz w:val="24"/>
        </w:rPr>
        <w:t xml:space="preserve">. </w:t>
      </w:r>
      <w:r w:rsidRPr="00D61D8A">
        <w:rPr>
          <w:rFonts w:eastAsia="Times-Bold"/>
          <w:bCs/>
          <w:kern w:val="0"/>
          <w:sz w:val="24"/>
        </w:rPr>
        <w:t xml:space="preserve"> </w:t>
      </w:r>
      <w:r>
        <w:rPr>
          <w:rFonts w:eastAsia="Times-Bold"/>
          <w:bCs/>
          <w:sz w:val="24"/>
        </w:rPr>
        <w:t>Prevalence</w:t>
      </w:r>
      <w:r w:rsidRPr="00D61D8A">
        <w:rPr>
          <w:rFonts w:eastAsia="Times-Bold"/>
          <w:bCs/>
          <w:sz w:val="24"/>
        </w:rPr>
        <w:t xml:space="preserve"> of relapse by clinic value of </w:t>
      </w:r>
      <w:r>
        <w:rPr>
          <w:rFonts w:eastAsia="Times-Bold"/>
          <w:bCs/>
          <w:sz w:val="24"/>
        </w:rPr>
        <w:t>LDL-C</w:t>
      </w:r>
      <w:r w:rsidRPr="00D61D8A">
        <w:rPr>
          <w:rFonts w:eastAsia="Times-Bold"/>
          <w:bCs/>
          <w:sz w:val="24"/>
        </w:rPr>
        <w:t xml:space="preserve"> and gender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295"/>
        <w:gridCol w:w="3544"/>
        <w:gridCol w:w="3544"/>
        <w:gridCol w:w="1809"/>
      </w:tblGrid>
      <w:tr w:rsidR="00AA12DC" w:rsidRPr="00D61D8A" w14:paraId="65067807" w14:textId="77777777" w:rsidTr="00862B82">
        <w:trPr>
          <w:jc w:val="center"/>
        </w:trPr>
        <w:tc>
          <w:tcPr>
            <w:tcW w:w="42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DC3CB4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LDL-C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1AAEC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D61D8A">
              <w:rPr>
                <w:b/>
                <w:kern w:val="0"/>
                <w:sz w:val="24"/>
              </w:rPr>
              <w:t>Normal group</w:t>
            </w:r>
          </w:p>
          <w:p w14:paraId="03D6D7EF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D61D8A">
              <w:rPr>
                <w:b/>
                <w:kern w:val="0"/>
                <w:sz w:val="24"/>
              </w:rPr>
              <w:t>&lt; 3.12 mmol/L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26A824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D61D8A">
              <w:rPr>
                <w:b/>
                <w:kern w:val="0"/>
                <w:sz w:val="24"/>
              </w:rPr>
              <w:t>High group</w:t>
            </w:r>
          </w:p>
          <w:p w14:paraId="3A0D4F62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6C35DC">
              <w:rPr>
                <w:rFonts w:eastAsia="等线"/>
                <w:b/>
                <w:kern w:val="0"/>
                <w:sz w:val="24"/>
              </w:rPr>
              <w:t>≥</w:t>
            </w:r>
            <w:r w:rsidRPr="00D61D8A">
              <w:rPr>
                <w:b/>
                <w:kern w:val="0"/>
                <w:sz w:val="24"/>
              </w:rPr>
              <w:t xml:space="preserve"> 3.12 mmol/L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AB486E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i/>
                <w:sz w:val="24"/>
              </w:rPr>
              <w:t>P</w:t>
            </w:r>
            <w:r w:rsidRPr="00D61D8A">
              <w:rPr>
                <w:b/>
                <w:sz w:val="24"/>
              </w:rPr>
              <w:t xml:space="preserve"> value</w:t>
            </w:r>
          </w:p>
        </w:tc>
      </w:tr>
      <w:tr w:rsidR="00AA12DC" w:rsidRPr="00D61D8A" w14:paraId="7054D7FE" w14:textId="77777777" w:rsidTr="00862B82">
        <w:trPr>
          <w:jc w:val="center"/>
        </w:trPr>
        <w:tc>
          <w:tcPr>
            <w:tcW w:w="4295" w:type="dxa"/>
            <w:tcBorders>
              <w:top w:val="single" w:sz="8" w:space="0" w:color="auto"/>
            </w:tcBorders>
            <w:shd w:val="clear" w:color="auto" w:fill="auto"/>
          </w:tcPr>
          <w:p w14:paraId="44379D1A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Female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92D240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98B8FE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FDB6A7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AA12DC" w:rsidRPr="00D61D8A" w14:paraId="6B6F2DBE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01EF1560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13BF25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98BBEC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A6E102B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AA12DC" w:rsidRPr="00D61D8A" w14:paraId="16FBF611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233AB00F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>, mean (min-max)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8107CB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2.</w:t>
            </w:r>
            <w:r>
              <w:rPr>
                <w:rFonts w:hint="eastAsia"/>
                <w:kern w:val="0"/>
                <w:sz w:val="24"/>
              </w:rPr>
              <w:t>25</w:t>
            </w:r>
            <w:r w:rsidRPr="00D61D8A">
              <w:rPr>
                <w:kern w:val="0"/>
                <w:sz w:val="24"/>
              </w:rPr>
              <w:t xml:space="preserve"> (</w:t>
            </w:r>
            <w:r w:rsidRPr="00F41B03">
              <w:rPr>
                <w:kern w:val="0"/>
                <w:sz w:val="24"/>
              </w:rPr>
              <w:t>1.06-3.08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14B023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3.</w:t>
            </w:r>
            <w:r>
              <w:rPr>
                <w:rFonts w:hint="eastAsia"/>
                <w:kern w:val="0"/>
                <w:sz w:val="24"/>
              </w:rPr>
              <w:t>73</w:t>
            </w:r>
            <w:r w:rsidRPr="00D61D8A">
              <w:rPr>
                <w:kern w:val="0"/>
                <w:sz w:val="24"/>
              </w:rPr>
              <w:t xml:space="preserve"> (</w:t>
            </w:r>
            <w:r w:rsidRPr="00F41B03">
              <w:rPr>
                <w:kern w:val="0"/>
                <w:sz w:val="24"/>
              </w:rPr>
              <w:t>3.15-5.36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6B6342A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  <w:r w:rsidRPr="00D61D8A">
              <w:rPr>
                <w:sz w:val="24"/>
              </w:rPr>
              <w:t>&lt;0.001</w:t>
            </w:r>
          </w:p>
        </w:tc>
      </w:tr>
      <w:tr w:rsidR="00AA12DC" w:rsidRPr="00D61D8A" w14:paraId="6DE65AE9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5B1BB69A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391646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37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130</w:t>
            </w:r>
            <w:r w:rsidRPr="00D61D8A">
              <w:rPr>
                <w:kern w:val="0"/>
                <w:sz w:val="24"/>
              </w:rPr>
              <w:t xml:space="preserve"> (2</w:t>
            </w:r>
            <w:r>
              <w:rPr>
                <w:rFonts w:hint="eastAsia"/>
                <w:kern w:val="0"/>
                <w:sz w:val="24"/>
              </w:rPr>
              <w:t>8.46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185D97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46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130</w:t>
            </w:r>
            <w:r w:rsidRPr="00D61D8A">
              <w:rPr>
                <w:kern w:val="0"/>
                <w:sz w:val="24"/>
              </w:rPr>
              <w:t xml:space="preserve"> (35.</w:t>
            </w:r>
            <w:r>
              <w:rPr>
                <w:rFonts w:hint="eastAsia"/>
                <w:kern w:val="0"/>
                <w:sz w:val="24"/>
              </w:rPr>
              <w:t>3</w:t>
            </w:r>
            <w:r w:rsidRPr="00D61D8A">
              <w:rPr>
                <w:kern w:val="0"/>
                <w:sz w:val="24"/>
              </w:rPr>
              <w:t>8)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FCB1B62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  <w:r w:rsidRPr="00D61D8A">
              <w:rPr>
                <w:sz w:val="24"/>
              </w:rPr>
              <w:t>&lt;</w:t>
            </w:r>
            <w:r w:rsidRPr="00D61D8A">
              <w:rPr>
                <w:kern w:val="0"/>
                <w:sz w:val="24"/>
              </w:rPr>
              <w:t>0.001</w:t>
            </w:r>
          </w:p>
        </w:tc>
      </w:tr>
      <w:tr w:rsidR="00AA12DC" w:rsidRPr="00D61D8A" w14:paraId="6AD7C1BB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393A9475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Male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5E1111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C1745F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E9A2705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7B6ED6D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723017BE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0BDB1F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E1FAEB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F63EE3A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5C8D9584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3FBF5DF1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>, mean (min-max)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83BD65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2.1</w:t>
            </w:r>
            <w:r>
              <w:rPr>
                <w:rFonts w:hint="eastAsia"/>
                <w:kern w:val="0"/>
                <w:sz w:val="24"/>
              </w:rPr>
              <w:t>1</w:t>
            </w:r>
            <w:r w:rsidRPr="00D61D8A">
              <w:rPr>
                <w:kern w:val="0"/>
                <w:sz w:val="24"/>
              </w:rPr>
              <w:t xml:space="preserve"> (1.05 - 2.88)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05932B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3.</w:t>
            </w:r>
            <w:r>
              <w:rPr>
                <w:rFonts w:hint="eastAsia"/>
                <w:kern w:val="0"/>
                <w:sz w:val="24"/>
              </w:rPr>
              <w:t>51</w:t>
            </w:r>
            <w:r w:rsidRPr="00D61D8A">
              <w:rPr>
                <w:kern w:val="0"/>
                <w:sz w:val="24"/>
              </w:rPr>
              <w:t xml:space="preserve"> (3.1</w:t>
            </w:r>
            <w:r>
              <w:rPr>
                <w:rFonts w:hint="eastAsia"/>
                <w:kern w:val="0"/>
                <w:sz w:val="24"/>
              </w:rPr>
              <w:t>8</w:t>
            </w:r>
            <w:r w:rsidRPr="00D61D8A">
              <w:rPr>
                <w:kern w:val="0"/>
                <w:sz w:val="24"/>
              </w:rPr>
              <w:t xml:space="preserve"> - 4.</w:t>
            </w:r>
            <w:r>
              <w:rPr>
                <w:rFonts w:hint="eastAsia"/>
                <w:kern w:val="0"/>
                <w:sz w:val="24"/>
              </w:rPr>
              <w:t>2</w:t>
            </w:r>
            <w:r w:rsidRPr="00D61D8A">
              <w:rPr>
                <w:kern w:val="0"/>
                <w:sz w:val="24"/>
              </w:rPr>
              <w:t>2)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8EBE3C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  <w:tr w:rsidR="00AA12DC" w:rsidRPr="00D61D8A" w14:paraId="6EE17E4E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3EADD573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E27738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  <w:r w:rsidRPr="00D61D8A"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54</w:t>
            </w:r>
            <w:r w:rsidRPr="00D61D8A">
              <w:rPr>
                <w:kern w:val="0"/>
                <w:sz w:val="24"/>
              </w:rPr>
              <w:t xml:space="preserve"> (2</w:t>
            </w:r>
            <w:r>
              <w:rPr>
                <w:rFonts w:hint="eastAsia"/>
                <w:kern w:val="0"/>
                <w:sz w:val="24"/>
              </w:rPr>
              <w:t>9.63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045C09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10/</w:t>
            </w:r>
            <w:r>
              <w:rPr>
                <w:rFonts w:hint="eastAsia"/>
                <w:kern w:val="0"/>
                <w:sz w:val="24"/>
              </w:rPr>
              <w:t>54</w:t>
            </w:r>
            <w:r w:rsidRPr="00D61D8A">
              <w:rPr>
                <w:kern w:val="0"/>
                <w:sz w:val="24"/>
              </w:rPr>
              <w:t xml:space="preserve"> (</w:t>
            </w:r>
            <w:r>
              <w:rPr>
                <w:rFonts w:hint="eastAsia"/>
                <w:kern w:val="0"/>
                <w:sz w:val="24"/>
              </w:rPr>
              <w:t>18.51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64BA40F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17</w:t>
            </w:r>
          </w:p>
        </w:tc>
      </w:tr>
      <w:tr w:rsidR="00AA12DC" w:rsidRPr="00D61D8A" w14:paraId="02AE2C62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5BB772A4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Total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B5E49B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0FDEC9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3E27BA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1AF1E976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6EE94AFE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EEF69A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7733F6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01118D1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04239E5A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4D961E0C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 w:rsidRPr="00D61D8A">
              <w:rPr>
                <w:sz w:val="24"/>
              </w:rPr>
              <w:t>, mean (min-max)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0B8575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2.</w:t>
            </w:r>
            <w:r>
              <w:rPr>
                <w:rFonts w:hint="eastAsia"/>
                <w:kern w:val="0"/>
                <w:sz w:val="24"/>
              </w:rPr>
              <w:t>20</w:t>
            </w:r>
            <w:r w:rsidRPr="00D61D8A">
              <w:rPr>
                <w:kern w:val="0"/>
                <w:sz w:val="24"/>
              </w:rPr>
              <w:t xml:space="preserve"> (1.05 - 3.08)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0B9DD7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3.6</w:t>
            </w:r>
            <w:r>
              <w:rPr>
                <w:rFonts w:hint="eastAsia"/>
                <w:kern w:val="0"/>
                <w:sz w:val="24"/>
              </w:rPr>
              <w:t>9</w:t>
            </w:r>
            <w:r w:rsidRPr="00D61D8A">
              <w:rPr>
                <w:kern w:val="0"/>
                <w:sz w:val="24"/>
              </w:rPr>
              <w:t xml:space="preserve"> (3.1</w:t>
            </w:r>
            <w:r>
              <w:rPr>
                <w:rFonts w:hint="eastAsia"/>
                <w:kern w:val="0"/>
                <w:sz w:val="24"/>
              </w:rPr>
              <w:t>5</w:t>
            </w:r>
            <w:r w:rsidRPr="00D61D8A"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–</w:t>
            </w:r>
            <w:r w:rsidRPr="00D61D8A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5.36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4B30DC2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  <w:tr w:rsidR="00AA12DC" w:rsidRPr="00D61D8A" w14:paraId="00AB2EB3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657E921F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B8AEA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53</w:t>
            </w:r>
            <w:r w:rsidRPr="00D61D8A">
              <w:rPr>
                <w:kern w:val="0"/>
                <w:sz w:val="24"/>
              </w:rPr>
              <w:t>/1</w:t>
            </w:r>
            <w:r>
              <w:rPr>
                <w:rFonts w:hint="eastAsia"/>
                <w:kern w:val="0"/>
                <w:sz w:val="24"/>
              </w:rPr>
              <w:t>84</w:t>
            </w:r>
            <w:r w:rsidRPr="00D61D8A">
              <w:rPr>
                <w:kern w:val="0"/>
                <w:sz w:val="24"/>
              </w:rPr>
              <w:t xml:space="preserve"> (2</w:t>
            </w:r>
            <w:r>
              <w:rPr>
                <w:rFonts w:hint="eastAsia"/>
                <w:kern w:val="0"/>
                <w:sz w:val="24"/>
              </w:rPr>
              <w:t>8</w:t>
            </w:r>
            <w:r w:rsidRPr="00D61D8A">
              <w:rPr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80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109B5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56</w:t>
            </w:r>
            <w:r w:rsidRPr="00D61D8A">
              <w:rPr>
                <w:kern w:val="0"/>
                <w:sz w:val="24"/>
              </w:rPr>
              <w:t>/1</w:t>
            </w:r>
            <w:r>
              <w:rPr>
                <w:rFonts w:hint="eastAsia"/>
                <w:kern w:val="0"/>
                <w:sz w:val="24"/>
              </w:rPr>
              <w:t>84</w:t>
            </w:r>
            <w:r w:rsidRPr="00D61D8A">
              <w:rPr>
                <w:kern w:val="0"/>
                <w:sz w:val="24"/>
              </w:rPr>
              <w:t xml:space="preserve"> (3</w:t>
            </w:r>
            <w:r>
              <w:rPr>
                <w:rFonts w:hint="eastAsia"/>
                <w:kern w:val="0"/>
                <w:sz w:val="24"/>
              </w:rPr>
              <w:t>0.43</w:t>
            </w:r>
            <w:r w:rsidRPr="00D61D8A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B239F82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</w:tbl>
    <w:p w14:paraId="50FC92DA" w14:textId="77777777" w:rsidR="00AA12DC" w:rsidRDefault="00AA12DC" w:rsidP="00AA12DC">
      <w:pPr>
        <w:sectPr w:rsidR="00AA12DC" w:rsidSect="00AA12D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49A9DE0" w14:textId="77777777" w:rsidR="00AA12DC" w:rsidRPr="00D61D8A" w:rsidRDefault="00AA12DC" w:rsidP="00AA12DC">
      <w:pPr>
        <w:topLinePunct/>
        <w:spacing w:line="480" w:lineRule="auto"/>
        <w:jc w:val="center"/>
        <w:rPr>
          <w:rFonts w:eastAsia="等线"/>
          <w:b/>
          <w:sz w:val="24"/>
          <w:lang w:val="en"/>
        </w:rPr>
      </w:pPr>
      <w:r w:rsidRPr="00D61D8A">
        <w:rPr>
          <w:rFonts w:eastAsia="等线"/>
          <w:b/>
          <w:sz w:val="24"/>
          <w:lang w:val="en"/>
        </w:rPr>
        <w:lastRenderedPageBreak/>
        <w:t xml:space="preserve">Supplement Table </w:t>
      </w:r>
      <w:r>
        <w:rPr>
          <w:rFonts w:eastAsia="等线"/>
          <w:b/>
          <w:sz w:val="24"/>
          <w:lang w:val="en"/>
        </w:rPr>
        <w:t>4</w:t>
      </w:r>
      <w:r w:rsidRPr="00D61D8A">
        <w:rPr>
          <w:rFonts w:eastAsia="等线"/>
          <w:b/>
          <w:sz w:val="24"/>
          <w:lang w:val="en"/>
        </w:rPr>
        <w:t>. Univariate analysis of relapse</w:t>
      </w: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2410"/>
        <w:gridCol w:w="1559"/>
      </w:tblGrid>
      <w:tr w:rsidR="00AA12DC" w:rsidRPr="00D61D8A" w14:paraId="21B2BBD0" w14:textId="77777777" w:rsidTr="00862B82">
        <w:trPr>
          <w:trHeight w:val="354"/>
          <w:jc w:val="center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A74456" w14:textId="77777777" w:rsidR="00AA12DC" w:rsidRPr="00D61D8A" w:rsidRDefault="00AA12DC" w:rsidP="00862B82">
            <w:pPr>
              <w:spacing w:line="480" w:lineRule="auto"/>
              <w:jc w:val="left"/>
              <w:rPr>
                <w:rFonts w:eastAsia="等线"/>
                <w:b/>
                <w:bCs/>
                <w:sz w:val="24"/>
              </w:rPr>
            </w:pPr>
            <w:r w:rsidRPr="00D61D8A">
              <w:rPr>
                <w:rFonts w:eastAsia="等线"/>
                <w:b/>
                <w:bCs/>
                <w:sz w:val="24"/>
              </w:rPr>
              <w:t>Variable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DF5664B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D61D8A">
              <w:rPr>
                <w:rFonts w:eastAsia="等线"/>
                <w:b/>
                <w:bCs/>
                <w:sz w:val="24"/>
              </w:rPr>
              <w:t>Statistics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6216ED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D61D8A">
              <w:rPr>
                <w:b/>
                <w:bCs/>
                <w:kern w:val="0"/>
                <w:sz w:val="24"/>
              </w:rPr>
              <w:t>OR</w:t>
            </w:r>
            <w:r w:rsidRPr="00D61D8A">
              <w:rPr>
                <w:b/>
                <w:kern w:val="0"/>
                <w:sz w:val="24"/>
              </w:rPr>
              <w:t xml:space="preserve"> (95%CI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016471B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D61D8A">
              <w:rPr>
                <w:rFonts w:eastAsia="等线"/>
                <w:b/>
                <w:i/>
                <w:iCs/>
                <w:sz w:val="24"/>
                <w:lang w:val="en"/>
              </w:rPr>
              <w:t xml:space="preserve">p </w:t>
            </w:r>
            <w:r w:rsidRPr="00D61D8A">
              <w:rPr>
                <w:rFonts w:eastAsia="等线"/>
                <w:b/>
                <w:sz w:val="24"/>
                <w:lang w:val="en"/>
              </w:rPr>
              <w:t>value</w:t>
            </w:r>
          </w:p>
        </w:tc>
      </w:tr>
      <w:tr w:rsidR="00AA12DC" w:rsidRPr="00D61D8A" w14:paraId="23DF379E" w14:textId="77777777" w:rsidTr="00862B82">
        <w:trPr>
          <w:trHeight w:val="354"/>
          <w:jc w:val="center"/>
        </w:trPr>
        <w:tc>
          <w:tcPr>
            <w:tcW w:w="3119" w:type="dxa"/>
            <w:tcBorders>
              <w:top w:val="single" w:sz="12" w:space="0" w:color="auto"/>
              <w:left w:val="nil"/>
            </w:tcBorders>
            <w:shd w:val="clear" w:color="auto" w:fill="FFFFFF"/>
            <w:vAlign w:val="center"/>
          </w:tcPr>
          <w:p w14:paraId="60DBEEB5" w14:textId="77777777" w:rsidR="00AA12DC" w:rsidRPr="00D61D8A" w:rsidRDefault="00AA12DC" w:rsidP="00862B82">
            <w:pPr>
              <w:spacing w:line="480" w:lineRule="auto"/>
              <w:rPr>
                <w:rFonts w:eastAsia="等线"/>
                <w:bCs/>
                <w:sz w:val="24"/>
              </w:rPr>
            </w:pPr>
            <w:r w:rsidRPr="00D61D8A">
              <w:rPr>
                <w:kern w:val="0"/>
                <w:sz w:val="24"/>
              </w:rPr>
              <w:t>S</w:t>
            </w:r>
            <w:r>
              <w:rPr>
                <w:rFonts w:hint="eastAsia"/>
                <w:kern w:val="0"/>
                <w:sz w:val="24"/>
              </w:rPr>
              <w:t>ex</w:t>
            </w:r>
            <w:r w:rsidRPr="00D61D8A">
              <w:rPr>
                <w:rFonts w:eastAsia="等线"/>
                <w:bCs/>
                <w:sz w:val="24"/>
                <w:lang w:val="en"/>
              </w:rPr>
              <w:t xml:space="preserve"> (%)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616EEA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E90D0D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BA6AA46" w14:textId="77777777" w:rsidR="00AA12DC" w:rsidRPr="00D61D8A" w:rsidRDefault="00AA12DC" w:rsidP="00862B82">
            <w:pPr>
              <w:spacing w:line="480" w:lineRule="auto"/>
              <w:jc w:val="center"/>
              <w:rPr>
                <w:rFonts w:eastAsia="等线"/>
                <w:sz w:val="24"/>
              </w:rPr>
            </w:pPr>
          </w:p>
        </w:tc>
      </w:tr>
      <w:tr w:rsidR="00AA12DC" w:rsidRPr="00D61D8A" w14:paraId="2522DEFE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4565695C" w14:textId="77777777" w:rsidR="00AA12DC" w:rsidRPr="00D61D8A" w:rsidRDefault="00AA12DC" w:rsidP="00862B82">
            <w:pPr>
              <w:spacing w:line="480" w:lineRule="auto"/>
              <w:ind w:firstLineChars="100" w:firstLine="240"/>
              <w:rPr>
                <w:rFonts w:eastAsia="等线"/>
                <w:bCs/>
                <w:sz w:val="24"/>
              </w:rPr>
            </w:pPr>
            <w:r w:rsidRPr="00D61D8A">
              <w:rPr>
                <w:kern w:val="0"/>
                <w:sz w:val="24"/>
              </w:rPr>
              <w:t>Men</w:t>
            </w:r>
          </w:p>
        </w:tc>
        <w:tc>
          <w:tcPr>
            <w:tcW w:w="2126" w:type="dxa"/>
            <w:shd w:val="clear" w:color="auto" w:fill="FFFFFF"/>
          </w:tcPr>
          <w:p w14:paraId="5E87DAC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54 (29.35)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CE08412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1.0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6C376B79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36F5CDFF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45D18E9D" w14:textId="77777777" w:rsidR="00AA12DC" w:rsidRPr="00D61D8A" w:rsidRDefault="00AA12DC" w:rsidP="00862B82">
            <w:pPr>
              <w:spacing w:line="480" w:lineRule="auto"/>
              <w:ind w:firstLineChars="100" w:firstLine="240"/>
              <w:rPr>
                <w:rFonts w:eastAsia="等线"/>
                <w:bCs/>
                <w:sz w:val="24"/>
              </w:rPr>
            </w:pPr>
            <w:r>
              <w:rPr>
                <w:kern w:val="0"/>
                <w:sz w:val="24"/>
              </w:rPr>
              <w:t>W</w:t>
            </w:r>
            <w:r w:rsidRPr="00D61D8A">
              <w:rPr>
                <w:kern w:val="0"/>
                <w:sz w:val="24"/>
              </w:rPr>
              <w:t>omen</w:t>
            </w:r>
          </w:p>
        </w:tc>
        <w:tc>
          <w:tcPr>
            <w:tcW w:w="2126" w:type="dxa"/>
            <w:shd w:val="clear" w:color="auto" w:fill="FFFFFF"/>
          </w:tcPr>
          <w:p w14:paraId="1358FCCC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130 (70.65)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7E6D6D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D72E20">
              <w:rPr>
                <w:kern w:val="0"/>
                <w:sz w:val="24"/>
              </w:rPr>
              <w:t>1.90 (1.00, 3.62)</w:t>
            </w:r>
            <w:r w:rsidRPr="00D61D8A">
              <w:rPr>
                <w:kern w:val="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4DCC701C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0.048</w:t>
            </w:r>
          </w:p>
        </w:tc>
      </w:tr>
      <w:tr w:rsidR="00AA12DC" w:rsidRPr="00D61D8A" w14:paraId="21D5F154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0EEC71BA" w14:textId="77777777" w:rsidR="00AA12DC" w:rsidRPr="00D61D8A" w:rsidRDefault="00AA12DC" w:rsidP="00862B82">
            <w:pPr>
              <w:spacing w:line="480" w:lineRule="auto"/>
              <w:rPr>
                <w:rFonts w:eastAsia="等线"/>
                <w:bCs/>
                <w:sz w:val="24"/>
              </w:rPr>
            </w:pPr>
            <w:r w:rsidRPr="00D61D8A">
              <w:rPr>
                <w:rFonts w:eastAsia="等线"/>
                <w:bCs/>
                <w:sz w:val="24"/>
              </w:rPr>
              <w:t>Age</w:t>
            </w:r>
            <w:r w:rsidRPr="00D61D8A">
              <w:rPr>
                <w:rFonts w:eastAsia="等线"/>
                <w:bCs/>
                <w:sz w:val="24"/>
                <w:lang w:val="en"/>
              </w:rPr>
              <w:t xml:space="preserve"> (years)</w:t>
            </w:r>
          </w:p>
        </w:tc>
        <w:tc>
          <w:tcPr>
            <w:tcW w:w="2126" w:type="dxa"/>
            <w:shd w:val="clear" w:color="auto" w:fill="FFFFFF"/>
          </w:tcPr>
          <w:p w14:paraId="1FD3A7FE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46.26 ± 15.94</w:t>
            </w:r>
          </w:p>
        </w:tc>
        <w:tc>
          <w:tcPr>
            <w:tcW w:w="2410" w:type="dxa"/>
            <w:shd w:val="clear" w:color="auto" w:fill="FFFFFF"/>
          </w:tcPr>
          <w:p w14:paraId="15E07053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1.02 (1.00, 1.04)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E41EAB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0.074</w:t>
            </w:r>
          </w:p>
        </w:tc>
      </w:tr>
      <w:tr w:rsidR="00AA12DC" w:rsidRPr="00D61D8A" w14:paraId="2FCFB28B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2797F99C" w14:textId="77777777" w:rsidR="00AA12DC" w:rsidRPr="00D61D8A" w:rsidRDefault="00AA12DC" w:rsidP="00862B82">
            <w:pPr>
              <w:spacing w:line="480" w:lineRule="auto"/>
              <w:rPr>
                <w:rFonts w:eastAsia="等线"/>
                <w:bCs/>
                <w:sz w:val="24"/>
              </w:rPr>
            </w:pPr>
            <w:r w:rsidRPr="00D61D8A">
              <w:rPr>
                <w:kern w:val="0"/>
                <w:sz w:val="24"/>
              </w:rPr>
              <w:t>Spring and winter (%)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4FA433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65AF9CA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4B2D9C3D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6AFE2256" w14:textId="77777777" w:rsidTr="00862B82">
        <w:trPr>
          <w:trHeight w:val="354"/>
          <w:jc w:val="center"/>
        </w:trPr>
        <w:tc>
          <w:tcPr>
            <w:tcW w:w="3119" w:type="dxa"/>
          </w:tcPr>
          <w:p w14:paraId="4E0144EE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D61D8A">
              <w:rPr>
                <w:sz w:val="24"/>
              </w:rPr>
              <w:t>No</w:t>
            </w:r>
          </w:p>
        </w:tc>
        <w:tc>
          <w:tcPr>
            <w:tcW w:w="2126" w:type="dxa"/>
            <w:shd w:val="clear" w:color="auto" w:fill="FFFFFF"/>
          </w:tcPr>
          <w:p w14:paraId="21BE2E69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91 (49.46)</w:t>
            </w:r>
          </w:p>
        </w:tc>
        <w:tc>
          <w:tcPr>
            <w:tcW w:w="2410" w:type="dxa"/>
            <w:shd w:val="clear" w:color="auto" w:fill="FFFFFF"/>
          </w:tcPr>
          <w:p w14:paraId="180744B8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69E400C3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F57F7BC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</w:tcPr>
          <w:p w14:paraId="327833DB" w14:textId="77777777" w:rsidR="00AA12DC" w:rsidRPr="00D61D8A" w:rsidRDefault="00AA12DC" w:rsidP="00862B82">
            <w:pPr>
              <w:spacing w:line="480" w:lineRule="auto"/>
              <w:ind w:firstLineChars="100" w:firstLine="240"/>
              <w:rPr>
                <w:rFonts w:eastAsia="等线"/>
                <w:bCs/>
                <w:sz w:val="24"/>
              </w:rPr>
            </w:pPr>
            <w:r w:rsidRPr="00D61D8A">
              <w:rPr>
                <w:sz w:val="24"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486A20B7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93 (50.54)</w:t>
            </w:r>
          </w:p>
        </w:tc>
        <w:tc>
          <w:tcPr>
            <w:tcW w:w="2410" w:type="dxa"/>
            <w:shd w:val="clear" w:color="auto" w:fill="FFFFFF"/>
          </w:tcPr>
          <w:p w14:paraId="2A75E340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1.71 (0.94, 3.09)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079BCEC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0.077</w:t>
            </w:r>
          </w:p>
        </w:tc>
      </w:tr>
      <w:tr w:rsidR="00AA12DC" w:rsidRPr="00D61D8A" w14:paraId="6EBF6860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6CC7F2E3" w14:textId="77777777" w:rsidR="00AA12DC" w:rsidRPr="00D61D8A" w:rsidRDefault="00AA12DC" w:rsidP="00862B82">
            <w:pPr>
              <w:spacing w:line="480" w:lineRule="auto"/>
              <w:rPr>
                <w:rFonts w:eastAsia="等线"/>
                <w:bCs/>
                <w:sz w:val="24"/>
              </w:rPr>
            </w:pPr>
            <w:r w:rsidRPr="00D61D8A">
              <w:rPr>
                <w:kern w:val="0"/>
                <w:sz w:val="24"/>
              </w:rPr>
              <w:t>Gastrointestinal infection (%)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BDD797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7048FB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509A9AE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3D9C5929" w14:textId="77777777" w:rsidTr="00862B82">
        <w:trPr>
          <w:trHeight w:val="354"/>
          <w:jc w:val="center"/>
        </w:trPr>
        <w:tc>
          <w:tcPr>
            <w:tcW w:w="3119" w:type="dxa"/>
          </w:tcPr>
          <w:p w14:paraId="401427DB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D61D8A">
              <w:rPr>
                <w:sz w:val="24"/>
              </w:rPr>
              <w:t>No</w:t>
            </w:r>
          </w:p>
        </w:tc>
        <w:tc>
          <w:tcPr>
            <w:tcW w:w="2126" w:type="dxa"/>
            <w:shd w:val="clear" w:color="auto" w:fill="FFFFFF"/>
          </w:tcPr>
          <w:p w14:paraId="6049D57F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178 (96.74)</w:t>
            </w:r>
          </w:p>
        </w:tc>
        <w:tc>
          <w:tcPr>
            <w:tcW w:w="2410" w:type="dxa"/>
            <w:shd w:val="clear" w:color="auto" w:fill="FFFFFF"/>
          </w:tcPr>
          <w:p w14:paraId="0B905A48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3BE43A46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087EC4F3" w14:textId="77777777" w:rsidTr="00862B82">
        <w:trPr>
          <w:trHeight w:val="354"/>
          <w:jc w:val="center"/>
        </w:trPr>
        <w:tc>
          <w:tcPr>
            <w:tcW w:w="3119" w:type="dxa"/>
          </w:tcPr>
          <w:p w14:paraId="3215498B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rFonts w:eastAsia="等线"/>
                <w:bCs/>
                <w:sz w:val="24"/>
                <w:lang w:val="en"/>
              </w:rPr>
            </w:pPr>
            <w:r w:rsidRPr="00D61D8A">
              <w:rPr>
                <w:sz w:val="24"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75B3368E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6 (3.26)</w:t>
            </w:r>
          </w:p>
        </w:tc>
        <w:tc>
          <w:tcPr>
            <w:tcW w:w="2410" w:type="dxa"/>
            <w:shd w:val="clear" w:color="auto" w:fill="FFFFFF"/>
          </w:tcPr>
          <w:p w14:paraId="7740D65A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0.13 (0.01, 1.13)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0D6C22C6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0.064</w:t>
            </w:r>
          </w:p>
        </w:tc>
      </w:tr>
      <w:tr w:rsidR="00AA12DC" w:rsidRPr="00D61D8A" w14:paraId="487CB22D" w14:textId="77777777" w:rsidTr="00862B82">
        <w:trPr>
          <w:trHeight w:val="354"/>
          <w:jc w:val="center"/>
        </w:trPr>
        <w:tc>
          <w:tcPr>
            <w:tcW w:w="3119" w:type="dxa"/>
            <w:vAlign w:val="center"/>
          </w:tcPr>
          <w:p w14:paraId="0256488A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rFonts w:eastAsia="等线"/>
                <w:bCs/>
                <w:sz w:val="24"/>
                <w:lang w:val="en"/>
              </w:rPr>
            </w:pPr>
            <w:r w:rsidRPr="00D61D8A">
              <w:rPr>
                <w:kern w:val="0"/>
                <w:sz w:val="24"/>
              </w:rPr>
              <w:t>Vision impaired (%)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299AB1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E2059DC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2A242A6F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2D6772C0" w14:textId="77777777" w:rsidTr="00862B82">
        <w:trPr>
          <w:trHeight w:val="354"/>
          <w:jc w:val="center"/>
        </w:trPr>
        <w:tc>
          <w:tcPr>
            <w:tcW w:w="3119" w:type="dxa"/>
          </w:tcPr>
          <w:p w14:paraId="72CC379E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D61D8A">
              <w:rPr>
                <w:sz w:val="24"/>
              </w:rPr>
              <w:t>No</w:t>
            </w:r>
          </w:p>
        </w:tc>
        <w:tc>
          <w:tcPr>
            <w:tcW w:w="2126" w:type="dxa"/>
            <w:shd w:val="clear" w:color="auto" w:fill="FFFFFF"/>
          </w:tcPr>
          <w:p w14:paraId="1F7EAF59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96 (52.17)</w:t>
            </w:r>
          </w:p>
        </w:tc>
        <w:tc>
          <w:tcPr>
            <w:tcW w:w="2410" w:type="dxa"/>
            <w:shd w:val="clear" w:color="auto" w:fill="FFFFFF"/>
          </w:tcPr>
          <w:p w14:paraId="5A19A20D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246AB9D2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287D9DE5" w14:textId="77777777" w:rsidTr="00862B82">
        <w:trPr>
          <w:trHeight w:val="354"/>
          <w:jc w:val="center"/>
        </w:trPr>
        <w:tc>
          <w:tcPr>
            <w:tcW w:w="3119" w:type="dxa"/>
          </w:tcPr>
          <w:p w14:paraId="74A9F1D5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rFonts w:eastAsia="等线"/>
                <w:bCs/>
                <w:sz w:val="24"/>
                <w:lang w:val="en"/>
              </w:rPr>
            </w:pPr>
            <w:r w:rsidRPr="00D61D8A">
              <w:rPr>
                <w:sz w:val="24"/>
              </w:rPr>
              <w:t>Yes</w:t>
            </w:r>
          </w:p>
        </w:tc>
        <w:tc>
          <w:tcPr>
            <w:tcW w:w="2126" w:type="dxa"/>
            <w:shd w:val="clear" w:color="auto" w:fill="FFFFFF"/>
          </w:tcPr>
          <w:p w14:paraId="36AF8086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88 (47.83)</w:t>
            </w:r>
          </w:p>
        </w:tc>
        <w:tc>
          <w:tcPr>
            <w:tcW w:w="2410" w:type="dxa"/>
            <w:shd w:val="clear" w:color="auto" w:fill="FFFFFF"/>
          </w:tcPr>
          <w:p w14:paraId="05E2702C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1.87 (1.03, 3.40)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AF5F32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0.040</w:t>
            </w:r>
          </w:p>
        </w:tc>
      </w:tr>
      <w:tr w:rsidR="00AA12DC" w:rsidRPr="00D61D8A" w14:paraId="26BD8F84" w14:textId="77777777" w:rsidTr="00862B82">
        <w:trPr>
          <w:trHeight w:val="354"/>
          <w:jc w:val="center"/>
        </w:trPr>
        <w:tc>
          <w:tcPr>
            <w:tcW w:w="3119" w:type="dxa"/>
            <w:vAlign w:val="center"/>
          </w:tcPr>
          <w:p w14:paraId="761F30A8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rFonts w:eastAsia="等线"/>
                <w:bCs/>
                <w:sz w:val="24"/>
                <w:lang w:val="en"/>
              </w:rPr>
            </w:pPr>
            <w:r>
              <w:rPr>
                <w:kern w:val="0"/>
                <w:sz w:val="24"/>
              </w:rPr>
              <w:t>LDL-C</w:t>
            </w:r>
            <w:r w:rsidRPr="00D61D8A">
              <w:rPr>
                <w:kern w:val="0"/>
                <w:sz w:val="24"/>
              </w:rPr>
              <w:t xml:space="preserve"> (</w:t>
            </w:r>
            <w:proofErr w:type="spellStart"/>
            <w:r w:rsidRPr="00D61D8A">
              <w:rPr>
                <w:kern w:val="0"/>
                <w:sz w:val="24"/>
              </w:rPr>
              <w:t>mmo</w:t>
            </w:r>
            <w:proofErr w:type="spellEnd"/>
            <w:r w:rsidRPr="00D61D8A">
              <w:rPr>
                <w:kern w:val="0"/>
                <w:sz w:val="24"/>
              </w:rPr>
              <w:t>/L)</w:t>
            </w:r>
          </w:p>
        </w:tc>
        <w:tc>
          <w:tcPr>
            <w:tcW w:w="2126" w:type="dxa"/>
            <w:shd w:val="clear" w:color="auto" w:fill="FFFFFF"/>
          </w:tcPr>
          <w:p w14:paraId="259A8E66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2.77 ± 0.86</w:t>
            </w:r>
          </w:p>
        </w:tc>
        <w:tc>
          <w:tcPr>
            <w:tcW w:w="2410" w:type="dxa"/>
            <w:shd w:val="clear" w:color="auto" w:fill="FFFFFF"/>
          </w:tcPr>
          <w:p w14:paraId="3555B227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2.67 (1.76, 4.04)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33A04681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  <w:tr w:rsidR="00AA12DC" w:rsidRPr="00D61D8A" w14:paraId="6A04381C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51378DD3" w14:textId="77777777" w:rsidR="00AA12DC" w:rsidRPr="00D61D8A" w:rsidRDefault="00AA12DC" w:rsidP="00862B82">
            <w:pPr>
              <w:spacing w:line="480" w:lineRule="auto"/>
              <w:rPr>
                <w:rFonts w:eastAsia="等线"/>
                <w:bCs/>
                <w:sz w:val="24"/>
              </w:rPr>
            </w:pPr>
            <w:r>
              <w:rPr>
                <w:kern w:val="0"/>
                <w:sz w:val="24"/>
              </w:rPr>
              <w:t>HDL-C</w:t>
            </w:r>
            <w:r w:rsidRPr="00D61D8A">
              <w:rPr>
                <w:kern w:val="0"/>
                <w:sz w:val="24"/>
              </w:rPr>
              <w:t xml:space="preserve"> (</w:t>
            </w:r>
            <w:proofErr w:type="spellStart"/>
            <w:r w:rsidRPr="00D61D8A">
              <w:rPr>
                <w:kern w:val="0"/>
                <w:sz w:val="24"/>
              </w:rPr>
              <w:t>mmo</w:t>
            </w:r>
            <w:proofErr w:type="spellEnd"/>
            <w:r w:rsidRPr="00D61D8A">
              <w:rPr>
                <w:kern w:val="0"/>
                <w:sz w:val="24"/>
              </w:rPr>
              <w:t>/L)</w:t>
            </w:r>
          </w:p>
        </w:tc>
        <w:tc>
          <w:tcPr>
            <w:tcW w:w="2126" w:type="dxa"/>
            <w:shd w:val="clear" w:color="auto" w:fill="FFFFFF"/>
          </w:tcPr>
          <w:p w14:paraId="5B48AD72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1.38 ± 0.42</w:t>
            </w:r>
          </w:p>
        </w:tc>
        <w:tc>
          <w:tcPr>
            <w:tcW w:w="2410" w:type="dxa"/>
            <w:shd w:val="clear" w:color="auto" w:fill="FFFFFF"/>
          </w:tcPr>
          <w:p w14:paraId="0E32C76F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2.33 (1.09, 5.00)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4D1998B5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0.029</w:t>
            </w:r>
          </w:p>
        </w:tc>
      </w:tr>
      <w:tr w:rsidR="00AA12DC" w:rsidRPr="00D61D8A" w14:paraId="7FBA3B95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3EE97AA4" w14:textId="77777777" w:rsidR="00AA12DC" w:rsidRPr="00D61D8A" w:rsidRDefault="00AA12DC" w:rsidP="00862B82">
            <w:pPr>
              <w:spacing w:line="480" w:lineRule="auto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ALT (U/L)</w:t>
            </w:r>
          </w:p>
        </w:tc>
        <w:tc>
          <w:tcPr>
            <w:tcW w:w="2126" w:type="dxa"/>
            <w:shd w:val="clear" w:color="auto" w:fill="FFFFFF"/>
          </w:tcPr>
          <w:p w14:paraId="1E12B1B5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26.02 ± 16.15</w:t>
            </w:r>
          </w:p>
        </w:tc>
        <w:tc>
          <w:tcPr>
            <w:tcW w:w="2410" w:type="dxa"/>
            <w:shd w:val="clear" w:color="auto" w:fill="FFFFFF"/>
          </w:tcPr>
          <w:p w14:paraId="4E383536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1.02 (1.00, 1.04)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D5E24E5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0.047</w:t>
            </w:r>
          </w:p>
        </w:tc>
      </w:tr>
      <w:tr w:rsidR="00AA12DC" w:rsidRPr="00D61D8A" w14:paraId="4027E975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268CAD87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rFonts w:eastAsia="等线"/>
                <w:bCs/>
                <w:sz w:val="24"/>
                <w:lang w:val="en"/>
              </w:rPr>
            </w:pPr>
            <w:r w:rsidRPr="00D61D8A">
              <w:rPr>
                <w:kern w:val="0"/>
                <w:sz w:val="24"/>
              </w:rPr>
              <w:t>UA (mmol/L)</w:t>
            </w:r>
          </w:p>
        </w:tc>
        <w:tc>
          <w:tcPr>
            <w:tcW w:w="2126" w:type="dxa"/>
            <w:vAlign w:val="center"/>
          </w:tcPr>
          <w:p w14:paraId="7DE9EB2E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514138">
              <w:rPr>
                <w:kern w:val="0"/>
                <w:sz w:val="24"/>
              </w:rPr>
              <w:t>0.28 ± 0.11</w:t>
            </w:r>
          </w:p>
        </w:tc>
        <w:tc>
          <w:tcPr>
            <w:tcW w:w="2410" w:type="dxa"/>
            <w:vAlign w:val="center"/>
          </w:tcPr>
          <w:p w14:paraId="11F04D6F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514138">
              <w:rPr>
                <w:kern w:val="0"/>
                <w:sz w:val="24"/>
              </w:rPr>
              <w:t>1</w:t>
            </w:r>
            <w:r w:rsidRPr="00FB4216">
              <w:rPr>
                <w:kern w:val="0"/>
                <w:sz w:val="24"/>
              </w:rPr>
              <w:t>.</w:t>
            </w:r>
            <w:r w:rsidRPr="00514138">
              <w:rPr>
                <w:kern w:val="0"/>
                <w:sz w:val="24"/>
              </w:rPr>
              <w:t>95 (1.00, 3</w:t>
            </w:r>
            <w:r w:rsidRPr="00FB4216">
              <w:rPr>
                <w:kern w:val="0"/>
                <w:sz w:val="24"/>
              </w:rPr>
              <w:t>.</w:t>
            </w:r>
            <w:r w:rsidRPr="00514138">
              <w:rPr>
                <w:kern w:val="0"/>
                <w:sz w:val="24"/>
              </w:rPr>
              <w:t xml:space="preserve">82)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4AD74968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514138">
              <w:rPr>
                <w:kern w:val="0"/>
                <w:sz w:val="24"/>
              </w:rPr>
              <w:t>0.050</w:t>
            </w:r>
          </w:p>
        </w:tc>
      </w:tr>
      <w:tr w:rsidR="00AA12DC" w:rsidRPr="00D61D8A" w14:paraId="198B3F4C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5633FCB4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SCR (</w:t>
            </w:r>
            <w:proofErr w:type="spellStart"/>
            <w:r w:rsidRPr="00D61D8A">
              <w:rPr>
                <w:kern w:val="0"/>
                <w:sz w:val="24"/>
              </w:rPr>
              <w:t>μmol</w:t>
            </w:r>
            <w:proofErr w:type="spellEnd"/>
            <w:r w:rsidRPr="00D61D8A">
              <w:rPr>
                <w:kern w:val="0"/>
                <w:sz w:val="24"/>
              </w:rPr>
              <w:t>/L)</w:t>
            </w:r>
          </w:p>
        </w:tc>
        <w:tc>
          <w:tcPr>
            <w:tcW w:w="2126" w:type="dxa"/>
            <w:shd w:val="clear" w:color="auto" w:fill="FFFFFF"/>
          </w:tcPr>
          <w:p w14:paraId="23725F02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56.89 ± 15.78</w:t>
            </w:r>
          </w:p>
        </w:tc>
        <w:tc>
          <w:tcPr>
            <w:tcW w:w="2410" w:type="dxa"/>
            <w:shd w:val="clear" w:color="auto" w:fill="FFFFFF"/>
          </w:tcPr>
          <w:p w14:paraId="75B38C7E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0.98 (0.96, 1.00)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14:paraId="0421A388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0.047</w:t>
            </w:r>
          </w:p>
        </w:tc>
      </w:tr>
      <w:tr w:rsidR="00AA12DC" w:rsidRPr="00D61D8A" w14:paraId="418B44F3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0E080481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kern w:val="0"/>
                <w:sz w:val="24"/>
              </w:rPr>
            </w:pPr>
            <w:r w:rsidRPr="00D61D8A">
              <w:rPr>
                <w:bCs/>
                <w:kern w:val="0"/>
                <w:sz w:val="24"/>
              </w:rPr>
              <w:t>AQP4-IgG</w:t>
            </w:r>
            <w:r w:rsidRPr="00D61D8A">
              <w:rPr>
                <w:kern w:val="0"/>
                <w:sz w:val="24"/>
              </w:rPr>
              <w:t xml:space="preserve"> (%)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A17DB0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25FA4F4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4A47DA37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24A877F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</w:tcPr>
          <w:p w14:paraId="16E0F75F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bCs/>
                <w:kern w:val="0"/>
                <w:sz w:val="24"/>
              </w:rPr>
            </w:pPr>
            <w:r w:rsidRPr="00D61D8A">
              <w:rPr>
                <w:sz w:val="24"/>
              </w:rPr>
              <w:t>Negative</w:t>
            </w:r>
          </w:p>
        </w:tc>
        <w:tc>
          <w:tcPr>
            <w:tcW w:w="2126" w:type="dxa"/>
            <w:shd w:val="clear" w:color="auto" w:fill="FFFFFF"/>
          </w:tcPr>
          <w:p w14:paraId="4F7EA9DD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92 (50.00)</w:t>
            </w:r>
          </w:p>
        </w:tc>
        <w:tc>
          <w:tcPr>
            <w:tcW w:w="2410" w:type="dxa"/>
            <w:shd w:val="clear" w:color="auto" w:fill="FFFFFF"/>
          </w:tcPr>
          <w:p w14:paraId="49475F86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52286228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47D4E91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</w:tcPr>
          <w:p w14:paraId="303D13B7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sz w:val="24"/>
              </w:rPr>
            </w:pPr>
            <w:r w:rsidRPr="00D61D8A">
              <w:rPr>
                <w:sz w:val="24"/>
              </w:rPr>
              <w:lastRenderedPageBreak/>
              <w:t>Positive</w:t>
            </w:r>
          </w:p>
        </w:tc>
        <w:tc>
          <w:tcPr>
            <w:tcW w:w="2126" w:type="dxa"/>
            <w:shd w:val="clear" w:color="auto" w:fill="FFFFFF"/>
          </w:tcPr>
          <w:p w14:paraId="322A21A2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92 (50.00)</w:t>
            </w:r>
          </w:p>
        </w:tc>
        <w:tc>
          <w:tcPr>
            <w:tcW w:w="2410" w:type="dxa"/>
            <w:shd w:val="clear" w:color="auto" w:fill="FFFFFF"/>
          </w:tcPr>
          <w:p w14:paraId="155908A3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2.17 (1.19, 3.96)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13AD2551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0.011</w:t>
            </w:r>
          </w:p>
        </w:tc>
      </w:tr>
      <w:tr w:rsidR="00AA12DC" w:rsidRPr="00D61D8A" w14:paraId="6B00BCBC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  <w:vAlign w:val="center"/>
          </w:tcPr>
          <w:p w14:paraId="063C0F15" w14:textId="77777777" w:rsidR="00AA12DC" w:rsidRPr="00D61D8A" w:rsidRDefault="00AA12DC" w:rsidP="00862B82">
            <w:pPr>
              <w:widowControl/>
              <w:spacing w:line="480" w:lineRule="auto"/>
              <w:jc w:val="left"/>
              <w:rPr>
                <w:sz w:val="24"/>
              </w:rPr>
            </w:pPr>
            <w:r w:rsidRPr="00D61D8A">
              <w:rPr>
                <w:kern w:val="0"/>
                <w:sz w:val="24"/>
              </w:rPr>
              <w:t>IVIG (%)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1B5C97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9BBDD08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771B3D04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1DF13522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</w:tcBorders>
            <w:shd w:val="clear" w:color="auto" w:fill="FFFFFF"/>
          </w:tcPr>
          <w:p w14:paraId="165562EC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kern w:val="0"/>
                <w:sz w:val="24"/>
              </w:rPr>
            </w:pPr>
            <w:r w:rsidRPr="00D61D8A">
              <w:rPr>
                <w:sz w:val="24"/>
              </w:rPr>
              <w:t>No</w:t>
            </w:r>
          </w:p>
        </w:tc>
        <w:tc>
          <w:tcPr>
            <w:tcW w:w="2126" w:type="dxa"/>
            <w:shd w:val="clear" w:color="auto" w:fill="FFFFFF"/>
          </w:tcPr>
          <w:p w14:paraId="64C0BD7E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166 (90.22)</w:t>
            </w:r>
          </w:p>
        </w:tc>
        <w:tc>
          <w:tcPr>
            <w:tcW w:w="2410" w:type="dxa"/>
            <w:shd w:val="clear" w:color="auto" w:fill="FFFFFF"/>
          </w:tcPr>
          <w:p w14:paraId="513268BC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1.0 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  <w:vAlign w:val="center"/>
          </w:tcPr>
          <w:p w14:paraId="15E8C599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23FD080F" w14:textId="77777777" w:rsidTr="00862B82">
        <w:trPr>
          <w:trHeight w:val="354"/>
          <w:jc w:val="center"/>
        </w:trPr>
        <w:tc>
          <w:tcPr>
            <w:tcW w:w="3119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14:paraId="499015D2" w14:textId="77777777" w:rsidR="00AA12DC" w:rsidRPr="00D61D8A" w:rsidRDefault="00AA12DC" w:rsidP="00862B82">
            <w:pPr>
              <w:widowControl/>
              <w:spacing w:line="480" w:lineRule="auto"/>
              <w:ind w:firstLineChars="100" w:firstLine="240"/>
              <w:jc w:val="left"/>
              <w:rPr>
                <w:sz w:val="24"/>
              </w:rPr>
            </w:pPr>
            <w:r w:rsidRPr="00D61D8A">
              <w:rPr>
                <w:sz w:val="24"/>
              </w:rPr>
              <w:t>Yes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/>
          </w:tcPr>
          <w:p w14:paraId="37A1E32B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18 (9.78)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/>
          </w:tcPr>
          <w:p w14:paraId="5894C635" w14:textId="77777777" w:rsidR="00AA12DC" w:rsidRPr="00D61D8A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 xml:space="preserve">0.51 (0.19, 1.37) </w:t>
            </w:r>
          </w:p>
        </w:tc>
        <w:tc>
          <w:tcPr>
            <w:tcW w:w="1559" w:type="dxa"/>
            <w:tcBorders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E84B412" w14:textId="77777777" w:rsidR="00AA12DC" w:rsidRPr="00FB4216" w:rsidRDefault="00AA12DC" w:rsidP="00862B82">
            <w:pPr>
              <w:spacing w:line="480" w:lineRule="auto"/>
              <w:jc w:val="center"/>
              <w:rPr>
                <w:kern w:val="0"/>
                <w:sz w:val="24"/>
              </w:rPr>
            </w:pPr>
            <w:r w:rsidRPr="00FB4216">
              <w:rPr>
                <w:kern w:val="0"/>
                <w:sz w:val="24"/>
              </w:rPr>
              <w:t>0.184</w:t>
            </w:r>
          </w:p>
        </w:tc>
      </w:tr>
    </w:tbl>
    <w:p w14:paraId="3D2AE20B" w14:textId="77777777" w:rsidR="00AA12DC" w:rsidRPr="00D61D8A" w:rsidRDefault="00AA12DC" w:rsidP="00AA12DC">
      <w:pPr>
        <w:widowControl/>
        <w:autoSpaceDE w:val="0"/>
        <w:autoSpaceDN w:val="0"/>
        <w:adjustRightInd w:val="0"/>
        <w:spacing w:afterLines="50" w:after="156" w:line="480" w:lineRule="auto"/>
        <w:rPr>
          <w:rFonts w:eastAsia="等线"/>
          <w:b/>
          <w:bCs/>
          <w:sz w:val="24"/>
        </w:rPr>
      </w:pPr>
    </w:p>
    <w:p w14:paraId="312E9B7C" w14:textId="4ED78287" w:rsidR="00AA12DC" w:rsidRDefault="00AA12DC">
      <w:pPr>
        <w:widowControl/>
        <w:jc w:val="left"/>
        <w:rPr>
          <w:rFonts w:eastAsia="等线"/>
        </w:rPr>
      </w:pPr>
      <w:r>
        <w:rPr>
          <w:rFonts w:eastAsia="等线"/>
        </w:rPr>
        <w:br w:type="page"/>
      </w:r>
    </w:p>
    <w:p w14:paraId="1D887430" w14:textId="77777777" w:rsidR="00AA12DC" w:rsidRPr="002E6534" w:rsidRDefault="00AA12DC" w:rsidP="00AA12DC">
      <w:pPr>
        <w:widowControl/>
        <w:spacing w:line="360" w:lineRule="auto"/>
        <w:jc w:val="center"/>
        <w:rPr>
          <w:rFonts w:eastAsia="等线"/>
          <w:bCs/>
          <w:sz w:val="24"/>
        </w:rPr>
      </w:pPr>
      <w:r w:rsidRPr="002E6534">
        <w:rPr>
          <w:b/>
          <w:sz w:val="24"/>
          <w:lang w:val="en"/>
        </w:rPr>
        <w:lastRenderedPageBreak/>
        <w:t>Supplement</w:t>
      </w:r>
      <w:r w:rsidRPr="002E6534">
        <w:rPr>
          <w:rFonts w:eastAsia="等线"/>
          <w:b/>
          <w:bCs/>
          <w:sz w:val="24"/>
        </w:rPr>
        <w:t xml:space="preserve"> Table </w:t>
      </w:r>
      <w:r>
        <w:rPr>
          <w:rFonts w:eastAsia="等线" w:hint="eastAsia"/>
          <w:b/>
          <w:bCs/>
          <w:sz w:val="24"/>
        </w:rPr>
        <w:t>5</w:t>
      </w:r>
      <w:r w:rsidRPr="002E6534">
        <w:rPr>
          <w:rFonts w:eastAsia="等线"/>
          <w:b/>
          <w:bCs/>
          <w:sz w:val="24"/>
        </w:rPr>
        <w:t xml:space="preserve">.  </w:t>
      </w:r>
      <w:r w:rsidRPr="002E6534">
        <w:rPr>
          <w:rFonts w:eastAsia="等线"/>
          <w:sz w:val="24"/>
        </w:rPr>
        <w:t>Sensitivity analysis on</w:t>
      </w:r>
      <w:r w:rsidRPr="0005220A">
        <w:rPr>
          <w:rFonts w:eastAsia="等线"/>
          <w:sz w:val="24"/>
        </w:rPr>
        <w:t xml:space="preserve"> relationship of LDL-C and relapse</w:t>
      </w:r>
    </w:p>
    <w:tbl>
      <w:tblPr>
        <w:tblW w:w="10090" w:type="dxa"/>
        <w:jc w:val="center"/>
        <w:tblLayout w:type="fixed"/>
        <w:tblLook w:val="0000" w:firstRow="0" w:lastRow="0" w:firstColumn="0" w:lastColumn="0" w:noHBand="0" w:noVBand="0"/>
      </w:tblPr>
      <w:tblGrid>
        <w:gridCol w:w="3293"/>
        <w:gridCol w:w="743"/>
        <w:gridCol w:w="2678"/>
        <w:gridCol w:w="744"/>
        <w:gridCol w:w="2632"/>
      </w:tblGrid>
      <w:tr w:rsidR="00AA12DC" w:rsidRPr="00066DFB" w14:paraId="3514A9A5" w14:textId="77777777" w:rsidTr="00862B82">
        <w:trPr>
          <w:cantSplit/>
          <w:trHeight w:val="446"/>
          <w:jc w:val="center"/>
        </w:trPr>
        <w:tc>
          <w:tcPr>
            <w:tcW w:w="3293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6DE1B33" w14:textId="77777777" w:rsidR="00AA12DC" w:rsidRPr="00066DFB" w:rsidRDefault="00AA12DC" w:rsidP="00862B82">
            <w:pPr>
              <w:spacing w:line="360" w:lineRule="auto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>Variable</w:t>
            </w:r>
          </w:p>
        </w:tc>
        <w:tc>
          <w:tcPr>
            <w:tcW w:w="34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C62B1F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>Model 1 (unadjusted)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13BED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>Model 2 (adjusted)</w:t>
            </w:r>
          </w:p>
        </w:tc>
      </w:tr>
      <w:tr w:rsidR="00AA12DC" w:rsidRPr="00066DFB" w14:paraId="0D792358" w14:textId="77777777" w:rsidTr="00862B82">
        <w:trPr>
          <w:cantSplit/>
          <w:trHeight w:val="138"/>
          <w:jc w:val="center"/>
        </w:trPr>
        <w:tc>
          <w:tcPr>
            <w:tcW w:w="329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BD01C5" w14:textId="77777777" w:rsidR="00AA12DC" w:rsidRPr="00066DFB" w:rsidRDefault="00AA12DC" w:rsidP="00862B82">
            <w:pPr>
              <w:spacing w:line="360" w:lineRule="auto"/>
              <w:rPr>
                <w:rFonts w:eastAsia="等线"/>
                <w:b/>
                <w:bCs/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1F9D2D0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>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8192CEF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 xml:space="preserve">OR (95% CI) </w:t>
            </w:r>
            <w:r w:rsidRPr="00066DFB">
              <w:rPr>
                <w:rFonts w:eastAsia="等线"/>
                <w:b/>
                <w:bCs/>
                <w:i/>
                <w:sz w:val="24"/>
              </w:rPr>
              <w:t>p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8DDAF95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>N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BA5AA0B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/>
                <w:bCs/>
                <w:sz w:val="24"/>
              </w:rPr>
            </w:pPr>
            <w:r w:rsidRPr="00066DFB">
              <w:rPr>
                <w:rFonts w:eastAsia="等线"/>
                <w:b/>
                <w:bCs/>
                <w:sz w:val="24"/>
              </w:rPr>
              <w:t xml:space="preserve">OR (95% CI) </w:t>
            </w:r>
            <w:r w:rsidRPr="00066DFB">
              <w:rPr>
                <w:rFonts w:eastAsia="等线"/>
                <w:b/>
                <w:bCs/>
                <w:i/>
                <w:iCs/>
                <w:sz w:val="24"/>
              </w:rPr>
              <w:t>p</w:t>
            </w:r>
          </w:p>
        </w:tc>
      </w:tr>
      <w:tr w:rsidR="00AA12DC" w:rsidRPr="00066DFB" w14:paraId="16F177B0" w14:textId="77777777" w:rsidTr="00862B82">
        <w:trPr>
          <w:cantSplit/>
          <w:trHeight w:val="373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D950C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All patients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BE265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184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93267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2.67 (1.76, 4.04) &lt;0.001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F80F9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184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384FC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sz w:val="24"/>
              </w:rPr>
              <w:t>2.38 (1.48, 3.83) &lt;0.001</w:t>
            </w:r>
          </w:p>
        </w:tc>
      </w:tr>
      <w:tr w:rsidR="00AA12DC" w:rsidRPr="00066DFB" w14:paraId="332C35F0" w14:textId="77777777" w:rsidTr="00862B82">
        <w:trPr>
          <w:cantSplit/>
          <w:trHeight w:val="480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960FF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Disease course≤</w:t>
            </w:r>
            <w:r w:rsidRPr="00176667">
              <w:rPr>
                <w:rFonts w:eastAsia="等线"/>
                <w:bCs/>
                <w:sz w:val="24"/>
              </w:rPr>
              <w:t>365 days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AEA1B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179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3F4FD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2.74 (1.79, 4.19) &lt;0.001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A45F5" w14:textId="77777777" w:rsidR="00AA12DC" w:rsidRPr="003B440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3B440B">
              <w:rPr>
                <w:rFonts w:eastAsia="等线"/>
                <w:sz w:val="24"/>
              </w:rPr>
              <w:t>179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A9CBF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2.55 (1.56, 4.17) &lt;0.001</w:t>
            </w:r>
          </w:p>
        </w:tc>
      </w:tr>
      <w:tr w:rsidR="00AA12DC" w:rsidRPr="00066DFB" w14:paraId="6063B32A" w14:textId="77777777" w:rsidTr="00862B82">
        <w:trPr>
          <w:cantSplit/>
          <w:trHeight w:val="459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DF70D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Non- respiratory infection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B96C6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149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3F6BA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4.46 (2.54, 7.84)</w:t>
            </w:r>
            <w:r w:rsidRPr="00066DFB">
              <w:rPr>
                <w:sz w:val="24"/>
              </w:rPr>
              <w:t xml:space="preserve"> &lt;0.001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D44BE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149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2FA93" w14:textId="77777777" w:rsidR="00AA12DC" w:rsidRPr="00066DFB" w:rsidRDefault="00AA12DC" w:rsidP="00862B82">
            <w:pPr>
              <w:spacing w:line="360" w:lineRule="auto"/>
              <w:jc w:val="center"/>
              <w:rPr>
                <w:sz w:val="24"/>
              </w:rPr>
            </w:pPr>
            <w:r w:rsidRPr="00066DFB">
              <w:rPr>
                <w:sz w:val="24"/>
              </w:rPr>
              <w:t>4.15 (2.19, 7.88) &lt;0.001</w:t>
            </w:r>
          </w:p>
        </w:tc>
      </w:tr>
      <w:tr w:rsidR="00AA12DC" w:rsidRPr="00066DFB" w14:paraId="23532926" w14:textId="77777777" w:rsidTr="00862B82">
        <w:trPr>
          <w:cantSplit/>
          <w:trHeight w:val="429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D4352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Non- gastrointestinal infection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CA4AA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178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5DB9C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2.58 (1.69, 3.94) &lt;0.001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6BEF2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178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82A80" w14:textId="77777777" w:rsidR="00AA12DC" w:rsidRPr="00066DFB" w:rsidRDefault="00AA12DC" w:rsidP="00862B82">
            <w:pPr>
              <w:spacing w:line="360" w:lineRule="auto"/>
              <w:jc w:val="center"/>
              <w:rPr>
                <w:sz w:val="24"/>
              </w:rPr>
            </w:pPr>
            <w:r w:rsidRPr="00066DFB">
              <w:rPr>
                <w:sz w:val="24"/>
              </w:rPr>
              <w:t>2.32 (1.44, 3.76) &lt;0.001</w:t>
            </w:r>
          </w:p>
        </w:tc>
      </w:tr>
      <w:tr w:rsidR="00AA12DC" w:rsidRPr="00066DFB" w14:paraId="41A67651" w14:textId="77777777" w:rsidTr="00862B82">
        <w:trPr>
          <w:cantSplit/>
          <w:trHeight w:val="461"/>
          <w:jc w:val="center"/>
        </w:trPr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E5692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Non-</w:t>
            </w:r>
            <w:r w:rsidRPr="00066DFB">
              <w:t xml:space="preserve"> </w:t>
            </w:r>
            <w:r w:rsidRPr="00066DFB">
              <w:rPr>
                <w:rFonts w:eastAsia="等线"/>
                <w:bCs/>
                <w:sz w:val="24"/>
              </w:rPr>
              <w:t>lipid lowering drugs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BE89E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163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7DD79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2.68 (1.71, 4.19) &lt;0.001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85043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163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BE3FF" w14:textId="77777777" w:rsidR="00AA12DC" w:rsidRPr="00066DFB" w:rsidRDefault="00AA12DC" w:rsidP="00862B82">
            <w:pPr>
              <w:spacing w:line="360" w:lineRule="auto"/>
              <w:jc w:val="center"/>
              <w:rPr>
                <w:sz w:val="24"/>
              </w:rPr>
            </w:pPr>
            <w:r w:rsidRPr="00066DFB">
              <w:rPr>
                <w:sz w:val="24"/>
              </w:rPr>
              <w:t>2.40 (1.43, 4.04) &lt;0.001</w:t>
            </w:r>
          </w:p>
        </w:tc>
      </w:tr>
      <w:tr w:rsidR="00AA12DC" w:rsidRPr="00066DFB" w14:paraId="63FB7FC9" w14:textId="77777777" w:rsidTr="00862B82">
        <w:trPr>
          <w:cantSplit/>
          <w:trHeight w:val="446"/>
          <w:jc w:val="center"/>
        </w:trPr>
        <w:tc>
          <w:tcPr>
            <w:tcW w:w="32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15E29C" w14:textId="77777777" w:rsidR="00AA12DC" w:rsidRPr="00066DFB" w:rsidRDefault="00AA12DC" w:rsidP="00862B82">
            <w:pPr>
              <w:spacing w:line="360" w:lineRule="auto"/>
              <w:rPr>
                <w:rFonts w:eastAsia="等线"/>
                <w:bCs/>
                <w:sz w:val="24"/>
              </w:rPr>
            </w:pPr>
            <w:r w:rsidRPr="00066DFB">
              <w:rPr>
                <w:rFonts w:eastAsia="等线"/>
                <w:bCs/>
                <w:sz w:val="24"/>
              </w:rPr>
              <w:t>Non-IVIG therapy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4A344B4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166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268F728D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2.65 (1.71, 4.11) &lt;0.001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82A57CC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166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B771F60" w14:textId="77777777" w:rsidR="00AA12DC" w:rsidRPr="00066DFB" w:rsidRDefault="00AA12DC" w:rsidP="00862B82">
            <w:pPr>
              <w:spacing w:line="360" w:lineRule="auto"/>
              <w:jc w:val="center"/>
              <w:rPr>
                <w:rFonts w:eastAsia="等线"/>
                <w:sz w:val="24"/>
              </w:rPr>
            </w:pPr>
            <w:r w:rsidRPr="00066DFB">
              <w:rPr>
                <w:rFonts w:eastAsia="等线"/>
                <w:sz w:val="24"/>
              </w:rPr>
              <w:t>2.40 (1.45, 3.98) &lt;0.001</w:t>
            </w:r>
          </w:p>
        </w:tc>
      </w:tr>
    </w:tbl>
    <w:p w14:paraId="42624106" w14:textId="77777777" w:rsidR="00AA12DC" w:rsidRPr="002E6534" w:rsidRDefault="00AA12DC" w:rsidP="00AA12DC">
      <w:pPr>
        <w:spacing w:line="360" w:lineRule="auto"/>
        <w:rPr>
          <w:rFonts w:eastAsia="等线"/>
          <w:sz w:val="24"/>
        </w:rPr>
      </w:pPr>
      <w:r w:rsidRPr="002E6534">
        <w:rPr>
          <w:rFonts w:eastAsia="等线"/>
          <w:sz w:val="24"/>
        </w:rPr>
        <w:t>Model 1: unadjusted</w:t>
      </w:r>
    </w:p>
    <w:p w14:paraId="4E655873" w14:textId="77777777" w:rsidR="00AA12DC" w:rsidRPr="002E6534" w:rsidRDefault="00AA12DC" w:rsidP="00AA12DC">
      <w:pPr>
        <w:spacing w:line="360" w:lineRule="auto"/>
        <w:rPr>
          <w:rFonts w:eastAsia="等线"/>
          <w:sz w:val="24"/>
        </w:rPr>
      </w:pPr>
      <w:r w:rsidRPr="002E6534">
        <w:rPr>
          <w:rFonts w:eastAsia="等线"/>
          <w:sz w:val="24"/>
        </w:rPr>
        <w:t>Model 2: adjusted for all the factors (</w:t>
      </w:r>
      <w:r w:rsidRPr="00C7042C">
        <w:rPr>
          <w:sz w:val="24"/>
        </w:rPr>
        <w:t>sex, age, onset season, gastrointestinal infection, vision impaired, HDL-C, ALT, UA, SCR, AQP4-IgG, and IVIG</w:t>
      </w:r>
      <w:r w:rsidRPr="002E6534">
        <w:rPr>
          <w:rFonts w:eastAsia="等线"/>
          <w:sz w:val="24"/>
        </w:rPr>
        <w:t>) except the sensitivity factor itself.</w:t>
      </w:r>
    </w:p>
    <w:p w14:paraId="3C2C4B40" w14:textId="77777777" w:rsidR="00AA12DC" w:rsidRDefault="00AA12DC">
      <w:pPr>
        <w:widowControl/>
        <w:jc w:val="left"/>
        <w:rPr>
          <w:rFonts w:eastAsia="等线"/>
        </w:rPr>
        <w:sectPr w:rsidR="00AA12DC" w:rsidSect="00AA12DC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eastAsia="等线"/>
        </w:rPr>
        <w:br w:type="page"/>
      </w:r>
    </w:p>
    <w:p w14:paraId="0A4FA6F4" w14:textId="77777777" w:rsidR="00AA12DC" w:rsidRPr="00A3068D" w:rsidRDefault="00AA12DC" w:rsidP="00AA12DC">
      <w:pPr>
        <w:spacing w:line="480" w:lineRule="auto"/>
        <w:ind w:firstLineChars="98" w:firstLine="236"/>
        <w:jc w:val="center"/>
        <w:rPr>
          <w:rFonts w:eastAsia="Times-Bold"/>
          <w:bCs/>
          <w:kern w:val="0"/>
          <w:sz w:val="24"/>
        </w:rPr>
      </w:pPr>
      <w:r w:rsidRPr="00A3068D">
        <w:rPr>
          <w:rFonts w:eastAsia="Times-Bold"/>
          <w:b/>
          <w:bCs/>
          <w:kern w:val="0"/>
          <w:sz w:val="24"/>
        </w:rPr>
        <w:lastRenderedPageBreak/>
        <w:t xml:space="preserve">Supplement Table </w:t>
      </w:r>
      <w:r>
        <w:rPr>
          <w:rFonts w:eastAsia="Times-Bold" w:hint="eastAsia"/>
          <w:b/>
          <w:bCs/>
          <w:kern w:val="0"/>
          <w:sz w:val="24"/>
        </w:rPr>
        <w:t>6</w:t>
      </w:r>
      <w:r w:rsidRPr="00A3068D">
        <w:rPr>
          <w:rFonts w:eastAsia="Times-Bold"/>
          <w:b/>
          <w:bCs/>
          <w:kern w:val="0"/>
          <w:sz w:val="24"/>
        </w:rPr>
        <w:t xml:space="preserve">.  </w:t>
      </w:r>
      <w:r w:rsidRPr="00A3068D">
        <w:rPr>
          <w:rFonts w:eastAsia="Times-Bold"/>
          <w:bCs/>
          <w:kern w:val="0"/>
          <w:sz w:val="24"/>
        </w:rPr>
        <w:t xml:space="preserve">Hierarchical analysis on relationship of </w:t>
      </w:r>
      <w:bookmarkStart w:id="3" w:name="_Hlk46224053"/>
      <w:r w:rsidRPr="00A3068D">
        <w:rPr>
          <w:rFonts w:eastAsia="Times-Bold"/>
          <w:bCs/>
          <w:kern w:val="0"/>
          <w:sz w:val="24"/>
        </w:rPr>
        <w:t>LDL-C and relapse</w:t>
      </w:r>
      <w:bookmarkEnd w:id="3"/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524"/>
        <w:gridCol w:w="709"/>
        <w:gridCol w:w="1417"/>
        <w:gridCol w:w="2552"/>
        <w:gridCol w:w="1417"/>
        <w:gridCol w:w="579"/>
        <w:gridCol w:w="1220"/>
        <w:gridCol w:w="1433"/>
        <w:gridCol w:w="1477"/>
      </w:tblGrid>
      <w:tr w:rsidR="00AA12DC" w:rsidRPr="00A3068D" w14:paraId="28F5AF76" w14:textId="77777777" w:rsidTr="00862B82">
        <w:trPr>
          <w:trHeight w:val="622"/>
          <w:jc w:val="center"/>
        </w:trPr>
        <w:tc>
          <w:tcPr>
            <w:tcW w:w="3934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483CE" w14:textId="77777777" w:rsidR="00AA12DC" w:rsidRPr="00A3068D" w:rsidRDefault="00AA12DC" w:rsidP="00862B82">
            <w:pPr>
              <w:spacing w:line="480" w:lineRule="auto"/>
              <w:rPr>
                <w:kern w:val="0"/>
                <w:sz w:val="24"/>
              </w:rPr>
            </w:pPr>
            <w:r w:rsidRPr="00A3068D">
              <w:rPr>
                <w:b/>
                <w:sz w:val="24"/>
              </w:rPr>
              <w:t>Hierarchical factor</w:t>
            </w:r>
          </w:p>
        </w:tc>
        <w:tc>
          <w:tcPr>
            <w:tcW w:w="7894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015346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b/>
                <w:bCs/>
                <w:kern w:val="0"/>
                <w:sz w:val="24"/>
              </w:rPr>
            </w:pPr>
            <w:r w:rsidRPr="00A3068D">
              <w:rPr>
                <w:b/>
                <w:bCs/>
                <w:kern w:val="0"/>
                <w:sz w:val="24"/>
              </w:rPr>
              <w:t>Model 1 (unadjusted)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FE46B4F" w14:textId="77777777" w:rsidR="00AA12DC" w:rsidRPr="00A3068D" w:rsidRDefault="00AA12DC" w:rsidP="00862B82">
            <w:pPr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bCs/>
                <w:kern w:val="0"/>
                <w:sz w:val="24"/>
              </w:rPr>
              <w:t>Model 2 (adjusted)</w:t>
            </w:r>
          </w:p>
        </w:tc>
      </w:tr>
      <w:tr w:rsidR="00AA12DC" w:rsidRPr="00A3068D" w14:paraId="4BCC8362" w14:textId="77777777" w:rsidTr="00862B82">
        <w:trPr>
          <w:trHeight w:val="624"/>
          <w:jc w:val="center"/>
        </w:trPr>
        <w:tc>
          <w:tcPr>
            <w:tcW w:w="393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8FBC9" w14:textId="77777777" w:rsidR="00AA12DC" w:rsidRPr="00A3068D" w:rsidRDefault="00AA12DC" w:rsidP="00862B82">
            <w:pPr>
              <w:widowControl/>
              <w:spacing w:line="480" w:lineRule="auto"/>
              <w:rPr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03786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kern w:val="0"/>
                <w:sz w:val="24"/>
              </w:rPr>
              <w:t>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EB991" w14:textId="77777777" w:rsidR="00AA12DC" w:rsidRPr="00A3068D" w:rsidRDefault="00AA12DC" w:rsidP="00862B8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3068D">
              <w:rPr>
                <w:b/>
                <w:bCs/>
                <w:kern w:val="0"/>
                <w:sz w:val="24"/>
              </w:rPr>
              <w:t>Events, n (%)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C1B7C3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bCs/>
                <w:kern w:val="0"/>
                <w:sz w:val="24"/>
              </w:rPr>
              <w:t>OR</w:t>
            </w:r>
            <w:r w:rsidRPr="00A3068D">
              <w:rPr>
                <w:b/>
                <w:kern w:val="0"/>
                <w:sz w:val="24"/>
              </w:rPr>
              <w:t xml:space="preserve"> (95%CI)  </w:t>
            </w:r>
            <w:r w:rsidRPr="00A3068D">
              <w:rPr>
                <w:b/>
                <w:i/>
                <w:kern w:val="0"/>
                <w:sz w:val="24"/>
              </w:rPr>
              <w:t xml:space="preserve">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35D47" w14:textId="77777777" w:rsidR="00AA12DC" w:rsidRPr="00A3068D" w:rsidRDefault="00AA12DC" w:rsidP="00862B82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i/>
                <w:kern w:val="0"/>
                <w:sz w:val="24"/>
              </w:rPr>
              <w:t>P</w:t>
            </w:r>
            <w:r w:rsidRPr="00A3068D">
              <w:rPr>
                <w:b/>
                <w:kern w:val="0"/>
                <w:sz w:val="24"/>
              </w:rPr>
              <w:t xml:space="preserve"> for interaction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0E316D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kern w:val="0"/>
                <w:sz w:val="24"/>
              </w:rPr>
              <w:t>N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B0B1F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bCs/>
                <w:kern w:val="0"/>
                <w:sz w:val="24"/>
              </w:rPr>
              <w:t>OR</w:t>
            </w:r>
            <w:r w:rsidRPr="00A3068D">
              <w:rPr>
                <w:b/>
                <w:kern w:val="0"/>
                <w:sz w:val="24"/>
              </w:rPr>
              <w:t xml:space="preserve"> (95%CI) </w:t>
            </w:r>
            <w:r w:rsidRPr="00A3068D">
              <w:rPr>
                <w:b/>
                <w:i/>
                <w:kern w:val="0"/>
                <w:sz w:val="24"/>
              </w:rPr>
              <w:t xml:space="preserve">  P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68D03" w14:textId="77777777" w:rsidR="00AA12DC" w:rsidRPr="00A3068D" w:rsidRDefault="00AA12DC" w:rsidP="00862B82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3068D">
              <w:rPr>
                <w:b/>
                <w:i/>
                <w:kern w:val="0"/>
                <w:sz w:val="24"/>
              </w:rPr>
              <w:t>P</w:t>
            </w:r>
            <w:r w:rsidRPr="00A3068D">
              <w:rPr>
                <w:b/>
                <w:kern w:val="0"/>
                <w:sz w:val="24"/>
              </w:rPr>
              <w:t xml:space="preserve"> for interaction</w:t>
            </w:r>
          </w:p>
        </w:tc>
      </w:tr>
      <w:tr w:rsidR="00AA12DC" w:rsidRPr="00A3068D" w14:paraId="1946D1F9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FD91187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Gender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25A75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Male</w:t>
            </w:r>
          </w:p>
        </w:tc>
        <w:tc>
          <w:tcPr>
            <w:tcW w:w="709" w:type="dxa"/>
          </w:tcPr>
          <w:p w14:paraId="34D5226E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17" w:type="dxa"/>
          </w:tcPr>
          <w:p w14:paraId="6F96AD53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26 (48.15)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4416B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4E5E0C">
              <w:rPr>
                <w:bCs/>
                <w:sz w:val="24"/>
              </w:rPr>
              <w:t>3.83 (1.27, 11.56) 0.017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E4784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384</w:t>
            </w:r>
          </w:p>
        </w:tc>
        <w:tc>
          <w:tcPr>
            <w:tcW w:w="579" w:type="dxa"/>
          </w:tcPr>
          <w:p w14:paraId="529A5BC9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54</w:t>
            </w:r>
          </w:p>
        </w:tc>
        <w:tc>
          <w:tcPr>
            <w:tcW w:w="2653" w:type="dxa"/>
            <w:gridSpan w:val="2"/>
          </w:tcPr>
          <w:p w14:paraId="06C00DC8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3.67 (1.42, 9.46) 0.007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DD6A61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sz w:val="24"/>
              </w:rPr>
            </w:pPr>
            <w:r w:rsidRPr="004F6697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320</w:t>
            </w:r>
          </w:p>
        </w:tc>
      </w:tr>
      <w:tr w:rsidR="00AA12DC" w:rsidRPr="00A3068D" w14:paraId="4844A3E8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CF202EA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kern w:val="0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B66B374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Female</w:t>
            </w:r>
          </w:p>
        </w:tc>
        <w:tc>
          <w:tcPr>
            <w:tcW w:w="709" w:type="dxa"/>
          </w:tcPr>
          <w:p w14:paraId="2DFF7149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417" w:type="dxa"/>
          </w:tcPr>
          <w:p w14:paraId="3BA9D90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83 (63.85)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F6F33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2.32 (1.45, 3.73) &lt;0.001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5DEA9B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4A2134E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653" w:type="dxa"/>
            <w:gridSpan w:val="2"/>
          </w:tcPr>
          <w:p w14:paraId="76F886C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2.10 (1.25, 3.53) 0.005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580F02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5DB72810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C50CF81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Age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33541A3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Age&lt;45</w:t>
            </w:r>
          </w:p>
        </w:tc>
        <w:tc>
          <w:tcPr>
            <w:tcW w:w="709" w:type="dxa"/>
          </w:tcPr>
          <w:p w14:paraId="7D23BF69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17" w:type="dxa"/>
          </w:tcPr>
          <w:p w14:paraId="5F731DF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48 (57.14)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2AD6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4.03 (1.99, 8.19) &lt;0.001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D34C9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579" w:type="dxa"/>
          </w:tcPr>
          <w:p w14:paraId="592E269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84</w:t>
            </w:r>
          </w:p>
        </w:tc>
        <w:tc>
          <w:tcPr>
            <w:tcW w:w="2653" w:type="dxa"/>
            <w:gridSpan w:val="2"/>
          </w:tcPr>
          <w:p w14:paraId="5A8AE0E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0674D1">
              <w:rPr>
                <w:rFonts w:eastAsia="等线"/>
                <w:color w:val="000000"/>
                <w:kern w:val="0"/>
                <w:sz w:val="24"/>
              </w:rPr>
              <w:t>3.67 (1.70, 7.89)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 xml:space="preserve"> 0.001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CE37974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132</w:t>
            </w:r>
          </w:p>
        </w:tc>
      </w:tr>
      <w:tr w:rsidR="00AA12DC" w:rsidRPr="00A3068D" w14:paraId="796E430D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688CE3F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kern w:val="0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95D17F5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Age≥45</w:t>
            </w:r>
          </w:p>
        </w:tc>
        <w:tc>
          <w:tcPr>
            <w:tcW w:w="709" w:type="dxa"/>
          </w:tcPr>
          <w:p w14:paraId="636D005F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17" w:type="dxa"/>
          </w:tcPr>
          <w:p w14:paraId="67B42BB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61 (61.00)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FD878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2.02 (1.21, 3.39) 0.007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446E60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5E4B452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653" w:type="dxa"/>
            <w:gridSpan w:val="2"/>
          </w:tcPr>
          <w:p w14:paraId="08A8885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0674D1">
              <w:rPr>
                <w:rFonts w:eastAsia="等线"/>
                <w:color w:val="000000"/>
                <w:kern w:val="0"/>
                <w:sz w:val="24"/>
              </w:rPr>
              <w:t>1.81 (1.01, 3.22) 0.044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4833AA9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707F1276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0F4BE0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Spring and winter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DE977B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No</w:t>
            </w:r>
          </w:p>
        </w:tc>
        <w:tc>
          <w:tcPr>
            <w:tcW w:w="709" w:type="dxa"/>
          </w:tcPr>
          <w:p w14:paraId="6D6631FB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17" w:type="dxa"/>
          </w:tcPr>
          <w:p w14:paraId="0498646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48 (52.75)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50340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2.18 (1.27, 3.73) 0.004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0E9F439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579" w:type="dxa"/>
          </w:tcPr>
          <w:p w14:paraId="3A4B013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91</w:t>
            </w:r>
          </w:p>
        </w:tc>
        <w:tc>
          <w:tcPr>
            <w:tcW w:w="2653" w:type="dxa"/>
            <w:gridSpan w:val="2"/>
          </w:tcPr>
          <w:p w14:paraId="6A7A013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AE1E7C">
              <w:rPr>
                <w:rFonts w:eastAsia="等线"/>
                <w:color w:val="000000"/>
                <w:kern w:val="0"/>
                <w:sz w:val="24"/>
              </w:rPr>
              <w:t>1.78 (0.97, 3.24) 0.061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58D1582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155</w:t>
            </w:r>
          </w:p>
        </w:tc>
      </w:tr>
      <w:tr w:rsidR="00AA12DC" w:rsidRPr="00A3068D" w14:paraId="137C4C35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5F42AD5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kern w:val="0"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31C11DC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Yes</w:t>
            </w:r>
          </w:p>
        </w:tc>
        <w:tc>
          <w:tcPr>
            <w:tcW w:w="709" w:type="dxa"/>
          </w:tcPr>
          <w:p w14:paraId="36E5EEA7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93</w:t>
            </w:r>
          </w:p>
        </w:tc>
        <w:tc>
          <w:tcPr>
            <w:tcW w:w="1417" w:type="dxa"/>
          </w:tcPr>
          <w:p w14:paraId="2E014C5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61 (65.59)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99C7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3.62 (1.84, 7.11) &lt;0.001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15531D0" w14:textId="77777777" w:rsidR="00AA12DC" w:rsidRPr="00C6439F" w:rsidRDefault="00AA12DC" w:rsidP="00862B82">
            <w:pPr>
              <w:widowControl/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6C64E090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93</w:t>
            </w:r>
          </w:p>
        </w:tc>
        <w:tc>
          <w:tcPr>
            <w:tcW w:w="2653" w:type="dxa"/>
            <w:gridSpan w:val="2"/>
          </w:tcPr>
          <w:p w14:paraId="7507E9B9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AE1E7C">
              <w:rPr>
                <w:rFonts w:eastAsia="等线"/>
                <w:color w:val="000000"/>
                <w:kern w:val="0"/>
                <w:sz w:val="24"/>
              </w:rPr>
              <w:t>3.43 (1.65, 7.15) 0.001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B9E5053" w14:textId="77777777" w:rsidR="00AA12DC" w:rsidRPr="00A3068D" w:rsidRDefault="00AA12DC" w:rsidP="00862B82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37F854E3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2844EBE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Autoimmune diseases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CD9F6C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No</w:t>
            </w:r>
          </w:p>
        </w:tc>
        <w:tc>
          <w:tcPr>
            <w:tcW w:w="709" w:type="dxa"/>
          </w:tcPr>
          <w:p w14:paraId="1369C841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417" w:type="dxa"/>
          </w:tcPr>
          <w:p w14:paraId="5C342D2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65 (58.56)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B5B65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2.16 (1.34, 3.49) 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2215A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579" w:type="dxa"/>
          </w:tcPr>
          <w:p w14:paraId="0CA4A76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653" w:type="dxa"/>
            <w:gridSpan w:val="2"/>
          </w:tcPr>
          <w:p w14:paraId="23B6825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3749F1">
              <w:rPr>
                <w:rFonts w:eastAsia="等线"/>
                <w:color w:val="000000"/>
                <w:kern w:val="0"/>
                <w:sz w:val="24"/>
              </w:rPr>
              <w:t>2.03 (1.16, 3.55) 0.013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BB41E3A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323</w:t>
            </w:r>
          </w:p>
        </w:tc>
      </w:tr>
      <w:tr w:rsidR="00AA12DC" w:rsidRPr="00A3068D" w14:paraId="6D8EEB5A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CDD5CAF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33985B5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Yes</w:t>
            </w:r>
          </w:p>
        </w:tc>
        <w:tc>
          <w:tcPr>
            <w:tcW w:w="709" w:type="dxa"/>
          </w:tcPr>
          <w:p w14:paraId="30CB4C51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17" w:type="dxa"/>
          </w:tcPr>
          <w:p w14:paraId="023B97EC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44 (60.27)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3FD9B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4.41 (1.92, 10.12)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 xml:space="preserve"> </w:t>
            </w:r>
            <w:r w:rsidRPr="00C6439F">
              <w:rPr>
                <w:rFonts w:eastAsia="等线"/>
                <w:color w:val="000000"/>
                <w:kern w:val="0"/>
                <w:sz w:val="24"/>
              </w:rPr>
              <w:t>0.001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8FA53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38C2CD4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73</w:t>
            </w:r>
          </w:p>
        </w:tc>
        <w:tc>
          <w:tcPr>
            <w:tcW w:w="2653" w:type="dxa"/>
            <w:gridSpan w:val="2"/>
          </w:tcPr>
          <w:p w14:paraId="244A1ED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3749F1">
              <w:rPr>
                <w:rFonts w:eastAsia="等线"/>
                <w:color w:val="000000"/>
                <w:kern w:val="0"/>
                <w:sz w:val="24"/>
              </w:rPr>
              <w:t>3.37 (1.40, 8.15) 0.006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8F1113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69E51362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EE7D9A7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EDSS</w:t>
            </w:r>
          </w:p>
        </w:tc>
        <w:tc>
          <w:tcPr>
            <w:tcW w:w="1524" w:type="dxa"/>
            <w:shd w:val="clear" w:color="auto" w:fill="auto"/>
          </w:tcPr>
          <w:p w14:paraId="3F959C2E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Score&lt;5</w:t>
            </w:r>
          </w:p>
        </w:tc>
        <w:tc>
          <w:tcPr>
            <w:tcW w:w="709" w:type="dxa"/>
          </w:tcPr>
          <w:p w14:paraId="6995799C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95</w:t>
            </w:r>
          </w:p>
        </w:tc>
        <w:tc>
          <w:tcPr>
            <w:tcW w:w="1417" w:type="dxa"/>
          </w:tcPr>
          <w:p w14:paraId="26673AE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50 (52.63)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4B729A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2.34 (1.28, 4.28) 0.005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678711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579" w:type="dxa"/>
          </w:tcPr>
          <w:p w14:paraId="75981FFA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95</w:t>
            </w:r>
          </w:p>
        </w:tc>
        <w:tc>
          <w:tcPr>
            <w:tcW w:w="2653" w:type="dxa"/>
            <w:gridSpan w:val="2"/>
          </w:tcPr>
          <w:p w14:paraId="680FADB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3C31">
              <w:rPr>
                <w:rFonts w:eastAsia="等线"/>
                <w:color w:val="000000"/>
                <w:kern w:val="0"/>
                <w:sz w:val="24"/>
              </w:rPr>
              <w:t>2.25 (1.16, 4.37) 0.017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C88DF23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739</w:t>
            </w:r>
          </w:p>
        </w:tc>
      </w:tr>
      <w:tr w:rsidR="00AA12DC" w:rsidRPr="00A3068D" w14:paraId="449627D5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425965B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105EF4A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 xml:space="preserve">Score≥5 </w:t>
            </w:r>
          </w:p>
        </w:tc>
        <w:tc>
          <w:tcPr>
            <w:tcW w:w="709" w:type="dxa"/>
          </w:tcPr>
          <w:p w14:paraId="5BB98F45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89</w:t>
            </w:r>
          </w:p>
        </w:tc>
        <w:tc>
          <w:tcPr>
            <w:tcW w:w="1417" w:type="dxa"/>
          </w:tcPr>
          <w:p w14:paraId="78BA3C6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59 (66.29)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AC4E2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3.23 (1.78, 5.87) &lt;0.001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3E14A4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34AAAA7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89</w:t>
            </w:r>
          </w:p>
        </w:tc>
        <w:tc>
          <w:tcPr>
            <w:tcW w:w="2653" w:type="dxa"/>
            <w:gridSpan w:val="2"/>
          </w:tcPr>
          <w:p w14:paraId="1259D39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5D3C31">
              <w:rPr>
                <w:rFonts w:eastAsia="等线"/>
                <w:color w:val="000000"/>
                <w:kern w:val="0"/>
                <w:sz w:val="24"/>
              </w:rPr>
              <w:t>2.63 (1.36, 5.09) 0.004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B16610E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710B0C1E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F82F6BC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lastRenderedPageBreak/>
              <w:t>Vision impaired</w:t>
            </w:r>
          </w:p>
        </w:tc>
        <w:tc>
          <w:tcPr>
            <w:tcW w:w="1524" w:type="dxa"/>
            <w:shd w:val="clear" w:color="auto" w:fill="auto"/>
          </w:tcPr>
          <w:p w14:paraId="6E407AC3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No</w:t>
            </w:r>
          </w:p>
        </w:tc>
        <w:tc>
          <w:tcPr>
            <w:tcW w:w="709" w:type="dxa"/>
          </w:tcPr>
          <w:p w14:paraId="3AB27D55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96</w:t>
            </w:r>
          </w:p>
        </w:tc>
        <w:tc>
          <w:tcPr>
            <w:tcW w:w="1417" w:type="dxa"/>
          </w:tcPr>
          <w:p w14:paraId="6C7EEE5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50 (52.08)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A258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2.73 (1.53, 4.85) &lt;0.001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ACE35DC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579" w:type="dxa"/>
          </w:tcPr>
          <w:p w14:paraId="13F50AE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96</w:t>
            </w:r>
          </w:p>
        </w:tc>
        <w:tc>
          <w:tcPr>
            <w:tcW w:w="2653" w:type="dxa"/>
            <w:gridSpan w:val="2"/>
          </w:tcPr>
          <w:p w14:paraId="3AAFC21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52D6B">
              <w:rPr>
                <w:rFonts w:eastAsia="等线"/>
                <w:color w:val="000000"/>
                <w:kern w:val="0"/>
                <w:sz w:val="24"/>
              </w:rPr>
              <w:t>2.49 (1.28, 4.85) 0.007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3B5D077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847</w:t>
            </w:r>
          </w:p>
        </w:tc>
      </w:tr>
      <w:tr w:rsidR="00AA12DC" w:rsidRPr="00A3068D" w14:paraId="4B6FEED7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FDCBF27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629E1681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Yes</w:t>
            </w:r>
          </w:p>
        </w:tc>
        <w:tc>
          <w:tcPr>
            <w:tcW w:w="709" w:type="dxa"/>
          </w:tcPr>
          <w:p w14:paraId="65D23CCF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17" w:type="dxa"/>
          </w:tcPr>
          <w:p w14:paraId="4D73CB4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59 (67.05)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4978B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52D6B">
              <w:rPr>
                <w:rFonts w:eastAsia="等线"/>
                <w:color w:val="000000"/>
                <w:kern w:val="0"/>
                <w:sz w:val="24"/>
              </w:rPr>
              <w:t>2.40 (1.30, 4.42) 0.005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3A816B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327C1A10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88</w:t>
            </w:r>
          </w:p>
        </w:tc>
        <w:tc>
          <w:tcPr>
            <w:tcW w:w="2653" w:type="dxa"/>
            <w:gridSpan w:val="2"/>
          </w:tcPr>
          <w:p w14:paraId="5E009866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952D6B">
              <w:rPr>
                <w:rFonts w:eastAsia="等线"/>
                <w:color w:val="000000"/>
                <w:kern w:val="0"/>
                <w:sz w:val="24"/>
              </w:rPr>
              <w:t>2.28 (1.20, 4.33) 0.011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7E370EC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751688B9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02A9788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HDL-C</w:t>
            </w:r>
          </w:p>
        </w:tc>
        <w:tc>
          <w:tcPr>
            <w:tcW w:w="1524" w:type="dxa"/>
            <w:shd w:val="clear" w:color="auto" w:fill="auto"/>
          </w:tcPr>
          <w:p w14:paraId="1D0405B0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HDL-C&lt;1.</w:t>
            </w:r>
            <w:r>
              <w:rPr>
                <w:rFonts w:hint="eastAsia"/>
                <w:bCs/>
                <w:sz w:val="24"/>
              </w:rPr>
              <w:t>36</w:t>
            </w:r>
          </w:p>
        </w:tc>
        <w:tc>
          <w:tcPr>
            <w:tcW w:w="709" w:type="dxa"/>
          </w:tcPr>
          <w:p w14:paraId="3E5AFD24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90</w:t>
            </w:r>
          </w:p>
        </w:tc>
        <w:tc>
          <w:tcPr>
            <w:tcW w:w="1417" w:type="dxa"/>
          </w:tcPr>
          <w:p w14:paraId="43AE1D8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44 (48.89)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AEA606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2.53 (1.32, 4.84) 0.005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23E496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946</w:t>
            </w:r>
          </w:p>
        </w:tc>
        <w:tc>
          <w:tcPr>
            <w:tcW w:w="579" w:type="dxa"/>
          </w:tcPr>
          <w:p w14:paraId="58050F0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90</w:t>
            </w:r>
          </w:p>
        </w:tc>
        <w:tc>
          <w:tcPr>
            <w:tcW w:w="2653" w:type="dxa"/>
            <w:gridSpan w:val="2"/>
          </w:tcPr>
          <w:p w14:paraId="551D824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E7ECA">
              <w:rPr>
                <w:rFonts w:eastAsia="等线"/>
                <w:color w:val="000000"/>
                <w:kern w:val="0"/>
                <w:sz w:val="24"/>
              </w:rPr>
              <w:t>2.07 (1.03, 4.18) 0.042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81B2991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702</w:t>
            </w:r>
          </w:p>
        </w:tc>
      </w:tr>
      <w:tr w:rsidR="00AA12DC" w:rsidRPr="00A3068D" w14:paraId="33B794F2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88145E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0B826166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HDL-C≥1.</w:t>
            </w:r>
            <w:r>
              <w:rPr>
                <w:rFonts w:hint="eastAsia"/>
                <w:bCs/>
                <w:sz w:val="24"/>
              </w:rPr>
              <w:t>36</w:t>
            </w:r>
          </w:p>
        </w:tc>
        <w:tc>
          <w:tcPr>
            <w:tcW w:w="709" w:type="dxa"/>
          </w:tcPr>
          <w:p w14:paraId="23DF344A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94</w:t>
            </w:r>
          </w:p>
        </w:tc>
        <w:tc>
          <w:tcPr>
            <w:tcW w:w="1417" w:type="dxa"/>
          </w:tcPr>
          <w:p w14:paraId="44E5B12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65 (69.15)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C92C4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2.46 (1.40, 4.31) 0.001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B5AD10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1EBD1AE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94</w:t>
            </w:r>
          </w:p>
        </w:tc>
        <w:tc>
          <w:tcPr>
            <w:tcW w:w="2653" w:type="dxa"/>
            <w:gridSpan w:val="2"/>
          </w:tcPr>
          <w:p w14:paraId="57BDCC7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2.38 (1.30, 4.35) 0.005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7599BB7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585BA270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4D9DD1C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ALT</w:t>
            </w:r>
          </w:p>
        </w:tc>
        <w:tc>
          <w:tcPr>
            <w:tcW w:w="1524" w:type="dxa"/>
            <w:shd w:val="clear" w:color="auto" w:fill="auto"/>
          </w:tcPr>
          <w:p w14:paraId="550442CD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ALT&lt;</w:t>
            </w:r>
            <w:r>
              <w:rPr>
                <w:rFonts w:hint="eastAsia"/>
                <w:bCs/>
                <w:sz w:val="24"/>
              </w:rPr>
              <w:t>22</w:t>
            </w:r>
          </w:p>
        </w:tc>
        <w:tc>
          <w:tcPr>
            <w:tcW w:w="709" w:type="dxa"/>
          </w:tcPr>
          <w:p w14:paraId="1F83A531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17" w:type="dxa"/>
          </w:tcPr>
          <w:p w14:paraId="1864FFC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47 (51.09)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B61B6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2.39 (1.42, 4.02) 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6457C7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0.4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579" w:type="dxa"/>
          </w:tcPr>
          <w:p w14:paraId="12C55A8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2653" w:type="dxa"/>
            <w:gridSpan w:val="2"/>
          </w:tcPr>
          <w:p w14:paraId="382E600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87098E">
              <w:rPr>
                <w:rFonts w:eastAsia="等线"/>
                <w:color w:val="000000"/>
                <w:kern w:val="0"/>
                <w:sz w:val="24"/>
              </w:rPr>
              <w:t>1.96 (1.09, 3.51) 0.024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625EF56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257</w:t>
            </w:r>
          </w:p>
        </w:tc>
      </w:tr>
      <w:tr w:rsidR="00AA12DC" w:rsidRPr="00A3068D" w14:paraId="217EA887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73879E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1268593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ALT≥</w:t>
            </w:r>
            <w:r>
              <w:rPr>
                <w:rFonts w:hint="eastAsia"/>
                <w:bCs/>
                <w:sz w:val="24"/>
              </w:rPr>
              <w:t>22</w:t>
            </w:r>
          </w:p>
        </w:tc>
        <w:tc>
          <w:tcPr>
            <w:tcW w:w="709" w:type="dxa"/>
          </w:tcPr>
          <w:p w14:paraId="7DDF35AF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17" w:type="dxa"/>
          </w:tcPr>
          <w:p w14:paraId="771B803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62 (67.39)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13CC8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87098E">
              <w:rPr>
                <w:rFonts w:eastAsia="等线"/>
                <w:color w:val="000000"/>
                <w:kern w:val="0"/>
                <w:sz w:val="24"/>
              </w:rPr>
              <w:t>3.33 (1.55, 7.18) 0.002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39A103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186CD83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2653" w:type="dxa"/>
            <w:gridSpan w:val="2"/>
          </w:tcPr>
          <w:p w14:paraId="22B04FD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87098E">
              <w:rPr>
                <w:rFonts w:eastAsia="等线"/>
                <w:color w:val="000000"/>
                <w:kern w:val="0"/>
                <w:sz w:val="24"/>
              </w:rPr>
              <w:t>3.25 (1.62, 6.53) &lt;0.001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0F4917F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0D18CC79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3141265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UA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126DE2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UA</w:t>
            </w:r>
            <w:r w:rsidRPr="00A3068D">
              <w:rPr>
                <w:bCs/>
                <w:sz w:val="24"/>
              </w:rPr>
              <w:t>&lt;0.2</w:t>
            </w: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709" w:type="dxa"/>
          </w:tcPr>
          <w:p w14:paraId="520E2BA0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17" w:type="dxa"/>
          </w:tcPr>
          <w:p w14:paraId="04AC7FA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8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 xml:space="preserve"> (5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2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>.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75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A9098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D01E87">
              <w:rPr>
                <w:rFonts w:eastAsia="等线"/>
                <w:color w:val="000000"/>
                <w:kern w:val="0"/>
                <w:sz w:val="24"/>
              </w:rPr>
              <w:t>4.13 (2.21, 7.73)</w:t>
            </w:r>
            <w:r w:rsidRPr="00C6439F">
              <w:rPr>
                <w:rFonts w:eastAsia="等线"/>
                <w:color w:val="000000"/>
                <w:kern w:val="0"/>
                <w:sz w:val="24"/>
              </w:rPr>
              <w:t xml:space="preserve"> &lt;0.001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E0135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 w:rsidRPr="00C6439F">
              <w:rPr>
                <w:rFonts w:eastAsia="等线" w:hint="eastAsia"/>
                <w:color w:val="000000"/>
                <w:kern w:val="0"/>
                <w:sz w:val="24"/>
              </w:rPr>
              <w:t>05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79" w:type="dxa"/>
          </w:tcPr>
          <w:p w14:paraId="2A5264B2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653" w:type="dxa"/>
            <w:gridSpan w:val="2"/>
          </w:tcPr>
          <w:p w14:paraId="35EDB8B6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D01E87">
              <w:rPr>
                <w:rFonts w:eastAsia="等线"/>
                <w:color w:val="000000"/>
                <w:kern w:val="0"/>
                <w:sz w:val="24"/>
              </w:rPr>
              <w:t xml:space="preserve">3.51 (1.75, 7.02) </w:t>
            </w:r>
            <w:r w:rsidRPr="0087098E">
              <w:rPr>
                <w:rFonts w:eastAsia="等线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BD3F2DC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071</w:t>
            </w:r>
          </w:p>
        </w:tc>
      </w:tr>
      <w:tr w:rsidR="00AA12DC" w:rsidRPr="00A3068D" w14:paraId="043C8824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B68FCD3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5B7ED56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kern w:val="0"/>
                <w:sz w:val="24"/>
              </w:rPr>
              <w:t>UA</w:t>
            </w:r>
            <w:r w:rsidRPr="00A3068D">
              <w:rPr>
                <w:bCs/>
                <w:sz w:val="24"/>
              </w:rPr>
              <w:t>≥0.2</w:t>
            </w: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709" w:type="dxa"/>
          </w:tcPr>
          <w:p w14:paraId="0C18EF69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</w:tcPr>
          <w:p w14:paraId="33A5499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1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 xml:space="preserve"> (6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5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>.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59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04F36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D01E87">
              <w:rPr>
                <w:rFonts w:eastAsia="等线"/>
                <w:color w:val="000000"/>
                <w:kern w:val="0"/>
                <w:sz w:val="24"/>
              </w:rPr>
              <w:t>1.64 (0.90, 2.99) 0.108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3FAB68C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0439E39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653" w:type="dxa"/>
            <w:gridSpan w:val="2"/>
          </w:tcPr>
          <w:p w14:paraId="3BDBE8D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D01E87">
              <w:rPr>
                <w:rFonts w:eastAsia="等线"/>
                <w:color w:val="000000"/>
                <w:kern w:val="0"/>
                <w:sz w:val="24"/>
              </w:rPr>
              <w:t>1.49 (0.78, 2.85) 0.224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E7FB480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100BE5C1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13F8773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AQP4-IgG</w:t>
            </w:r>
          </w:p>
        </w:tc>
        <w:tc>
          <w:tcPr>
            <w:tcW w:w="1524" w:type="dxa"/>
            <w:shd w:val="clear" w:color="auto" w:fill="auto"/>
          </w:tcPr>
          <w:p w14:paraId="1D3C0D5D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Negative</w:t>
            </w:r>
          </w:p>
        </w:tc>
        <w:tc>
          <w:tcPr>
            <w:tcW w:w="709" w:type="dxa"/>
          </w:tcPr>
          <w:p w14:paraId="23D9604F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17" w:type="dxa"/>
          </w:tcPr>
          <w:p w14:paraId="6550810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46 (50.00)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72CA9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3.42 (1.84, 6.37) &lt;0.001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AD24BDC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579" w:type="dxa"/>
          </w:tcPr>
          <w:p w14:paraId="30B5045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2653" w:type="dxa"/>
            <w:gridSpan w:val="2"/>
          </w:tcPr>
          <w:p w14:paraId="2B73AFF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796A4B">
              <w:rPr>
                <w:rFonts w:eastAsia="等线"/>
                <w:color w:val="000000"/>
                <w:kern w:val="0"/>
                <w:sz w:val="24"/>
              </w:rPr>
              <w:t>2.91 (1.49, 5.65) 0.001</w:t>
            </w:r>
          </w:p>
        </w:tc>
        <w:tc>
          <w:tcPr>
            <w:tcW w:w="147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0330322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374</w:t>
            </w:r>
          </w:p>
        </w:tc>
      </w:tr>
      <w:tr w:rsidR="00AA12DC" w:rsidRPr="00A3068D" w14:paraId="5ACB88EB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379CBA5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62864B10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Positive</w:t>
            </w:r>
          </w:p>
        </w:tc>
        <w:tc>
          <w:tcPr>
            <w:tcW w:w="709" w:type="dxa"/>
          </w:tcPr>
          <w:p w14:paraId="54FA81A6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17" w:type="dxa"/>
          </w:tcPr>
          <w:p w14:paraId="294C992B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63 (68.48)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9CD49E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796A4B">
              <w:rPr>
                <w:rFonts w:eastAsia="等线"/>
                <w:color w:val="000000"/>
                <w:kern w:val="0"/>
                <w:sz w:val="24"/>
              </w:rPr>
              <w:t>1.93 (1.01, 3.69) 0.046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D95B4F8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</w:tcPr>
          <w:p w14:paraId="234C8CC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92</w:t>
            </w:r>
          </w:p>
        </w:tc>
        <w:tc>
          <w:tcPr>
            <w:tcW w:w="2653" w:type="dxa"/>
            <w:gridSpan w:val="2"/>
          </w:tcPr>
          <w:p w14:paraId="4AC24DF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1.91 (1.07, 3.42) 0.029</w:t>
            </w:r>
          </w:p>
        </w:tc>
        <w:tc>
          <w:tcPr>
            <w:tcW w:w="147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B34FC9B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A12DC" w:rsidRPr="00A3068D" w14:paraId="623AF150" w14:textId="77777777" w:rsidTr="00862B82">
        <w:trPr>
          <w:trHeight w:val="624"/>
          <w:jc w:val="center"/>
        </w:trPr>
        <w:tc>
          <w:tcPr>
            <w:tcW w:w="241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D508B91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  <w:r w:rsidRPr="00A3068D">
              <w:rPr>
                <w:bCs/>
                <w:sz w:val="24"/>
              </w:rPr>
              <w:t>IVIG</w:t>
            </w:r>
          </w:p>
        </w:tc>
        <w:tc>
          <w:tcPr>
            <w:tcW w:w="1524" w:type="dxa"/>
            <w:shd w:val="clear" w:color="auto" w:fill="auto"/>
          </w:tcPr>
          <w:p w14:paraId="26071E9B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No</w:t>
            </w:r>
          </w:p>
        </w:tc>
        <w:tc>
          <w:tcPr>
            <w:tcW w:w="709" w:type="dxa"/>
          </w:tcPr>
          <w:p w14:paraId="7A2DED7B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417" w:type="dxa"/>
          </w:tcPr>
          <w:p w14:paraId="4EFC8B5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101 (60.84)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A1B43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2.65 (1.71, 4.11) &lt;0.001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C74BBF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C6439F">
              <w:rPr>
                <w:rFonts w:eastAsia="等线"/>
                <w:color w:val="000000"/>
                <w:kern w:val="0"/>
                <w:sz w:val="24"/>
              </w:rPr>
              <w:t>0.</w:t>
            </w:r>
            <w:r>
              <w:rPr>
                <w:rFonts w:eastAsia="等线" w:hint="eastAsia"/>
                <w:color w:val="000000"/>
                <w:kern w:val="0"/>
                <w:sz w:val="24"/>
              </w:rPr>
              <w:t>913</w:t>
            </w:r>
          </w:p>
        </w:tc>
        <w:tc>
          <w:tcPr>
            <w:tcW w:w="579" w:type="dxa"/>
          </w:tcPr>
          <w:p w14:paraId="555B0E40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653" w:type="dxa"/>
            <w:gridSpan w:val="2"/>
          </w:tcPr>
          <w:p w14:paraId="213E9747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42718B">
              <w:rPr>
                <w:rFonts w:eastAsia="等线"/>
                <w:color w:val="000000"/>
                <w:kern w:val="0"/>
                <w:sz w:val="24"/>
              </w:rPr>
              <w:t>2.40 (1.45, 3.98)</w:t>
            </w:r>
            <w:r w:rsidRPr="00291FD6">
              <w:rPr>
                <w:rFonts w:eastAsia="等线"/>
                <w:color w:val="000000"/>
                <w:kern w:val="0"/>
                <w:sz w:val="24"/>
              </w:rPr>
              <w:t xml:space="preserve"> &lt;0.001</w:t>
            </w:r>
          </w:p>
        </w:tc>
        <w:tc>
          <w:tcPr>
            <w:tcW w:w="1477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E3317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  <w:r w:rsidRPr="00A3068D"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931</w:t>
            </w:r>
          </w:p>
        </w:tc>
      </w:tr>
      <w:tr w:rsidR="00AA12DC" w:rsidRPr="00A3068D" w14:paraId="5369F14A" w14:textId="77777777" w:rsidTr="00862B82">
        <w:trPr>
          <w:trHeight w:val="624"/>
          <w:jc w:val="center"/>
        </w:trPr>
        <w:tc>
          <w:tcPr>
            <w:tcW w:w="241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4882ED" w14:textId="77777777" w:rsidR="00AA12DC" w:rsidRPr="00A3068D" w:rsidRDefault="00AA12DC" w:rsidP="00862B82">
            <w:pPr>
              <w:widowControl/>
              <w:spacing w:line="480" w:lineRule="auto"/>
              <w:ind w:firstLineChars="50" w:firstLine="120"/>
              <w:rPr>
                <w:bCs/>
                <w:sz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14:paraId="1AD3710D" w14:textId="77777777" w:rsidR="00AA12DC" w:rsidRPr="00A3068D" w:rsidRDefault="00AA12DC" w:rsidP="00862B82">
            <w:pPr>
              <w:widowControl/>
              <w:spacing w:line="480" w:lineRule="auto"/>
              <w:rPr>
                <w:bCs/>
                <w:kern w:val="0"/>
                <w:sz w:val="24"/>
              </w:rPr>
            </w:pPr>
            <w:r w:rsidRPr="00A3068D">
              <w:rPr>
                <w:bCs/>
                <w:sz w:val="24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A4C6FB" w14:textId="77777777" w:rsidR="00AA12DC" w:rsidRPr="00A3068D" w:rsidRDefault="00AA12DC" w:rsidP="00862B82">
            <w:pPr>
              <w:spacing w:line="480" w:lineRule="auto"/>
              <w:jc w:val="center"/>
              <w:rPr>
                <w:bCs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725B0F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8 (44.44)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C1A0D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42718B">
              <w:rPr>
                <w:rFonts w:eastAsia="等线"/>
                <w:color w:val="000000"/>
                <w:kern w:val="0"/>
                <w:sz w:val="24"/>
              </w:rPr>
              <w:t>2.44 (0.61, 9.80) 0.207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0492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04A239C1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291FD6"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</w:tcPr>
          <w:p w14:paraId="5E8E4E85" w14:textId="77777777" w:rsidR="00AA12DC" w:rsidRPr="00C6439F" w:rsidRDefault="00AA12DC" w:rsidP="00862B82">
            <w:pPr>
              <w:spacing w:line="480" w:lineRule="auto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 w:rsidRPr="0042718B">
              <w:rPr>
                <w:rFonts w:eastAsia="等线"/>
                <w:color w:val="000000"/>
                <w:kern w:val="0"/>
                <w:sz w:val="24"/>
              </w:rPr>
              <w:t>2.24 (0.53, 9.55) 0.274</w:t>
            </w:r>
          </w:p>
        </w:tc>
        <w:tc>
          <w:tcPr>
            <w:tcW w:w="147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2101" w14:textId="77777777" w:rsidR="00AA12DC" w:rsidRPr="00A3068D" w:rsidRDefault="00AA12DC" w:rsidP="00862B82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225A7A21" w14:textId="77777777" w:rsidR="00AA12DC" w:rsidRPr="00AA12DC" w:rsidRDefault="00AA12DC" w:rsidP="00AA12DC">
      <w:pPr>
        <w:spacing w:line="240" w:lineRule="exact"/>
        <w:ind w:left="720" w:hanging="360"/>
        <w:rPr>
          <w:sz w:val="24"/>
        </w:rPr>
      </w:pPr>
      <w:r w:rsidRPr="00AA12DC">
        <w:rPr>
          <w:sz w:val="24"/>
        </w:rPr>
        <w:t>Model 1: unadjusted</w:t>
      </w:r>
    </w:p>
    <w:p w14:paraId="040BFA17" w14:textId="77777777" w:rsidR="00AA12DC" w:rsidRPr="00AA12DC" w:rsidRDefault="00AA12DC" w:rsidP="00AA12DC">
      <w:pPr>
        <w:tabs>
          <w:tab w:val="left" w:pos="10348"/>
        </w:tabs>
        <w:spacing w:line="240" w:lineRule="exact"/>
        <w:ind w:leftChars="171" w:left="1367" w:hangingChars="420" w:hanging="1008"/>
      </w:pPr>
      <w:r w:rsidRPr="00AA12DC">
        <w:rPr>
          <w:sz w:val="24"/>
        </w:rPr>
        <w:t>Model 2: e</w:t>
      </w:r>
      <w:r w:rsidRPr="00AA12DC">
        <w:rPr>
          <w:kern w:val="0"/>
          <w:sz w:val="24"/>
        </w:rPr>
        <w:t>ach stratification adjusted for all the factors (</w:t>
      </w:r>
      <w:bookmarkStart w:id="4" w:name="_Hlk62541958"/>
      <w:r w:rsidRPr="00AA12DC">
        <w:rPr>
          <w:kern w:val="0"/>
          <w:sz w:val="24"/>
        </w:rPr>
        <w:t>sex, age, onset season, gastrointestinal infection, vision impaired, HDL-C, ALT, UA,</w:t>
      </w:r>
      <w:r w:rsidRPr="00AA12DC">
        <w:rPr>
          <w:rFonts w:hint="eastAsia"/>
          <w:kern w:val="0"/>
          <w:sz w:val="24"/>
        </w:rPr>
        <w:t xml:space="preserve"> </w:t>
      </w:r>
      <w:r w:rsidRPr="00AA12DC">
        <w:rPr>
          <w:kern w:val="0"/>
          <w:sz w:val="24"/>
        </w:rPr>
        <w:t>SCR, AQP4-IgG, and IVIG</w:t>
      </w:r>
      <w:bookmarkEnd w:id="4"/>
      <w:r w:rsidRPr="00AA12DC">
        <w:rPr>
          <w:kern w:val="0"/>
          <w:sz w:val="24"/>
        </w:rPr>
        <w:t>) except the stratification factor itself.</w:t>
      </w:r>
    </w:p>
    <w:p w14:paraId="76A66F9B" w14:textId="77777777" w:rsidR="00AA12DC" w:rsidRPr="00D61D8A" w:rsidRDefault="00AA12DC" w:rsidP="00AA12DC">
      <w:pPr>
        <w:adjustRightInd w:val="0"/>
        <w:snapToGrid w:val="0"/>
        <w:spacing w:line="540" w:lineRule="exact"/>
        <w:ind w:firstLineChars="98" w:firstLine="236"/>
        <w:jc w:val="center"/>
        <w:rPr>
          <w:kern w:val="0"/>
          <w:sz w:val="24"/>
        </w:rPr>
      </w:pPr>
      <w:r w:rsidRPr="00D61D8A">
        <w:rPr>
          <w:rFonts w:eastAsia="Times-Bold"/>
          <w:b/>
          <w:bCs/>
          <w:kern w:val="0"/>
          <w:sz w:val="24"/>
        </w:rPr>
        <w:lastRenderedPageBreak/>
        <w:t xml:space="preserve">Supplement Table </w:t>
      </w:r>
      <w:r>
        <w:rPr>
          <w:rFonts w:eastAsia="Times-Bold" w:hint="eastAsia"/>
          <w:b/>
          <w:bCs/>
          <w:kern w:val="0"/>
          <w:sz w:val="24"/>
        </w:rPr>
        <w:t>7</w:t>
      </w:r>
      <w:r w:rsidRPr="00D61D8A">
        <w:rPr>
          <w:rFonts w:eastAsia="Times-Bold"/>
          <w:b/>
          <w:bCs/>
          <w:kern w:val="0"/>
          <w:sz w:val="24"/>
        </w:rPr>
        <w:t xml:space="preserve">. </w:t>
      </w:r>
      <w:r w:rsidRPr="00D61D8A">
        <w:rPr>
          <w:rFonts w:eastAsia="Times-Bold"/>
          <w:bCs/>
          <w:kern w:val="0"/>
          <w:sz w:val="24"/>
        </w:rPr>
        <w:t xml:space="preserve"> </w:t>
      </w:r>
      <w:r>
        <w:rPr>
          <w:rFonts w:eastAsia="Times-Bold" w:hint="eastAsia"/>
          <w:bCs/>
          <w:kern w:val="0"/>
          <w:sz w:val="24"/>
        </w:rPr>
        <w:t>Prevalence</w:t>
      </w:r>
      <w:r w:rsidRPr="00D61D8A">
        <w:rPr>
          <w:rFonts w:eastAsia="Times-Bold"/>
          <w:bCs/>
          <w:sz w:val="24"/>
        </w:rPr>
        <w:t xml:space="preserve"> of relapse by </w:t>
      </w:r>
      <w:r>
        <w:rPr>
          <w:rFonts w:eastAsia="Times-Bold"/>
          <w:bCs/>
          <w:sz w:val="24"/>
        </w:rPr>
        <w:t>LDL-C</w:t>
      </w:r>
      <w:r>
        <w:rPr>
          <w:rFonts w:eastAsia="Times-Bold" w:hint="eastAsia"/>
          <w:bCs/>
          <w:sz w:val="24"/>
        </w:rPr>
        <w:t xml:space="preserve"> lowing target</w:t>
      </w:r>
      <w:r w:rsidRPr="00D61D8A">
        <w:rPr>
          <w:rFonts w:eastAsia="Times-Bold"/>
          <w:bCs/>
          <w:sz w:val="24"/>
        </w:rPr>
        <w:t xml:space="preserve"> value and gender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295"/>
        <w:gridCol w:w="3544"/>
        <w:gridCol w:w="3544"/>
        <w:gridCol w:w="1809"/>
      </w:tblGrid>
      <w:tr w:rsidR="00AA12DC" w:rsidRPr="00D61D8A" w14:paraId="640EEA7A" w14:textId="77777777" w:rsidTr="00862B82">
        <w:trPr>
          <w:jc w:val="center"/>
        </w:trPr>
        <w:tc>
          <w:tcPr>
            <w:tcW w:w="42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48784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LDL-C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FB6AF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Low</w:t>
            </w:r>
            <w:r w:rsidRPr="00D61D8A">
              <w:rPr>
                <w:b/>
                <w:kern w:val="0"/>
                <w:sz w:val="24"/>
              </w:rPr>
              <w:t xml:space="preserve"> group</w:t>
            </w:r>
          </w:p>
          <w:p w14:paraId="7A302858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D61D8A">
              <w:rPr>
                <w:b/>
                <w:kern w:val="0"/>
                <w:sz w:val="24"/>
              </w:rPr>
              <w:t xml:space="preserve">&lt; </w:t>
            </w:r>
            <w:r w:rsidRPr="00C6325D">
              <w:rPr>
                <w:b/>
                <w:kern w:val="0"/>
                <w:sz w:val="24"/>
              </w:rPr>
              <w:t>target value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88B0D5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D61D8A">
              <w:rPr>
                <w:b/>
                <w:kern w:val="0"/>
                <w:sz w:val="24"/>
              </w:rPr>
              <w:t>High group</w:t>
            </w:r>
          </w:p>
          <w:p w14:paraId="2AF48E68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kern w:val="0"/>
                <w:sz w:val="24"/>
              </w:rPr>
            </w:pPr>
            <w:r w:rsidRPr="006C35DC">
              <w:rPr>
                <w:rFonts w:eastAsia="等线"/>
                <w:b/>
                <w:kern w:val="0"/>
                <w:sz w:val="24"/>
              </w:rPr>
              <w:t>≥</w:t>
            </w:r>
            <w:r>
              <w:rPr>
                <w:rFonts w:eastAsia="等线" w:hint="eastAsia"/>
                <w:b/>
                <w:kern w:val="0"/>
                <w:sz w:val="24"/>
              </w:rPr>
              <w:t xml:space="preserve"> </w:t>
            </w:r>
            <w:r w:rsidRPr="00C6325D">
              <w:rPr>
                <w:b/>
                <w:kern w:val="0"/>
                <w:sz w:val="24"/>
              </w:rPr>
              <w:t>target value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07FA03" w14:textId="77777777" w:rsidR="00AA12DC" w:rsidRPr="00D61D8A" w:rsidRDefault="00AA12DC" w:rsidP="00862B82">
            <w:pPr>
              <w:spacing w:line="540" w:lineRule="exact"/>
              <w:jc w:val="center"/>
              <w:rPr>
                <w:b/>
                <w:sz w:val="24"/>
              </w:rPr>
            </w:pPr>
            <w:r w:rsidRPr="00D61D8A">
              <w:rPr>
                <w:b/>
                <w:i/>
                <w:sz w:val="24"/>
              </w:rPr>
              <w:t>P</w:t>
            </w:r>
            <w:r w:rsidRPr="00D61D8A">
              <w:rPr>
                <w:b/>
                <w:sz w:val="24"/>
              </w:rPr>
              <w:t xml:space="preserve"> value</w:t>
            </w:r>
          </w:p>
        </w:tc>
      </w:tr>
      <w:tr w:rsidR="00AA12DC" w:rsidRPr="00D61D8A" w14:paraId="0ABB9B16" w14:textId="77777777" w:rsidTr="00862B82">
        <w:trPr>
          <w:jc w:val="center"/>
        </w:trPr>
        <w:tc>
          <w:tcPr>
            <w:tcW w:w="4295" w:type="dxa"/>
            <w:tcBorders>
              <w:top w:val="single" w:sz="8" w:space="0" w:color="auto"/>
            </w:tcBorders>
            <w:shd w:val="clear" w:color="auto" w:fill="auto"/>
          </w:tcPr>
          <w:p w14:paraId="2B463CAA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Female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921748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93F09C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826724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AA12DC" w:rsidRPr="00D61D8A" w14:paraId="47831816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5A3947A6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7E8F08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421D0B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F61017D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AA12DC" w:rsidRPr="00D61D8A" w14:paraId="74B73601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0B3FF19E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852B1C">
              <w:rPr>
                <w:sz w:val="24"/>
              </w:rPr>
              <w:t>LDL-C level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24E3E9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kern w:val="0"/>
                <w:sz w:val="24"/>
              </w:rPr>
              <w:t>&lt;</w:t>
            </w:r>
            <w:r w:rsidRPr="00B903D0">
              <w:rPr>
                <w:rFonts w:hint="eastAsia"/>
                <w:kern w:val="0"/>
                <w:sz w:val="24"/>
              </w:rPr>
              <w:t xml:space="preserve"> 2.790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482D40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eastAsia="等线"/>
                <w:kern w:val="0"/>
                <w:sz w:val="24"/>
              </w:rPr>
              <w:t>≥</w:t>
            </w:r>
            <w:r w:rsidRPr="00B903D0">
              <w:rPr>
                <w:rFonts w:eastAsia="等线" w:hint="eastAsia"/>
                <w:kern w:val="0"/>
                <w:sz w:val="24"/>
              </w:rPr>
              <w:t xml:space="preserve"> </w:t>
            </w:r>
            <w:r w:rsidRPr="00B903D0">
              <w:rPr>
                <w:rFonts w:hint="eastAsia"/>
                <w:kern w:val="0"/>
                <w:sz w:val="24"/>
              </w:rPr>
              <w:t>2.790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CFCAE4B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AA12DC" w:rsidRPr="00D61D8A" w14:paraId="6E2E9BAB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339FBE7F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650E3D"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5BEAFA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31</w:t>
            </w:r>
            <w:r w:rsidRPr="00B903D0">
              <w:rPr>
                <w:kern w:val="0"/>
                <w:sz w:val="24"/>
              </w:rPr>
              <w:t>/</w:t>
            </w:r>
            <w:r w:rsidRPr="00B903D0">
              <w:rPr>
                <w:rFonts w:hint="eastAsia"/>
                <w:kern w:val="0"/>
                <w:sz w:val="24"/>
              </w:rPr>
              <w:t>65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47.69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522E51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52</w:t>
            </w:r>
            <w:r w:rsidRPr="00B903D0">
              <w:rPr>
                <w:kern w:val="0"/>
                <w:sz w:val="24"/>
              </w:rPr>
              <w:t>/</w:t>
            </w:r>
            <w:r w:rsidRPr="00B903D0">
              <w:rPr>
                <w:rFonts w:hint="eastAsia"/>
                <w:kern w:val="0"/>
                <w:sz w:val="24"/>
              </w:rPr>
              <w:t>65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80.00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AC7CDCA" w14:textId="77777777" w:rsidR="00AA12DC" w:rsidRPr="00D61D8A" w:rsidRDefault="00AA12DC" w:rsidP="00862B82">
            <w:pPr>
              <w:spacing w:line="540" w:lineRule="exact"/>
              <w:jc w:val="center"/>
              <w:rPr>
                <w:sz w:val="24"/>
              </w:rPr>
            </w:pPr>
            <w:r w:rsidRPr="00D61D8A">
              <w:rPr>
                <w:sz w:val="24"/>
              </w:rPr>
              <w:t>&lt;</w:t>
            </w:r>
            <w:r w:rsidRPr="00D61D8A">
              <w:rPr>
                <w:kern w:val="0"/>
                <w:sz w:val="24"/>
              </w:rPr>
              <w:t>0.001</w:t>
            </w:r>
          </w:p>
        </w:tc>
      </w:tr>
      <w:tr w:rsidR="00AA12DC" w:rsidRPr="00D61D8A" w14:paraId="0866C379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0D16CE6F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Male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FA2D99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EB4260B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0243736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3CAE890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6965BCEB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0D61EB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726E21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3F7C846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BEA1382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4A48D2EC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852B1C">
              <w:rPr>
                <w:sz w:val="24"/>
              </w:rPr>
              <w:t>LDL-C level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D09640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kern w:val="0"/>
                <w:sz w:val="24"/>
              </w:rPr>
              <w:t>&lt;</w:t>
            </w:r>
            <w:r w:rsidRPr="00B903D0">
              <w:rPr>
                <w:rFonts w:hint="eastAsia"/>
                <w:kern w:val="0"/>
                <w:sz w:val="24"/>
              </w:rPr>
              <w:t xml:space="preserve"> 2.695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211261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eastAsia="等线"/>
                <w:kern w:val="0"/>
                <w:sz w:val="24"/>
              </w:rPr>
              <w:t>≥</w:t>
            </w:r>
            <w:r w:rsidRPr="00B903D0">
              <w:rPr>
                <w:rFonts w:eastAsia="等线" w:hint="eastAsia"/>
                <w:kern w:val="0"/>
                <w:sz w:val="24"/>
              </w:rPr>
              <w:t xml:space="preserve"> 2.695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ECAFA1D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7416748D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5DFB4E7F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650E3D"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FF4A1D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14</w:t>
            </w:r>
            <w:r w:rsidRPr="00B903D0">
              <w:rPr>
                <w:kern w:val="0"/>
                <w:sz w:val="24"/>
              </w:rPr>
              <w:t>/</w:t>
            </w:r>
            <w:r w:rsidRPr="00B903D0">
              <w:rPr>
                <w:rFonts w:hint="eastAsia"/>
                <w:kern w:val="0"/>
                <w:sz w:val="24"/>
              </w:rPr>
              <w:t>38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36.84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CAE432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kern w:val="0"/>
                <w:sz w:val="24"/>
              </w:rPr>
              <w:t>1</w:t>
            </w:r>
            <w:r w:rsidRPr="00B903D0">
              <w:rPr>
                <w:rFonts w:hint="eastAsia"/>
                <w:kern w:val="0"/>
                <w:sz w:val="24"/>
              </w:rPr>
              <w:t>2</w:t>
            </w:r>
            <w:r w:rsidRPr="00B903D0">
              <w:rPr>
                <w:kern w:val="0"/>
                <w:sz w:val="24"/>
              </w:rPr>
              <w:t>/</w:t>
            </w:r>
            <w:r w:rsidRPr="00B903D0">
              <w:rPr>
                <w:rFonts w:hint="eastAsia"/>
                <w:kern w:val="0"/>
                <w:sz w:val="24"/>
              </w:rPr>
              <w:t>16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75.00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AA12BB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10</w:t>
            </w:r>
          </w:p>
        </w:tc>
      </w:tr>
      <w:tr w:rsidR="00AA12DC" w:rsidRPr="00D61D8A" w14:paraId="38CF7401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1C822F19" w14:textId="77777777" w:rsidR="00AA12DC" w:rsidRPr="00D61D8A" w:rsidRDefault="00AA12DC" w:rsidP="00862B82">
            <w:pPr>
              <w:spacing w:line="540" w:lineRule="exact"/>
              <w:rPr>
                <w:b/>
                <w:sz w:val="24"/>
              </w:rPr>
            </w:pPr>
            <w:r w:rsidRPr="00D61D8A">
              <w:rPr>
                <w:b/>
                <w:sz w:val="24"/>
              </w:rPr>
              <w:t>Total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559EE2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BD24E8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73DCC33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684915EE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09A21C0A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D61D8A">
              <w:rPr>
                <w:sz w:val="24"/>
              </w:rPr>
              <w:t>Number of patients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1A5EA9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105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AE479F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79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1FE6A84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2C6ED240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56DB2C58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>
              <w:rPr>
                <w:sz w:val="24"/>
              </w:rPr>
              <w:t>LDL-C</w:t>
            </w:r>
            <w:r>
              <w:rPr>
                <w:rFonts w:hint="eastAsia"/>
                <w:sz w:val="24"/>
              </w:rPr>
              <w:t xml:space="preserve"> level</w:t>
            </w:r>
            <w:r w:rsidRPr="00D61D8A">
              <w:rPr>
                <w:sz w:val="24"/>
              </w:rPr>
              <w:t xml:space="preserve"> (mmol/L)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41007D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kern w:val="0"/>
                <w:sz w:val="24"/>
              </w:rPr>
              <w:t>&lt;</w:t>
            </w:r>
            <w:r w:rsidRPr="00B903D0">
              <w:rPr>
                <w:rFonts w:hint="eastAsia"/>
                <w:kern w:val="0"/>
                <w:sz w:val="24"/>
              </w:rPr>
              <w:t xml:space="preserve"> 2.795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C910E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eastAsia="等线"/>
                <w:kern w:val="0"/>
                <w:sz w:val="24"/>
              </w:rPr>
              <w:t>≥</w:t>
            </w:r>
            <w:r w:rsidRPr="00B903D0">
              <w:rPr>
                <w:rFonts w:eastAsia="等线" w:hint="eastAsia"/>
                <w:kern w:val="0"/>
                <w:sz w:val="24"/>
              </w:rPr>
              <w:t xml:space="preserve"> 2.795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15912A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A12DC" w:rsidRPr="00D61D8A" w14:paraId="190957F7" w14:textId="77777777" w:rsidTr="00862B82">
        <w:trPr>
          <w:jc w:val="center"/>
        </w:trPr>
        <w:tc>
          <w:tcPr>
            <w:tcW w:w="4295" w:type="dxa"/>
            <w:shd w:val="clear" w:color="auto" w:fill="auto"/>
          </w:tcPr>
          <w:p w14:paraId="32849A7F" w14:textId="77777777" w:rsidR="00AA12DC" w:rsidRPr="00D61D8A" w:rsidRDefault="00AA12DC" w:rsidP="00862B82">
            <w:pPr>
              <w:spacing w:line="540" w:lineRule="exact"/>
              <w:ind w:leftChars="100" w:left="210"/>
              <w:rPr>
                <w:sz w:val="24"/>
              </w:rPr>
            </w:pPr>
            <w:r w:rsidRPr="00650E3D">
              <w:rPr>
                <w:sz w:val="24"/>
              </w:rPr>
              <w:t>Prevalence</w:t>
            </w:r>
            <w:r w:rsidRPr="00D61D8A">
              <w:rPr>
                <w:sz w:val="24"/>
              </w:rPr>
              <w:t xml:space="preserve"> of relapse (%)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7CB49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46</w:t>
            </w:r>
            <w:r w:rsidRPr="00B903D0">
              <w:rPr>
                <w:kern w:val="0"/>
                <w:sz w:val="24"/>
              </w:rPr>
              <w:t>/1</w:t>
            </w:r>
            <w:r w:rsidRPr="00B903D0">
              <w:rPr>
                <w:rFonts w:hint="eastAsia"/>
                <w:kern w:val="0"/>
                <w:sz w:val="24"/>
              </w:rPr>
              <w:t>05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43.81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E7F" w14:textId="77777777" w:rsidR="00AA12DC" w:rsidRPr="00B903D0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B903D0">
              <w:rPr>
                <w:rFonts w:hint="eastAsia"/>
                <w:kern w:val="0"/>
                <w:sz w:val="24"/>
              </w:rPr>
              <w:t>63</w:t>
            </w:r>
            <w:r w:rsidRPr="00B903D0">
              <w:rPr>
                <w:kern w:val="0"/>
                <w:sz w:val="24"/>
              </w:rPr>
              <w:t>/</w:t>
            </w:r>
            <w:r w:rsidRPr="00B903D0">
              <w:rPr>
                <w:rFonts w:hint="eastAsia"/>
                <w:kern w:val="0"/>
                <w:sz w:val="24"/>
              </w:rPr>
              <w:t>79</w:t>
            </w:r>
            <w:r w:rsidRPr="00B903D0">
              <w:rPr>
                <w:kern w:val="0"/>
                <w:sz w:val="24"/>
              </w:rPr>
              <w:t xml:space="preserve"> (</w:t>
            </w:r>
            <w:r w:rsidRPr="00B903D0">
              <w:rPr>
                <w:rFonts w:hint="eastAsia"/>
                <w:kern w:val="0"/>
                <w:sz w:val="24"/>
              </w:rPr>
              <w:t>79.75</w:t>
            </w:r>
            <w:r w:rsidRPr="00B903D0">
              <w:rPr>
                <w:kern w:val="0"/>
                <w:sz w:val="24"/>
              </w:rPr>
              <w:t>)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23792D9" w14:textId="77777777" w:rsidR="00AA12DC" w:rsidRPr="00D61D8A" w:rsidRDefault="00AA12DC" w:rsidP="00862B82">
            <w:pPr>
              <w:spacing w:line="540" w:lineRule="exact"/>
              <w:jc w:val="center"/>
              <w:rPr>
                <w:kern w:val="0"/>
                <w:sz w:val="24"/>
              </w:rPr>
            </w:pPr>
            <w:r w:rsidRPr="00D61D8A">
              <w:rPr>
                <w:kern w:val="0"/>
                <w:sz w:val="24"/>
              </w:rPr>
              <w:t>&lt;0.001</w:t>
            </w:r>
          </w:p>
        </w:tc>
      </w:tr>
    </w:tbl>
    <w:p w14:paraId="239D48F1" w14:textId="77777777" w:rsidR="00AA12DC" w:rsidRPr="00A5211A" w:rsidRDefault="00AA12DC" w:rsidP="00AA12DC">
      <w:pPr>
        <w:autoSpaceDE w:val="0"/>
        <w:autoSpaceDN w:val="0"/>
        <w:adjustRightInd w:val="0"/>
        <w:spacing w:line="360" w:lineRule="auto"/>
        <w:rPr>
          <w:rFonts w:hint="eastAsia"/>
        </w:rPr>
      </w:pPr>
    </w:p>
    <w:sectPr w:rsidR="00AA12DC" w:rsidRPr="00A5211A" w:rsidSect="00AA12D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CB6E" w14:textId="77777777" w:rsidR="005A1C26" w:rsidRDefault="005A1C26" w:rsidP="00CB4001">
      <w:r>
        <w:separator/>
      </w:r>
    </w:p>
  </w:endnote>
  <w:endnote w:type="continuationSeparator" w:id="0">
    <w:p w14:paraId="4BD48070" w14:textId="77777777" w:rsidR="005A1C26" w:rsidRDefault="005A1C26" w:rsidP="00CB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5285" w14:textId="77777777" w:rsidR="005A1C26" w:rsidRDefault="005A1C26" w:rsidP="00CB4001">
      <w:r>
        <w:separator/>
      </w:r>
    </w:p>
  </w:footnote>
  <w:footnote w:type="continuationSeparator" w:id="0">
    <w:p w14:paraId="27F3B2AA" w14:textId="77777777" w:rsidR="005A1C26" w:rsidRDefault="005A1C26" w:rsidP="00CB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AB"/>
    <w:rsid w:val="000254B7"/>
    <w:rsid w:val="000E5BAB"/>
    <w:rsid w:val="00123705"/>
    <w:rsid w:val="00124DED"/>
    <w:rsid w:val="0014750C"/>
    <w:rsid w:val="001D11FC"/>
    <w:rsid w:val="001D596F"/>
    <w:rsid w:val="001F0C5C"/>
    <w:rsid w:val="001F5109"/>
    <w:rsid w:val="002223D0"/>
    <w:rsid w:val="002A5B79"/>
    <w:rsid w:val="002F29BC"/>
    <w:rsid w:val="003055AD"/>
    <w:rsid w:val="0037733A"/>
    <w:rsid w:val="0041682E"/>
    <w:rsid w:val="00483D7A"/>
    <w:rsid w:val="004A102C"/>
    <w:rsid w:val="004C5539"/>
    <w:rsid w:val="005065B0"/>
    <w:rsid w:val="005A1C26"/>
    <w:rsid w:val="005C3DF0"/>
    <w:rsid w:val="006D3592"/>
    <w:rsid w:val="006D7549"/>
    <w:rsid w:val="006E234F"/>
    <w:rsid w:val="006F4324"/>
    <w:rsid w:val="007B0D65"/>
    <w:rsid w:val="007B4224"/>
    <w:rsid w:val="008C78E8"/>
    <w:rsid w:val="008F60AB"/>
    <w:rsid w:val="00961FE8"/>
    <w:rsid w:val="009F45CB"/>
    <w:rsid w:val="00A12BFA"/>
    <w:rsid w:val="00A5211A"/>
    <w:rsid w:val="00AA12DC"/>
    <w:rsid w:val="00B26800"/>
    <w:rsid w:val="00B6010B"/>
    <w:rsid w:val="00BD4683"/>
    <w:rsid w:val="00BF19C0"/>
    <w:rsid w:val="00C972E4"/>
    <w:rsid w:val="00CB4001"/>
    <w:rsid w:val="00CD2567"/>
    <w:rsid w:val="00CE6DB3"/>
    <w:rsid w:val="00D46C65"/>
    <w:rsid w:val="00D958DC"/>
    <w:rsid w:val="00DC0D0C"/>
    <w:rsid w:val="00DC7D0E"/>
    <w:rsid w:val="00DD4262"/>
    <w:rsid w:val="00DF229C"/>
    <w:rsid w:val="00E04B1E"/>
    <w:rsid w:val="00E82F75"/>
    <w:rsid w:val="00EF3134"/>
    <w:rsid w:val="00FB3DB6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6436A"/>
  <w15:chartTrackingRefBased/>
  <w15:docId w15:val="{AE9836D6-01EC-4816-82B2-9FB4BE1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0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0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4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001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A12BF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A67A-C246-4EEA-A2EE-05EB165A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Jie Ding</cp:lastModifiedBy>
  <cp:revision>3</cp:revision>
  <dcterms:created xsi:type="dcterms:W3CDTF">2024-10-18T10:18:00Z</dcterms:created>
  <dcterms:modified xsi:type="dcterms:W3CDTF">2024-10-18T10:28:00Z</dcterms:modified>
</cp:coreProperties>
</file>