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8E14">
      <w:pPr>
        <w:pStyle w:val="3"/>
        <w:spacing w:line="360" w:lineRule="auto"/>
        <w:ind w:firstLine="0" w:firstLineChars="0"/>
        <w:rPr>
          <w:rFonts w:eastAsia="宋体"/>
          <w:color w:val="36363D"/>
          <w:szCs w:val="24"/>
        </w:rPr>
      </w:pPr>
      <w:r>
        <w:rPr>
          <w:color w:val="36363D"/>
          <w:szCs w:val="24"/>
          <w:shd w:val="clear" w:color="auto" w:fill="FFFFFF"/>
        </w:rPr>
        <w:t>Supplementary Material</w:t>
      </w:r>
    </w:p>
    <w:tbl>
      <w:tblPr>
        <w:tblStyle w:val="89"/>
        <w:tblpPr w:leftFromText="180" w:rightFromText="180" w:vertAnchor="text" w:tblpX="10214" w:tblpY="38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</w:tblGrid>
      <w:tr w14:paraId="46AB7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25" w:type="dxa"/>
          </w:tcPr>
          <w:p w14:paraId="039D5AA7">
            <w:pPr>
              <w:widowControl w:val="0"/>
              <w:spacing w:line="360" w:lineRule="auto"/>
              <w:ind w:firstLine="506"/>
              <w:jc w:val="left"/>
              <w:rPr>
                <w:b/>
                <w:bCs/>
                <w:color w:val="36363D"/>
                <w:sz w:val="24"/>
                <w:szCs w:val="24"/>
              </w:rPr>
            </w:pPr>
          </w:p>
        </w:tc>
      </w:tr>
    </w:tbl>
    <w:p w14:paraId="3A85CBEC">
      <w:pPr>
        <w:spacing w:line="480" w:lineRule="auto"/>
        <w:ind w:firstLine="0" w:firstLineChars="0"/>
        <w:jc w:val="left"/>
        <w:rPr>
          <w:color w:val="36363D"/>
          <w:sz w:val="24"/>
          <w:szCs w:val="24"/>
        </w:rPr>
      </w:pPr>
      <w:r>
        <w:rPr>
          <w:b/>
          <w:bCs/>
          <w:color w:val="36363D"/>
          <w:sz w:val="24"/>
          <w:szCs w:val="24"/>
        </w:rPr>
        <w:t>Table S1</w:t>
      </w:r>
      <w:r>
        <w:rPr>
          <w:color w:val="36363D"/>
          <w:sz w:val="24"/>
          <w:szCs w:val="24"/>
          <w:shd w:val="clear" w:color="auto" w:fill="FFFFFF"/>
        </w:rPr>
        <w:t xml:space="preserve"> </w:t>
      </w:r>
      <w:r>
        <w:rPr>
          <w:rFonts w:hint="eastAsia"/>
          <w:color w:val="36363D"/>
          <w:sz w:val="24"/>
          <w:szCs w:val="24"/>
        </w:rPr>
        <w:t>S</w:t>
      </w:r>
      <w:r>
        <w:rPr>
          <w:color w:val="36363D"/>
          <w:sz w:val="24"/>
          <w:szCs w:val="24"/>
        </w:rPr>
        <w:t xml:space="preserve">elf-comparison of scale scores in both groups </w:t>
      </w:r>
      <w:r>
        <w:rPr>
          <w:rFonts w:hint="eastAsia"/>
          <w:color w:val="36363D"/>
          <w:sz w:val="24"/>
          <w:szCs w:val="24"/>
        </w:rPr>
        <w:t>before</w:t>
      </w:r>
      <w:r>
        <w:rPr>
          <w:color w:val="36363D"/>
          <w:sz w:val="24"/>
          <w:szCs w:val="24"/>
        </w:rPr>
        <w:t xml:space="preserve"> and </w:t>
      </w:r>
      <w:r>
        <w:rPr>
          <w:rFonts w:hint="eastAsia"/>
          <w:color w:val="36363D"/>
          <w:sz w:val="24"/>
          <w:szCs w:val="24"/>
        </w:rPr>
        <w:t>after</w:t>
      </w:r>
      <w:r>
        <w:rPr>
          <w:color w:val="36363D"/>
          <w:sz w:val="24"/>
          <w:szCs w:val="24"/>
        </w:rPr>
        <w:t xml:space="preserve"> COVID-19</w:t>
      </w:r>
    </w:p>
    <w:tbl>
      <w:tblPr>
        <w:tblStyle w:val="88"/>
        <w:tblW w:w="9859" w:type="dxa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356"/>
        <w:gridCol w:w="1500"/>
        <w:gridCol w:w="2236"/>
        <w:gridCol w:w="1568"/>
      </w:tblGrid>
      <w:tr w14:paraId="741E5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99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9ECF7C6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Characteristic</w:t>
            </w:r>
          </w:p>
        </w:tc>
        <w:tc>
          <w:tcPr>
            <w:tcW w:w="2356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2EA3501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SP group (n</w:t>
            </w:r>
            <w:r>
              <w:rPr>
                <w:rFonts w:hint="eastAsia"/>
                <w:b/>
                <w:bCs/>
                <w:color w:val="36363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6363D"/>
                <w:sz w:val="24"/>
                <w:szCs w:val="24"/>
              </w:rPr>
              <w:t>=</w:t>
            </w:r>
            <w:r>
              <w:rPr>
                <w:rFonts w:hint="eastAsia"/>
                <w:b/>
                <w:bCs/>
                <w:color w:val="36363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6363D"/>
                <w:sz w:val="24"/>
                <w:szCs w:val="24"/>
              </w:rPr>
              <w:t>55)</w:t>
            </w: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E004B8A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 xml:space="preserve">P-value </w:t>
            </w:r>
          </w:p>
        </w:tc>
        <w:tc>
          <w:tcPr>
            <w:tcW w:w="2236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C5EE7B7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NSP group (n</w:t>
            </w:r>
            <w:r>
              <w:rPr>
                <w:rFonts w:hint="eastAsia"/>
                <w:b/>
                <w:bCs/>
                <w:color w:val="36363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6363D"/>
                <w:sz w:val="24"/>
                <w:szCs w:val="24"/>
              </w:rPr>
              <w:t>=</w:t>
            </w:r>
            <w:r>
              <w:rPr>
                <w:rFonts w:hint="eastAsia"/>
                <w:b/>
                <w:bCs/>
                <w:color w:val="36363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6363D"/>
                <w:sz w:val="24"/>
                <w:szCs w:val="24"/>
              </w:rPr>
              <w:t>33)</w:t>
            </w:r>
          </w:p>
        </w:tc>
        <w:tc>
          <w:tcPr>
            <w:tcW w:w="1568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FEC379E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 xml:space="preserve">P-value </w:t>
            </w:r>
          </w:p>
        </w:tc>
      </w:tr>
      <w:tr w14:paraId="0003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C6EF1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1"/>
                <w:szCs w:val="21"/>
              </w:rPr>
              <w:t>PSQI (pre-</w:t>
            </w:r>
            <w:r>
              <w:rPr>
                <w:rFonts w:hint="eastAsia"/>
                <w:b/>
                <w:bCs/>
                <w:color w:val="36363D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36363D"/>
                <w:sz w:val="21"/>
                <w:szCs w:val="21"/>
              </w:rPr>
              <w:t>vs.</w:t>
            </w:r>
            <w:r>
              <w:rPr>
                <w:rFonts w:hint="eastAsia"/>
                <w:b/>
                <w:bCs/>
                <w:color w:val="36363D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36363D"/>
                <w:sz w:val="21"/>
                <w:szCs w:val="21"/>
              </w:rPr>
              <w:t>p</w:t>
            </w:r>
            <w:r>
              <w:rPr>
                <w:rFonts w:hint="eastAsia"/>
                <w:b/>
                <w:bCs/>
                <w:color w:val="36363D"/>
                <w:sz w:val="21"/>
                <w:szCs w:val="21"/>
              </w:rPr>
              <w:t>os</w:t>
            </w:r>
            <w:r>
              <w:rPr>
                <w:b/>
                <w:bCs/>
                <w:color w:val="36363D"/>
                <w:sz w:val="21"/>
                <w:szCs w:val="21"/>
              </w:rPr>
              <w:t>t-)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8FD47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4.13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(1.78)/11.09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(2.56)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94B95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57537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3.48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(1.73)/5.24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(1.54)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E698A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</w:tr>
      <w:tr w14:paraId="18DB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C92C0">
            <w:pPr>
              <w:spacing w:line="360" w:lineRule="auto"/>
              <w:ind w:left="800" w:firstLine="0" w:firstLineChars="0"/>
              <w:jc w:val="left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Sleep quality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697C1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0.8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(2.05)/2.05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(0.56)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8C422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915A1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0.67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(0.54)/1.18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(0.58)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FB40E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</w:tr>
      <w:tr w14:paraId="00BB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305BF">
            <w:pPr>
              <w:spacing w:line="360" w:lineRule="auto"/>
              <w:ind w:left="800" w:firstLine="0" w:firstLineChars="0"/>
              <w:jc w:val="left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Sleep duration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04727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0.95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(0.65)/2.36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(0.65)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68A0C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AB0E6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0.58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(0.61)/0.91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(0.77)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1266B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0.006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</w:tr>
      <w:tr w14:paraId="2659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E8D89">
            <w:pPr>
              <w:spacing w:line="360" w:lineRule="auto"/>
              <w:ind w:left="800" w:firstLine="0" w:firstLineChars="0"/>
              <w:jc w:val="left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Sleep latency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8A194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0.58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(0.50)/1.62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(0.71)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B83C8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B6168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0.61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(0.61)/0.55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(0.71)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48CC8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0.677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</w:tr>
      <w:tr w14:paraId="4FE10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CC42D">
            <w:pPr>
              <w:spacing w:line="360" w:lineRule="auto"/>
              <w:ind w:left="800" w:firstLine="0" w:firstLineChars="0"/>
              <w:jc w:val="left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Habitual sleep efficiency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EC8DA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0.24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(0.47)/0.95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(1.145)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C34E7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6565C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0.12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(0.42)/0.24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(0.75)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BFC75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0.441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</w:tr>
      <w:tr w14:paraId="50B7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1C79C">
            <w:pPr>
              <w:spacing w:line="360" w:lineRule="auto"/>
              <w:ind w:left="800" w:firstLine="0" w:firstLineChars="0"/>
              <w:jc w:val="left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Sleep disturbances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3672A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0.76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(0.43)/1.24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998A3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19203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0.70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(0.47)/1.00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(0.43)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B4D0B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0.006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</w:tr>
      <w:tr w14:paraId="22BC9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CEA2D">
            <w:pPr>
              <w:spacing w:line="360" w:lineRule="auto"/>
              <w:ind w:left="800" w:firstLine="0" w:firstLineChars="0"/>
              <w:jc w:val="left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Use of sleeping medication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0837C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0.02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(0.14)/0.42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(0.92)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0FC4C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0.002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BB7B1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0/0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2D11A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-</w:t>
            </w:r>
          </w:p>
        </w:tc>
      </w:tr>
      <w:tr w14:paraId="687E2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CC2CB">
            <w:pPr>
              <w:spacing w:line="360" w:lineRule="auto"/>
              <w:ind w:left="800" w:firstLine="0" w:firstLineChars="0"/>
              <w:jc w:val="left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Daytime dysfunction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9A821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0.78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(0.66)/2.42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(0.66)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3F7A5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03FF3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0.82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(0.77)/1.36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(1.03)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1F9F0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0.007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</w:tr>
      <w:tr w14:paraId="3BE3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CFD5C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1"/>
                <w:szCs w:val="21"/>
              </w:rPr>
            </w:pPr>
            <w:r>
              <w:rPr>
                <w:b/>
                <w:bCs/>
                <w:color w:val="36363D"/>
                <w:sz w:val="21"/>
                <w:szCs w:val="21"/>
              </w:rPr>
              <w:t>GAD</w:t>
            </w:r>
            <w:r>
              <w:rPr>
                <w:rFonts w:hint="eastAsia"/>
                <w:b/>
                <w:bCs/>
                <w:color w:val="36363D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36363D"/>
                <w:sz w:val="21"/>
                <w:szCs w:val="21"/>
              </w:rPr>
              <w:t>(pre-</w:t>
            </w:r>
            <w:r>
              <w:rPr>
                <w:rFonts w:hint="eastAsia"/>
                <w:b/>
                <w:bCs/>
                <w:color w:val="36363D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36363D"/>
                <w:sz w:val="21"/>
                <w:szCs w:val="21"/>
              </w:rPr>
              <w:t>vs.</w:t>
            </w:r>
            <w:r>
              <w:rPr>
                <w:rFonts w:hint="eastAsia"/>
                <w:b/>
                <w:bCs/>
                <w:color w:val="36363D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36363D"/>
                <w:sz w:val="21"/>
                <w:szCs w:val="21"/>
              </w:rPr>
              <w:t>post-)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084EB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2.16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(2.00)/5.22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(4.10)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804B0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89B32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1.85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(2.02)/3.00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(3.01)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69D0A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0.100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val="en-US" w:eastAsia="zh-CN"/>
              </w:rPr>
              <w:t>a</w:t>
            </w:r>
            <w:r>
              <w:rPr>
                <w:color w:val="36363D"/>
                <w:sz w:val="21"/>
                <w:szCs w:val="21"/>
              </w:rPr>
              <w:t xml:space="preserve"> </w:t>
            </w:r>
          </w:p>
        </w:tc>
      </w:tr>
      <w:tr w14:paraId="0080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1B236634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1"/>
                <w:szCs w:val="21"/>
              </w:rPr>
            </w:pPr>
            <w:r>
              <w:rPr>
                <w:b/>
                <w:bCs/>
                <w:color w:val="36363D"/>
                <w:sz w:val="21"/>
                <w:szCs w:val="21"/>
              </w:rPr>
              <w:t>PHQ</w:t>
            </w:r>
            <w:r>
              <w:rPr>
                <w:rFonts w:hint="eastAsia"/>
                <w:b/>
                <w:bCs/>
                <w:color w:val="36363D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36363D"/>
                <w:sz w:val="21"/>
                <w:szCs w:val="21"/>
              </w:rPr>
              <w:t>(pre-</w:t>
            </w:r>
            <w:r>
              <w:rPr>
                <w:rFonts w:hint="eastAsia"/>
                <w:b/>
                <w:bCs/>
                <w:color w:val="36363D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36363D"/>
                <w:sz w:val="21"/>
                <w:szCs w:val="21"/>
              </w:rPr>
              <w:t>vs.</w:t>
            </w:r>
            <w:r>
              <w:rPr>
                <w:rFonts w:hint="eastAsia"/>
                <w:b/>
                <w:bCs/>
                <w:color w:val="36363D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36363D"/>
                <w:sz w:val="21"/>
                <w:szCs w:val="21"/>
              </w:rPr>
              <w:t>post-)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8149BA7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0.40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(2.51)/8.55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(4.45)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9A42971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&lt;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0.001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val="en-US" w:eastAsia="zh-CN"/>
              </w:rPr>
              <w:t>a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79D68A5F">
            <w:pPr>
              <w:spacing w:line="360" w:lineRule="auto"/>
              <w:ind w:firstLine="441"/>
              <w:jc w:val="center"/>
              <w:rPr>
                <w:color w:val="36363D"/>
                <w:sz w:val="21"/>
                <w:szCs w:val="21"/>
              </w:rPr>
            </w:pPr>
            <w:r>
              <w:rPr>
                <w:color w:val="36363D"/>
                <w:sz w:val="21"/>
                <w:szCs w:val="21"/>
              </w:rPr>
              <w:t>2.88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(3.33)/5.00</w:t>
            </w:r>
            <w:r>
              <w:rPr>
                <w:rFonts w:hint="eastAsia"/>
                <w:color w:val="36363D"/>
                <w:sz w:val="21"/>
                <w:szCs w:val="21"/>
              </w:rPr>
              <w:t xml:space="preserve"> </w:t>
            </w:r>
            <w:r>
              <w:rPr>
                <w:color w:val="36363D"/>
                <w:sz w:val="21"/>
                <w:szCs w:val="21"/>
              </w:rPr>
              <w:t>(4.05)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68752CD">
            <w:pPr>
              <w:spacing w:line="360" w:lineRule="auto"/>
              <w:ind w:firstLine="441"/>
              <w:jc w:val="center"/>
              <w:rPr>
                <w:rFonts w:hint="eastAsia" w:eastAsia="宋体"/>
                <w:color w:val="36363D"/>
                <w:sz w:val="21"/>
                <w:szCs w:val="21"/>
                <w:lang w:eastAsia="zh-CN"/>
              </w:rPr>
            </w:pPr>
            <w:r>
              <w:rPr>
                <w:color w:val="36363D"/>
                <w:sz w:val="21"/>
                <w:szCs w:val="21"/>
              </w:rPr>
              <w:t>0.040</w:t>
            </w:r>
            <w:r>
              <w:rPr>
                <w:rFonts w:hint="eastAsia"/>
                <w:color w:val="36363D"/>
                <w:sz w:val="21"/>
                <w:szCs w:val="21"/>
                <w:vertAlign w:val="superscript"/>
                <w:lang w:val="en-US" w:eastAsia="zh-CN"/>
              </w:rPr>
              <w:t>a</w:t>
            </w:r>
          </w:p>
        </w:tc>
      </w:tr>
    </w:tbl>
    <w:p w14:paraId="56D840F1">
      <w:pPr>
        <w:spacing w:line="480" w:lineRule="auto"/>
        <w:ind w:firstLine="0" w:firstLineChars="0"/>
        <w:rPr>
          <w:rFonts w:hint="eastAsia"/>
          <w:color w:val="36363D"/>
        </w:rPr>
      </w:pPr>
    </w:p>
    <w:tbl>
      <w:tblPr>
        <w:tblStyle w:val="89"/>
        <w:tblpPr w:leftFromText="180" w:rightFromText="180" w:vertAnchor="text" w:tblpX="10214" w:tblpY="56"/>
        <w:tblOverlap w:val="never"/>
        <w:tblW w:w="13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</w:tblGrid>
      <w:tr w14:paraId="586E8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8" w:type="dxa"/>
          </w:tcPr>
          <w:p w14:paraId="41403CF0">
            <w:pPr>
              <w:widowControl w:val="0"/>
              <w:spacing w:line="480" w:lineRule="auto"/>
              <w:jc w:val="center"/>
              <w:rPr>
                <w:color w:val="36363D"/>
                <w:sz w:val="24"/>
                <w:szCs w:val="24"/>
              </w:rPr>
            </w:pPr>
          </w:p>
        </w:tc>
      </w:tr>
    </w:tbl>
    <w:p w14:paraId="23D34684">
      <w:pPr>
        <w:spacing w:line="480" w:lineRule="auto"/>
        <w:ind w:firstLine="0" w:firstLineChars="0"/>
        <w:rPr>
          <w:color w:val="36363D"/>
          <w:sz w:val="24"/>
          <w:szCs w:val="24"/>
        </w:rPr>
      </w:pPr>
      <w:r>
        <w:rPr>
          <w:rFonts w:hint="eastAsia"/>
          <w:color w:val="36363D"/>
          <w:sz w:val="24"/>
          <w:szCs w:val="24"/>
          <w:vertAlign w:val="superscript"/>
          <w:lang w:val="en-US" w:eastAsia="zh-CN"/>
        </w:rPr>
        <w:t>a</w:t>
      </w:r>
      <w:r>
        <w:rPr>
          <w:color w:val="36363D"/>
          <w:sz w:val="24"/>
          <w:szCs w:val="24"/>
        </w:rPr>
        <w:t xml:space="preserve">The P-value was obtained using a </w:t>
      </w:r>
      <w:r>
        <w:rPr>
          <w:rFonts w:hint="eastAsia"/>
          <w:color w:val="36363D"/>
          <w:sz w:val="24"/>
          <w:szCs w:val="24"/>
        </w:rPr>
        <w:t>p</w:t>
      </w:r>
      <w:r>
        <w:rPr>
          <w:color w:val="36363D"/>
          <w:sz w:val="24"/>
          <w:szCs w:val="24"/>
        </w:rPr>
        <w:t xml:space="preserve">aired </w:t>
      </w:r>
      <w:r>
        <w:rPr>
          <w:i/>
          <w:iCs/>
          <w:color w:val="36363D"/>
          <w:sz w:val="24"/>
          <w:szCs w:val="24"/>
        </w:rPr>
        <w:t>t</w:t>
      </w:r>
      <w:r>
        <w:rPr>
          <w:color w:val="36363D"/>
          <w:sz w:val="24"/>
          <w:szCs w:val="24"/>
        </w:rPr>
        <w:t>-test.</w:t>
      </w:r>
      <w:r>
        <w:rPr>
          <w:rFonts w:hint="eastAsia"/>
          <w:color w:val="36363D"/>
          <w:sz w:val="24"/>
          <w:szCs w:val="24"/>
        </w:rPr>
        <w:t xml:space="preserve"> </w:t>
      </w:r>
      <w:bookmarkStart w:id="2" w:name="_GoBack"/>
      <w:bookmarkEnd w:id="2"/>
    </w:p>
    <w:p w14:paraId="4B9D64CD">
      <w:pPr>
        <w:spacing w:line="480" w:lineRule="auto"/>
        <w:ind w:firstLine="0" w:firstLineChars="0"/>
        <w:rPr>
          <w:color w:val="36363D"/>
          <w:sz w:val="24"/>
          <w:szCs w:val="24"/>
        </w:rPr>
      </w:pPr>
    </w:p>
    <w:p w14:paraId="6F040D33">
      <w:pPr>
        <w:spacing w:line="480" w:lineRule="auto"/>
        <w:ind w:firstLine="0" w:firstLineChars="0"/>
        <w:rPr>
          <w:rFonts w:hint="eastAsia"/>
          <w:color w:val="36363D"/>
          <w:sz w:val="24"/>
          <w:szCs w:val="24"/>
          <w:vertAlign w:val="superscript"/>
        </w:rPr>
      </w:pPr>
    </w:p>
    <w:p w14:paraId="7B44E8D3">
      <w:pPr>
        <w:spacing w:line="480" w:lineRule="auto"/>
        <w:ind w:firstLine="506"/>
        <w:rPr>
          <w:color w:val="36363D"/>
          <w:sz w:val="24"/>
          <w:szCs w:val="24"/>
        </w:rPr>
      </w:pPr>
      <w:r>
        <w:rPr>
          <w:b/>
          <w:bCs/>
          <w:color w:val="36363D"/>
          <w:sz w:val="24"/>
          <w:szCs w:val="24"/>
        </w:rPr>
        <w:t xml:space="preserve">Table </w:t>
      </w:r>
      <w:r>
        <w:rPr>
          <w:rFonts w:hint="eastAsia"/>
          <w:b/>
          <w:bCs/>
          <w:color w:val="36363D"/>
          <w:sz w:val="24"/>
          <w:szCs w:val="24"/>
        </w:rPr>
        <w:t>S2</w:t>
      </w:r>
      <w:r>
        <w:rPr>
          <w:color w:val="36363D"/>
          <w:sz w:val="24"/>
          <w:szCs w:val="24"/>
          <w:shd w:val="clear" w:color="auto" w:fill="FFFFFF"/>
        </w:rPr>
        <w:t xml:space="preserve"> </w:t>
      </w:r>
      <w:r>
        <w:rPr>
          <w:color w:val="36363D"/>
          <w:sz w:val="24"/>
          <w:szCs w:val="24"/>
        </w:rPr>
        <w:t xml:space="preserve">Regions with changes </w:t>
      </w:r>
      <w:r>
        <w:rPr>
          <w:rFonts w:hint="eastAsia"/>
          <w:color w:val="36363D"/>
          <w:sz w:val="24"/>
          <w:szCs w:val="24"/>
        </w:rPr>
        <w:t>in FC</w:t>
      </w:r>
      <w:r>
        <w:rPr>
          <w:color w:val="36363D"/>
          <w:sz w:val="24"/>
          <w:szCs w:val="24"/>
        </w:rPr>
        <w:t xml:space="preserve"> during follow-up</w:t>
      </w:r>
    </w:p>
    <w:tbl>
      <w:tblPr>
        <w:tblStyle w:val="8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372"/>
        <w:gridCol w:w="1097"/>
        <w:gridCol w:w="1502"/>
        <w:gridCol w:w="1556"/>
      </w:tblGrid>
      <w:tr w14:paraId="50FB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4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A294395">
            <w:pPr>
              <w:ind w:firstLine="482" w:firstLineChars="20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Seed area</w:t>
            </w:r>
          </w:p>
        </w:tc>
        <w:tc>
          <w:tcPr>
            <w:tcW w:w="1548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128FC1">
            <w:pPr>
              <w:ind w:firstLine="482" w:firstLineChars="20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MNI coordinates</w:t>
            </w:r>
          </w:p>
        </w:tc>
        <w:tc>
          <w:tcPr>
            <w:tcW w:w="705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F21DD24">
            <w:pPr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Peak intensity</w:t>
            </w:r>
          </w:p>
        </w:tc>
        <w:tc>
          <w:tcPr>
            <w:tcW w:w="979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2D9C01">
            <w:pPr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Voxels</w:t>
            </w:r>
          </w:p>
        </w:tc>
        <w:tc>
          <w:tcPr>
            <w:tcW w:w="593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C67175">
            <w:pPr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cohen's f</w:t>
            </w:r>
            <w:r>
              <w:rPr>
                <w:b/>
                <w:bCs/>
                <w:color w:val="36363D"/>
                <w:sz w:val="24"/>
                <w:szCs w:val="24"/>
                <w:vertAlign w:val="superscript"/>
              </w:rPr>
              <w:t>2</w:t>
            </w:r>
          </w:p>
        </w:tc>
      </w:tr>
      <w:tr w14:paraId="5D7C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BE6E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MFG_R_7_4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565D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15 -36 78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1892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-5.351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6998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C57B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0.75</w:t>
            </w:r>
          </w:p>
        </w:tc>
      </w:tr>
      <w:tr w14:paraId="7FAAD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4074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MFG_L_7_7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6E9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-48 -45 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A0A6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-5.56821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E7ED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122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5D5E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0.82</w:t>
            </w:r>
          </w:p>
        </w:tc>
      </w:tr>
      <w:tr w14:paraId="467F7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5935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242A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45 24 -6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3D68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-5.34489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A25C1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74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72ABC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0.75</w:t>
            </w:r>
          </w:p>
        </w:tc>
      </w:tr>
      <w:tr w14:paraId="04682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7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76A5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7BD2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0 33 39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1A0A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-4.42125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CBB59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C2444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0.51</w:t>
            </w:r>
          </w:p>
        </w:tc>
      </w:tr>
      <w:tr w14:paraId="77C7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7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A2F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D853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57 -54 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DAAB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-4.5781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AE661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4DE0D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0.55</w:t>
            </w:r>
          </w:p>
        </w:tc>
      </w:tr>
      <w:tr w14:paraId="7DD06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7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895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1FD9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-57 18 24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95C2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-5.50001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1DC2D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87C2B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0.796</w:t>
            </w:r>
          </w:p>
        </w:tc>
      </w:tr>
      <w:tr w14:paraId="4C65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7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D844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7CAF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-39 -27 63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3452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-6.50001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0723B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40E3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1.11</w:t>
            </w:r>
          </w:p>
        </w:tc>
      </w:tr>
      <w:tr w14:paraId="7AA1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49F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MFG_R_7_7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AB9C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-18 -90 30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5101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-7.50001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6CFD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05FA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1.48</w:t>
            </w:r>
          </w:p>
        </w:tc>
      </w:tr>
      <w:tr w14:paraId="6E2B4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A99F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IFG_L_6_1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438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42 -84 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7EDE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-8.50001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F882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7C91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1.9</w:t>
            </w:r>
          </w:p>
        </w:tc>
      </w:tr>
      <w:tr w14:paraId="7564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61CE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IFG_R_6_3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077A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24 -93 21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B2D6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-9.50001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A1D2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63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CBB8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2.38</w:t>
            </w:r>
          </w:p>
        </w:tc>
      </w:tr>
      <w:tr w14:paraId="22F3A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C36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E09B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-24 -93 18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842A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-4.61371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27E00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8A4B6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0.56</w:t>
            </w:r>
          </w:p>
        </w:tc>
      </w:tr>
      <w:tr w14:paraId="548FD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5AA9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OrG_R_6_6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DAFF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-27 60 -3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4FD4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-5.03447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5AFD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87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7882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0.67</w:t>
            </w:r>
          </w:p>
        </w:tc>
      </w:tr>
      <w:tr w14:paraId="40040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AE2D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MTG_R_4_3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E367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-36 60 -12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C489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-6.26413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904F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112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0889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1.03</w:t>
            </w:r>
          </w:p>
        </w:tc>
      </w:tr>
      <w:tr w14:paraId="71AD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1DE1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MTG_L_4_4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422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57 -3 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E760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4.85708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23DB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7492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0.62</w:t>
            </w:r>
          </w:p>
        </w:tc>
      </w:tr>
      <w:tr w14:paraId="26F51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3EE6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PhG_R_6_4_6_4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E35A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-6 -96 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CCC4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4.71887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6FCF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2885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0.59</w:t>
            </w:r>
          </w:p>
        </w:tc>
      </w:tr>
      <w:tr w14:paraId="4BC1C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1D72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SPL_L_5_2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899E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42 -18 -27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55B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-4.38098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487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3871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0.51</w:t>
            </w:r>
          </w:p>
        </w:tc>
      </w:tr>
      <w:tr w14:paraId="37265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F553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IPL_L_6_4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64B1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36 -90 18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CBA0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-4.39855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A841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AAB3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0.51</w:t>
            </w:r>
          </w:p>
        </w:tc>
      </w:tr>
      <w:tr w14:paraId="146C3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D69D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INS_L_6_2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3580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-45 39 -3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80A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-4.75519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8291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C0C9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0.59</w:t>
            </w:r>
          </w:p>
        </w:tc>
      </w:tr>
      <w:tr w14:paraId="4436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AD81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CG_R_7_3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0D9C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-27 60 -9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F5E9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-4.86471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CA2A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85AF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0.62</w:t>
            </w:r>
          </w:p>
        </w:tc>
      </w:tr>
      <w:tr w14:paraId="7FC63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D945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MVOcC _L_5_1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0FD9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15 -90 -15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E3D5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4.41434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4DDA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7DA1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0.51</w:t>
            </w:r>
          </w:p>
        </w:tc>
      </w:tr>
      <w:tr w14:paraId="0936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A9D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MVOcC _L_5_2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D844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18 66 -6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89CA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-4.90326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E1B5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CAC2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0.63</w:t>
            </w:r>
          </w:p>
        </w:tc>
      </w:tr>
      <w:tr w14:paraId="1C45D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077F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MVOcC _R_5_4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6FBA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-114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DCA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4.44867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033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1145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0.52</w:t>
            </w:r>
          </w:p>
        </w:tc>
      </w:tr>
      <w:tr w14:paraId="321C2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4B17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9411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-108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2791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4.33324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CB64F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33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AC2B3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0.49</w:t>
            </w:r>
          </w:p>
        </w:tc>
      </w:tr>
      <w:tr w14:paraId="32BB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D3E7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LOcC_L_4_1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3944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45 51 -6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B873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-5.27516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F74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18F1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0.73</w:t>
            </w:r>
          </w:p>
        </w:tc>
      </w:tr>
      <w:tr w14:paraId="4153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0F3E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LOcC _L_2_1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970C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18 66 -6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790C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-4.66622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9F51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76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C422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0.55</w:t>
            </w:r>
          </w:p>
        </w:tc>
      </w:tr>
      <w:tr w14:paraId="77C4A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A453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Hipp_L_2_1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DBFC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-33 -75 48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2C74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-4.55864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3B90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EDB6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0.55</w:t>
            </w:r>
          </w:p>
        </w:tc>
      </w:tr>
      <w:tr w14:paraId="74BF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38C9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BG_L_6_2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5634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45 12 -42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EA69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5.15388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A864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25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9F2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0.7</w:t>
            </w:r>
          </w:p>
        </w:tc>
      </w:tr>
      <w:tr w14:paraId="0122E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FD81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BG_R_6_5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139B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30 21 -18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072D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-4.44007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21C3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029D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0.52</w:t>
            </w:r>
          </w:p>
        </w:tc>
      </w:tr>
      <w:tr w14:paraId="4FFC9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4" w:type="pct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31C543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Tha_R_8_6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6B3B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60 9 21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8751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-4.58887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1B99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35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9D0D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0.55</w:t>
            </w:r>
          </w:p>
        </w:tc>
      </w:tr>
      <w:tr w14:paraId="3164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4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866BD4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87933B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45 36 6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CC1361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-4.56086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B45D972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28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1B394E7">
            <w:pPr>
              <w:spacing w:line="360" w:lineRule="auto"/>
              <w:ind w:firstLine="480" w:firstLineChars="20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0.55</w:t>
            </w:r>
          </w:p>
        </w:tc>
      </w:tr>
    </w:tbl>
    <w:p w14:paraId="38E15A39">
      <w:pPr>
        <w:spacing w:line="480" w:lineRule="auto"/>
        <w:ind w:firstLine="0" w:firstLineChars="0"/>
        <w:rPr>
          <w:rFonts w:hint="eastAsia"/>
          <w:b/>
          <w:bCs/>
          <w:color w:val="36363D"/>
          <w:sz w:val="24"/>
          <w:szCs w:val="24"/>
        </w:rPr>
      </w:pPr>
    </w:p>
    <w:p w14:paraId="28A8D720">
      <w:pPr>
        <w:spacing w:line="480" w:lineRule="auto"/>
        <w:rPr>
          <w:color w:val="36363D"/>
          <w:sz w:val="24"/>
          <w:szCs w:val="24"/>
        </w:rPr>
      </w:pPr>
      <w:r>
        <w:rPr>
          <w:color w:val="36363D"/>
          <w:sz w:val="24"/>
          <w:szCs w:val="24"/>
          <w:vertAlign w:val="superscript"/>
        </w:rPr>
        <w:t>A</w:t>
      </w:r>
      <w:r>
        <w:rPr>
          <w:color w:val="36363D"/>
          <w:sz w:val="24"/>
          <w:szCs w:val="24"/>
        </w:rPr>
        <w:t xml:space="preserve">: All results were subjected to GRF correction </w:t>
      </w:r>
      <w:r>
        <w:rPr>
          <w:rFonts w:hint="eastAsia"/>
          <w:color w:val="36363D"/>
          <w:sz w:val="24"/>
          <w:szCs w:val="24"/>
        </w:rPr>
        <w:t>(</w:t>
      </w:r>
      <w:r>
        <w:rPr>
          <w:color w:val="36363D"/>
          <w:sz w:val="24"/>
          <w:szCs w:val="24"/>
        </w:rPr>
        <w:t>voxel</w:t>
      </w:r>
      <w:r>
        <w:rPr>
          <w:i/>
          <w:iCs/>
          <w:color w:val="36363D"/>
          <w:sz w:val="24"/>
          <w:szCs w:val="24"/>
        </w:rPr>
        <w:t xml:space="preserve"> p</w:t>
      </w:r>
      <w:r>
        <w:rPr>
          <w:color w:val="36363D"/>
          <w:sz w:val="24"/>
          <w:szCs w:val="24"/>
        </w:rPr>
        <w:t xml:space="preserve"> = 0.001, cluster </w:t>
      </w:r>
      <w:r>
        <w:rPr>
          <w:i/>
          <w:iCs/>
          <w:color w:val="36363D"/>
          <w:sz w:val="24"/>
          <w:szCs w:val="24"/>
        </w:rPr>
        <w:t>p</w:t>
      </w:r>
      <w:r>
        <w:rPr>
          <w:color w:val="36363D"/>
          <w:sz w:val="24"/>
          <w:szCs w:val="24"/>
        </w:rPr>
        <w:t xml:space="preserve"> = 0.05</w:t>
      </w:r>
      <w:r>
        <w:rPr>
          <w:rFonts w:hint="eastAsia"/>
          <w:color w:val="36363D"/>
          <w:sz w:val="24"/>
          <w:szCs w:val="24"/>
        </w:rPr>
        <w:t>,</w:t>
      </w:r>
      <w:r>
        <w:rPr>
          <w:color w:val="36363D"/>
          <w:sz w:val="24"/>
          <w:szCs w:val="24"/>
        </w:rPr>
        <w:t xml:space="preserve"> two</w:t>
      </w:r>
      <w:r>
        <w:rPr>
          <w:rFonts w:hint="eastAsia"/>
          <w:color w:val="36363D"/>
          <w:sz w:val="24"/>
          <w:szCs w:val="24"/>
        </w:rPr>
        <w:t>-</w:t>
      </w:r>
      <w:r>
        <w:rPr>
          <w:color w:val="36363D"/>
          <w:sz w:val="24"/>
          <w:szCs w:val="24"/>
        </w:rPr>
        <w:t>tail</w:t>
      </w:r>
      <w:r>
        <w:rPr>
          <w:rFonts w:hint="eastAsia"/>
          <w:color w:val="36363D"/>
          <w:sz w:val="24"/>
          <w:szCs w:val="24"/>
        </w:rPr>
        <w:t>ed)</w:t>
      </w:r>
      <w:r>
        <w:rPr>
          <w:color w:val="36363D"/>
          <w:sz w:val="24"/>
          <w:szCs w:val="24"/>
        </w:rPr>
        <w:t>.</w:t>
      </w:r>
    </w:p>
    <w:p w14:paraId="259770D4">
      <w:pPr>
        <w:spacing w:line="360" w:lineRule="auto"/>
        <w:ind w:firstLine="0" w:firstLineChars="0"/>
        <w:jc w:val="left"/>
        <w:rPr>
          <w:color w:val="36363D"/>
          <w:sz w:val="24"/>
          <w:szCs w:val="24"/>
        </w:rPr>
      </w:pPr>
    </w:p>
    <w:p w14:paraId="3DD0468A">
      <w:pPr>
        <w:spacing w:line="360" w:lineRule="auto"/>
        <w:ind w:firstLine="506"/>
        <w:rPr>
          <w:color w:val="36363D"/>
          <w:sz w:val="24"/>
          <w:szCs w:val="24"/>
        </w:rPr>
      </w:pPr>
      <w:r>
        <w:rPr>
          <w:b/>
          <w:bCs/>
          <w:color w:val="36363D"/>
          <w:sz w:val="24"/>
          <w:szCs w:val="24"/>
        </w:rPr>
        <w:t>Table S</w:t>
      </w:r>
      <w:r>
        <w:rPr>
          <w:rFonts w:hint="eastAsia"/>
          <w:b/>
          <w:bCs/>
          <w:color w:val="36363D"/>
          <w:sz w:val="24"/>
          <w:szCs w:val="24"/>
        </w:rPr>
        <w:t>3</w:t>
      </w:r>
      <w:r>
        <w:rPr>
          <w:color w:val="36363D"/>
          <w:sz w:val="24"/>
          <w:szCs w:val="24"/>
          <w:shd w:val="clear" w:color="auto" w:fill="FFFFFF"/>
        </w:rPr>
        <w:t xml:space="preserve"> </w:t>
      </w:r>
      <w:r>
        <w:rPr>
          <w:color w:val="36363D"/>
          <w:sz w:val="24"/>
          <w:szCs w:val="24"/>
        </w:rPr>
        <w:t xml:space="preserve">Relationships between changes in FC and </w:t>
      </w:r>
      <w:r>
        <w:rPr>
          <w:rFonts w:hint="eastAsia"/>
          <w:color w:val="36363D"/>
          <w:sz w:val="24"/>
          <w:szCs w:val="24"/>
        </w:rPr>
        <w:t>GAD</w:t>
      </w:r>
      <w:r>
        <w:rPr>
          <w:color w:val="36363D"/>
          <w:sz w:val="24"/>
          <w:szCs w:val="24"/>
        </w:rPr>
        <w:t xml:space="preserve"> scores at the 2-month follow-up</w:t>
      </w:r>
    </w:p>
    <w:tbl>
      <w:tblPr>
        <w:tblStyle w:val="8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18"/>
        <w:gridCol w:w="2003"/>
        <w:gridCol w:w="1400"/>
        <w:gridCol w:w="1576"/>
      </w:tblGrid>
      <w:tr w14:paraId="07E36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2EE795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Seed area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773BF5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 xml:space="preserve">Clusters 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441786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Peak MNI coordinates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472A59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Peak intensity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307ACA">
            <w:pPr>
              <w:spacing w:line="360" w:lineRule="auto"/>
              <w:ind w:firstLine="0" w:firstLineChars="0"/>
              <w:jc w:val="center"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Number of voxels</w:t>
            </w:r>
          </w:p>
        </w:tc>
      </w:tr>
      <w:tr w14:paraId="2C2FC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99E3ED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rStyle w:val="134"/>
                <w:color w:val="36363D"/>
                <w:sz w:val="24"/>
                <w:szCs w:val="24"/>
                <w:vertAlign w:val="superscript"/>
              </w:rPr>
              <w:t>B</w:t>
            </w:r>
            <w:r>
              <w:rPr>
                <w:rStyle w:val="135"/>
                <w:color w:val="36363D"/>
                <w:sz w:val="24"/>
                <w:szCs w:val="24"/>
              </w:rPr>
              <w:t>IFG_L_6_1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DDDC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CG_R_7_6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1F80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6 -36 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605F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-0.6182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0404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131</w:t>
            </w:r>
          </w:p>
        </w:tc>
      </w:tr>
      <w:tr w14:paraId="7161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EECD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10ED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INS_R_6_3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2DE9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39 24 0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21F3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-0.6263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3A0E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61</w:t>
            </w:r>
          </w:p>
        </w:tc>
      </w:tr>
      <w:tr w14:paraId="2087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F32AB06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rStyle w:val="134"/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rStyle w:val="135"/>
                <w:color w:val="36363D"/>
                <w:sz w:val="24"/>
                <w:szCs w:val="24"/>
              </w:rPr>
              <w:t>SPL_L_5_2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7CAA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IPL_R_6_1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5B7A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54 -63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3D68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A478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36</w:t>
            </w:r>
          </w:p>
        </w:tc>
      </w:tr>
      <w:tr w14:paraId="5AAF3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C022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B959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LOcC_L_4_4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6B29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-27 -96 -12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F65C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-0.6927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FC82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34</w:t>
            </w:r>
          </w:p>
        </w:tc>
      </w:tr>
      <w:tr w14:paraId="1BFA7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F77E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rStyle w:val="134"/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rStyle w:val="135"/>
                <w:color w:val="36363D"/>
                <w:sz w:val="24"/>
                <w:szCs w:val="24"/>
              </w:rPr>
              <w:t>MVOcC _L_5_1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8CA2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IFG_R_6_5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08BE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36 15 6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3937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0.6727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D8D8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30</w:t>
            </w:r>
          </w:p>
        </w:tc>
      </w:tr>
      <w:tr w14:paraId="0705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380B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rStyle w:val="134"/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rStyle w:val="135"/>
                <w:color w:val="36363D"/>
                <w:sz w:val="24"/>
                <w:szCs w:val="24"/>
              </w:rPr>
              <w:t>MVOcC _R_5_4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E1D2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LOcC_L_4_1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193B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-42 -87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CF44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0.6271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419F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31</w:t>
            </w:r>
          </w:p>
        </w:tc>
      </w:tr>
      <w:tr w14:paraId="174F7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75E3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rStyle w:val="134"/>
                <w:color w:val="36363D"/>
                <w:sz w:val="24"/>
                <w:szCs w:val="24"/>
                <w:vertAlign w:val="superscript"/>
              </w:rPr>
              <w:t>B</w:t>
            </w:r>
            <w:r>
              <w:rPr>
                <w:rStyle w:val="135"/>
                <w:color w:val="36363D"/>
                <w:sz w:val="24"/>
                <w:szCs w:val="24"/>
              </w:rPr>
              <w:t>LOcC_L_4_1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67F1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MVOcC _R_5_2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6225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6 -81 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F679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6412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184</w:t>
            </w:r>
          </w:p>
        </w:tc>
      </w:tr>
      <w:tr w14:paraId="3CE1B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F5C2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rStyle w:val="134"/>
                <w:color w:val="36363D"/>
                <w:sz w:val="24"/>
                <w:szCs w:val="24"/>
                <w:vertAlign w:val="superscript"/>
              </w:rPr>
              <w:t>B</w:t>
            </w:r>
            <w:r>
              <w:rPr>
                <w:rStyle w:val="135"/>
                <w:color w:val="36363D"/>
                <w:sz w:val="24"/>
                <w:szCs w:val="24"/>
              </w:rPr>
              <w:t>LOcC _L_2_1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E4FA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MVOcC _R_5_5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2A89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9 -78 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96F9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9933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84</w:t>
            </w:r>
          </w:p>
        </w:tc>
      </w:tr>
      <w:tr w14:paraId="61CE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7085">
            <w:pPr>
              <w:spacing w:line="360" w:lineRule="auto"/>
              <w:ind w:firstLine="0" w:firstLineChars="0"/>
              <w:jc w:val="left"/>
              <w:rPr>
                <w:color w:val="36363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D6D1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PCun_R_4_4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DFB5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9 -54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0347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-0.6111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9766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57</w:t>
            </w:r>
          </w:p>
        </w:tc>
      </w:tr>
      <w:tr w14:paraId="636A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right w:val="nil"/>
            </w:tcBorders>
            <w:vAlign w:val="center"/>
          </w:tcPr>
          <w:p w14:paraId="5CC2E3E2">
            <w:pPr>
              <w:spacing w:line="360" w:lineRule="auto"/>
              <w:ind w:firstLine="0" w:firstLineChars="0"/>
              <w:jc w:val="left"/>
              <w:rPr>
                <w:color w:val="36363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BAD2D4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IPL_R_6_2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DAF681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45 -75 42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D383B8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0.6181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4F89E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55</w:t>
            </w:r>
          </w:p>
        </w:tc>
      </w:tr>
      <w:tr w14:paraId="4319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74101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rStyle w:val="134"/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rStyle w:val="135"/>
                <w:color w:val="36363D"/>
                <w:sz w:val="24"/>
                <w:szCs w:val="24"/>
              </w:rPr>
              <w:t>BG_R_6_5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99460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OrG_R_6_5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212D7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 18 -21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ED96E9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-0.6969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75751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48</w:t>
            </w:r>
          </w:p>
        </w:tc>
      </w:tr>
    </w:tbl>
    <w:p w14:paraId="3311D4B0">
      <w:pPr>
        <w:spacing w:line="36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A</w:t>
      </w:r>
      <w:r>
        <w:rPr>
          <w:sz w:val="24"/>
          <w:szCs w:val="24"/>
        </w:rPr>
        <w:t xml:space="preserve">: All </w:t>
      </w:r>
      <w:r>
        <w:rPr>
          <w:rFonts w:hint="eastAsia"/>
          <w:sz w:val="24"/>
          <w:szCs w:val="24"/>
        </w:rPr>
        <w:t xml:space="preserve">the </w:t>
      </w:r>
      <w:r>
        <w:rPr>
          <w:sz w:val="24"/>
          <w:szCs w:val="24"/>
        </w:rPr>
        <w:t xml:space="preserve">results were corrected by GRF 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voxel</w:t>
      </w:r>
      <w:r>
        <w:rPr>
          <w:i/>
          <w:iCs/>
          <w:sz w:val="24"/>
          <w:szCs w:val="24"/>
        </w:rPr>
        <w:t xml:space="preserve"> p</w:t>
      </w:r>
      <w:r>
        <w:rPr>
          <w:sz w:val="24"/>
          <w:szCs w:val="24"/>
        </w:rPr>
        <w:t xml:space="preserve"> value = 0.001, cluster </w:t>
      </w:r>
      <w:r>
        <w:rPr>
          <w:i/>
          <w:iCs/>
          <w:sz w:val="24"/>
          <w:szCs w:val="24"/>
        </w:rPr>
        <w:t xml:space="preserve">p </w:t>
      </w:r>
      <w:r>
        <w:rPr>
          <w:sz w:val="24"/>
          <w:szCs w:val="24"/>
        </w:rPr>
        <w:t>value = 0.05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two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tail</w:t>
      </w:r>
      <w:r>
        <w:rPr>
          <w:rFonts w:hint="eastAsia"/>
          <w:sz w:val="24"/>
          <w:szCs w:val="24"/>
        </w:rPr>
        <w:t>ed)</w:t>
      </w:r>
      <w:r>
        <w:rPr>
          <w:sz w:val="24"/>
          <w:szCs w:val="24"/>
        </w:rPr>
        <w:t>.</w:t>
      </w:r>
    </w:p>
    <w:p w14:paraId="4E192FB1">
      <w:pPr>
        <w:spacing w:line="360" w:lineRule="auto"/>
        <w:rPr>
          <w:color w:val="36363D"/>
          <w:sz w:val="24"/>
          <w:szCs w:val="24"/>
        </w:rPr>
      </w:pPr>
      <w:r>
        <w:rPr>
          <w:color w:val="36363D"/>
          <w:sz w:val="24"/>
          <w:szCs w:val="24"/>
          <w:vertAlign w:val="superscript"/>
        </w:rPr>
        <w:t>B</w:t>
      </w:r>
      <w:r>
        <w:rPr>
          <w:color w:val="36363D"/>
          <w:sz w:val="24"/>
          <w:szCs w:val="24"/>
        </w:rPr>
        <w:t xml:space="preserve">: All results were subjected to GRF correction </w:t>
      </w:r>
      <w:r>
        <w:rPr>
          <w:rFonts w:hint="eastAsia"/>
          <w:color w:val="36363D"/>
          <w:sz w:val="24"/>
          <w:szCs w:val="24"/>
        </w:rPr>
        <w:t>(</w:t>
      </w:r>
      <w:r>
        <w:rPr>
          <w:color w:val="36363D"/>
          <w:sz w:val="24"/>
          <w:szCs w:val="24"/>
        </w:rPr>
        <w:t>voxel</w:t>
      </w:r>
      <w:r>
        <w:rPr>
          <w:i/>
          <w:iCs/>
          <w:color w:val="36363D"/>
          <w:sz w:val="24"/>
          <w:szCs w:val="24"/>
        </w:rPr>
        <w:t xml:space="preserve"> p</w:t>
      </w:r>
      <w:r>
        <w:rPr>
          <w:color w:val="36363D"/>
          <w:sz w:val="24"/>
          <w:szCs w:val="24"/>
        </w:rPr>
        <w:t xml:space="preserve"> = 0.005, cluster </w:t>
      </w:r>
      <w:r>
        <w:rPr>
          <w:i/>
          <w:iCs/>
          <w:color w:val="36363D"/>
          <w:sz w:val="24"/>
          <w:szCs w:val="24"/>
        </w:rPr>
        <w:t>p</w:t>
      </w:r>
      <w:r>
        <w:rPr>
          <w:color w:val="36363D"/>
          <w:sz w:val="24"/>
          <w:szCs w:val="24"/>
        </w:rPr>
        <w:t xml:space="preserve"> = 0.05, two</w:t>
      </w:r>
      <w:r>
        <w:rPr>
          <w:rFonts w:hint="eastAsia"/>
          <w:color w:val="36363D"/>
          <w:sz w:val="24"/>
          <w:szCs w:val="24"/>
        </w:rPr>
        <w:t>-</w:t>
      </w:r>
      <w:r>
        <w:rPr>
          <w:color w:val="36363D"/>
          <w:sz w:val="24"/>
          <w:szCs w:val="24"/>
        </w:rPr>
        <w:t>tail</w:t>
      </w:r>
      <w:r>
        <w:rPr>
          <w:rFonts w:hint="eastAsia"/>
          <w:color w:val="36363D"/>
          <w:sz w:val="24"/>
          <w:szCs w:val="24"/>
        </w:rPr>
        <w:t>ed</w:t>
      </w:r>
      <w:r>
        <w:rPr>
          <w:color w:val="36363D"/>
          <w:sz w:val="24"/>
          <w:szCs w:val="24"/>
        </w:rPr>
        <w:t>).</w:t>
      </w:r>
      <w:r>
        <w:rPr>
          <w:rFonts w:hint="eastAsia"/>
          <w:color w:val="36363D"/>
          <w:sz w:val="24"/>
          <w:szCs w:val="24"/>
        </w:rPr>
        <w:t xml:space="preserve"> </w:t>
      </w:r>
    </w:p>
    <w:p w14:paraId="37476547">
      <w:pPr>
        <w:spacing w:line="360" w:lineRule="auto"/>
        <w:ind w:firstLine="0" w:firstLineChars="0"/>
        <w:rPr>
          <w:color w:val="36363D"/>
          <w:sz w:val="24"/>
          <w:szCs w:val="24"/>
        </w:rPr>
      </w:pPr>
    </w:p>
    <w:p w14:paraId="490535AD">
      <w:pPr>
        <w:spacing w:line="360" w:lineRule="auto"/>
        <w:ind w:firstLine="506"/>
        <w:rPr>
          <w:color w:val="36363D"/>
          <w:sz w:val="24"/>
          <w:szCs w:val="24"/>
        </w:rPr>
      </w:pPr>
      <w:r>
        <w:rPr>
          <w:b/>
          <w:bCs/>
          <w:color w:val="36363D"/>
          <w:sz w:val="24"/>
          <w:szCs w:val="24"/>
        </w:rPr>
        <w:t>Table S</w:t>
      </w:r>
      <w:r>
        <w:rPr>
          <w:rFonts w:hint="eastAsia"/>
          <w:b/>
          <w:bCs/>
          <w:color w:val="36363D"/>
          <w:sz w:val="24"/>
          <w:szCs w:val="24"/>
        </w:rPr>
        <w:t>4</w:t>
      </w:r>
      <w:r>
        <w:rPr>
          <w:color w:val="36363D"/>
          <w:sz w:val="24"/>
          <w:szCs w:val="24"/>
        </w:rPr>
        <w:t xml:space="preserve"> Relationships between changes in FC and </w:t>
      </w:r>
      <w:r>
        <w:rPr>
          <w:rFonts w:hint="eastAsia"/>
          <w:color w:val="36363D"/>
          <w:sz w:val="24"/>
          <w:szCs w:val="24"/>
        </w:rPr>
        <w:t>PHQ</w:t>
      </w:r>
      <w:r>
        <w:rPr>
          <w:color w:val="36363D"/>
          <w:sz w:val="24"/>
          <w:szCs w:val="24"/>
        </w:rPr>
        <w:t xml:space="preserve"> scores at the 2-month follow-up</w:t>
      </w:r>
      <w:r>
        <w:rPr>
          <w:rFonts w:hint="eastAsia"/>
          <w:color w:val="36363D"/>
          <w:sz w:val="24"/>
          <w:szCs w:val="24"/>
        </w:rPr>
        <w:t xml:space="preserve"> </w:t>
      </w:r>
    </w:p>
    <w:tbl>
      <w:tblPr>
        <w:tblStyle w:val="8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510"/>
        <w:gridCol w:w="2217"/>
        <w:gridCol w:w="1909"/>
        <w:gridCol w:w="1274"/>
      </w:tblGrid>
      <w:tr w14:paraId="638D9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7E9025D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Seed area</w:t>
            </w:r>
          </w:p>
        </w:tc>
        <w:tc>
          <w:tcPr>
            <w:tcW w:w="88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10CA5C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 xml:space="preserve">Clusters </w:t>
            </w:r>
          </w:p>
        </w:tc>
        <w:tc>
          <w:tcPr>
            <w:tcW w:w="130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D4127D4">
            <w:pPr>
              <w:spacing w:line="360" w:lineRule="auto"/>
              <w:ind w:firstLine="0" w:firstLineChars="0"/>
              <w:jc w:val="center"/>
              <w:rPr>
                <w:rFonts w:eastAsia="Times New Roman"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Peak MNI coordinate</w:t>
            </w:r>
          </w:p>
        </w:tc>
        <w:tc>
          <w:tcPr>
            <w:tcW w:w="112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7A1A3CB">
            <w:pPr>
              <w:spacing w:line="360" w:lineRule="auto"/>
              <w:ind w:firstLine="0" w:firstLineChars="0"/>
              <w:jc w:val="center"/>
              <w:rPr>
                <w:rFonts w:eastAsia="Times New Roman"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Peak intensity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F1569EE">
            <w:pPr>
              <w:spacing w:line="360" w:lineRule="auto"/>
              <w:ind w:firstLine="0" w:firstLineChars="0"/>
              <w:jc w:val="center"/>
              <w:rPr>
                <w:rFonts w:eastAsia="Times New Roman"/>
                <w:color w:val="36363D"/>
                <w:sz w:val="24"/>
                <w:szCs w:val="24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>Number of voxels</w:t>
            </w:r>
          </w:p>
        </w:tc>
      </w:tr>
      <w:tr w14:paraId="26E67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46" w:type="pct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  <w:vAlign w:val="center"/>
          </w:tcPr>
          <w:p w14:paraId="4A1B1DD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B</w:t>
            </w:r>
            <w:r>
              <w:rPr>
                <w:color w:val="36363D"/>
                <w:sz w:val="24"/>
                <w:szCs w:val="24"/>
              </w:rPr>
              <w:t>MVOcC _L_5_1</w:t>
            </w:r>
          </w:p>
        </w:tc>
        <w:tc>
          <w:tcPr>
            <w:tcW w:w="886" w:type="pct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  <w:vAlign w:val="center"/>
          </w:tcPr>
          <w:p w14:paraId="0D55D80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IFG_R_6_5</w:t>
            </w:r>
          </w:p>
        </w:tc>
        <w:tc>
          <w:tcPr>
            <w:tcW w:w="1301" w:type="pct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  <w:vAlign w:val="center"/>
          </w:tcPr>
          <w:p w14:paraId="314DE44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36 15 9</w:t>
            </w:r>
          </w:p>
        </w:tc>
        <w:tc>
          <w:tcPr>
            <w:tcW w:w="1120" w:type="pct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  <w:vAlign w:val="center"/>
          </w:tcPr>
          <w:p w14:paraId="143B602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-0.625749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  <w:vAlign w:val="center"/>
          </w:tcPr>
          <w:p w14:paraId="44E52C6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29</w:t>
            </w:r>
          </w:p>
        </w:tc>
      </w:tr>
      <w:tr w14:paraId="2D3E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6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3772B19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MFG_R_7_4</w:t>
            </w:r>
          </w:p>
        </w:tc>
        <w:tc>
          <w:tcPr>
            <w:tcW w:w="886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BD578B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SFG_L_7_7</w:t>
            </w:r>
          </w:p>
        </w:tc>
        <w:tc>
          <w:tcPr>
            <w:tcW w:w="130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3D433E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-3 45 18</w:t>
            </w:r>
          </w:p>
        </w:tc>
        <w:tc>
          <w:tcPr>
            <w:tcW w:w="112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ED81EE7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-0.6969</w:t>
            </w:r>
          </w:p>
        </w:tc>
        <w:tc>
          <w:tcPr>
            <w:tcW w:w="747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42652A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53</w:t>
            </w:r>
          </w:p>
        </w:tc>
      </w:tr>
      <w:tr w14:paraId="75F4C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6" w:type="pct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8352C60">
            <w:pPr>
              <w:spacing w:line="360" w:lineRule="auto"/>
              <w:ind w:firstLine="0" w:firstLineChars="0"/>
              <w:rPr>
                <w:color w:val="36363D"/>
                <w:sz w:val="24"/>
                <w:szCs w:val="24"/>
              </w:rPr>
            </w:pPr>
          </w:p>
        </w:tc>
        <w:tc>
          <w:tcPr>
            <w:tcW w:w="886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AF4426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PCun_R_4_3</w:t>
            </w:r>
          </w:p>
        </w:tc>
        <w:tc>
          <w:tcPr>
            <w:tcW w:w="130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7A3657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9 -78 42</w:t>
            </w:r>
          </w:p>
        </w:tc>
        <w:tc>
          <w:tcPr>
            <w:tcW w:w="112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2788B7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-0.6782</w:t>
            </w:r>
          </w:p>
        </w:tc>
        <w:tc>
          <w:tcPr>
            <w:tcW w:w="747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58AB955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52</w:t>
            </w:r>
          </w:p>
        </w:tc>
      </w:tr>
      <w:tr w14:paraId="21CCF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6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A04915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A</w:t>
            </w:r>
            <w:r>
              <w:rPr>
                <w:color w:val="36363D"/>
                <w:sz w:val="24"/>
                <w:szCs w:val="24"/>
              </w:rPr>
              <w:t>MTG_L_4_4</w:t>
            </w:r>
          </w:p>
        </w:tc>
        <w:tc>
          <w:tcPr>
            <w:tcW w:w="886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C49161E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ITG_L_7_4</w:t>
            </w:r>
          </w:p>
        </w:tc>
        <w:tc>
          <w:tcPr>
            <w:tcW w:w="130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E2505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-54 -15 -27</w:t>
            </w:r>
          </w:p>
        </w:tc>
        <w:tc>
          <w:tcPr>
            <w:tcW w:w="112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7320D54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0.5402</w:t>
            </w:r>
          </w:p>
        </w:tc>
        <w:tc>
          <w:tcPr>
            <w:tcW w:w="747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6360790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70</w:t>
            </w:r>
          </w:p>
        </w:tc>
      </w:tr>
      <w:tr w14:paraId="5709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6" w:type="pct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EBBA7A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</w:p>
        </w:tc>
        <w:tc>
          <w:tcPr>
            <w:tcW w:w="886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01AD6EF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ITG_R_7_4</w:t>
            </w:r>
          </w:p>
        </w:tc>
        <w:tc>
          <w:tcPr>
            <w:tcW w:w="130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0B4439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51 -9 -33</w:t>
            </w:r>
          </w:p>
        </w:tc>
        <w:tc>
          <w:tcPr>
            <w:tcW w:w="112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E913372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0.5507</w:t>
            </w:r>
          </w:p>
        </w:tc>
        <w:tc>
          <w:tcPr>
            <w:tcW w:w="747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36F7C8C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67</w:t>
            </w:r>
          </w:p>
        </w:tc>
      </w:tr>
      <w:tr w14:paraId="2237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6" w:type="pct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14021BA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  <w:vertAlign w:val="superscript"/>
              </w:rPr>
              <w:t>B</w:t>
            </w:r>
            <w:r>
              <w:rPr>
                <w:color w:val="36363D"/>
                <w:sz w:val="24"/>
                <w:szCs w:val="24"/>
              </w:rPr>
              <w:t>LOcC _L_2_1</w:t>
            </w:r>
          </w:p>
        </w:tc>
        <w:tc>
          <w:tcPr>
            <w:tcW w:w="886" w:type="pct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45AA3E8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SFG_R_7_1</w:t>
            </w:r>
          </w:p>
        </w:tc>
        <w:tc>
          <w:tcPr>
            <w:tcW w:w="1301" w:type="pct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4EABC3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3 27 54</w:t>
            </w:r>
          </w:p>
        </w:tc>
        <w:tc>
          <w:tcPr>
            <w:tcW w:w="1120" w:type="pct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9201F5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-0.5879</w:t>
            </w:r>
          </w:p>
        </w:tc>
        <w:tc>
          <w:tcPr>
            <w:tcW w:w="747" w:type="pct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5E7191">
            <w:pPr>
              <w:spacing w:line="360" w:lineRule="auto"/>
              <w:ind w:firstLine="0" w:firstLineChars="0"/>
              <w:jc w:val="center"/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90</w:t>
            </w:r>
          </w:p>
        </w:tc>
      </w:tr>
    </w:tbl>
    <w:p w14:paraId="4D024231">
      <w:pPr>
        <w:spacing w:line="48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A</w:t>
      </w:r>
      <w:r>
        <w:rPr>
          <w:sz w:val="24"/>
          <w:szCs w:val="24"/>
        </w:rPr>
        <w:t xml:space="preserve">: All </w:t>
      </w:r>
      <w:r>
        <w:rPr>
          <w:rFonts w:hint="eastAsia"/>
          <w:sz w:val="24"/>
          <w:szCs w:val="24"/>
        </w:rPr>
        <w:t xml:space="preserve">the </w:t>
      </w:r>
      <w:r>
        <w:rPr>
          <w:sz w:val="24"/>
          <w:szCs w:val="24"/>
        </w:rPr>
        <w:t xml:space="preserve">results were corrected by GRF 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voxel</w:t>
      </w:r>
      <w:r>
        <w:rPr>
          <w:i/>
          <w:iCs/>
          <w:sz w:val="24"/>
          <w:szCs w:val="24"/>
        </w:rPr>
        <w:t xml:space="preserve"> p</w:t>
      </w:r>
      <w:r>
        <w:rPr>
          <w:sz w:val="24"/>
          <w:szCs w:val="24"/>
        </w:rPr>
        <w:t xml:space="preserve"> value = 0.001, cluster </w:t>
      </w:r>
      <w:r>
        <w:rPr>
          <w:i/>
          <w:iCs/>
          <w:sz w:val="24"/>
          <w:szCs w:val="24"/>
        </w:rPr>
        <w:t xml:space="preserve">p </w:t>
      </w:r>
      <w:r>
        <w:rPr>
          <w:sz w:val="24"/>
          <w:szCs w:val="24"/>
        </w:rPr>
        <w:t>value = 0.05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two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tail</w:t>
      </w:r>
      <w:r>
        <w:rPr>
          <w:rFonts w:hint="eastAsia"/>
          <w:sz w:val="24"/>
          <w:szCs w:val="24"/>
        </w:rPr>
        <w:t>ed)</w:t>
      </w:r>
      <w:r>
        <w:rPr>
          <w:sz w:val="24"/>
          <w:szCs w:val="24"/>
        </w:rPr>
        <w:t>.</w:t>
      </w:r>
    </w:p>
    <w:p w14:paraId="6AB22C3D">
      <w:pPr>
        <w:spacing w:line="480" w:lineRule="auto"/>
        <w:rPr>
          <w:rFonts w:hint="eastAsia"/>
          <w:color w:val="36363D"/>
          <w:sz w:val="24"/>
          <w:szCs w:val="24"/>
        </w:rPr>
      </w:pPr>
      <w:r>
        <w:rPr>
          <w:color w:val="36363D"/>
          <w:sz w:val="24"/>
          <w:szCs w:val="24"/>
          <w:vertAlign w:val="superscript"/>
        </w:rPr>
        <w:t>B</w:t>
      </w:r>
      <w:r>
        <w:rPr>
          <w:color w:val="36363D"/>
          <w:sz w:val="24"/>
          <w:szCs w:val="24"/>
        </w:rPr>
        <w:t xml:space="preserve">: All results were subjected to GRF correction </w:t>
      </w:r>
      <w:r>
        <w:rPr>
          <w:rFonts w:hint="eastAsia"/>
          <w:color w:val="36363D"/>
          <w:sz w:val="24"/>
          <w:szCs w:val="24"/>
        </w:rPr>
        <w:t>(</w:t>
      </w:r>
      <w:r>
        <w:rPr>
          <w:color w:val="36363D"/>
          <w:sz w:val="24"/>
          <w:szCs w:val="24"/>
        </w:rPr>
        <w:t>voxel</w:t>
      </w:r>
      <w:r>
        <w:rPr>
          <w:i/>
          <w:iCs/>
          <w:color w:val="36363D"/>
          <w:sz w:val="24"/>
          <w:szCs w:val="24"/>
        </w:rPr>
        <w:t xml:space="preserve"> p</w:t>
      </w:r>
      <w:r>
        <w:rPr>
          <w:color w:val="36363D"/>
          <w:sz w:val="24"/>
          <w:szCs w:val="24"/>
        </w:rPr>
        <w:t xml:space="preserve"> = 0.005, cluster </w:t>
      </w:r>
      <w:r>
        <w:rPr>
          <w:i/>
          <w:iCs/>
          <w:color w:val="36363D"/>
          <w:sz w:val="24"/>
          <w:szCs w:val="24"/>
        </w:rPr>
        <w:t>p</w:t>
      </w:r>
      <w:r>
        <w:rPr>
          <w:color w:val="36363D"/>
          <w:sz w:val="24"/>
          <w:szCs w:val="24"/>
        </w:rPr>
        <w:t xml:space="preserve"> = 0.05, two</w:t>
      </w:r>
      <w:r>
        <w:rPr>
          <w:rFonts w:hint="eastAsia"/>
          <w:color w:val="36363D"/>
          <w:sz w:val="24"/>
          <w:szCs w:val="24"/>
        </w:rPr>
        <w:t>-</w:t>
      </w:r>
      <w:r>
        <w:rPr>
          <w:color w:val="36363D"/>
          <w:sz w:val="24"/>
          <w:szCs w:val="24"/>
        </w:rPr>
        <w:t>tail</w:t>
      </w:r>
      <w:r>
        <w:rPr>
          <w:rFonts w:hint="eastAsia"/>
          <w:color w:val="36363D"/>
          <w:sz w:val="24"/>
          <w:szCs w:val="24"/>
        </w:rPr>
        <w:t>ed</w:t>
      </w:r>
      <w:r>
        <w:rPr>
          <w:color w:val="36363D"/>
          <w:sz w:val="24"/>
          <w:szCs w:val="24"/>
        </w:rPr>
        <w:t>).</w:t>
      </w:r>
      <w:r>
        <w:rPr>
          <w:rFonts w:hint="eastAsia"/>
          <w:color w:val="36363D"/>
          <w:sz w:val="24"/>
          <w:szCs w:val="24"/>
        </w:rPr>
        <w:t xml:space="preserve"> </w:t>
      </w:r>
    </w:p>
    <w:p w14:paraId="06434F41">
      <w:pPr>
        <w:spacing w:line="480" w:lineRule="auto"/>
        <w:rPr>
          <w:rFonts w:hint="eastAsia"/>
          <w:color w:val="36363D"/>
          <w:sz w:val="24"/>
          <w:szCs w:val="24"/>
        </w:rPr>
      </w:pPr>
    </w:p>
    <w:p w14:paraId="169A3DA9">
      <w:pPr>
        <w:spacing w:line="480" w:lineRule="auto"/>
        <w:rPr>
          <w:rFonts w:hint="eastAsia"/>
          <w:color w:val="36363D"/>
          <w:sz w:val="24"/>
          <w:szCs w:val="24"/>
        </w:rPr>
      </w:pPr>
    </w:p>
    <w:p w14:paraId="63FD9742">
      <w:pPr>
        <w:spacing w:line="480" w:lineRule="auto"/>
        <w:rPr>
          <w:rFonts w:hint="eastAsia"/>
          <w:color w:val="36363D"/>
          <w:sz w:val="24"/>
          <w:szCs w:val="24"/>
        </w:rPr>
      </w:pPr>
    </w:p>
    <w:p w14:paraId="4C85D8B1">
      <w:pPr>
        <w:spacing w:line="480" w:lineRule="auto"/>
        <w:rPr>
          <w:rFonts w:hint="eastAsia"/>
          <w:color w:val="36363D"/>
          <w:sz w:val="24"/>
          <w:szCs w:val="24"/>
        </w:rPr>
      </w:pPr>
    </w:p>
    <w:p w14:paraId="5C183F48">
      <w:pPr>
        <w:ind w:firstLine="304" w:firstLineChars="126"/>
        <w:rPr>
          <w:rFonts w:hint="eastAsia"/>
          <w:b/>
          <w:bCs/>
          <w:color w:val="36363D"/>
          <w:sz w:val="24"/>
          <w:szCs w:val="24"/>
        </w:rPr>
      </w:pPr>
      <w:r>
        <w:rPr>
          <w:rFonts w:hint="eastAsia"/>
          <w:b/>
          <w:bCs/>
          <w:color w:val="36363D"/>
          <w:sz w:val="24"/>
          <w:szCs w:val="24"/>
        </w:rPr>
        <w:t>Table S5</w:t>
      </w:r>
    </w:p>
    <w:p w14:paraId="29408918">
      <w:pPr>
        <w:ind w:firstLine="0" w:firstLineChars="0"/>
        <w:rPr>
          <w:rFonts w:hint="eastAsia"/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The</w:t>
      </w:r>
      <w:r>
        <w:rPr>
          <w:rFonts w:hint="eastAsia"/>
          <w:color w:val="212121"/>
          <w:sz w:val="24"/>
          <w:szCs w:val="24"/>
        </w:rPr>
        <w:t xml:space="preserve"> FC between L-Hipp and</w:t>
      </w:r>
      <w:r>
        <w:rPr>
          <w:color w:val="212121"/>
          <w:sz w:val="24"/>
          <w:szCs w:val="24"/>
        </w:rPr>
        <w:t xml:space="preserve"> </w:t>
      </w:r>
      <w:r>
        <w:rPr>
          <w:rFonts w:hint="eastAsia"/>
          <w:color w:val="212121"/>
          <w:sz w:val="24"/>
          <w:szCs w:val="24"/>
        </w:rPr>
        <w:t xml:space="preserve">R-IFG </w:t>
      </w:r>
      <w:r>
        <w:rPr>
          <w:color w:val="212121"/>
          <w:sz w:val="24"/>
          <w:szCs w:val="24"/>
        </w:rPr>
        <w:t xml:space="preserve">in group SP and NSP at </w:t>
      </w:r>
      <w:r>
        <w:rPr>
          <w:rFonts w:hint="eastAsia"/>
          <w:color w:val="212121"/>
          <w:sz w:val="24"/>
          <w:szCs w:val="24"/>
        </w:rPr>
        <w:t xml:space="preserve">2 </w:t>
      </w:r>
      <w:r>
        <w:rPr>
          <w:color w:val="212121"/>
          <w:sz w:val="24"/>
          <w:szCs w:val="24"/>
        </w:rPr>
        <w:t>time points  in terms of</w:t>
      </w:r>
      <w:r>
        <w:rPr>
          <w:rFonts w:hint="eastAsia"/>
          <w:color w:val="212121"/>
          <w:sz w:val="24"/>
          <w:szCs w:val="24"/>
        </w:rPr>
        <w:t xml:space="preserve"> mean</w:t>
      </w:r>
      <w:r>
        <w:rPr>
          <w:color w:val="212121"/>
          <w:sz w:val="24"/>
          <w:szCs w:val="24"/>
        </w:rPr>
        <w:t xml:space="preserve"> (standard error</w:t>
      </w:r>
      <w:r>
        <w:rPr>
          <w:rFonts w:hint="eastAsia"/>
          <w:color w:val="212121"/>
          <w:sz w:val="24"/>
          <w:szCs w:val="24"/>
        </w:rPr>
        <w:t>）</w:t>
      </w:r>
      <w:r>
        <w:rPr>
          <w:color w:val="212121"/>
          <w:sz w:val="24"/>
          <w:szCs w:val="24"/>
        </w:rPr>
        <w:t>.</w:t>
      </w:r>
    </w:p>
    <w:tbl>
      <w:tblPr>
        <w:tblStyle w:val="88"/>
        <w:tblpPr w:leftFromText="180" w:rightFromText="180" w:vertAnchor="page" w:horzAnchor="page" w:tblpX="2420" w:tblpY="347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113"/>
        <w:gridCol w:w="1773"/>
        <w:gridCol w:w="2102"/>
        <w:gridCol w:w="958"/>
        <w:gridCol w:w="958"/>
      </w:tblGrid>
      <w:tr w14:paraId="321A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9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BD832B0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Group</w:t>
            </w:r>
          </w:p>
        </w:tc>
        <w:tc>
          <w:tcPr>
            <w:tcW w:w="653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01D6308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number</w:t>
            </w:r>
          </w:p>
        </w:tc>
        <w:tc>
          <w:tcPr>
            <w:tcW w:w="1040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26CDC43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Post-</w:t>
            </w:r>
          </w:p>
        </w:tc>
        <w:tc>
          <w:tcPr>
            <w:tcW w:w="1233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54AAC37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Follow-up</w:t>
            </w:r>
          </w:p>
        </w:tc>
        <w:tc>
          <w:tcPr>
            <w:tcW w:w="562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</w:tcPr>
          <w:p w14:paraId="5CBD8475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</w:t>
            </w:r>
          </w:p>
        </w:tc>
        <w:tc>
          <w:tcPr>
            <w:tcW w:w="562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</w:tcPr>
          <w:p w14:paraId="6D8F6B78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p</w:t>
            </w:r>
          </w:p>
        </w:tc>
      </w:tr>
      <w:tr w14:paraId="48F7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F522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SP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047F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7299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0.6(0.011)</w:t>
            </w:r>
            <w:r>
              <w:rPr>
                <w:rFonts w:hint="eastAsia"/>
                <w:color w:val="000000"/>
                <w:sz w:val="22"/>
                <w:szCs w:val="22"/>
              </w:rPr>
              <w:t>β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D3817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0.013(0.013)</w:t>
            </w:r>
            <w:r>
              <w:rPr>
                <w:rFonts w:hint="eastAsia"/>
                <w:color w:val="000000"/>
                <w:sz w:val="22"/>
                <w:szCs w:val="22"/>
              </w:rPr>
              <w:t>α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DA265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7.444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E6F2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0.008</w:t>
            </w:r>
          </w:p>
        </w:tc>
      </w:tr>
      <w:tr w14:paraId="56D00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FBB6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NSP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348AA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76989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-0.1(0.015)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8AD6C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0.042(0.019)</w:t>
            </w:r>
            <w:r>
              <w:rPr>
                <w:rFonts w:hint="eastAsia"/>
                <w:color w:val="000000"/>
                <w:sz w:val="22"/>
                <w:szCs w:val="22"/>
              </w:rPr>
              <w:t>α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DD5A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4.427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ACB9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0.04</w:t>
            </w:r>
          </w:p>
        </w:tc>
      </w:tr>
      <w:tr w14:paraId="3254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A112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EEDB">
            <w:pPr>
              <w:ind w:firstLine="0" w:firstLineChars="0"/>
              <w:rPr>
                <w:rFonts w:hint="eastAsia"/>
                <w:b/>
                <w:bCs/>
                <w:color w:val="36363D"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0DB0">
            <w:pPr>
              <w:ind w:right="660"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14.214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19BE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1.559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64ACA">
            <w:pPr>
              <w:ind w:firstLine="0" w:firstLineChars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0D22">
            <w:pPr>
              <w:ind w:firstLine="0" w:firstLineChars="0"/>
              <w:rPr>
                <w:rFonts w:eastAsia="Times New Roman"/>
                <w:sz w:val="20"/>
                <w:szCs w:val="20"/>
              </w:rPr>
            </w:pPr>
          </w:p>
        </w:tc>
      </w:tr>
      <w:tr w14:paraId="4F3C1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4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90F5C51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P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D5579D3">
            <w:pPr>
              <w:ind w:firstLine="0" w:firstLineChars="0"/>
              <w:rPr>
                <w:rFonts w:hint="eastAsia"/>
                <w:b/>
                <w:bCs/>
                <w:color w:val="36363D"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32F6ACC">
            <w:pPr>
              <w:ind w:right="660"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D20D11A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F02A6BE">
            <w:pPr>
              <w:ind w:firstLine="0" w:firstLineChars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3C387C4">
            <w:pPr>
              <w:ind w:firstLine="0" w:firstLineChars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EF7205">
      <w:pPr>
        <w:spacing w:line="480" w:lineRule="auto"/>
        <w:ind w:firstLine="0" w:firstLineChars="0"/>
        <w:rPr>
          <w:rFonts w:hint="eastAsia"/>
          <w:sz w:val="24"/>
          <w:szCs w:val="24"/>
        </w:rPr>
      </w:pPr>
    </w:p>
    <w:p w14:paraId="2FF613FE">
      <w:pPr>
        <w:spacing w:line="480" w:lineRule="auto"/>
        <w:ind w:firstLine="720" w:firstLineChars="300"/>
        <w:rPr>
          <w:rFonts w:hint="eastAsia"/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Compared with COVID Post-, </w:t>
      </w:r>
      <w:r>
        <w:rPr>
          <w:rFonts w:hint="eastAsia"/>
          <w:color w:val="212121"/>
          <w:sz w:val="24"/>
          <w:szCs w:val="24"/>
        </w:rPr>
        <w:t xml:space="preserve">α </w:t>
      </w:r>
      <w:r>
        <w:rPr>
          <w:color w:val="212121"/>
          <w:sz w:val="24"/>
          <w:szCs w:val="24"/>
        </w:rPr>
        <w:t>p &lt; 0.05; compared with</w:t>
      </w:r>
      <w:r>
        <w:rPr>
          <w:rFonts w:hint="eastAsia"/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COVID </w:t>
      </w:r>
      <w:r>
        <w:rPr>
          <w:rFonts w:hint="eastAsia"/>
          <w:color w:val="212121"/>
          <w:sz w:val="24"/>
          <w:szCs w:val="24"/>
        </w:rPr>
        <w:t>NSP</w:t>
      </w:r>
      <w:r>
        <w:rPr>
          <w:color w:val="212121"/>
          <w:sz w:val="24"/>
          <w:szCs w:val="24"/>
        </w:rPr>
        <w:t>, </w:t>
      </w:r>
      <w:r>
        <w:rPr>
          <w:rFonts w:hint="eastAsia"/>
          <w:color w:val="212121"/>
          <w:sz w:val="24"/>
          <w:szCs w:val="24"/>
        </w:rPr>
        <w:t>β</w:t>
      </w:r>
    </w:p>
    <w:p w14:paraId="0E69B983">
      <w:pPr>
        <w:ind w:firstLine="240" w:firstLineChars="100"/>
        <w:jc w:val="left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p &lt; 0.05.</w:t>
      </w:r>
    </w:p>
    <w:p w14:paraId="08FE9FF3">
      <w:pPr>
        <w:ind w:firstLine="304" w:firstLineChars="126"/>
        <w:rPr>
          <w:rFonts w:hint="eastAsia"/>
          <w:b/>
          <w:bCs/>
          <w:color w:val="36363D"/>
          <w:sz w:val="24"/>
          <w:szCs w:val="24"/>
        </w:rPr>
      </w:pPr>
      <w:r>
        <w:rPr>
          <w:rFonts w:hint="eastAsia"/>
          <w:b/>
          <w:bCs/>
          <w:color w:val="36363D"/>
          <w:sz w:val="24"/>
          <w:szCs w:val="24"/>
        </w:rPr>
        <w:t>Table S6</w:t>
      </w:r>
    </w:p>
    <w:p w14:paraId="2B4ADA16">
      <w:pPr>
        <w:ind w:firstLine="0" w:firstLineChars="0"/>
        <w:rPr>
          <w:rFonts w:hint="eastAsia"/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The</w:t>
      </w:r>
      <w:r>
        <w:rPr>
          <w:rFonts w:hint="eastAsia"/>
          <w:color w:val="212121"/>
          <w:sz w:val="24"/>
          <w:szCs w:val="24"/>
        </w:rPr>
        <w:t xml:space="preserve"> FC between R-PrG and R-PrG </w:t>
      </w:r>
      <w:r>
        <w:rPr>
          <w:color w:val="212121"/>
          <w:sz w:val="24"/>
          <w:szCs w:val="24"/>
        </w:rPr>
        <w:t xml:space="preserve">in group SP and NSP at </w:t>
      </w:r>
      <w:r>
        <w:rPr>
          <w:rFonts w:hint="eastAsia"/>
          <w:color w:val="212121"/>
          <w:sz w:val="24"/>
          <w:szCs w:val="24"/>
        </w:rPr>
        <w:t xml:space="preserve">2 </w:t>
      </w:r>
      <w:r>
        <w:rPr>
          <w:color w:val="212121"/>
          <w:sz w:val="24"/>
          <w:szCs w:val="24"/>
        </w:rPr>
        <w:t>time points  in terms of</w:t>
      </w:r>
      <w:r>
        <w:rPr>
          <w:rFonts w:hint="eastAsia"/>
          <w:color w:val="212121"/>
          <w:sz w:val="24"/>
          <w:szCs w:val="24"/>
        </w:rPr>
        <w:t xml:space="preserve"> mean</w:t>
      </w:r>
      <w:r>
        <w:rPr>
          <w:color w:val="212121"/>
          <w:sz w:val="24"/>
          <w:szCs w:val="24"/>
        </w:rPr>
        <w:t xml:space="preserve"> (standard error</w:t>
      </w:r>
      <w:r>
        <w:rPr>
          <w:rFonts w:hint="eastAsia"/>
          <w:color w:val="212121"/>
          <w:sz w:val="24"/>
          <w:szCs w:val="24"/>
        </w:rPr>
        <w:t>）</w:t>
      </w:r>
      <w:r>
        <w:rPr>
          <w:color w:val="212121"/>
          <w:sz w:val="24"/>
          <w:szCs w:val="24"/>
        </w:rPr>
        <w:t>.</w:t>
      </w:r>
    </w:p>
    <w:p w14:paraId="719D494B">
      <w:pPr>
        <w:ind w:firstLine="240" w:firstLineChars="100"/>
        <w:jc w:val="left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 </w:t>
      </w:r>
    </w:p>
    <w:tbl>
      <w:tblPr>
        <w:tblStyle w:val="8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920"/>
        <w:gridCol w:w="2640"/>
        <w:gridCol w:w="1906"/>
        <w:gridCol w:w="931"/>
        <w:gridCol w:w="789"/>
      </w:tblGrid>
      <w:tr w14:paraId="5F921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84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A11B124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Group</w:t>
            </w:r>
          </w:p>
        </w:tc>
        <w:tc>
          <w:tcPr>
            <w:tcW w:w="540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3C58553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number</w:t>
            </w:r>
          </w:p>
        </w:tc>
        <w:tc>
          <w:tcPr>
            <w:tcW w:w="1549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B98936C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Post-</w:t>
            </w:r>
          </w:p>
        </w:tc>
        <w:tc>
          <w:tcPr>
            <w:tcW w:w="1118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75C8103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Follow-up</w:t>
            </w:r>
          </w:p>
        </w:tc>
        <w:tc>
          <w:tcPr>
            <w:tcW w:w="546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</w:tcPr>
          <w:p w14:paraId="02CDFD5A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</w:t>
            </w:r>
          </w:p>
        </w:tc>
        <w:tc>
          <w:tcPr>
            <w:tcW w:w="464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</w:tcPr>
          <w:p w14:paraId="337D0E15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p</w:t>
            </w:r>
          </w:p>
        </w:tc>
      </w:tr>
      <w:tr w14:paraId="6D3E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1AB9C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SP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33BE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B0972">
            <w:pPr>
              <w:ind w:firstLine="540" w:firstLineChars="300"/>
              <w:jc w:val="center"/>
              <w:rPr>
                <w:rFonts w:hint="eastAsia"/>
                <w:color w:val="21212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0.107(0.018)</w:t>
            </w:r>
            <w:r>
              <w:rPr>
                <w:rFonts w:hint="eastAsia"/>
                <w:color w:val="212121"/>
                <w:sz w:val="18"/>
                <w:szCs w:val="18"/>
              </w:rPr>
              <w:t xml:space="preserve"> β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29EA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0.106(0.022)</w:t>
            </w:r>
            <w:r>
              <w:rPr>
                <w:rFonts w:hint="eastAsia"/>
                <w:color w:val="212121"/>
                <w:sz w:val="18"/>
                <w:szCs w:val="18"/>
              </w:rPr>
              <w:t xml:space="preserve"> α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C522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7BFF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</w:tr>
      <w:tr w14:paraId="3888B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05D8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NSP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002B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3D26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0.013(0.025)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5B83E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0.113(0.031)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9E968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7.542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0E2E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0.008</w:t>
            </w:r>
          </w:p>
        </w:tc>
      </w:tr>
      <w:tr w14:paraId="6C5D6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8E1D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E945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4C3ED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9.103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D15FD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18246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7877">
            <w:pPr>
              <w:ind w:firstLine="0" w:firstLineChars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14:paraId="3323B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54DA33D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P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E7C46FC">
            <w:pPr>
              <w:ind w:firstLine="0" w:firstLineChars="0"/>
              <w:jc w:val="center"/>
              <w:rPr>
                <w:b/>
                <w:bCs/>
                <w:color w:val="36363D"/>
                <w:sz w:val="18"/>
                <w:szCs w:val="18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0BBF3A3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57E6FA2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0.864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E8D7544"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3D87C42">
            <w:pPr>
              <w:ind w:firstLine="0" w:firstLineChars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7D785A50">
      <w:pPr>
        <w:spacing w:line="480" w:lineRule="auto"/>
        <w:ind w:firstLine="720" w:firstLineChars="300"/>
        <w:rPr>
          <w:rFonts w:hint="eastAsia"/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Compared with COVID Post-, </w:t>
      </w:r>
      <w:r>
        <w:rPr>
          <w:rFonts w:hint="eastAsia"/>
          <w:color w:val="212121"/>
          <w:sz w:val="24"/>
          <w:szCs w:val="24"/>
        </w:rPr>
        <w:t xml:space="preserve">α </w:t>
      </w:r>
      <w:r>
        <w:rPr>
          <w:color w:val="212121"/>
          <w:sz w:val="24"/>
          <w:szCs w:val="24"/>
        </w:rPr>
        <w:t>p &lt; 0.05; compared with</w:t>
      </w:r>
      <w:r>
        <w:rPr>
          <w:rFonts w:hint="eastAsia"/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COVID </w:t>
      </w:r>
      <w:r>
        <w:rPr>
          <w:rFonts w:hint="eastAsia"/>
          <w:color w:val="212121"/>
          <w:sz w:val="24"/>
          <w:szCs w:val="24"/>
        </w:rPr>
        <w:t>NSP</w:t>
      </w:r>
      <w:r>
        <w:rPr>
          <w:color w:val="212121"/>
          <w:sz w:val="24"/>
          <w:szCs w:val="24"/>
        </w:rPr>
        <w:t>, </w:t>
      </w:r>
      <w:r>
        <w:rPr>
          <w:rFonts w:hint="eastAsia"/>
          <w:color w:val="212121"/>
          <w:sz w:val="24"/>
          <w:szCs w:val="24"/>
        </w:rPr>
        <w:t>β</w:t>
      </w:r>
    </w:p>
    <w:p w14:paraId="0D2DA3F4">
      <w:pPr>
        <w:ind w:firstLine="240" w:firstLineChars="100"/>
        <w:jc w:val="left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p &lt; 0.05.</w:t>
      </w:r>
    </w:p>
    <w:p w14:paraId="2AF788E8">
      <w:pPr>
        <w:ind w:firstLine="240" w:firstLineChars="100"/>
        <w:jc w:val="left"/>
        <w:rPr>
          <w:color w:val="212121"/>
          <w:sz w:val="24"/>
          <w:szCs w:val="24"/>
        </w:rPr>
      </w:pPr>
    </w:p>
    <w:p w14:paraId="5728260C">
      <w:pPr>
        <w:ind w:firstLine="240" w:firstLineChars="100"/>
        <w:jc w:val="left"/>
        <w:rPr>
          <w:color w:val="212121"/>
          <w:sz w:val="24"/>
          <w:szCs w:val="24"/>
        </w:rPr>
      </w:pPr>
    </w:p>
    <w:p w14:paraId="6F45D060">
      <w:pPr>
        <w:ind w:firstLine="240" w:firstLineChars="100"/>
        <w:jc w:val="left"/>
        <w:rPr>
          <w:color w:val="212121"/>
          <w:sz w:val="24"/>
          <w:szCs w:val="24"/>
        </w:rPr>
      </w:pPr>
    </w:p>
    <w:p w14:paraId="75A36BD5">
      <w:pPr>
        <w:ind w:firstLine="240" w:firstLineChars="100"/>
        <w:jc w:val="left"/>
        <w:rPr>
          <w:color w:val="212121"/>
          <w:sz w:val="24"/>
          <w:szCs w:val="24"/>
        </w:rPr>
      </w:pPr>
    </w:p>
    <w:p w14:paraId="3F1FD92F">
      <w:pPr>
        <w:ind w:firstLine="240" w:firstLineChars="100"/>
        <w:jc w:val="left"/>
        <w:rPr>
          <w:color w:val="212121"/>
          <w:sz w:val="24"/>
          <w:szCs w:val="24"/>
        </w:rPr>
      </w:pPr>
    </w:p>
    <w:p w14:paraId="13BF34E1">
      <w:pPr>
        <w:ind w:firstLine="240" w:firstLineChars="100"/>
        <w:jc w:val="left"/>
        <w:rPr>
          <w:color w:val="212121"/>
          <w:sz w:val="24"/>
          <w:szCs w:val="24"/>
        </w:rPr>
      </w:pPr>
    </w:p>
    <w:p w14:paraId="7AF67ACC">
      <w:pPr>
        <w:ind w:firstLine="240" w:firstLineChars="100"/>
        <w:jc w:val="left"/>
        <w:rPr>
          <w:color w:val="212121"/>
          <w:sz w:val="24"/>
          <w:szCs w:val="24"/>
        </w:rPr>
      </w:pPr>
    </w:p>
    <w:p w14:paraId="28E0B23F">
      <w:pPr>
        <w:ind w:firstLine="240" w:firstLineChars="100"/>
        <w:jc w:val="left"/>
        <w:rPr>
          <w:rFonts w:hint="eastAsia"/>
          <w:color w:val="212121"/>
          <w:sz w:val="24"/>
          <w:szCs w:val="24"/>
        </w:rPr>
      </w:pPr>
    </w:p>
    <w:p w14:paraId="754BE7C5">
      <w:pPr>
        <w:ind w:firstLine="304" w:firstLineChars="126"/>
        <w:rPr>
          <w:rFonts w:hint="eastAsia"/>
          <w:b/>
          <w:bCs/>
          <w:color w:val="36363D"/>
          <w:sz w:val="24"/>
          <w:szCs w:val="24"/>
        </w:rPr>
      </w:pPr>
      <w:r>
        <w:rPr>
          <w:rFonts w:hint="eastAsia"/>
          <w:b/>
          <w:bCs/>
          <w:color w:val="36363D"/>
          <w:sz w:val="24"/>
          <w:szCs w:val="24"/>
        </w:rPr>
        <w:t>Table S7</w:t>
      </w:r>
    </w:p>
    <w:p w14:paraId="7C07794F">
      <w:pPr>
        <w:ind w:firstLine="0" w:firstLineChars="0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The</w:t>
      </w:r>
      <w:r>
        <w:rPr>
          <w:rFonts w:hint="eastAsia"/>
          <w:color w:val="212121"/>
          <w:sz w:val="24"/>
          <w:szCs w:val="24"/>
        </w:rPr>
        <w:t xml:space="preserve"> FC between R-PrG and L-LoCC </w:t>
      </w:r>
      <w:r>
        <w:rPr>
          <w:color w:val="212121"/>
          <w:sz w:val="24"/>
          <w:szCs w:val="24"/>
        </w:rPr>
        <w:t xml:space="preserve">in group SP and NSP at </w:t>
      </w:r>
      <w:r>
        <w:rPr>
          <w:rFonts w:hint="eastAsia"/>
          <w:color w:val="212121"/>
          <w:sz w:val="24"/>
          <w:szCs w:val="24"/>
        </w:rPr>
        <w:t xml:space="preserve">2 </w:t>
      </w:r>
      <w:r>
        <w:rPr>
          <w:color w:val="212121"/>
          <w:sz w:val="24"/>
          <w:szCs w:val="24"/>
        </w:rPr>
        <w:t>time points  in terms of</w:t>
      </w:r>
      <w:r>
        <w:rPr>
          <w:rFonts w:hint="eastAsia"/>
          <w:color w:val="212121"/>
          <w:sz w:val="24"/>
          <w:szCs w:val="24"/>
        </w:rPr>
        <w:t xml:space="preserve"> mean</w:t>
      </w:r>
      <w:r>
        <w:rPr>
          <w:color w:val="212121"/>
          <w:sz w:val="24"/>
          <w:szCs w:val="24"/>
        </w:rPr>
        <w:t xml:space="preserve"> (standard error</w:t>
      </w:r>
      <w:r>
        <w:rPr>
          <w:rFonts w:hint="eastAsia"/>
          <w:color w:val="212121"/>
          <w:sz w:val="24"/>
          <w:szCs w:val="24"/>
        </w:rPr>
        <w:t>）</w:t>
      </w:r>
      <w:r>
        <w:rPr>
          <w:color w:val="212121"/>
          <w:sz w:val="24"/>
          <w:szCs w:val="24"/>
        </w:rPr>
        <w:t>.</w:t>
      </w:r>
    </w:p>
    <w:tbl>
      <w:tblPr>
        <w:tblStyle w:val="8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128"/>
        <w:gridCol w:w="1986"/>
        <w:gridCol w:w="1979"/>
        <w:gridCol w:w="820"/>
        <w:gridCol w:w="970"/>
      </w:tblGrid>
      <w:tr w14:paraId="724F3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62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5C5B892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Group</w:t>
            </w:r>
          </w:p>
        </w:tc>
        <w:tc>
          <w:tcPr>
            <w:tcW w:w="662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D469008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number</w:t>
            </w:r>
          </w:p>
        </w:tc>
        <w:tc>
          <w:tcPr>
            <w:tcW w:w="1165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7105854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Post-</w:t>
            </w:r>
          </w:p>
        </w:tc>
        <w:tc>
          <w:tcPr>
            <w:tcW w:w="1161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91944B1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Follow-up</w:t>
            </w:r>
          </w:p>
        </w:tc>
        <w:tc>
          <w:tcPr>
            <w:tcW w:w="481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</w:tcPr>
          <w:p w14:paraId="196CFA4B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</w:t>
            </w:r>
          </w:p>
        </w:tc>
        <w:tc>
          <w:tcPr>
            <w:tcW w:w="569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</w:tcPr>
          <w:p w14:paraId="04CAC75F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p</w:t>
            </w:r>
          </w:p>
        </w:tc>
      </w:tr>
      <w:tr w14:paraId="4E123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AA59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SP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FDDC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BF7B">
            <w:pPr>
              <w:ind w:firstLine="0" w:firstLineChars="0"/>
              <w:rPr>
                <w:color w:val="36363D"/>
                <w:sz w:val="18"/>
                <w:szCs w:val="18"/>
              </w:rPr>
            </w:pPr>
            <w:r>
              <w:rPr>
                <w:color w:val="36363D"/>
                <w:sz w:val="18"/>
                <w:szCs w:val="18"/>
              </w:rPr>
              <w:t>0.094(0.057)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B45C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0.016(0.014)</w:t>
            </w:r>
            <w:r>
              <w:rPr>
                <w:rFonts w:hint="eastAsia"/>
                <w:color w:val="212121"/>
                <w:sz w:val="24"/>
                <w:szCs w:val="24"/>
              </w:rPr>
              <w:t xml:space="preserve"> α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3617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F630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0.036</w:t>
            </w:r>
          </w:p>
        </w:tc>
      </w:tr>
      <w:tr w14:paraId="1899B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86A4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NSP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1605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BB2DB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0.081(0.022)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94AE9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0.073(0.020)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8DD6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FF45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0.719</w:t>
            </w:r>
          </w:p>
        </w:tc>
      </w:tr>
      <w:tr w14:paraId="60F27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9494F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E5589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42996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0.205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1789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DDE1">
            <w:pPr>
              <w:ind w:firstLine="0" w:firstLineChars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FC4ED">
            <w:pPr>
              <w:ind w:firstLine="0" w:firstLineChars="0"/>
              <w:rPr>
                <w:rFonts w:eastAsia="Times New Roman"/>
                <w:sz w:val="20"/>
                <w:szCs w:val="20"/>
              </w:rPr>
            </w:pPr>
          </w:p>
        </w:tc>
      </w:tr>
      <w:tr w14:paraId="6CB4A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0C4E4AD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P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C8595E5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BD42BE4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5A4780F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0.53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19EB411">
            <w:pPr>
              <w:ind w:firstLine="0" w:firstLineChars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06E90C5">
            <w:pPr>
              <w:ind w:firstLine="0" w:firstLineChars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CE2502">
      <w:pPr>
        <w:spacing w:line="480" w:lineRule="auto"/>
        <w:ind w:firstLine="720" w:firstLineChars="300"/>
        <w:rPr>
          <w:rFonts w:hint="eastAsia"/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Compared with COVID Post-, </w:t>
      </w:r>
      <w:r>
        <w:rPr>
          <w:rFonts w:hint="eastAsia"/>
          <w:color w:val="212121"/>
          <w:sz w:val="24"/>
          <w:szCs w:val="24"/>
        </w:rPr>
        <w:t xml:space="preserve">α </w:t>
      </w:r>
      <w:r>
        <w:rPr>
          <w:color w:val="212121"/>
          <w:sz w:val="24"/>
          <w:szCs w:val="24"/>
        </w:rPr>
        <w:t>p &lt; 0.05; compared with</w:t>
      </w:r>
      <w:r>
        <w:rPr>
          <w:rFonts w:hint="eastAsia"/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COVID </w:t>
      </w:r>
      <w:r>
        <w:rPr>
          <w:rFonts w:hint="eastAsia"/>
          <w:color w:val="212121"/>
          <w:sz w:val="24"/>
          <w:szCs w:val="24"/>
        </w:rPr>
        <w:t>NSP</w:t>
      </w:r>
      <w:r>
        <w:rPr>
          <w:color w:val="212121"/>
          <w:sz w:val="24"/>
          <w:szCs w:val="24"/>
        </w:rPr>
        <w:t>, </w:t>
      </w:r>
      <w:r>
        <w:rPr>
          <w:rFonts w:hint="eastAsia"/>
          <w:color w:val="212121"/>
          <w:sz w:val="24"/>
          <w:szCs w:val="24"/>
        </w:rPr>
        <w:t>β</w:t>
      </w:r>
    </w:p>
    <w:p w14:paraId="016EBF22">
      <w:pPr>
        <w:ind w:firstLine="240" w:firstLineChars="100"/>
        <w:jc w:val="left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p &lt; 0.05.</w:t>
      </w:r>
    </w:p>
    <w:p w14:paraId="10A72324">
      <w:pPr>
        <w:ind w:firstLine="0" w:firstLineChars="0"/>
        <w:rPr>
          <w:rFonts w:hint="eastAsia"/>
          <w:color w:val="212121"/>
          <w:sz w:val="24"/>
          <w:szCs w:val="24"/>
        </w:rPr>
      </w:pPr>
    </w:p>
    <w:p w14:paraId="76FBE0DC">
      <w:pPr>
        <w:ind w:firstLine="304" w:firstLineChars="126"/>
        <w:rPr>
          <w:rFonts w:hint="eastAsia"/>
          <w:b/>
          <w:bCs/>
          <w:color w:val="36363D"/>
          <w:sz w:val="24"/>
          <w:szCs w:val="24"/>
        </w:rPr>
      </w:pPr>
      <w:r>
        <w:rPr>
          <w:rFonts w:hint="eastAsia"/>
          <w:b/>
          <w:bCs/>
          <w:color w:val="36363D"/>
          <w:sz w:val="24"/>
          <w:szCs w:val="24"/>
        </w:rPr>
        <w:t>Table S8</w:t>
      </w:r>
    </w:p>
    <w:p w14:paraId="37EE59E3">
      <w:pPr>
        <w:ind w:firstLine="0" w:firstLineChars="0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The</w:t>
      </w:r>
      <w:r>
        <w:rPr>
          <w:rFonts w:hint="eastAsia"/>
          <w:color w:val="212121"/>
          <w:sz w:val="24"/>
          <w:szCs w:val="24"/>
        </w:rPr>
        <w:t xml:space="preserve"> FC between </w:t>
      </w:r>
      <w:r>
        <w:rPr>
          <w:rStyle w:val="152"/>
        </w:rPr>
        <w:t>L</w:t>
      </w:r>
      <w:r>
        <w:rPr>
          <w:rStyle w:val="152"/>
          <w:rFonts w:hint="eastAsia"/>
        </w:rPr>
        <w:t>-</w:t>
      </w:r>
      <w:r>
        <w:rPr>
          <w:rStyle w:val="152"/>
        </w:rPr>
        <w:t>IPL</w:t>
      </w:r>
      <w:r>
        <w:rPr>
          <w:rFonts w:hint="eastAsia"/>
          <w:color w:val="212121"/>
          <w:sz w:val="24"/>
          <w:szCs w:val="24"/>
        </w:rPr>
        <w:t xml:space="preserve"> an</w:t>
      </w:r>
      <w:r>
        <w:rPr>
          <w:rStyle w:val="152"/>
          <w:rFonts w:hint="eastAsia"/>
        </w:rPr>
        <w:t xml:space="preserve">d </w:t>
      </w:r>
      <w:r>
        <w:rPr>
          <w:rStyle w:val="152"/>
        </w:rPr>
        <w:t>R</w:t>
      </w:r>
      <w:r>
        <w:rPr>
          <w:rStyle w:val="152"/>
          <w:rFonts w:hint="eastAsia"/>
        </w:rPr>
        <w:t>-</w:t>
      </w:r>
      <w:r>
        <w:rPr>
          <w:rStyle w:val="152"/>
        </w:rPr>
        <w:t>SFG</w:t>
      </w:r>
      <w:r>
        <w:rPr>
          <w:rStyle w:val="152"/>
          <w:rFonts w:hint="eastAsia"/>
        </w:rPr>
        <w:t xml:space="preserve"> </w:t>
      </w:r>
      <w:r>
        <w:rPr>
          <w:rStyle w:val="152"/>
        </w:rPr>
        <w:t xml:space="preserve">in </w:t>
      </w:r>
      <w:r>
        <w:rPr>
          <w:color w:val="212121"/>
          <w:sz w:val="24"/>
          <w:szCs w:val="24"/>
        </w:rPr>
        <w:t xml:space="preserve">group SP and NSP at </w:t>
      </w:r>
      <w:r>
        <w:rPr>
          <w:rFonts w:hint="eastAsia"/>
          <w:color w:val="212121"/>
          <w:sz w:val="24"/>
          <w:szCs w:val="24"/>
        </w:rPr>
        <w:t xml:space="preserve">2 </w:t>
      </w:r>
      <w:r>
        <w:rPr>
          <w:color w:val="212121"/>
          <w:sz w:val="24"/>
          <w:szCs w:val="24"/>
        </w:rPr>
        <w:t>time points  in terms of</w:t>
      </w:r>
      <w:r>
        <w:rPr>
          <w:rFonts w:hint="eastAsia"/>
          <w:color w:val="212121"/>
          <w:sz w:val="24"/>
          <w:szCs w:val="24"/>
        </w:rPr>
        <w:t xml:space="preserve"> mean</w:t>
      </w:r>
      <w:r>
        <w:rPr>
          <w:color w:val="212121"/>
          <w:sz w:val="24"/>
          <w:szCs w:val="24"/>
        </w:rPr>
        <w:t xml:space="preserve"> (standard error</w:t>
      </w:r>
      <w:r>
        <w:rPr>
          <w:rFonts w:hint="eastAsia"/>
          <w:color w:val="212121"/>
          <w:sz w:val="24"/>
          <w:szCs w:val="24"/>
        </w:rPr>
        <w:t>）</w:t>
      </w:r>
      <w:r>
        <w:rPr>
          <w:color w:val="212121"/>
          <w:sz w:val="24"/>
          <w:szCs w:val="24"/>
        </w:rPr>
        <w:t>.</w:t>
      </w:r>
    </w:p>
    <w:tbl>
      <w:tblPr>
        <w:tblStyle w:val="8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27"/>
        <w:gridCol w:w="2022"/>
        <w:gridCol w:w="2020"/>
        <w:gridCol w:w="1739"/>
        <w:gridCol w:w="712"/>
      </w:tblGrid>
      <w:tr w14:paraId="66CB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6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DFB225F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Group</w:t>
            </w:r>
          </w:p>
        </w:tc>
        <w:tc>
          <w:tcPr>
            <w:tcW w:w="466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662663D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number</w:t>
            </w:r>
          </w:p>
        </w:tc>
        <w:tc>
          <w:tcPr>
            <w:tcW w:w="1247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7F8EFD3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Post-</w:t>
            </w:r>
          </w:p>
        </w:tc>
        <w:tc>
          <w:tcPr>
            <w:tcW w:w="1245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4155E4D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Follow-up</w:t>
            </w:r>
          </w:p>
        </w:tc>
        <w:tc>
          <w:tcPr>
            <w:tcW w:w="1080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</w:tcPr>
          <w:p w14:paraId="62CF7222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</w:t>
            </w:r>
          </w:p>
        </w:tc>
        <w:tc>
          <w:tcPr>
            <w:tcW w:w="466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</w:tcPr>
          <w:p w14:paraId="4B5A6B1A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p</w:t>
            </w:r>
          </w:p>
        </w:tc>
      </w:tr>
      <w:tr w14:paraId="7BE7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26C97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SP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CA8E8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B421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0.081(0.013)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β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34CC0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0.045(0.014)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37C5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3.569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C4820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0.064</w:t>
            </w:r>
          </w:p>
        </w:tc>
      </w:tr>
      <w:tr w14:paraId="13905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6336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COVID NSP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7CE3B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8F71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-0.022(0.019)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EAC00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0.027(0.021)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986EA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3.173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B637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0.08</w:t>
            </w:r>
          </w:p>
        </w:tc>
      </w:tr>
      <w:tr w14:paraId="6E904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C957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D916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E99A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20.339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6CCC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0.507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D9C42">
            <w:pPr>
              <w:ind w:firstLine="0" w:firstLineChars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7B21">
            <w:pPr>
              <w:ind w:firstLine="0" w:firstLineChars="0"/>
              <w:rPr>
                <w:rFonts w:eastAsia="Times New Roman"/>
                <w:sz w:val="20"/>
                <w:szCs w:val="20"/>
              </w:rPr>
            </w:pPr>
          </w:p>
        </w:tc>
      </w:tr>
      <w:tr w14:paraId="494D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9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0953B75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  <w:sz w:val="18"/>
                <w:szCs w:val="18"/>
              </w:rPr>
              <w:t>P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816C773">
            <w:pPr>
              <w:ind w:firstLine="0" w:firstLineChars="0"/>
              <w:rPr>
                <w:b/>
                <w:bCs/>
                <w:color w:val="36363D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CEE7FB6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4A64966">
            <w:pPr>
              <w:ind w:firstLine="0" w:firstLineChars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0.479</w:t>
            </w:r>
          </w:p>
        </w:tc>
        <w:tc>
          <w:tcPr>
            <w:tcW w:w="10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A5AB78E">
            <w:pPr>
              <w:ind w:firstLine="0" w:firstLineChars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54092D5">
            <w:pPr>
              <w:ind w:firstLine="0" w:firstLineChars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29E59A">
      <w:pPr>
        <w:spacing w:line="480" w:lineRule="auto"/>
        <w:ind w:firstLine="720" w:firstLineChars="300"/>
        <w:rPr>
          <w:rFonts w:hint="eastAsia"/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Compared with COVID Post-, </w:t>
      </w:r>
      <w:r>
        <w:rPr>
          <w:rFonts w:hint="eastAsia"/>
          <w:color w:val="212121"/>
          <w:sz w:val="24"/>
          <w:szCs w:val="24"/>
        </w:rPr>
        <w:t xml:space="preserve">α </w:t>
      </w:r>
      <w:r>
        <w:rPr>
          <w:color w:val="212121"/>
          <w:sz w:val="24"/>
          <w:szCs w:val="24"/>
        </w:rPr>
        <w:t>p &lt; 0.05; compared with</w:t>
      </w:r>
      <w:r>
        <w:rPr>
          <w:rFonts w:hint="eastAsia"/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COVID </w:t>
      </w:r>
      <w:r>
        <w:rPr>
          <w:rFonts w:hint="eastAsia"/>
          <w:color w:val="212121"/>
          <w:sz w:val="24"/>
          <w:szCs w:val="24"/>
        </w:rPr>
        <w:t>NSP</w:t>
      </w:r>
      <w:r>
        <w:rPr>
          <w:color w:val="212121"/>
          <w:sz w:val="24"/>
          <w:szCs w:val="24"/>
        </w:rPr>
        <w:t>, </w:t>
      </w:r>
      <w:r>
        <w:rPr>
          <w:rFonts w:hint="eastAsia"/>
          <w:color w:val="212121"/>
          <w:sz w:val="24"/>
          <w:szCs w:val="24"/>
        </w:rPr>
        <w:t>β</w:t>
      </w:r>
    </w:p>
    <w:p w14:paraId="7E5A1783">
      <w:pPr>
        <w:ind w:firstLine="240" w:firstLineChars="100"/>
        <w:jc w:val="left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p &lt; 0.05.</w:t>
      </w:r>
    </w:p>
    <w:p w14:paraId="6145033C">
      <w:pPr>
        <w:ind w:firstLine="0" w:firstLineChars="0"/>
        <w:rPr>
          <w:rFonts w:hint="eastAsia"/>
          <w:color w:val="212121"/>
          <w:sz w:val="24"/>
          <w:szCs w:val="24"/>
        </w:rPr>
      </w:pPr>
    </w:p>
    <w:p w14:paraId="0D04E316">
      <w:pPr>
        <w:spacing w:line="360" w:lineRule="auto"/>
        <w:ind w:firstLine="0" w:firstLineChars="0"/>
        <w:jc w:val="left"/>
        <w:rPr>
          <w:rFonts w:hint="eastAsia"/>
          <w:b/>
          <w:bCs/>
          <w:color w:val="36363D"/>
          <w:sz w:val="24"/>
          <w:szCs w:val="24"/>
        </w:rPr>
      </w:pPr>
    </w:p>
    <w:p w14:paraId="0F888C80">
      <w:pPr>
        <w:spacing w:line="360" w:lineRule="auto"/>
        <w:ind w:firstLine="0" w:firstLineChars="0"/>
        <w:jc w:val="left"/>
        <w:rPr>
          <w:b/>
          <w:bCs/>
          <w:color w:val="36363D"/>
          <w:sz w:val="24"/>
          <w:szCs w:val="24"/>
        </w:rPr>
      </w:pPr>
    </w:p>
    <w:p w14:paraId="0482C53F">
      <w:pPr>
        <w:spacing w:line="360" w:lineRule="auto"/>
        <w:ind w:firstLine="0" w:firstLineChars="0"/>
        <w:jc w:val="left"/>
        <w:rPr>
          <w:b/>
          <w:bCs/>
          <w:color w:val="36363D"/>
          <w:sz w:val="24"/>
          <w:szCs w:val="24"/>
        </w:rPr>
      </w:pPr>
    </w:p>
    <w:p w14:paraId="27D5C4F3">
      <w:pPr>
        <w:spacing w:line="360" w:lineRule="auto"/>
        <w:ind w:firstLine="0" w:firstLineChars="0"/>
        <w:jc w:val="left"/>
        <w:rPr>
          <w:b/>
          <w:bCs/>
          <w:color w:val="36363D"/>
          <w:sz w:val="24"/>
          <w:szCs w:val="24"/>
        </w:rPr>
      </w:pPr>
    </w:p>
    <w:p w14:paraId="4EF1678E">
      <w:pPr>
        <w:spacing w:line="360" w:lineRule="auto"/>
        <w:ind w:firstLine="0" w:firstLineChars="0"/>
        <w:jc w:val="left"/>
        <w:rPr>
          <w:color w:val="36363D"/>
          <w:sz w:val="24"/>
          <w:szCs w:val="24"/>
        </w:rPr>
      </w:pPr>
    </w:p>
    <w:p w14:paraId="1E1EA527">
      <w:pPr>
        <w:spacing w:line="360" w:lineRule="auto"/>
        <w:ind w:firstLine="0" w:firstLineChars="0"/>
        <w:jc w:val="center"/>
        <w:rPr>
          <w:color w:val="36363D"/>
          <w:sz w:val="24"/>
          <w:szCs w:val="24"/>
        </w:rPr>
      </w:pPr>
      <w:r>
        <w:rPr>
          <w:color w:val="36363D"/>
          <w:sz w:val="24"/>
          <w:szCs w:val="24"/>
        </w:rPr>
        <w:drawing>
          <wp:inline distT="0" distB="0" distL="0" distR="0">
            <wp:extent cx="5039995" cy="4095115"/>
            <wp:effectExtent l="0" t="0" r="0" b="0"/>
            <wp:docPr id="1037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29898">
      <w:pPr>
        <w:spacing w:line="480" w:lineRule="auto"/>
        <w:ind w:firstLine="0" w:firstLineChars="0"/>
        <w:jc w:val="left"/>
        <w:rPr>
          <w:color w:val="36363D"/>
          <w:sz w:val="24"/>
          <w:szCs w:val="24"/>
        </w:rPr>
      </w:pPr>
      <w:r>
        <w:rPr>
          <w:b/>
          <w:bCs/>
          <w:color w:val="36363D"/>
          <w:sz w:val="24"/>
          <w:szCs w:val="24"/>
        </w:rPr>
        <w:t>Figure S1</w:t>
      </w:r>
      <w:r>
        <w:rPr>
          <w:color w:val="36363D"/>
          <w:sz w:val="24"/>
          <w:szCs w:val="24"/>
        </w:rPr>
        <w:t xml:space="preserve"> </w:t>
      </w:r>
      <w:r>
        <w:rPr>
          <w:rFonts w:hint="eastAsia"/>
          <w:color w:val="36363D"/>
          <w:sz w:val="24"/>
          <w:szCs w:val="24"/>
        </w:rPr>
        <w:t>S</w:t>
      </w:r>
      <w:r>
        <w:rPr>
          <w:color w:val="36363D"/>
          <w:sz w:val="24"/>
          <w:szCs w:val="24"/>
        </w:rPr>
        <w:t xml:space="preserve">elf-comparison of scale scores in both groups </w:t>
      </w:r>
      <w:r>
        <w:rPr>
          <w:rFonts w:hint="eastAsia"/>
          <w:color w:val="36363D"/>
          <w:sz w:val="24"/>
          <w:szCs w:val="24"/>
        </w:rPr>
        <w:t>before</w:t>
      </w:r>
      <w:r>
        <w:rPr>
          <w:color w:val="36363D"/>
          <w:sz w:val="24"/>
          <w:szCs w:val="24"/>
        </w:rPr>
        <w:t xml:space="preserve"> and </w:t>
      </w:r>
      <w:r>
        <w:rPr>
          <w:rFonts w:hint="eastAsia"/>
          <w:color w:val="36363D"/>
          <w:sz w:val="24"/>
          <w:szCs w:val="24"/>
        </w:rPr>
        <w:t>after</w:t>
      </w:r>
      <w:r>
        <w:rPr>
          <w:color w:val="36363D"/>
          <w:sz w:val="24"/>
          <w:szCs w:val="24"/>
        </w:rPr>
        <w:t xml:space="preserve"> COVID-19</w:t>
      </w:r>
    </w:p>
    <w:p w14:paraId="1694C761">
      <w:pPr>
        <w:spacing w:line="360" w:lineRule="auto"/>
        <w:ind w:firstLine="0" w:firstLineChars="0"/>
        <w:jc w:val="center"/>
        <w:rPr>
          <w:color w:val="36363D"/>
          <w:sz w:val="24"/>
          <w:szCs w:val="24"/>
        </w:rPr>
      </w:pPr>
      <w:r>
        <w:rPr>
          <w:color w:val="36363D"/>
          <w:sz w:val="24"/>
          <w:szCs w:val="24"/>
        </w:rPr>
        <w:drawing>
          <wp:inline distT="0" distB="0" distL="0" distR="0">
            <wp:extent cx="5039995" cy="2637155"/>
            <wp:effectExtent l="0" t="0" r="4445" b="14605"/>
            <wp:docPr id="3219579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5796" name="图片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6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84A4">
      <w:pPr>
        <w:spacing w:line="480" w:lineRule="auto"/>
        <w:ind w:firstLine="0" w:firstLineChars="0"/>
        <w:jc w:val="left"/>
        <w:rPr>
          <w:color w:val="36363D"/>
          <w:sz w:val="24"/>
          <w:szCs w:val="24"/>
        </w:rPr>
      </w:pPr>
      <w:r>
        <w:rPr>
          <w:b/>
          <w:bCs/>
          <w:color w:val="36363D"/>
          <w:sz w:val="24"/>
          <w:szCs w:val="24"/>
        </w:rPr>
        <w:t>Figure S2</w:t>
      </w:r>
      <w:r>
        <w:rPr>
          <w:color w:val="36363D"/>
          <w:sz w:val="24"/>
          <w:szCs w:val="24"/>
        </w:rPr>
        <w:t xml:space="preserve"> </w:t>
      </w:r>
      <w:r>
        <w:rPr>
          <w:rFonts w:hint="eastAsia"/>
          <w:color w:val="36363D"/>
          <w:sz w:val="24"/>
          <w:szCs w:val="24"/>
        </w:rPr>
        <w:t>R</w:t>
      </w:r>
      <w:r>
        <w:rPr>
          <w:color w:val="36363D"/>
          <w:sz w:val="24"/>
          <w:szCs w:val="24"/>
        </w:rPr>
        <w:t xml:space="preserve">elationship between changes in GAD scale scores and brain </w:t>
      </w:r>
      <w:r>
        <w:rPr>
          <w:rFonts w:hint="eastAsia"/>
          <w:color w:val="36363D"/>
          <w:sz w:val="24"/>
          <w:szCs w:val="24"/>
        </w:rPr>
        <w:t>FC</w:t>
      </w:r>
      <w:r>
        <w:rPr>
          <w:color w:val="36363D"/>
          <w:sz w:val="24"/>
          <w:szCs w:val="24"/>
        </w:rPr>
        <w:t>.</w:t>
      </w:r>
      <w:r>
        <w:rPr>
          <w:rFonts w:hint="eastAsia"/>
          <w:color w:val="36363D"/>
          <w:sz w:val="24"/>
          <w:szCs w:val="24"/>
        </w:rPr>
        <w:t xml:space="preserve"> </w:t>
      </w:r>
      <w:r>
        <w:rPr>
          <w:color w:val="36363D"/>
          <w:sz w:val="24"/>
          <w:szCs w:val="24"/>
        </w:rPr>
        <w:t>A</w:t>
      </w:r>
      <w:r>
        <w:rPr>
          <w:rFonts w:hint="eastAsia"/>
          <w:color w:val="36363D"/>
          <w:sz w:val="24"/>
          <w:szCs w:val="24"/>
        </w:rPr>
        <w:t>.</w:t>
      </w:r>
      <w:r>
        <w:rPr>
          <w:color w:val="36363D"/>
          <w:sz w:val="24"/>
          <w:szCs w:val="24"/>
        </w:rPr>
        <w:t xml:space="preserve"> Changes in GAD scores were negatively correlated with changes in FC between</w:t>
      </w:r>
      <w:r>
        <w:rPr>
          <w:rFonts w:hint="eastAsia"/>
          <w:color w:val="36363D"/>
          <w:sz w:val="24"/>
          <w:szCs w:val="24"/>
        </w:rPr>
        <w:t xml:space="preserve"> the</w:t>
      </w:r>
      <w:r>
        <w:rPr>
          <w:color w:val="36363D"/>
          <w:sz w:val="24"/>
          <w:szCs w:val="24"/>
        </w:rPr>
        <w:t xml:space="preserve"> left IFG and right CG/right </w:t>
      </w:r>
      <w:bookmarkStart w:id="0" w:name="OLE_LINK21"/>
      <w:bookmarkStart w:id="1" w:name="OLE_LINK22"/>
      <w:r>
        <w:rPr>
          <w:rFonts w:hint="eastAsia"/>
          <w:color w:val="36363D"/>
          <w:sz w:val="24"/>
          <w:szCs w:val="24"/>
        </w:rPr>
        <w:t>insula</w:t>
      </w:r>
      <w:bookmarkEnd w:id="0"/>
      <w:bookmarkEnd w:id="1"/>
      <w:r>
        <w:rPr>
          <w:color w:val="36363D"/>
          <w:sz w:val="24"/>
          <w:szCs w:val="24"/>
        </w:rPr>
        <w:t>. B</w:t>
      </w:r>
      <w:r>
        <w:rPr>
          <w:rFonts w:hint="eastAsia"/>
          <w:color w:val="36363D"/>
          <w:sz w:val="24"/>
          <w:szCs w:val="24"/>
        </w:rPr>
        <w:t>.</w:t>
      </w:r>
      <w:r>
        <w:rPr>
          <w:color w:val="36363D"/>
          <w:sz w:val="24"/>
          <w:szCs w:val="24"/>
        </w:rPr>
        <w:t xml:space="preserve"> Changes in GAD scores were negatively correlated with changes in FC between </w:t>
      </w:r>
      <w:r>
        <w:rPr>
          <w:rFonts w:hint="eastAsia"/>
          <w:color w:val="36363D"/>
          <w:sz w:val="24"/>
          <w:szCs w:val="24"/>
        </w:rPr>
        <w:t xml:space="preserve">the </w:t>
      </w:r>
      <w:r>
        <w:rPr>
          <w:color w:val="36363D"/>
          <w:sz w:val="24"/>
          <w:szCs w:val="24"/>
        </w:rPr>
        <w:t>left SPL and right IPL/left LOcC. C</w:t>
      </w:r>
      <w:r>
        <w:rPr>
          <w:rFonts w:hint="eastAsia"/>
          <w:color w:val="36363D"/>
          <w:sz w:val="24"/>
          <w:szCs w:val="24"/>
        </w:rPr>
        <w:t>.</w:t>
      </w:r>
      <w:r>
        <w:rPr>
          <w:color w:val="36363D"/>
          <w:sz w:val="24"/>
          <w:szCs w:val="24"/>
        </w:rPr>
        <w:t xml:space="preserve"> Changes in GAD scores were positively correlated with changes in FC between</w:t>
      </w:r>
      <w:r>
        <w:rPr>
          <w:rFonts w:hint="eastAsia"/>
          <w:color w:val="36363D"/>
          <w:sz w:val="24"/>
          <w:szCs w:val="24"/>
        </w:rPr>
        <w:t xml:space="preserve"> the</w:t>
      </w:r>
      <w:r>
        <w:rPr>
          <w:color w:val="36363D"/>
          <w:sz w:val="24"/>
          <w:szCs w:val="24"/>
        </w:rPr>
        <w:t xml:space="preserve"> left MVOcC and right IFG. D</w:t>
      </w:r>
      <w:r>
        <w:rPr>
          <w:rFonts w:hint="eastAsia"/>
          <w:color w:val="36363D"/>
          <w:sz w:val="24"/>
          <w:szCs w:val="24"/>
        </w:rPr>
        <w:t>.</w:t>
      </w:r>
      <w:r>
        <w:rPr>
          <w:color w:val="36363D"/>
          <w:sz w:val="24"/>
          <w:szCs w:val="24"/>
        </w:rPr>
        <w:t xml:space="preserve"> Changes in GAD scores were positively correlated with changes in FC between </w:t>
      </w:r>
      <w:r>
        <w:rPr>
          <w:rFonts w:hint="eastAsia"/>
          <w:color w:val="36363D"/>
          <w:sz w:val="24"/>
          <w:szCs w:val="24"/>
        </w:rPr>
        <w:t xml:space="preserve">the </w:t>
      </w:r>
      <w:r>
        <w:rPr>
          <w:color w:val="36363D"/>
          <w:sz w:val="24"/>
          <w:szCs w:val="24"/>
        </w:rPr>
        <w:t>right and left LOcC. E. Changes in GAD scores were positively correlated with changes in FC between</w:t>
      </w:r>
      <w:r>
        <w:rPr>
          <w:rFonts w:hint="eastAsia"/>
          <w:color w:val="36363D"/>
          <w:sz w:val="24"/>
          <w:szCs w:val="24"/>
        </w:rPr>
        <w:t xml:space="preserve"> the</w:t>
      </w:r>
      <w:r>
        <w:rPr>
          <w:color w:val="36363D"/>
          <w:sz w:val="24"/>
          <w:szCs w:val="24"/>
        </w:rPr>
        <w:t xml:space="preserve"> left LOcC and right MVOcC. F</w:t>
      </w:r>
      <w:r>
        <w:rPr>
          <w:rFonts w:hint="eastAsia"/>
          <w:color w:val="36363D"/>
          <w:sz w:val="24"/>
          <w:szCs w:val="24"/>
        </w:rPr>
        <w:t>.</w:t>
      </w:r>
      <w:r>
        <w:rPr>
          <w:color w:val="36363D"/>
          <w:sz w:val="24"/>
          <w:szCs w:val="24"/>
        </w:rPr>
        <w:t xml:space="preserve"> Changes in GAD scores were positively cor</w:t>
      </w:r>
      <w:r>
        <w:rPr>
          <w:rFonts w:hint="eastAsia"/>
          <w:color w:val="36363D"/>
          <w:sz w:val="24"/>
          <w:szCs w:val="24"/>
        </w:rPr>
        <w:t xml:space="preserve">related </w:t>
      </w:r>
      <w:r>
        <w:rPr>
          <w:color w:val="36363D"/>
          <w:sz w:val="24"/>
          <w:szCs w:val="24"/>
        </w:rPr>
        <w:t xml:space="preserve">with changes in FC between </w:t>
      </w:r>
      <w:r>
        <w:rPr>
          <w:rFonts w:hint="eastAsia"/>
          <w:color w:val="36363D"/>
          <w:sz w:val="24"/>
          <w:szCs w:val="24"/>
        </w:rPr>
        <w:t xml:space="preserve">the </w:t>
      </w:r>
      <w:r>
        <w:rPr>
          <w:color w:val="36363D"/>
          <w:sz w:val="24"/>
          <w:szCs w:val="24"/>
        </w:rPr>
        <w:t>right BG and right OrG. G</w:t>
      </w:r>
      <w:r>
        <w:rPr>
          <w:rFonts w:hint="eastAsia"/>
          <w:color w:val="36363D"/>
          <w:sz w:val="24"/>
          <w:szCs w:val="24"/>
        </w:rPr>
        <w:t xml:space="preserve">. </w:t>
      </w:r>
      <w:r>
        <w:rPr>
          <w:color w:val="36363D"/>
          <w:sz w:val="24"/>
          <w:szCs w:val="24"/>
        </w:rPr>
        <w:t>Changes in GAD scores were positively cor</w:t>
      </w:r>
      <w:r>
        <w:rPr>
          <w:rFonts w:hint="eastAsia"/>
          <w:color w:val="36363D"/>
          <w:sz w:val="24"/>
          <w:szCs w:val="24"/>
        </w:rPr>
        <w:t xml:space="preserve">related </w:t>
      </w:r>
      <w:r>
        <w:rPr>
          <w:color w:val="36363D"/>
          <w:sz w:val="24"/>
          <w:szCs w:val="24"/>
        </w:rPr>
        <w:t xml:space="preserve">with changes in FC between </w:t>
      </w:r>
      <w:r>
        <w:rPr>
          <w:rFonts w:hint="eastAsia"/>
          <w:color w:val="36363D"/>
          <w:sz w:val="24"/>
          <w:szCs w:val="24"/>
        </w:rPr>
        <w:t xml:space="preserve">the </w:t>
      </w:r>
      <w:r>
        <w:rPr>
          <w:color w:val="36363D"/>
          <w:sz w:val="24"/>
          <w:szCs w:val="24"/>
        </w:rPr>
        <w:t>left LOcC and right MVOcC/right IPL and negatively cor</w:t>
      </w:r>
      <w:r>
        <w:rPr>
          <w:rFonts w:hint="eastAsia"/>
          <w:color w:val="36363D"/>
          <w:sz w:val="24"/>
          <w:szCs w:val="24"/>
        </w:rPr>
        <w:t xml:space="preserve">related </w:t>
      </w:r>
      <w:r>
        <w:rPr>
          <w:color w:val="36363D"/>
          <w:sz w:val="24"/>
          <w:szCs w:val="24"/>
        </w:rPr>
        <w:t xml:space="preserve">with changes in </w:t>
      </w:r>
      <w:r>
        <w:rPr>
          <w:rFonts w:hint="eastAsia"/>
          <w:color w:val="36363D"/>
          <w:sz w:val="24"/>
          <w:szCs w:val="24"/>
        </w:rPr>
        <w:t>FC</w:t>
      </w:r>
      <w:r>
        <w:rPr>
          <w:color w:val="36363D"/>
          <w:sz w:val="24"/>
          <w:szCs w:val="24"/>
        </w:rPr>
        <w:t xml:space="preserve"> between </w:t>
      </w:r>
      <w:r>
        <w:rPr>
          <w:rFonts w:hint="eastAsia"/>
          <w:color w:val="36363D"/>
          <w:sz w:val="24"/>
          <w:szCs w:val="24"/>
        </w:rPr>
        <w:t xml:space="preserve">the </w:t>
      </w:r>
      <w:r>
        <w:rPr>
          <w:color w:val="36363D"/>
          <w:sz w:val="24"/>
          <w:szCs w:val="24"/>
        </w:rPr>
        <w:t xml:space="preserve">left LOcC and right precuneus. </w:t>
      </w:r>
    </w:p>
    <w:p w14:paraId="093A6E75">
      <w:pPr>
        <w:spacing w:line="360" w:lineRule="auto"/>
        <w:ind w:firstLine="0" w:firstLineChars="0"/>
        <w:rPr>
          <w:sz w:val="24"/>
          <w:szCs w:val="24"/>
        </w:rPr>
      </w:pPr>
      <w:r>
        <w:rPr>
          <w:color w:val="36363D"/>
          <w:sz w:val="24"/>
          <w:szCs w:val="24"/>
        </w:rPr>
        <w:drawing>
          <wp:inline distT="0" distB="0" distL="0" distR="0">
            <wp:extent cx="4319905" cy="3723640"/>
            <wp:effectExtent l="0" t="0" r="8255" b="10160"/>
            <wp:docPr id="200186350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63505" name="图片 1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72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C410B">
      <w:pPr>
        <w:spacing w:line="480" w:lineRule="auto"/>
        <w:ind w:firstLine="0" w:firstLineChars="0"/>
        <w:rPr>
          <w:color w:val="212121"/>
          <w:sz w:val="24"/>
          <w:szCs w:val="24"/>
        </w:rPr>
      </w:pPr>
      <w:r>
        <w:rPr>
          <w:b/>
          <w:bCs/>
          <w:color w:val="36363D"/>
          <w:sz w:val="24"/>
          <w:szCs w:val="24"/>
        </w:rPr>
        <w:t xml:space="preserve">Figure S3 </w:t>
      </w:r>
      <w:r>
        <w:rPr>
          <w:rFonts w:hint="eastAsia"/>
          <w:color w:val="36363D"/>
          <w:sz w:val="24"/>
          <w:szCs w:val="24"/>
        </w:rPr>
        <w:t>R</w:t>
      </w:r>
      <w:r>
        <w:rPr>
          <w:color w:val="36363D"/>
          <w:sz w:val="24"/>
          <w:szCs w:val="24"/>
        </w:rPr>
        <w:t xml:space="preserve">elationship between changes in PHQ scores and brain </w:t>
      </w:r>
      <w:r>
        <w:rPr>
          <w:rFonts w:hint="eastAsia"/>
          <w:color w:val="36363D"/>
          <w:sz w:val="24"/>
          <w:szCs w:val="24"/>
        </w:rPr>
        <w:t>FC</w:t>
      </w:r>
      <w:r>
        <w:rPr>
          <w:color w:val="36363D"/>
          <w:sz w:val="24"/>
          <w:szCs w:val="24"/>
        </w:rPr>
        <w:t>.</w:t>
      </w:r>
      <w:r>
        <w:rPr>
          <w:rFonts w:hint="eastAsia"/>
          <w:color w:val="36363D"/>
          <w:sz w:val="24"/>
          <w:szCs w:val="24"/>
        </w:rPr>
        <w:t xml:space="preserve"> </w:t>
      </w:r>
      <w:r>
        <w:rPr>
          <w:color w:val="36363D"/>
          <w:sz w:val="24"/>
          <w:szCs w:val="24"/>
        </w:rPr>
        <w:t>A</w:t>
      </w:r>
      <w:r>
        <w:rPr>
          <w:rFonts w:hint="eastAsia"/>
          <w:color w:val="36363D"/>
          <w:sz w:val="24"/>
          <w:szCs w:val="24"/>
        </w:rPr>
        <w:t>.</w:t>
      </w:r>
      <w:r>
        <w:rPr>
          <w:color w:val="36363D"/>
          <w:sz w:val="24"/>
          <w:szCs w:val="24"/>
        </w:rPr>
        <w:t xml:space="preserve"> Changes in PHQ scores were negatively correlated with changes in FC between the right MFG and left SFG/right </w:t>
      </w:r>
      <w:r>
        <w:rPr>
          <w:rFonts w:hint="eastAsia"/>
          <w:color w:val="36363D"/>
          <w:sz w:val="24"/>
          <w:szCs w:val="24"/>
        </w:rPr>
        <w:t>p</w:t>
      </w:r>
      <w:r>
        <w:rPr>
          <w:color w:val="36363D"/>
          <w:sz w:val="24"/>
          <w:szCs w:val="24"/>
        </w:rPr>
        <w:t>recuneus.</w:t>
      </w:r>
      <w:r>
        <w:rPr>
          <w:rFonts w:hint="eastAsia"/>
          <w:color w:val="36363D"/>
          <w:sz w:val="24"/>
          <w:szCs w:val="24"/>
        </w:rPr>
        <w:t xml:space="preserve"> </w:t>
      </w:r>
      <w:r>
        <w:rPr>
          <w:color w:val="36363D"/>
          <w:sz w:val="24"/>
          <w:szCs w:val="24"/>
        </w:rPr>
        <w:t>B</w:t>
      </w:r>
      <w:r>
        <w:rPr>
          <w:rFonts w:hint="eastAsia"/>
          <w:color w:val="36363D"/>
          <w:sz w:val="24"/>
          <w:szCs w:val="24"/>
        </w:rPr>
        <w:t>.</w:t>
      </w:r>
      <w:r>
        <w:rPr>
          <w:color w:val="36363D"/>
          <w:sz w:val="24"/>
          <w:szCs w:val="24"/>
        </w:rPr>
        <w:t xml:space="preserve"> Changes in PHQ scores were positively correlated with changes in FC between</w:t>
      </w:r>
      <w:r>
        <w:rPr>
          <w:color w:val="212121"/>
          <w:sz w:val="24"/>
          <w:szCs w:val="24"/>
        </w:rPr>
        <w:t xml:space="preserve"> the right MTG and bilateral ITG.</w:t>
      </w:r>
      <w:r>
        <w:rPr>
          <w:rFonts w:hint="eastAsia"/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C</w:t>
      </w:r>
      <w:r>
        <w:rPr>
          <w:rFonts w:hint="eastAsia"/>
          <w:color w:val="212121"/>
          <w:sz w:val="24"/>
          <w:szCs w:val="24"/>
        </w:rPr>
        <w:t>.</w:t>
      </w:r>
      <w:r>
        <w:rPr>
          <w:color w:val="212121"/>
          <w:sz w:val="24"/>
          <w:szCs w:val="24"/>
        </w:rPr>
        <w:t xml:space="preserve"> Changes in PHQ scores were negatively associated with changes in FC between the left LOcC and right SFG. D</w:t>
      </w:r>
      <w:r>
        <w:rPr>
          <w:rFonts w:hint="eastAsia"/>
          <w:color w:val="212121"/>
          <w:sz w:val="24"/>
          <w:szCs w:val="24"/>
        </w:rPr>
        <w:t>.</w:t>
      </w:r>
      <w:r>
        <w:rPr>
          <w:color w:val="212121"/>
          <w:sz w:val="24"/>
          <w:szCs w:val="24"/>
        </w:rPr>
        <w:t xml:space="preserve"> Changes in PHQ scores were negatively correlated with changes in FC between the left MVOcC and right IFG.</w:t>
      </w:r>
    </w:p>
    <w:p w14:paraId="6F067158">
      <w:pPr>
        <w:ind w:firstLine="240" w:firstLineChars="100"/>
        <w:jc w:val="left"/>
        <w:rPr>
          <w:rFonts w:hint="eastAsia"/>
          <w:color w:val="212121"/>
          <w:sz w:val="24"/>
          <w:szCs w:val="24"/>
        </w:rPr>
      </w:pPr>
    </w:p>
    <w:p w14:paraId="0B1F7D51">
      <w:pPr>
        <w:ind w:firstLine="8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5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840"/>
      </w:pPr>
      <w:r>
        <w:separator/>
      </w:r>
    </w:p>
  </w:endnote>
  <w:endnote w:type="continuationSeparator" w:id="1">
    <w:p>
      <w:pPr>
        <w:ind w:firstLine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70161">
    <w:pPr>
      <w:pStyle w:val="55"/>
      <w:ind w:firstLine="37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DC807">
    <w:pPr>
      <w:pStyle w:val="55"/>
      <w:ind w:firstLine="37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74C8B">
    <w:pPr>
      <w:pStyle w:val="55"/>
      <w:ind w:firstLine="37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840"/>
      </w:pPr>
      <w:r>
        <w:separator/>
      </w:r>
    </w:p>
  </w:footnote>
  <w:footnote w:type="continuationSeparator" w:id="1">
    <w:p>
      <w:pPr>
        <w:ind w:firstLine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EE60">
    <w:pPr>
      <w:pStyle w:val="57"/>
      <w:ind w:firstLine="37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B498D">
    <w:pPr>
      <w:pStyle w:val="57"/>
      <w:ind w:firstLine="37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EF33">
    <w:pPr>
      <w:pStyle w:val="57"/>
      <w:ind w:firstLine="37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lYzBmMGIzZDlkNmM4Zjg2MTk1ZTMwNjg5ZWFmYTAifQ=="/>
  </w:docVars>
  <w:rsids>
    <w:rsidRoot w:val="005147C2"/>
    <w:rsid w:val="00260A14"/>
    <w:rsid w:val="00273B01"/>
    <w:rsid w:val="005147C2"/>
    <w:rsid w:val="007A0A36"/>
    <w:rsid w:val="00DD77B6"/>
    <w:rsid w:val="1C915AD6"/>
    <w:rsid w:val="6B4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qFormat="1"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nhideWhenUsed="0" w:uiPriority="99" w:semiHidden="0" w:name="Normal (Web)"/>
    <w:lsdException w:uiPriority="99" w:name="HTML Acronym"/>
    <w:lsdException w:qFormat="1"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04" w:firstLineChars="210"/>
      <w:jc w:val="both"/>
    </w:pPr>
    <w:rPr>
      <w:rFonts w:ascii="Times New Roman" w:hAnsi="Times New Roman" w:eastAsia="宋体" w:cs="Times New Roman"/>
      <w:kern w:val="0"/>
      <w:sz w:val="40"/>
      <w:szCs w:val="40"/>
      <w:lang w:val="en-US" w:eastAsia="zh-CN" w:bidi="ar-SA"/>
      <w14:ligatures w14:val="none"/>
    </w:rPr>
  </w:style>
  <w:style w:type="paragraph" w:styleId="3">
    <w:name w:val="heading 1"/>
    <w:basedOn w:val="1"/>
    <w:next w:val="1"/>
    <w:link w:val="95"/>
    <w:qFormat/>
    <w:uiPriority w:val="9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96"/>
    <w:unhideWhenUsed/>
    <w:qFormat/>
    <w:uiPriority w:val="9"/>
    <w:pPr>
      <w:keepNext/>
      <w:keepLines/>
      <w:topLinePunct/>
      <w:spacing w:before="260" w:after="260"/>
      <w:ind w:firstLine="480" w:firstLineChars="200"/>
      <w:outlineLvl w:val="1"/>
    </w:pPr>
    <w:rPr>
      <w:b/>
      <w:bCs/>
      <w:sz w:val="21"/>
      <w:szCs w:val="21"/>
    </w:rPr>
  </w:style>
  <w:style w:type="paragraph" w:styleId="5">
    <w:name w:val="heading 3"/>
    <w:basedOn w:val="1"/>
    <w:next w:val="1"/>
    <w:link w:val="97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6">
    <w:name w:val="heading 4"/>
    <w:basedOn w:val="1"/>
    <w:next w:val="1"/>
    <w:link w:val="9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7">
    <w:name w:val="heading 5"/>
    <w:basedOn w:val="1"/>
    <w:next w:val="1"/>
    <w:link w:val="9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8">
    <w:name w:val="heading 6"/>
    <w:basedOn w:val="1"/>
    <w:next w:val="1"/>
    <w:link w:val="10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9">
    <w:name w:val="heading 7"/>
    <w:basedOn w:val="1"/>
    <w:next w:val="1"/>
    <w:link w:val="10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10">
    <w:name w:val="heading 8"/>
    <w:basedOn w:val="1"/>
    <w:next w:val="1"/>
    <w:link w:val="10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103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0">
    <w:name w:val="Default Paragraph Font"/>
    <w:semiHidden/>
    <w:unhideWhenUsed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04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04" w:firstLineChars="210"/>
      <w:jc w:val="both"/>
    </w:pPr>
    <w:rPr>
      <w:rFonts w:ascii="Consolas" w:hAnsi="Consolas" w:eastAsia="宋体" w:cs="Consolas"/>
      <w:kern w:val="0"/>
      <w:sz w:val="20"/>
      <w:szCs w:val="20"/>
      <w:lang w:val="en-US" w:eastAsia="zh-CN" w:bidi="ar-SA"/>
      <w14:ligatures w14:val="none"/>
    </w:rPr>
  </w:style>
  <w:style w:type="paragraph" w:styleId="12">
    <w:name w:val="List 3"/>
    <w:basedOn w:val="1"/>
    <w:semiHidden/>
    <w:unhideWhenUsed/>
    <w:qFormat/>
    <w:uiPriority w:val="99"/>
    <w:pPr>
      <w:ind w:left="1080" w:hanging="360"/>
      <w:contextualSpacing/>
    </w:pPr>
  </w:style>
  <w:style w:type="paragraph" w:styleId="13">
    <w:name w:val="toc 7"/>
    <w:basedOn w:val="1"/>
    <w:next w:val="1"/>
    <w:autoRedefine/>
    <w:semiHidden/>
    <w:unhideWhenUsed/>
    <w:qFormat/>
    <w:uiPriority w:val="39"/>
    <w:pPr>
      <w:spacing w:after="100"/>
      <w:ind w:left="240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00" w:hanging="400"/>
    </w:pPr>
  </w:style>
  <w:style w:type="paragraph" w:styleId="16">
    <w:name w:val="Note Heading"/>
    <w:basedOn w:val="1"/>
    <w:next w:val="1"/>
    <w:link w:val="105"/>
    <w:semiHidden/>
    <w:unhideWhenUsed/>
    <w:qFormat/>
    <w:uiPriority w:val="99"/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unhideWhenUsed/>
    <w:qFormat/>
    <w:uiPriority w:val="99"/>
    <w:pPr>
      <w:ind w:left="3200" w:hanging="400"/>
    </w:pPr>
  </w:style>
  <w:style w:type="paragraph" w:styleId="19">
    <w:name w:val="E-mail Signature"/>
    <w:basedOn w:val="1"/>
    <w:link w:val="106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unhideWhenUsed/>
    <w:qFormat/>
    <w:uiPriority w:val="99"/>
    <w:pPr>
      <w:ind w:left="720"/>
    </w:pPr>
  </w:style>
  <w:style w:type="paragraph" w:styleId="22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3">
    <w:name w:val="index 5"/>
    <w:basedOn w:val="1"/>
    <w:next w:val="1"/>
    <w:autoRedefine/>
    <w:semiHidden/>
    <w:unhideWhenUsed/>
    <w:qFormat/>
    <w:uiPriority w:val="99"/>
    <w:pPr>
      <w:ind w:left="2000" w:hanging="400"/>
    </w:pPr>
  </w:style>
  <w:style w:type="paragraph" w:styleId="24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107"/>
    <w:semiHidden/>
    <w:unhideWhenUsed/>
    <w:qFormat/>
    <w:uiPriority w:val="99"/>
    <w:rPr>
      <w:rFonts w:ascii="Helvetica" w:hAnsi="Helvetica"/>
      <w:sz w:val="26"/>
      <w:szCs w:val="26"/>
    </w:r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28">
    <w:name w:val="annotation text"/>
    <w:basedOn w:val="1"/>
    <w:link w:val="108"/>
    <w:semiHidden/>
    <w:unhideWhenUsed/>
    <w:qFormat/>
    <w:uiPriority w:val="99"/>
    <w:rPr>
      <w:sz w:val="20"/>
      <w:szCs w:val="20"/>
    </w:rPr>
  </w:style>
  <w:style w:type="paragraph" w:styleId="29">
    <w:name w:val="index 6"/>
    <w:basedOn w:val="1"/>
    <w:next w:val="1"/>
    <w:autoRedefine/>
    <w:semiHidden/>
    <w:unhideWhenUsed/>
    <w:qFormat/>
    <w:uiPriority w:val="99"/>
    <w:pPr>
      <w:ind w:left="2400" w:hanging="400"/>
    </w:pPr>
  </w:style>
  <w:style w:type="paragraph" w:styleId="30">
    <w:name w:val="Salutation"/>
    <w:basedOn w:val="1"/>
    <w:next w:val="1"/>
    <w:link w:val="109"/>
    <w:semiHidden/>
    <w:unhideWhenUsed/>
    <w:qFormat/>
    <w:uiPriority w:val="99"/>
  </w:style>
  <w:style w:type="paragraph" w:styleId="31">
    <w:name w:val="Body Text 3"/>
    <w:basedOn w:val="1"/>
    <w:link w:val="110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111"/>
    <w:semiHidden/>
    <w:unhideWhenUsed/>
    <w:qFormat/>
    <w:uiPriority w:val="99"/>
    <w:pPr>
      <w:ind w:left="432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12"/>
    <w:semiHidden/>
    <w:unhideWhenUsed/>
    <w:qFormat/>
    <w:uiPriority w:val="99"/>
    <w:pPr>
      <w:spacing w:after="120"/>
    </w:pPr>
  </w:style>
  <w:style w:type="paragraph" w:styleId="35">
    <w:name w:val="Body Text Indent"/>
    <w:basedOn w:val="1"/>
    <w:link w:val="113"/>
    <w:semiHidden/>
    <w:unhideWhenUsed/>
    <w:qFormat/>
    <w:uiPriority w:val="99"/>
    <w:pPr>
      <w:spacing w:after="120"/>
      <w:ind w:left="36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qFormat/>
    <w:uiPriority w:val="99"/>
    <w:pPr>
      <w:ind w:left="720" w:hanging="360"/>
      <w:contextualSpacing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360"/>
      <w:contextualSpacing/>
    </w:pPr>
  </w:style>
  <w:style w:type="paragraph" w:styleId="39">
    <w:name w:val="Block Text"/>
    <w:basedOn w:val="1"/>
    <w:semiHidden/>
    <w:unhideWhenUsed/>
    <w:qFormat/>
    <w:uiPriority w:val="99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4"/>
    <w:semiHidden/>
    <w:unhideWhenUsed/>
    <w:qFormat/>
    <w:uiPriority w:val="99"/>
    <w:rPr>
      <w:i/>
      <w:iCs/>
    </w:rPr>
  </w:style>
  <w:style w:type="paragraph" w:styleId="42">
    <w:name w:val="index 4"/>
    <w:basedOn w:val="1"/>
    <w:next w:val="1"/>
    <w:autoRedefine/>
    <w:semiHidden/>
    <w:unhideWhenUsed/>
    <w:qFormat/>
    <w:uiPriority w:val="99"/>
    <w:pPr>
      <w:ind w:left="1600" w:hanging="400"/>
    </w:pPr>
  </w:style>
  <w:style w:type="paragraph" w:styleId="43">
    <w:name w:val="toc 5"/>
    <w:basedOn w:val="1"/>
    <w:next w:val="1"/>
    <w:autoRedefine/>
    <w:semiHidden/>
    <w:unhideWhenUsed/>
    <w:qFormat/>
    <w:uiPriority w:val="39"/>
    <w:pPr>
      <w:spacing w:after="100"/>
      <w:ind w:left="1600"/>
    </w:pPr>
  </w:style>
  <w:style w:type="paragraph" w:styleId="44">
    <w:name w:val="toc 3"/>
    <w:basedOn w:val="1"/>
    <w:next w:val="1"/>
    <w:autoRedefine/>
    <w:semiHidden/>
    <w:unhideWhenUsed/>
    <w:qFormat/>
    <w:uiPriority w:val="39"/>
    <w:pPr>
      <w:spacing w:after="100"/>
      <w:ind w:left="800"/>
    </w:pPr>
  </w:style>
  <w:style w:type="paragraph" w:styleId="45">
    <w:name w:val="Plain Text"/>
    <w:basedOn w:val="1"/>
    <w:link w:val="115"/>
    <w:semiHidden/>
    <w:unhideWhenUsed/>
    <w:qFormat/>
    <w:uiPriority w:val="99"/>
    <w:rPr>
      <w:rFonts w:ascii="Consolas" w:hAnsi="Consolas" w:cs="Consolas"/>
      <w:sz w:val="21"/>
      <w:szCs w:val="21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unhideWhenUsed/>
    <w:qFormat/>
    <w:uiPriority w:val="39"/>
    <w:pPr>
      <w:spacing w:after="100"/>
      <w:ind w:left="2800"/>
    </w:pPr>
  </w:style>
  <w:style w:type="paragraph" w:styleId="49">
    <w:name w:val="index 3"/>
    <w:basedOn w:val="1"/>
    <w:next w:val="1"/>
    <w:autoRedefine/>
    <w:semiHidden/>
    <w:unhideWhenUsed/>
    <w:qFormat/>
    <w:uiPriority w:val="99"/>
    <w:pPr>
      <w:ind w:left="1200" w:hanging="400"/>
    </w:pPr>
  </w:style>
  <w:style w:type="paragraph" w:styleId="50">
    <w:name w:val="Date"/>
    <w:basedOn w:val="1"/>
    <w:next w:val="1"/>
    <w:link w:val="116"/>
    <w:semiHidden/>
    <w:unhideWhenUsed/>
    <w:qFormat/>
    <w:uiPriority w:val="99"/>
  </w:style>
  <w:style w:type="paragraph" w:styleId="51">
    <w:name w:val="Body Text Indent 2"/>
    <w:basedOn w:val="1"/>
    <w:link w:val="117"/>
    <w:semiHidden/>
    <w:unhideWhenUsed/>
    <w:qFormat/>
    <w:uiPriority w:val="99"/>
    <w:pPr>
      <w:spacing w:after="120" w:line="480" w:lineRule="auto"/>
      <w:ind w:left="360"/>
    </w:pPr>
  </w:style>
  <w:style w:type="paragraph" w:styleId="52">
    <w:name w:val="endnote text"/>
    <w:basedOn w:val="1"/>
    <w:link w:val="118"/>
    <w:semiHidden/>
    <w:unhideWhenUsed/>
    <w:qFormat/>
    <w:uiPriority w:val="99"/>
    <w:rPr>
      <w:sz w:val="20"/>
      <w:szCs w:val="20"/>
    </w:r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1800"/>
      <w:contextualSpacing/>
    </w:pPr>
  </w:style>
  <w:style w:type="paragraph" w:styleId="54">
    <w:name w:val="Balloon Text"/>
    <w:basedOn w:val="1"/>
    <w:link w:val="119"/>
    <w:qFormat/>
    <w:uiPriority w:val="0"/>
    <w:rPr>
      <w:sz w:val="18"/>
      <w:szCs w:val="18"/>
    </w:rPr>
  </w:style>
  <w:style w:type="paragraph" w:styleId="55">
    <w:name w:val="footer"/>
    <w:basedOn w:val="1"/>
    <w:link w:val="1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rPr>
      <w:rFonts w:asciiTheme="majorHAnsi" w:hAnsiTheme="majorHAnsi" w:eastAsiaTheme="majorEastAsia" w:cstheme="majorBidi"/>
      <w:sz w:val="20"/>
      <w:szCs w:val="20"/>
    </w:rPr>
  </w:style>
  <w:style w:type="paragraph" w:styleId="57">
    <w:name w:val="header"/>
    <w:basedOn w:val="1"/>
    <w:link w:val="1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22"/>
    <w:semiHidden/>
    <w:unhideWhenUsed/>
    <w:qFormat/>
    <w:uiPriority w:val="99"/>
    <w:pPr>
      <w:ind w:left="4320"/>
    </w:pPr>
  </w:style>
  <w:style w:type="paragraph" w:styleId="59">
    <w:name w:val="toc 1"/>
    <w:basedOn w:val="1"/>
    <w:next w:val="1"/>
    <w:autoRedefine/>
    <w:semiHidden/>
    <w:unhideWhenUsed/>
    <w:qFormat/>
    <w:uiPriority w:val="39"/>
    <w:pPr>
      <w:spacing w:after="100"/>
    </w:pPr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440"/>
      <w:contextualSpacing/>
    </w:pPr>
  </w:style>
  <w:style w:type="paragraph" w:styleId="61">
    <w:name w:val="toc 4"/>
    <w:basedOn w:val="1"/>
    <w:next w:val="1"/>
    <w:autoRedefine/>
    <w:semiHidden/>
    <w:unhideWhenUsed/>
    <w:qFormat/>
    <w:uiPriority w:val="39"/>
    <w:pPr>
      <w:spacing w:after="100"/>
      <w:ind w:left="120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nhideWhenUsed/>
    <w:qFormat/>
    <w:uiPriority w:val="99"/>
    <w:pPr>
      <w:ind w:firstLine="0"/>
    </w:pPr>
  </w:style>
  <w:style w:type="paragraph" w:styleId="64">
    <w:name w:val="Subtitle"/>
    <w:basedOn w:val="1"/>
    <w:next w:val="1"/>
    <w:link w:val="1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5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qFormat/>
    <w:uiPriority w:val="99"/>
    <w:pPr>
      <w:ind w:left="360" w:hanging="360"/>
      <w:contextualSpacing/>
    </w:pPr>
  </w:style>
  <w:style w:type="paragraph" w:styleId="67">
    <w:name w:val="footnote text"/>
    <w:basedOn w:val="1"/>
    <w:link w:val="124"/>
    <w:semiHidden/>
    <w:unhideWhenUsed/>
    <w:qFormat/>
    <w:uiPriority w:val="99"/>
    <w:rPr>
      <w:sz w:val="20"/>
      <w:szCs w:val="20"/>
    </w:rPr>
  </w:style>
  <w:style w:type="paragraph" w:styleId="68">
    <w:name w:val="toc 6"/>
    <w:basedOn w:val="1"/>
    <w:next w:val="1"/>
    <w:autoRedefine/>
    <w:semiHidden/>
    <w:unhideWhenUsed/>
    <w:qFormat/>
    <w:uiPriority w:val="39"/>
    <w:pPr>
      <w:spacing w:after="100"/>
      <w:ind w:left="2000"/>
    </w:pPr>
  </w:style>
  <w:style w:type="paragraph" w:styleId="69">
    <w:name w:val="List 5"/>
    <w:basedOn w:val="1"/>
    <w:semiHidden/>
    <w:unhideWhenUsed/>
    <w:qFormat/>
    <w:uiPriority w:val="99"/>
    <w:pPr>
      <w:ind w:left="1800" w:hanging="360"/>
      <w:contextualSpacing/>
    </w:pPr>
  </w:style>
  <w:style w:type="paragraph" w:styleId="70">
    <w:name w:val="Body Text Indent 3"/>
    <w:basedOn w:val="1"/>
    <w:link w:val="125"/>
    <w:semiHidden/>
    <w:unhideWhenUsed/>
    <w:uiPriority w:val="99"/>
    <w:pPr>
      <w:spacing w:after="120"/>
      <w:ind w:left="36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unhideWhenUsed/>
    <w:qFormat/>
    <w:uiPriority w:val="99"/>
    <w:pPr>
      <w:ind w:left="2800" w:hanging="400"/>
    </w:pPr>
  </w:style>
  <w:style w:type="paragraph" w:styleId="72">
    <w:name w:val="index 9"/>
    <w:basedOn w:val="1"/>
    <w:next w:val="1"/>
    <w:autoRedefine/>
    <w:semiHidden/>
    <w:unhideWhenUsed/>
    <w:qFormat/>
    <w:uiPriority w:val="99"/>
    <w:pPr>
      <w:ind w:left="3600" w:hanging="400"/>
    </w:pPr>
  </w:style>
  <w:style w:type="paragraph" w:styleId="73">
    <w:name w:val="table of figures"/>
    <w:basedOn w:val="1"/>
    <w:next w:val="1"/>
    <w:semiHidden/>
    <w:unhideWhenUsed/>
    <w:qFormat/>
    <w:uiPriority w:val="99"/>
  </w:style>
  <w:style w:type="paragraph" w:styleId="74">
    <w:name w:val="toc 2"/>
    <w:basedOn w:val="1"/>
    <w:next w:val="1"/>
    <w:autoRedefine/>
    <w:semiHidden/>
    <w:unhideWhenUsed/>
    <w:qFormat/>
    <w:uiPriority w:val="39"/>
    <w:pPr>
      <w:spacing w:after="100"/>
      <w:ind w:left="400"/>
    </w:pPr>
  </w:style>
  <w:style w:type="paragraph" w:styleId="75">
    <w:name w:val="toc 9"/>
    <w:basedOn w:val="1"/>
    <w:next w:val="1"/>
    <w:autoRedefine/>
    <w:semiHidden/>
    <w:unhideWhenUsed/>
    <w:qFormat/>
    <w:uiPriority w:val="39"/>
    <w:pPr>
      <w:spacing w:after="100"/>
      <w:ind w:left="3200"/>
    </w:pPr>
  </w:style>
  <w:style w:type="paragraph" w:styleId="76">
    <w:name w:val="Body Text 2"/>
    <w:basedOn w:val="1"/>
    <w:link w:val="126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440" w:hanging="36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720"/>
      <w:contextualSpacing/>
    </w:pPr>
  </w:style>
  <w:style w:type="paragraph" w:styleId="79">
    <w:name w:val="Message Header"/>
    <w:basedOn w:val="1"/>
    <w:link w:val="127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128"/>
    <w:semiHidden/>
    <w:unhideWhenUsed/>
    <w:qFormat/>
    <w:uiPriority w:val="99"/>
    <w:rPr>
      <w:rFonts w:ascii="Consolas" w:hAnsi="Consolas" w:cs="Consolas"/>
      <w:sz w:val="20"/>
      <w:szCs w:val="20"/>
    </w:rPr>
  </w:style>
  <w:style w:type="paragraph" w:styleId="81">
    <w:name w:val="Normal (Web)"/>
    <w:basedOn w:val="1"/>
    <w:qFormat/>
    <w:uiPriority w:val="99"/>
    <w:pPr>
      <w:spacing w:before="100" w:beforeAutospacing="1" w:after="100" w:afterAutospacing="1"/>
      <w:ind w:firstLine="0" w:firstLineChars="0"/>
      <w:jc w:val="left"/>
    </w:pPr>
    <w:rPr>
      <w:rFonts w:ascii="宋体" w:hAnsi="宋体" w:cs="宋体"/>
      <w:sz w:val="24"/>
      <w:szCs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08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800" w:hanging="400"/>
    </w:pPr>
  </w:style>
  <w:style w:type="paragraph" w:styleId="84">
    <w:name w:val="Title"/>
    <w:basedOn w:val="1"/>
    <w:next w:val="1"/>
    <w:link w:val="129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5">
    <w:name w:val="annotation subject"/>
    <w:basedOn w:val="28"/>
    <w:next w:val="28"/>
    <w:link w:val="130"/>
    <w:semiHidden/>
    <w:unhideWhenUsed/>
    <w:qFormat/>
    <w:uiPriority w:val="99"/>
    <w:rPr>
      <w:b/>
      <w:bCs/>
    </w:rPr>
  </w:style>
  <w:style w:type="paragraph" w:styleId="86">
    <w:name w:val="Body Text First Indent"/>
    <w:basedOn w:val="34"/>
    <w:link w:val="131"/>
    <w:semiHidden/>
    <w:unhideWhenUsed/>
    <w:qFormat/>
    <w:uiPriority w:val="99"/>
    <w:pPr>
      <w:spacing w:after="0"/>
      <w:ind w:firstLine="360"/>
    </w:pPr>
  </w:style>
  <w:style w:type="paragraph" w:styleId="87">
    <w:name w:val="Body Text First Indent 2"/>
    <w:basedOn w:val="35"/>
    <w:link w:val="132"/>
    <w:semiHidden/>
    <w:unhideWhenUsed/>
    <w:qFormat/>
    <w:uiPriority w:val="99"/>
    <w:pPr>
      <w:spacing w:after="0"/>
      <w:ind w:firstLine="360"/>
    </w:pPr>
  </w:style>
  <w:style w:type="table" w:styleId="89">
    <w:name w:val="Table Grid"/>
    <w:basedOn w:val="88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Emphasis"/>
    <w:basedOn w:val="90"/>
    <w:qFormat/>
    <w:uiPriority w:val="20"/>
    <w:rPr>
      <w:i/>
      <w:iCs/>
    </w:rPr>
  </w:style>
  <w:style w:type="character" w:styleId="92">
    <w:name w:val="line number"/>
    <w:basedOn w:val="90"/>
    <w:semiHidden/>
    <w:unhideWhenUsed/>
    <w:qFormat/>
    <w:uiPriority w:val="99"/>
  </w:style>
  <w:style w:type="character" w:styleId="93">
    <w:name w:val="Hyperlink"/>
    <w:basedOn w:val="90"/>
    <w:semiHidden/>
    <w:unhideWhenUsed/>
    <w:qFormat/>
    <w:uiPriority w:val="99"/>
    <w:rPr>
      <w:color w:val="0000FF"/>
      <w:u w:val="single"/>
    </w:rPr>
  </w:style>
  <w:style w:type="character" w:styleId="94">
    <w:name w:val="annotation reference"/>
    <w:basedOn w:val="90"/>
    <w:semiHidden/>
    <w:unhideWhenUsed/>
    <w:qFormat/>
    <w:uiPriority w:val="99"/>
    <w:rPr>
      <w:sz w:val="16"/>
      <w:szCs w:val="16"/>
    </w:rPr>
  </w:style>
  <w:style w:type="character" w:customStyle="1" w:styleId="95">
    <w:name w:val="标题 1 字符"/>
    <w:basedOn w:val="90"/>
    <w:link w:val="3"/>
    <w:qFormat/>
    <w:uiPriority w:val="9"/>
    <w:rPr>
      <w:rFonts w:ascii="Times New Roman" w:hAnsi="Times New Roman" w:eastAsia="Times New Roman" w:cs="Times New Roman"/>
      <w:b/>
      <w:bCs/>
      <w:kern w:val="44"/>
      <w:sz w:val="24"/>
      <w:szCs w:val="44"/>
      <w14:ligatures w14:val="none"/>
    </w:rPr>
  </w:style>
  <w:style w:type="character" w:customStyle="1" w:styleId="96">
    <w:name w:val="标题 2 字符"/>
    <w:basedOn w:val="90"/>
    <w:link w:val="4"/>
    <w:qFormat/>
    <w:uiPriority w:val="9"/>
    <w:rPr>
      <w:rFonts w:ascii="Times New Roman" w:hAnsi="Times New Roman" w:eastAsia="宋体" w:cs="Times New Roman"/>
      <w:b/>
      <w:bCs/>
      <w:kern w:val="0"/>
      <w:szCs w:val="21"/>
      <w14:ligatures w14:val="none"/>
    </w:rPr>
  </w:style>
  <w:style w:type="character" w:customStyle="1" w:styleId="97">
    <w:name w:val="标题 3 字符"/>
    <w:basedOn w:val="90"/>
    <w:link w:val="5"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24"/>
      <w:szCs w:val="24"/>
      <w14:ligatures w14:val="none"/>
    </w:rPr>
  </w:style>
  <w:style w:type="character" w:customStyle="1" w:styleId="98">
    <w:name w:val="标题 4 字符"/>
    <w:basedOn w:val="90"/>
    <w:link w:val="6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  <w:kern w:val="0"/>
      <w:sz w:val="40"/>
      <w:szCs w:val="40"/>
      <w14:ligatures w14:val="none"/>
    </w:rPr>
  </w:style>
  <w:style w:type="character" w:customStyle="1" w:styleId="99">
    <w:name w:val="标题 5 字符"/>
    <w:basedOn w:val="90"/>
    <w:link w:val="7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40"/>
      <w:szCs w:val="40"/>
      <w14:ligatures w14:val="none"/>
    </w:rPr>
  </w:style>
  <w:style w:type="character" w:customStyle="1" w:styleId="100">
    <w:name w:val="标题 6 字符"/>
    <w:basedOn w:val="90"/>
    <w:link w:val="8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40"/>
      <w:szCs w:val="40"/>
      <w14:ligatures w14:val="none"/>
    </w:rPr>
  </w:style>
  <w:style w:type="character" w:customStyle="1" w:styleId="101">
    <w:name w:val="标题 7 字符"/>
    <w:basedOn w:val="90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kern w:val="0"/>
      <w:sz w:val="40"/>
      <w:szCs w:val="40"/>
      <w14:ligatures w14:val="none"/>
    </w:rPr>
  </w:style>
  <w:style w:type="character" w:customStyle="1" w:styleId="102">
    <w:name w:val="标题 8 字符"/>
    <w:basedOn w:val="90"/>
    <w:link w:val="10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kern w:val="0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103">
    <w:name w:val="标题 9 字符"/>
    <w:basedOn w:val="90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kern w:val="0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104">
    <w:name w:val="宏文本 字符"/>
    <w:basedOn w:val="90"/>
    <w:link w:val="2"/>
    <w:semiHidden/>
    <w:qFormat/>
    <w:uiPriority w:val="99"/>
    <w:rPr>
      <w:rFonts w:ascii="Consolas" w:hAnsi="Consolas" w:eastAsia="宋体" w:cs="Consolas"/>
      <w:kern w:val="0"/>
      <w:sz w:val="20"/>
      <w:szCs w:val="20"/>
      <w14:ligatures w14:val="none"/>
    </w:rPr>
  </w:style>
  <w:style w:type="character" w:customStyle="1" w:styleId="105">
    <w:name w:val="注释标题 字符"/>
    <w:basedOn w:val="90"/>
    <w:link w:val="16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06">
    <w:name w:val="电子邮件签名 字符"/>
    <w:basedOn w:val="90"/>
    <w:link w:val="19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07">
    <w:name w:val="文档结构图 字符"/>
    <w:basedOn w:val="90"/>
    <w:link w:val="26"/>
    <w:semiHidden/>
    <w:qFormat/>
    <w:uiPriority w:val="99"/>
    <w:rPr>
      <w:rFonts w:ascii="Helvetica" w:hAnsi="Helvetica" w:eastAsia="宋体" w:cs="Times New Roman"/>
      <w:kern w:val="0"/>
      <w:sz w:val="26"/>
      <w:szCs w:val="26"/>
      <w14:ligatures w14:val="none"/>
    </w:rPr>
  </w:style>
  <w:style w:type="character" w:customStyle="1" w:styleId="108">
    <w:name w:val="批注文字 字符"/>
    <w:basedOn w:val="90"/>
    <w:link w:val="28"/>
    <w:semiHidden/>
    <w:qFormat/>
    <w:uiPriority w:val="99"/>
    <w:rPr>
      <w:rFonts w:ascii="Times New Roman" w:hAnsi="Times New Roman" w:eastAsia="宋体" w:cs="Times New Roman"/>
      <w:kern w:val="0"/>
      <w:sz w:val="20"/>
      <w:szCs w:val="20"/>
      <w14:ligatures w14:val="none"/>
    </w:rPr>
  </w:style>
  <w:style w:type="character" w:customStyle="1" w:styleId="109">
    <w:name w:val="称呼 字符"/>
    <w:basedOn w:val="90"/>
    <w:link w:val="30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10">
    <w:name w:val="正文文本 3 字符"/>
    <w:basedOn w:val="90"/>
    <w:link w:val="31"/>
    <w:semiHidden/>
    <w:qFormat/>
    <w:uiPriority w:val="99"/>
    <w:rPr>
      <w:rFonts w:ascii="Times New Roman" w:hAnsi="Times New Roman" w:eastAsia="宋体" w:cs="Times New Roman"/>
      <w:kern w:val="0"/>
      <w:sz w:val="16"/>
      <w:szCs w:val="16"/>
      <w14:ligatures w14:val="none"/>
    </w:rPr>
  </w:style>
  <w:style w:type="character" w:customStyle="1" w:styleId="111">
    <w:name w:val="结束语 字符"/>
    <w:basedOn w:val="90"/>
    <w:link w:val="32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12">
    <w:name w:val="正文文本 字符"/>
    <w:basedOn w:val="90"/>
    <w:link w:val="34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13">
    <w:name w:val="正文文本缩进 字符"/>
    <w:basedOn w:val="90"/>
    <w:link w:val="35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14">
    <w:name w:val="HTML 地址 字符"/>
    <w:basedOn w:val="90"/>
    <w:link w:val="41"/>
    <w:semiHidden/>
    <w:qFormat/>
    <w:uiPriority w:val="99"/>
    <w:rPr>
      <w:rFonts w:ascii="Times New Roman" w:hAnsi="Times New Roman" w:eastAsia="宋体" w:cs="Times New Roman"/>
      <w:i/>
      <w:iCs/>
      <w:kern w:val="0"/>
      <w:sz w:val="40"/>
      <w:szCs w:val="40"/>
      <w14:ligatures w14:val="none"/>
    </w:rPr>
  </w:style>
  <w:style w:type="character" w:customStyle="1" w:styleId="115">
    <w:name w:val="纯文本 字符"/>
    <w:basedOn w:val="90"/>
    <w:link w:val="45"/>
    <w:semiHidden/>
    <w:qFormat/>
    <w:uiPriority w:val="99"/>
    <w:rPr>
      <w:rFonts w:ascii="Consolas" w:hAnsi="Consolas" w:eastAsia="宋体" w:cs="Consolas"/>
      <w:kern w:val="0"/>
      <w:szCs w:val="21"/>
      <w14:ligatures w14:val="none"/>
    </w:rPr>
  </w:style>
  <w:style w:type="character" w:customStyle="1" w:styleId="116">
    <w:name w:val="日期 字符"/>
    <w:basedOn w:val="90"/>
    <w:link w:val="50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17">
    <w:name w:val="正文文本缩进 2 字符"/>
    <w:basedOn w:val="90"/>
    <w:link w:val="51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18">
    <w:name w:val="尾注文本 字符"/>
    <w:basedOn w:val="90"/>
    <w:link w:val="5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  <w14:ligatures w14:val="none"/>
    </w:rPr>
  </w:style>
  <w:style w:type="character" w:customStyle="1" w:styleId="119">
    <w:name w:val="批注框文本 字符"/>
    <w:basedOn w:val="90"/>
    <w:link w:val="54"/>
    <w:qFormat/>
    <w:uiPriority w:val="0"/>
    <w:rPr>
      <w:rFonts w:ascii="Times New Roman" w:hAnsi="Times New Roman" w:eastAsia="宋体" w:cs="Times New Roman"/>
      <w:kern w:val="0"/>
      <w:sz w:val="18"/>
      <w:szCs w:val="18"/>
      <w14:ligatures w14:val="none"/>
    </w:rPr>
  </w:style>
  <w:style w:type="character" w:customStyle="1" w:styleId="120">
    <w:name w:val="页脚 字符"/>
    <w:basedOn w:val="90"/>
    <w:link w:val="55"/>
    <w:qFormat/>
    <w:uiPriority w:val="0"/>
    <w:rPr>
      <w:rFonts w:ascii="Times New Roman" w:hAnsi="Times New Roman" w:eastAsia="宋体" w:cs="Times New Roman"/>
      <w:kern w:val="0"/>
      <w:sz w:val="18"/>
      <w:szCs w:val="18"/>
      <w14:ligatures w14:val="none"/>
    </w:rPr>
  </w:style>
  <w:style w:type="character" w:customStyle="1" w:styleId="121">
    <w:name w:val="页眉 字符"/>
    <w:basedOn w:val="90"/>
    <w:link w:val="57"/>
    <w:qFormat/>
    <w:uiPriority w:val="0"/>
    <w:rPr>
      <w:rFonts w:ascii="Times New Roman" w:hAnsi="Times New Roman" w:eastAsia="宋体" w:cs="Times New Roman"/>
      <w:kern w:val="0"/>
      <w:sz w:val="18"/>
      <w:szCs w:val="18"/>
      <w14:ligatures w14:val="none"/>
    </w:rPr>
  </w:style>
  <w:style w:type="character" w:customStyle="1" w:styleId="122">
    <w:name w:val="签名 字符"/>
    <w:basedOn w:val="90"/>
    <w:link w:val="58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23">
    <w:name w:val="副标题 字符"/>
    <w:basedOn w:val="90"/>
    <w:link w:val="64"/>
    <w:qFormat/>
    <w:uiPriority w:val="11"/>
    <w:rPr>
      <w:color w:val="595959" w:themeColor="text1" w:themeTint="A6"/>
      <w:spacing w:val="15"/>
      <w:kern w:val="0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124">
    <w:name w:val="脚注文本 字符"/>
    <w:basedOn w:val="90"/>
    <w:link w:val="67"/>
    <w:semiHidden/>
    <w:qFormat/>
    <w:uiPriority w:val="99"/>
    <w:rPr>
      <w:rFonts w:ascii="Times New Roman" w:hAnsi="Times New Roman" w:eastAsia="宋体" w:cs="Times New Roman"/>
      <w:kern w:val="0"/>
      <w:sz w:val="20"/>
      <w:szCs w:val="20"/>
      <w14:ligatures w14:val="none"/>
    </w:rPr>
  </w:style>
  <w:style w:type="character" w:customStyle="1" w:styleId="125">
    <w:name w:val="正文文本缩进 3 字符"/>
    <w:basedOn w:val="90"/>
    <w:link w:val="70"/>
    <w:semiHidden/>
    <w:qFormat/>
    <w:uiPriority w:val="99"/>
    <w:rPr>
      <w:rFonts w:ascii="Times New Roman" w:hAnsi="Times New Roman" w:eastAsia="宋体" w:cs="Times New Roman"/>
      <w:kern w:val="0"/>
      <w:sz w:val="16"/>
      <w:szCs w:val="16"/>
      <w14:ligatures w14:val="none"/>
    </w:rPr>
  </w:style>
  <w:style w:type="character" w:customStyle="1" w:styleId="126">
    <w:name w:val="正文文本 2 字符"/>
    <w:basedOn w:val="90"/>
    <w:link w:val="76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27">
    <w:name w:val="信息标题 字符"/>
    <w:basedOn w:val="90"/>
    <w:link w:val="79"/>
    <w:semiHidden/>
    <w:qFormat/>
    <w:uiPriority w:val="99"/>
    <w:rPr>
      <w:rFonts w:asciiTheme="majorHAnsi" w:hAnsiTheme="majorHAnsi" w:eastAsiaTheme="majorEastAsia" w:cstheme="majorBidi"/>
      <w:kern w:val="0"/>
      <w:sz w:val="24"/>
      <w:szCs w:val="24"/>
      <w:shd w:val="pct20" w:color="auto" w:fill="auto"/>
      <w14:ligatures w14:val="none"/>
    </w:rPr>
  </w:style>
  <w:style w:type="character" w:customStyle="1" w:styleId="128">
    <w:name w:val="HTML 预设格式 字符"/>
    <w:basedOn w:val="90"/>
    <w:link w:val="80"/>
    <w:semiHidden/>
    <w:qFormat/>
    <w:uiPriority w:val="99"/>
    <w:rPr>
      <w:rFonts w:ascii="Consolas" w:hAnsi="Consolas" w:eastAsia="宋体" w:cs="Consolas"/>
      <w:kern w:val="0"/>
      <w:sz w:val="20"/>
      <w:szCs w:val="20"/>
      <w14:ligatures w14:val="none"/>
    </w:rPr>
  </w:style>
  <w:style w:type="character" w:customStyle="1" w:styleId="129">
    <w:name w:val="标题 字符"/>
    <w:basedOn w:val="90"/>
    <w:link w:val="8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130">
    <w:name w:val="批注主题 字符"/>
    <w:basedOn w:val="108"/>
    <w:link w:val="85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  <w14:ligatures w14:val="none"/>
    </w:rPr>
  </w:style>
  <w:style w:type="character" w:customStyle="1" w:styleId="131">
    <w:name w:val="正文文本首行缩进 字符"/>
    <w:basedOn w:val="112"/>
    <w:link w:val="86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32">
    <w:name w:val="正文文本首行缩进 2 字符"/>
    <w:basedOn w:val="113"/>
    <w:link w:val="87"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14:ligatures w14:val="none"/>
    </w:rPr>
  </w:style>
  <w:style w:type="character" w:customStyle="1" w:styleId="133">
    <w:name w:val="ts-alignment-element"/>
    <w:basedOn w:val="90"/>
    <w:qFormat/>
    <w:uiPriority w:val="0"/>
  </w:style>
  <w:style w:type="character" w:customStyle="1" w:styleId="134">
    <w:name w:val="font11"/>
    <w:basedOn w:val="90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5">
    <w:name w:val="font21"/>
    <w:basedOn w:val="9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136">
    <w:name w:val="书目8"/>
    <w:basedOn w:val="1"/>
    <w:next w:val="1"/>
    <w:qFormat/>
    <w:uiPriority w:val="37"/>
    <w:pPr>
      <w:tabs>
        <w:tab w:val="left" w:pos="504"/>
      </w:tabs>
      <w:spacing w:after="240"/>
      <w:ind w:left="504" w:hanging="504"/>
    </w:pPr>
  </w:style>
  <w:style w:type="paragraph" w:customStyle="1" w:styleId="137">
    <w:name w:val="书目1"/>
    <w:basedOn w:val="1"/>
    <w:next w:val="1"/>
    <w:qFormat/>
    <w:uiPriority w:val="37"/>
    <w:pPr>
      <w:tabs>
        <w:tab w:val="left" w:pos="504"/>
      </w:tabs>
      <w:spacing w:after="240"/>
      <w:ind w:left="504" w:hanging="504"/>
    </w:pPr>
  </w:style>
  <w:style w:type="paragraph" w:customStyle="1" w:styleId="138">
    <w:name w:val="修订1"/>
    <w:hidden/>
    <w:semiHidden/>
    <w:qFormat/>
    <w:uiPriority w:val="99"/>
    <w:rPr>
      <w:rFonts w:ascii="Times New Roman" w:hAnsi="Times New Roman" w:eastAsia="宋体" w:cs="Times New Roman"/>
      <w:kern w:val="0"/>
      <w:sz w:val="40"/>
      <w:szCs w:val="40"/>
      <w:lang w:val="en-US" w:eastAsia="zh-CN" w:bidi="ar-SA"/>
      <w14:ligatures w14:val="none"/>
    </w:rPr>
  </w:style>
  <w:style w:type="paragraph" w:styleId="139">
    <w:name w:val="Intense Quote"/>
    <w:basedOn w:val="1"/>
    <w:next w:val="1"/>
    <w:link w:val="140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40">
    <w:name w:val="明显引用 字符"/>
    <w:basedOn w:val="90"/>
    <w:link w:val="139"/>
    <w:qFormat/>
    <w:uiPriority w:val="30"/>
    <w:rPr>
      <w:rFonts w:ascii="Times New Roman" w:hAnsi="Times New Roman" w:eastAsia="宋体" w:cs="Times New Roman"/>
      <w:i/>
      <w:iCs/>
      <w:color w:val="4472C4" w:themeColor="accent1"/>
      <w:kern w:val="0"/>
      <w:sz w:val="40"/>
      <w:szCs w:val="40"/>
      <w14:textFill>
        <w14:solidFill>
          <w14:schemeClr w14:val="accent1"/>
        </w14:solidFill>
      </w14:textFill>
      <w14:ligatures w14:val="none"/>
    </w:rPr>
  </w:style>
  <w:style w:type="paragraph" w:styleId="141">
    <w:name w:val="List Paragraph"/>
    <w:basedOn w:val="1"/>
    <w:qFormat/>
    <w:uiPriority w:val="34"/>
    <w:pPr>
      <w:ind w:left="720"/>
      <w:contextualSpacing/>
    </w:pPr>
  </w:style>
  <w:style w:type="paragraph" w:styleId="142">
    <w:name w:val="No Spacing"/>
    <w:qFormat/>
    <w:uiPriority w:val="1"/>
    <w:pPr>
      <w:ind w:firstLine="504" w:firstLineChars="210"/>
      <w:jc w:val="both"/>
    </w:pPr>
    <w:rPr>
      <w:rFonts w:ascii="Times New Roman" w:hAnsi="Times New Roman" w:eastAsia="宋体" w:cs="Times New Roman"/>
      <w:kern w:val="0"/>
      <w:sz w:val="40"/>
      <w:szCs w:val="40"/>
      <w:lang w:val="en-US" w:eastAsia="zh-CN" w:bidi="ar-SA"/>
      <w14:ligatures w14:val="none"/>
    </w:rPr>
  </w:style>
  <w:style w:type="paragraph" w:styleId="143">
    <w:name w:val="Quote"/>
    <w:basedOn w:val="1"/>
    <w:next w:val="1"/>
    <w:link w:val="14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4">
    <w:name w:val="引用 字符"/>
    <w:basedOn w:val="90"/>
    <w:link w:val="143"/>
    <w:qFormat/>
    <w:uiPriority w:val="29"/>
    <w:rPr>
      <w:rFonts w:ascii="Times New Roman" w:hAnsi="Times New Roman" w:eastAsia="宋体" w:cs="Times New Roman"/>
      <w:i/>
      <w:iCs/>
      <w:color w:val="404040" w:themeColor="text1" w:themeTint="BF"/>
      <w:kern w:val="0"/>
      <w:sz w:val="40"/>
      <w:szCs w:val="4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customStyle="1" w:styleId="145">
    <w:name w:val="TOC 标题1"/>
    <w:basedOn w:val="3"/>
    <w:next w:val="1"/>
    <w:semiHidden/>
    <w:unhideWhenUsed/>
    <w:qFormat/>
    <w:uiPriority w:val="39"/>
    <w:pPr>
      <w:spacing w:before="240" w:after="0" w:line="240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146">
    <w:name w:val="书目2"/>
    <w:basedOn w:val="1"/>
    <w:next w:val="1"/>
    <w:unhideWhenUsed/>
    <w:uiPriority w:val="37"/>
    <w:pPr>
      <w:tabs>
        <w:tab w:val="left" w:pos="504"/>
      </w:tabs>
      <w:spacing w:after="240"/>
      <w:ind w:left="504" w:hanging="504"/>
    </w:pPr>
  </w:style>
  <w:style w:type="character" w:customStyle="1" w:styleId="147">
    <w:name w:val="cf01"/>
    <w:basedOn w:val="90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00"/>
    </w:rPr>
  </w:style>
  <w:style w:type="paragraph" w:customStyle="1" w:styleId="148">
    <w:name w:val="Revision"/>
    <w:hidden/>
    <w:unhideWhenUsed/>
    <w:qFormat/>
    <w:uiPriority w:val="99"/>
    <w:rPr>
      <w:rFonts w:ascii="Times New Roman" w:hAnsi="Times New Roman" w:eastAsia="宋体" w:cs="Times New Roman"/>
      <w:kern w:val="0"/>
      <w:sz w:val="40"/>
      <w:szCs w:val="40"/>
      <w:lang w:val="en-US" w:eastAsia="zh-CN" w:bidi="ar-SA"/>
      <w14:ligatures w14:val="none"/>
    </w:rPr>
  </w:style>
  <w:style w:type="paragraph" w:customStyle="1" w:styleId="149">
    <w:name w:val="Bibliography"/>
    <w:basedOn w:val="1"/>
    <w:next w:val="1"/>
    <w:unhideWhenUsed/>
    <w:uiPriority w:val="37"/>
  </w:style>
  <w:style w:type="paragraph" w:customStyle="1" w:styleId="150">
    <w:name w:val="last-node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宋体" w:hAnsi="宋体" w:cs="宋体"/>
      <w:sz w:val="24"/>
      <w:szCs w:val="24"/>
    </w:rPr>
  </w:style>
  <w:style w:type="character" w:customStyle="1" w:styleId="151">
    <w:name w:val="15"/>
    <w:basedOn w:val="90"/>
    <w:uiPriority w:val="0"/>
    <w:rPr>
      <w:rFonts w:hint="default" w:ascii="Times New Roman" w:hAnsi="Times New Roman" w:cs="Times New Roman"/>
      <w:color w:val="36363D"/>
      <w:sz w:val="21"/>
      <w:szCs w:val="21"/>
      <w:vertAlign w:val="superscript"/>
    </w:rPr>
  </w:style>
  <w:style w:type="character" w:customStyle="1" w:styleId="152">
    <w:name w:val="16"/>
    <w:basedOn w:val="90"/>
    <w:qFormat/>
    <w:uiPriority w:val="0"/>
    <w:rPr>
      <w:rFonts w:hint="default" w:ascii="Times New Roman" w:hAnsi="Times New Roman" w:cs="Times New Roman"/>
      <w:color w:val="36363D"/>
      <w:sz w:val="21"/>
      <w:szCs w:val="21"/>
    </w:rPr>
  </w:style>
  <w:style w:type="character" w:customStyle="1" w:styleId="153">
    <w:name w:val="title-vavzpg"/>
    <w:basedOn w:val="90"/>
    <w:uiPriority w:val="0"/>
  </w:style>
  <w:style w:type="paragraph" w:customStyle="1" w:styleId="154">
    <w:name w:val="Normal"/>
    <w:qFormat/>
    <w:uiPriority w:val="0"/>
    <w:pPr>
      <w:jc w:val="both"/>
    </w:pPr>
    <w:rPr>
      <w:rFonts w:ascii="微软雅黑" w:hAnsi="微软雅黑" w:eastAsia="宋体" w:cs="宋体"/>
      <w:kern w:val="2"/>
      <w:sz w:val="21"/>
      <w:szCs w:val="21"/>
      <w:lang w:val="en-US" w:eastAsia="zh-CN" w:bidi="ar-SA"/>
      <w14:ligatures w14:val="none"/>
    </w:rPr>
  </w:style>
  <w:style w:type="character" w:customStyle="1" w:styleId="155">
    <w:name w:val="font31"/>
    <w:basedOn w:val="90"/>
    <w:qFormat/>
    <w:uiPriority w:val="0"/>
    <w:rPr>
      <w:rFonts w:hint="default" w:ascii="Times New Roman" w:hAnsi="Times New Roman" w:cs="Times New Roman"/>
      <w:color w:val="36363D"/>
      <w:sz w:val="21"/>
      <w:szCs w:val="21"/>
      <w:u w:val="none"/>
      <w:vertAlign w:val="superscript"/>
    </w:rPr>
  </w:style>
  <w:style w:type="character" w:customStyle="1" w:styleId="156">
    <w:name w:val="font51"/>
    <w:basedOn w:val="90"/>
    <w:uiPriority w:val="0"/>
    <w:rPr>
      <w:rFonts w:hint="default" w:ascii="Times New Roman" w:hAnsi="Times New Roman" w:cs="Times New Roman"/>
      <w:color w:val="36363D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3.tiff"/><Relationship Id="rId13" Type="http://schemas.openxmlformats.org/officeDocument/2006/relationships/image" Target="media/image2.tiff"/><Relationship Id="rId12" Type="http://schemas.openxmlformats.org/officeDocument/2006/relationships/image" Target="media/image1.tif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1172</Words>
  <Characters>5470</Characters>
  <Lines>48</Lines>
  <Paragraphs>13</Paragraphs>
  <TotalTime>34</TotalTime>
  <ScaleCrop>false</ScaleCrop>
  <LinksUpToDate>false</LinksUpToDate>
  <CharactersWithSpaces>6234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2024-12-02T09:00:00Z</dcterms:created>
  <dc:creator>damn GOD</dc:creator>
  <cp:lastModifiedBy>demeil</cp:lastModifiedBy>
  <dcterms:modified xsi:type="dcterms:W3CDTF">2024-12-22T13:26:41Z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23A4D082A87641A9A0315C14A06FD691_12</vt:lpwstr>
  </property>
</Properties>
</file>