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vertAnchor="page" w:horzAnchor="margin" w:tblpXSpec="center" w:tblpY="1961"/>
        <w:tblW w:w="85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677"/>
      </w:tblGrid>
      <w:tr w:rsidR="000F0C53" w:rsidRPr="004F0D50" w14:paraId="57CA6C7F" w14:textId="77777777" w:rsidTr="000F0C53">
        <w:trPr>
          <w:trHeight w:val="255"/>
        </w:trPr>
        <w:tc>
          <w:tcPr>
            <w:tcW w:w="85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33FF5ED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Supplementary table 1: Overview of register usage</w:t>
            </w:r>
          </w:p>
        </w:tc>
      </w:tr>
      <w:tr w:rsidR="000F0C53" w:rsidRPr="00822AC2" w14:paraId="7C114AFC" w14:textId="77777777" w:rsidTr="000F0C53">
        <w:trPr>
          <w:trHeight w:val="255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BB13774" w14:textId="77777777" w:rsidR="000F0C53" w:rsidRPr="00822AC2" w:rsidRDefault="000F0C53" w:rsidP="000F0C5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Register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677" w:type="dxa"/>
            <w:tcBorders>
              <w:top w:val="single" w:sz="12" w:space="0" w:color="auto"/>
              <w:bottom w:val="single" w:sz="12" w:space="0" w:color="auto"/>
            </w:tcBorders>
          </w:tcPr>
          <w:p w14:paraId="28A92586" w14:textId="77777777" w:rsidR="000F0C53" w:rsidRPr="00822AC2" w:rsidRDefault="000F0C53" w:rsidP="000F0C5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Variables, including subcodes</w:t>
            </w:r>
          </w:p>
        </w:tc>
      </w:tr>
      <w:tr w:rsidR="000F0C53" w:rsidRPr="004F0D50" w14:paraId="7AEB4A2C" w14:textId="77777777" w:rsidTr="000F0C53">
        <w:trPr>
          <w:trHeight w:val="255"/>
        </w:trPr>
        <w:tc>
          <w:tcPr>
            <w:tcW w:w="3828" w:type="dxa"/>
            <w:tcBorders>
              <w:top w:val="single" w:sz="12" w:space="0" w:color="auto"/>
            </w:tcBorders>
            <w:hideMark/>
          </w:tcPr>
          <w:p w14:paraId="3E76A66D" w14:textId="77777777" w:rsidR="000F0C53" w:rsidRPr="00822AC2" w:rsidRDefault="000F0C53" w:rsidP="000F0C5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N</w:t>
            </w: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ational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P</w:t>
            </w: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atient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R</w:t>
            </w: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egister</w:t>
            </w:r>
          </w:p>
        </w:tc>
        <w:tc>
          <w:tcPr>
            <w:tcW w:w="4677" w:type="dxa"/>
            <w:tcBorders>
              <w:top w:val="single" w:sz="12" w:space="0" w:color="auto"/>
            </w:tcBorders>
          </w:tcPr>
          <w:p w14:paraId="68DB6741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Healthcare contacts </w:t>
            </w:r>
          </w:p>
          <w:p w14:paraId="441529A4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Comorbidities, according to</w:t>
            </w:r>
            <w:r w:rsidRPr="00822AC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the International Classification of Diseases, tenth version</w:t>
            </w:r>
          </w:p>
        </w:tc>
      </w:tr>
      <w:tr w:rsidR="000F0C53" w:rsidRPr="00822AC2" w14:paraId="1C8FF963" w14:textId="77777777" w:rsidTr="000F0C53">
        <w:trPr>
          <w:trHeight w:val="255"/>
        </w:trPr>
        <w:tc>
          <w:tcPr>
            <w:tcW w:w="3828" w:type="dxa"/>
          </w:tcPr>
          <w:p w14:paraId="2F8972C5" w14:textId="77777777" w:rsidR="000F0C53" w:rsidRPr="00822AC2" w:rsidRDefault="000F0C53" w:rsidP="000F0C53">
            <w:pPr>
              <w:ind w:left="283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Outpatient clinics speciali</w:t>
            </w:r>
            <w:r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</w:t>
            </w: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ed in endocrinology</w:t>
            </w:r>
          </w:p>
        </w:tc>
        <w:tc>
          <w:tcPr>
            <w:tcW w:w="4677" w:type="dxa"/>
          </w:tcPr>
          <w:p w14:paraId="4704C1EA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speciality code 008</w:t>
            </w:r>
          </w:p>
        </w:tc>
      </w:tr>
      <w:tr w:rsidR="000F0C53" w:rsidRPr="00822AC2" w14:paraId="127173B5" w14:textId="77777777" w:rsidTr="000F0C53">
        <w:trPr>
          <w:trHeight w:val="255"/>
        </w:trPr>
        <w:tc>
          <w:tcPr>
            <w:tcW w:w="3828" w:type="dxa"/>
          </w:tcPr>
          <w:p w14:paraId="5A5F1A76" w14:textId="77777777" w:rsidR="000F0C53" w:rsidRPr="00822AC2" w:rsidRDefault="000F0C53" w:rsidP="000F0C53">
            <w:pPr>
              <w:ind w:left="283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Atrial fibrillation</w:t>
            </w:r>
          </w:p>
        </w:tc>
        <w:tc>
          <w:tcPr>
            <w:tcW w:w="4677" w:type="dxa"/>
          </w:tcPr>
          <w:p w14:paraId="0D87165C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I48</w:t>
            </w:r>
          </w:p>
        </w:tc>
      </w:tr>
      <w:tr w:rsidR="000F0C53" w:rsidRPr="00822AC2" w14:paraId="315C3EA1" w14:textId="77777777" w:rsidTr="000F0C53">
        <w:trPr>
          <w:trHeight w:val="255"/>
        </w:trPr>
        <w:tc>
          <w:tcPr>
            <w:tcW w:w="3828" w:type="dxa"/>
          </w:tcPr>
          <w:p w14:paraId="2570A7A5" w14:textId="77777777" w:rsidR="000F0C53" w:rsidRPr="00822AC2" w:rsidRDefault="000F0C53" w:rsidP="000F0C53">
            <w:pPr>
              <w:ind w:left="283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Acute myocardial infarction</w:t>
            </w:r>
          </w:p>
        </w:tc>
        <w:tc>
          <w:tcPr>
            <w:tcW w:w="4677" w:type="dxa"/>
          </w:tcPr>
          <w:p w14:paraId="6DDC23F4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I21, I22, I23</w:t>
            </w:r>
          </w:p>
        </w:tc>
      </w:tr>
      <w:tr w:rsidR="000F0C53" w:rsidRPr="00822AC2" w14:paraId="2678D9E1" w14:textId="77777777" w:rsidTr="000F0C53">
        <w:trPr>
          <w:trHeight w:val="255"/>
        </w:trPr>
        <w:tc>
          <w:tcPr>
            <w:tcW w:w="3828" w:type="dxa"/>
          </w:tcPr>
          <w:p w14:paraId="3ADB6B0C" w14:textId="77777777" w:rsidR="000F0C53" w:rsidRPr="00822AC2" w:rsidRDefault="000F0C53" w:rsidP="000F0C53">
            <w:pPr>
              <w:ind w:left="283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Ischaemic heart disease</w:t>
            </w:r>
          </w:p>
        </w:tc>
        <w:tc>
          <w:tcPr>
            <w:tcW w:w="4677" w:type="dxa"/>
          </w:tcPr>
          <w:p w14:paraId="0EA68CEB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I20</w:t>
            </w:r>
          </w:p>
        </w:tc>
      </w:tr>
      <w:tr w:rsidR="000F0C53" w:rsidRPr="00822AC2" w14:paraId="48753957" w14:textId="77777777" w:rsidTr="000F0C53">
        <w:trPr>
          <w:trHeight w:val="255"/>
        </w:trPr>
        <w:tc>
          <w:tcPr>
            <w:tcW w:w="3828" w:type="dxa"/>
          </w:tcPr>
          <w:p w14:paraId="054B63A9" w14:textId="77777777" w:rsidR="000F0C53" w:rsidRPr="00822AC2" w:rsidRDefault="000F0C53" w:rsidP="000F0C53">
            <w:pPr>
              <w:ind w:left="283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Ischemic stroke</w:t>
            </w:r>
          </w:p>
        </w:tc>
        <w:tc>
          <w:tcPr>
            <w:tcW w:w="4677" w:type="dxa"/>
          </w:tcPr>
          <w:p w14:paraId="383AF27B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I63, I64, I65, I66, I67</w:t>
            </w:r>
          </w:p>
        </w:tc>
      </w:tr>
      <w:tr w:rsidR="000F0C53" w:rsidRPr="00822AC2" w14:paraId="68826AAB" w14:textId="77777777" w:rsidTr="000F0C53">
        <w:trPr>
          <w:trHeight w:val="255"/>
        </w:trPr>
        <w:tc>
          <w:tcPr>
            <w:tcW w:w="3828" w:type="dxa"/>
            <w:tcBorders>
              <w:bottom w:val="single" w:sz="4" w:space="0" w:color="auto"/>
            </w:tcBorders>
          </w:tcPr>
          <w:p w14:paraId="5425A495" w14:textId="77777777" w:rsidR="000F0C53" w:rsidRPr="00822AC2" w:rsidRDefault="000F0C53" w:rsidP="000F0C53">
            <w:pPr>
              <w:ind w:left="283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Peripheral arterial disease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327CA23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I700, I702, I708, I709, I740, I739A, I739C</w:t>
            </w:r>
          </w:p>
        </w:tc>
      </w:tr>
      <w:tr w:rsidR="000F0C53" w:rsidRPr="00822AC2" w14:paraId="40502576" w14:textId="77777777" w:rsidTr="000F0C53">
        <w:trPr>
          <w:trHeight w:val="255"/>
        </w:trPr>
        <w:tc>
          <w:tcPr>
            <w:tcW w:w="3828" w:type="dxa"/>
            <w:tcBorders>
              <w:bottom w:val="single" w:sz="4" w:space="0" w:color="auto"/>
            </w:tcBorders>
          </w:tcPr>
          <w:p w14:paraId="6E4306AC" w14:textId="77777777" w:rsidR="000F0C53" w:rsidRPr="00822AC2" w:rsidRDefault="000F0C53" w:rsidP="000F0C5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The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H</w:t>
            </w: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ealth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I</w:t>
            </w: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nsurance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R</w:t>
            </w: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egister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C63EB8C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Healthcare contacts (GP)</w:t>
            </w:r>
          </w:p>
        </w:tc>
      </w:tr>
      <w:tr w:rsidR="000F0C53" w:rsidRPr="004F0D50" w14:paraId="131BB0BA" w14:textId="77777777" w:rsidTr="000F0C53">
        <w:trPr>
          <w:trHeight w:val="255"/>
        </w:trPr>
        <w:tc>
          <w:tcPr>
            <w:tcW w:w="3828" w:type="dxa"/>
            <w:tcBorders>
              <w:top w:val="single" w:sz="4" w:space="0" w:color="auto"/>
            </w:tcBorders>
            <w:hideMark/>
          </w:tcPr>
          <w:p w14:paraId="5DBA0445" w14:textId="77777777" w:rsidR="000F0C53" w:rsidRPr="00822AC2" w:rsidRDefault="000F0C53" w:rsidP="000F0C5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R</w:t>
            </w: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egister of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P</w:t>
            </w: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harmaceutical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S</w:t>
            </w: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ales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442B431" w14:textId="77777777" w:rsidR="000F0C53" w:rsidRPr="00822AC2" w:rsidRDefault="000F0C53" w:rsidP="000F0C53">
            <w:pPr>
              <w:ind w:left="1304" w:hanging="1304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Medicine </w:t>
            </w:r>
            <w:proofErr w:type="spellStart"/>
            <w:r w:rsidRPr="00822AC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utili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</w:t>
            </w:r>
            <w:r w:rsidRPr="00822AC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ation</w:t>
            </w:r>
            <w:proofErr w:type="spellEnd"/>
          </w:p>
          <w:p w14:paraId="4E078F92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Surrogate diagnosis of HT and DM according to 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the</w:t>
            </w:r>
            <w:r w:rsidRPr="00822AC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Anatomical Therapeutic Chemical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classification system</w:t>
            </w:r>
          </w:p>
        </w:tc>
      </w:tr>
      <w:tr w:rsidR="000F0C53" w:rsidRPr="00822AC2" w14:paraId="2F5650B3" w14:textId="77777777" w:rsidTr="000F0C53">
        <w:trPr>
          <w:trHeight w:val="255"/>
        </w:trPr>
        <w:tc>
          <w:tcPr>
            <w:tcW w:w="3828" w:type="dxa"/>
          </w:tcPr>
          <w:p w14:paraId="28579D7F" w14:textId="77777777" w:rsidR="000F0C53" w:rsidRPr="00822AC2" w:rsidRDefault="000F0C53" w:rsidP="000F0C53">
            <w:pPr>
              <w:ind w:left="283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HT</w:t>
            </w:r>
          </w:p>
        </w:tc>
        <w:tc>
          <w:tcPr>
            <w:tcW w:w="4677" w:type="dxa"/>
          </w:tcPr>
          <w:p w14:paraId="4441E761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</w:rPr>
              <w:t>C02, C07, C08, C09, C03AA, C03DA01</w:t>
            </w:r>
          </w:p>
        </w:tc>
      </w:tr>
      <w:tr w:rsidR="000F0C53" w:rsidRPr="00822AC2" w14:paraId="6DC75916" w14:textId="77777777" w:rsidTr="000F0C53">
        <w:trPr>
          <w:trHeight w:val="255"/>
        </w:trPr>
        <w:tc>
          <w:tcPr>
            <w:tcW w:w="3828" w:type="dxa"/>
          </w:tcPr>
          <w:p w14:paraId="1D62C26A" w14:textId="77777777" w:rsidR="000F0C53" w:rsidRPr="00822AC2" w:rsidRDefault="000F0C53" w:rsidP="000F0C53">
            <w:pPr>
              <w:ind w:left="283"/>
              <w:rPr>
                <w:rFonts w:asciiTheme="majorHAnsi" w:hAnsiTheme="majorHAnsi" w:cstheme="majorHAnsi"/>
                <w:sz w:val="16"/>
                <w:szCs w:val="16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</w:rPr>
              <w:t>DM</w:t>
            </w:r>
          </w:p>
        </w:tc>
        <w:tc>
          <w:tcPr>
            <w:tcW w:w="4677" w:type="dxa"/>
          </w:tcPr>
          <w:p w14:paraId="70C918BF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</w:rPr>
              <w:t>A10</w:t>
            </w:r>
          </w:p>
        </w:tc>
      </w:tr>
      <w:tr w:rsidR="000F0C53" w:rsidRPr="00822AC2" w14:paraId="2D34775E" w14:textId="77777777" w:rsidTr="000F0C53">
        <w:trPr>
          <w:trHeight w:val="255"/>
        </w:trPr>
        <w:tc>
          <w:tcPr>
            <w:tcW w:w="3828" w:type="dxa"/>
          </w:tcPr>
          <w:p w14:paraId="13B18B05" w14:textId="77777777" w:rsidR="000F0C53" w:rsidRPr="00822AC2" w:rsidRDefault="000F0C53" w:rsidP="000F0C53">
            <w:pPr>
              <w:ind w:left="283"/>
              <w:rPr>
                <w:rFonts w:asciiTheme="majorHAnsi" w:hAnsiTheme="majorHAnsi" w:cstheme="majorHAnsi"/>
                <w:sz w:val="16"/>
                <w:szCs w:val="16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Antiplatelet therapy</w:t>
            </w:r>
          </w:p>
        </w:tc>
        <w:tc>
          <w:tcPr>
            <w:tcW w:w="4677" w:type="dxa"/>
          </w:tcPr>
          <w:p w14:paraId="1D2EF332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</w:rPr>
              <w:t>B01AC</w:t>
            </w:r>
          </w:p>
        </w:tc>
      </w:tr>
      <w:tr w:rsidR="000F0C53" w:rsidRPr="00822AC2" w14:paraId="1D8E635C" w14:textId="77777777" w:rsidTr="000F0C53">
        <w:trPr>
          <w:trHeight w:val="255"/>
        </w:trPr>
        <w:tc>
          <w:tcPr>
            <w:tcW w:w="3828" w:type="dxa"/>
          </w:tcPr>
          <w:p w14:paraId="50D41F73" w14:textId="77777777" w:rsidR="000F0C53" w:rsidRPr="00822AC2" w:rsidRDefault="000F0C53" w:rsidP="000F0C53">
            <w:pPr>
              <w:ind w:left="283"/>
              <w:rPr>
                <w:rFonts w:asciiTheme="majorHAnsi" w:hAnsiTheme="majorHAnsi" w:cstheme="majorHAnsi"/>
                <w:sz w:val="16"/>
                <w:szCs w:val="16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Cholesterol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-</w:t>
            </w:r>
            <w:r w:rsidRPr="00822AC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lowering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drugs</w:t>
            </w:r>
          </w:p>
        </w:tc>
        <w:tc>
          <w:tcPr>
            <w:tcW w:w="4677" w:type="dxa"/>
          </w:tcPr>
          <w:p w14:paraId="74C7517F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</w:rPr>
              <w:t>C10</w:t>
            </w:r>
          </w:p>
        </w:tc>
      </w:tr>
      <w:tr w:rsidR="000F0C53" w:rsidRPr="00822AC2" w14:paraId="5711B7AD" w14:textId="77777777" w:rsidTr="000F0C53">
        <w:trPr>
          <w:trHeight w:val="255"/>
        </w:trPr>
        <w:tc>
          <w:tcPr>
            <w:tcW w:w="3828" w:type="dxa"/>
          </w:tcPr>
          <w:p w14:paraId="7A867B63" w14:textId="77777777" w:rsidR="000F0C53" w:rsidRPr="00822AC2" w:rsidRDefault="000F0C53" w:rsidP="000F0C53">
            <w:pPr>
              <w:ind w:left="283"/>
              <w:rPr>
                <w:rFonts w:asciiTheme="majorHAnsi" w:hAnsiTheme="majorHAnsi" w:cstheme="majorHAnsi"/>
                <w:sz w:val="16"/>
                <w:szCs w:val="16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</w:rPr>
              <w:t>Anticoagulants</w:t>
            </w:r>
          </w:p>
        </w:tc>
        <w:tc>
          <w:tcPr>
            <w:tcW w:w="4677" w:type="dxa"/>
          </w:tcPr>
          <w:p w14:paraId="1438834C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</w:rPr>
              <w:t>B01AA03, B01AA04, B01AF01, B01AF02, B01AE07, B01AX06</w:t>
            </w:r>
          </w:p>
        </w:tc>
      </w:tr>
      <w:tr w:rsidR="000F0C53" w:rsidRPr="00822AC2" w14:paraId="03D0EBFD" w14:textId="77777777" w:rsidTr="000F0C53">
        <w:trPr>
          <w:trHeight w:val="255"/>
        </w:trPr>
        <w:tc>
          <w:tcPr>
            <w:tcW w:w="3828" w:type="dxa"/>
            <w:tcBorders>
              <w:bottom w:val="single" w:sz="4" w:space="0" w:color="auto"/>
            </w:tcBorders>
          </w:tcPr>
          <w:p w14:paraId="5DC0431C" w14:textId="77777777" w:rsidR="000F0C53" w:rsidRPr="00822AC2" w:rsidRDefault="000F0C53" w:rsidP="000F0C53">
            <w:pPr>
              <w:ind w:left="283"/>
              <w:rPr>
                <w:rFonts w:asciiTheme="majorHAnsi" w:hAnsiTheme="majorHAnsi" w:cstheme="majorHAnsi"/>
                <w:sz w:val="16"/>
                <w:szCs w:val="16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Antihypertensives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3DB6C27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</w:rPr>
              <w:t>C02, C07, C08, C09, C03AA, C03DA01</w:t>
            </w:r>
          </w:p>
        </w:tc>
      </w:tr>
      <w:tr w:rsidR="000F0C53" w:rsidRPr="004F0D50" w14:paraId="0BF2C0DF" w14:textId="77777777" w:rsidTr="000F0C53">
        <w:trPr>
          <w:trHeight w:val="25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00F9F7E5" w14:textId="77777777" w:rsidR="000F0C53" w:rsidRPr="00822AC2" w:rsidRDefault="000F0C53" w:rsidP="000F0C5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R</w:t>
            </w: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 xml:space="preserve">egional laboratory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D</w:t>
            </w: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atabase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A7BB66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Laboratory results </w:t>
            </w:r>
          </w:p>
          <w:p w14:paraId="0DCCFC2B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(HbA1c before and after screening, creatinine, total cholesterol, low-density lipoprotein cholesterol</w:t>
            </w:r>
          </w:p>
        </w:tc>
      </w:tr>
      <w:tr w:rsidR="000F0C53" w:rsidRPr="004F0D50" w14:paraId="019A7A39" w14:textId="77777777" w:rsidTr="000F0C53">
        <w:trPr>
          <w:trHeight w:val="25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DDF287" w14:textId="77777777" w:rsidR="000F0C53" w:rsidRPr="00822AC2" w:rsidRDefault="000F0C53" w:rsidP="000F0C5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The Danish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C</w:t>
            </w: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ivil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R</w:t>
            </w: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egistration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2FAE207D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Baseline information </w:t>
            </w:r>
          </w:p>
          <w:p w14:paraId="46212BCF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Sex, follow-up, education, ethnicity, marital status, time of death</w:t>
            </w:r>
          </w:p>
        </w:tc>
      </w:tr>
      <w:tr w:rsidR="000F0C53" w:rsidRPr="004F0D50" w14:paraId="7E198F3A" w14:textId="77777777" w:rsidTr="000F0C53">
        <w:trPr>
          <w:trHeight w:val="255"/>
        </w:trPr>
        <w:tc>
          <w:tcPr>
            <w:tcW w:w="3828" w:type="dxa"/>
            <w:tcBorders>
              <w:top w:val="single" w:sz="4" w:space="0" w:color="auto"/>
              <w:bottom w:val="double" w:sz="4" w:space="0" w:color="auto"/>
            </w:tcBorders>
          </w:tcPr>
          <w:p w14:paraId="1E4F7DE7" w14:textId="77777777" w:rsidR="000F0C53" w:rsidRPr="00822AC2" w:rsidRDefault="000F0C53" w:rsidP="000F0C5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822AC2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VISP, data from the screening programme</w:t>
            </w:r>
          </w:p>
        </w:tc>
        <w:tc>
          <w:tcPr>
            <w:tcW w:w="4677" w:type="dxa"/>
            <w:tcBorders>
              <w:top w:val="single" w:sz="4" w:space="0" w:color="auto"/>
              <w:bottom w:val="double" w:sz="4" w:space="0" w:color="auto"/>
            </w:tcBorders>
          </w:tcPr>
          <w:p w14:paraId="6A9DCC4D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Baseline information </w:t>
            </w:r>
          </w:p>
          <w:p w14:paraId="42B392F5" w14:textId="77777777" w:rsidR="000F0C53" w:rsidRPr="00822AC2" w:rsidRDefault="000F0C53" w:rsidP="000F0C53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Smoking, exercise, waist, body mass index</w:t>
            </w:r>
            <w:r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822AC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h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</w:t>
            </w:r>
            <w:r w:rsidRPr="00822AC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emoglobin</w:t>
            </w:r>
            <w:proofErr w:type="spellEnd"/>
            <w:r w:rsidRPr="00822AC2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A1c</w:t>
            </w:r>
            <w:r w:rsidRPr="00822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at screening</w:t>
            </w:r>
          </w:p>
        </w:tc>
      </w:tr>
    </w:tbl>
    <w:p w14:paraId="49800F34" w14:textId="77777777" w:rsidR="00E57B7A" w:rsidRDefault="00E57B7A">
      <w:pPr>
        <w:rPr>
          <w:lang w:val="en-US"/>
        </w:rPr>
      </w:pPr>
    </w:p>
    <w:p w14:paraId="6BE65F2E" w14:textId="77777777" w:rsidR="000F0C53" w:rsidRDefault="000F0C53">
      <w:pPr>
        <w:rPr>
          <w:lang w:val="en-US"/>
        </w:rPr>
      </w:pPr>
    </w:p>
    <w:p w14:paraId="0DC4A1B1" w14:textId="77777777" w:rsidR="000F0C53" w:rsidRDefault="000F0C53">
      <w:pPr>
        <w:rPr>
          <w:lang w:val="en-US"/>
        </w:rPr>
      </w:pPr>
    </w:p>
    <w:p w14:paraId="66982583" w14:textId="77777777" w:rsidR="000F0C53" w:rsidRDefault="000F0C53">
      <w:pPr>
        <w:rPr>
          <w:lang w:val="en-US"/>
        </w:rPr>
      </w:pPr>
    </w:p>
    <w:p w14:paraId="73D2F046" w14:textId="77777777" w:rsidR="00E57B7A" w:rsidRDefault="00E57B7A">
      <w:pPr>
        <w:rPr>
          <w:lang w:val="en-US"/>
        </w:rPr>
      </w:pPr>
    </w:p>
    <w:p w14:paraId="2B5A6DFB" w14:textId="77777777" w:rsidR="00E57B7A" w:rsidRDefault="00E57B7A">
      <w:pPr>
        <w:rPr>
          <w:lang w:val="en-US"/>
        </w:rPr>
      </w:pPr>
    </w:p>
    <w:p w14:paraId="14B73F35" w14:textId="77777777" w:rsidR="00E57B7A" w:rsidRDefault="00E57B7A">
      <w:pPr>
        <w:rPr>
          <w:lang w:val="en-US"/>
        </w:rPr>
      </w:pPr>
    </w:p>
    <w:p w14:paraId="103024F0" w14:textId="77777777" w:rsidR="00E57B7A" w:rsidRDefault="00E57B7A">
      <w:pPr>
        <w:rPr>
          <w:lang w:val="en-US"/>
        </w:rPr>
      </w:pPr>
    </w:p>
    <w:p w14:paraId="50FD569A" w14:textId="77777777" w:rsidR="00E57B7A" w:rsidRDefault="00E57B7A">
      <w:pPr>
        <w:rPr>
          <w:lang w:val="en-US"/>
        </w:rPr>
      </w:pPr>
    </w:p>
    <w:p w14:paraId="17703CD0" w14:textId="77777777" w:rsidR="00E57B7A" w:rsidRDefault="00E57B7A">
      <w:pPr>
        <w:rPr>
          <w:lang w:val="en-US"/>
        </w:rPr>
      </w:pPr>
    </w:p>
    <w:p w14:paraId="0643DC22" w14:textId="77777777" w:rsidR="00E57B7A" w:rsidRDefault="00E57B7A">
      <w:pPr>
        <w:rPr>
          <w:lang w:val="en-US"/>
        </w:rPr>
      </w:pPr>
    </w:p>
    <w:p w14:paraId="3ECC426D" w14:textId="77777777" w:rsidR="00E57B7A" w:rsidRDefault="00E57B7A">
      <w:pPr>
        <w:rPr>
          <w:lang w:val="en-US"/>
        </w:rPr>
      </w:pPr>
    </w:p>
    <w:p w14:paraId="24976AAB" w14:textId="77777777" w:rsidR="00E57B7A" w:rsidRDefault="00E57B7A">
      <w:pPr>
        <w:rPr>
          <w:lang w:val="en-US"/>
        </w:rPr>
      </w:pPr>
    </w:p>
    <w:p w14:paraId="4720AB3B" w14:textId="77777777" w:rsidR="00E57B7A" w:rsidRDefault="00E57B7A">
      <w:pPr>
        <w:rPr>
          <w:lang w:val="en-US"/>
        </w:rPr>
      </w:pPr>
    </w:p>
    <w:p w14:paraId="35D362B9" w14:textId="77777777" w:rsidR="00E57B7A" w:rsidRDefault="00E57B7A">
      <w:pPr>
        <w:rPr>
          <w:lang w:val="en-US"/>
        </w:rPr>
      </w:pPr>
    </w:p>
    <w:p w14:paraId="6EEA374A" w14:textId="77777777" w:rsidR="00E57B7A" w:rsidRDefault="00E57B7A">
      <w:pPr>
        <w:rPr>
          <w:lang w:val="en-US"/>
        </w:rPr>
      </w:pPr>
    </w:p>
    <w:p w14:paraId="0B25DC82" w14:textId="77777777" w:rsidR="00E57B7A" w:rsidRDefault="00E57B7A">
      <w:pPr>
        <w:rPr>
          <w:lang w:val="en-US"/>
        </w:rPr>
      </w:pPr>
    </w:p>
    <w:p w14:paraId="14CF5D32" w14:textId="77777777" w:rsidR="00E57B7A" w:rsidRDefault="00E57B7A">
      <w:pPr>
        <w:rPr>
          <w:lang w:val="en-US"/>
        </w:rPr>
      </w:pPr>
    </w:p>
    <w:p w14:paraId="42C710EA" w14:textId="77777777" w:rsidR="00E57B7A" w:rsidRDefault="00E57B7A">
      <w:pPr>
        <w:rPr>
          <w:lang w:val="en-US"/>
        </w:rPr>
      </w:pPr>
    </w:p>
    <w:p w14:paraId="6BDA7A9B" w14:textId="77777777" w:rsidR="00E57B7A" w:rsidRDefault="00E57B7A">
      <w:pPr>
        <w:rPr>
          <w:lang w:val="en-US"/>
        </w:rPr>
      </w:pPr>
    </w:p>
    <w:p w14:paraId="58A98D86" w14:textId="77777777" w:rsidR="00E57B7A" w:rsidRDefault="00E57B7A">
      <w:pPr>
        <w:rPr>
          <w:lang w:val="en-US"/>
        </w:rPr>
      </w:pPr>
    </w:p>
    <w:p w14:paraId="5A781EE3" w14:textId="77777777" w:rsidR="00E57B7A" w:rsidRDefault="00E57B7A">
      <w:pPr>
        <w:rPr>
          <w:lang w:val="en-US"/>
        </w:rPr>
      </w:pPr>
    </w:p>
    <w:p w14:paraId="0A999E37" w14:textId="77777777" w:rsidR="00E57B7A" w:rsidRDefault="00E57B7A">
      <w:pPr>
        <w:rPr>
          <w:lang w:val="en-US"/>
        </w:rPr>
      </w:pPr>
    </w:p>
    <w:p w14:paraId="2D0AA66F" w14:textId="77777777" w:rsidR="00E57B7A" w:rsidRDefault="00E57B7A">
      <w:pPr>
        <w:rPr>
          <w:lang w:val="en-US"/>
        </w:rPr>
      </w:pPr>
    </w:p>
    <w:p w14:paraId="67A01000" w14:textId="77777777" w:rsidR="00E57B7A" w:rsidRDefault="00E57B7A">
      <w:pPr>
        <w:rPr>
          <w:lang w:val="en-US"/>
        </w:rPr>
      </w:pPr>
    </w:p>
    <w:p w14:paraId="5081A3A8" w14:textId="77777777" w:rsidR="00E57B7A" w:rsidRDefault="00E57B7A">
      <w:pPr>
        <w:rPr>
          <w:lang w:val="en-US"/>
        </w:rPr>
      </w:pPr>
    </w:p>
    <w:p w14:paraId="23928D3E" w14:textId="77777777" w:rsidR="00E57B7A" w:rsidRDefault="00E57B7A">
      <w:pPr>
        <w:rPr>
          <w:lang w:val="en-US"/>
        </w:rPr>
      </w:pPr>
    </w:p>
    <w:p w14:paraId="0BCA8B70" w14:textId="77777777" w:rsidR="00E57B7A" w:rsidRDefault="00E57B7A">
      <w:pPr>
        <w:rPr>
          <w:lang w:val="en-US"/>
        </w:rPr>
      </w:pPr>
    </w:p>
    <w:p w14:paraId="5707D2B6" w14:textId="77777777" w:rsidR="00E57B7A" w:rsidRDefault="00E57B7A">
      <w:pPr>
        <w:rPr>
          <w:lang w:val="en-US"/>
        </w:rPr>
      </w:pPr>
    </w:p>
    <w:p w14:paraId="36CBEAD5" w14:textId="77777777" w:rsidR="00E57B7A" w:rsidRDefault="00E57B7A">
      <w:pPr>
        <w:rPr>
          <w:lang w:val="en-US"/>
        </w:rPr>
      </w:pPr>
    </w:p>
    <w:p w14:paraId="454B99D9" w14:textId="77777777" w:rsidR="00E57B7A" w:rsidRDefault="00E57B7A">
      <w:pPr>
        <w:rPr>
          <w:lang w:val="en-US"/>
        </w:rPr>
      </w:pPr>
    </w:p>
    <w:p w14:paraId="13ACB8C4" w14:textId="77777777" w:rsidR="00E57B7A" w:rsidRDefault="00E57B7A">
      <w:pPr>
        <w:rPr>
          <w:lang w:val="en-US"/>
        </w:rPr>
      </w:pPr>
    </w:p>
    <w:p w14:paraId="780B642D" w14:textId="77777777" w:rsidR="00E57B7A" w:rsidRDefault="00E57B7A">
      <w:pPr>
        <w:rPr>
          <w:lang w:val="en-US"/>
        </w:rPr>
      </w:pPr>
    </w:p>
    <w:p w14:paraId="24A3A46B" w14:textId="77777777" w:rsidR="00E57B7A" w:rsidRDefault="00E57B7A">
      <w:pPr>
        <w:rPr>
          <w:lang w:val="en-US"/>
        </w:rPr>
      </w:pPr>
    </w:p>
    <w:p w14:paraId="2BBCB894" w14:textId="77777777" w:rsidR="00E57B7A" w:rsidRDefault="00E57B7A">
      <w:pPr>
        <w:rPr>
          <w:lang w:val="en-US"/>
        </w:rPr>
      </w:pPr>
    </w:p>
    <w:p w14:paraId="1C42769D" w14:textId="77777777" w:rsidR="00E57B7A" w:rsidRDefault="00E57B7A">
      <w:pPr>
        <w:rPr>
          <w:lang w:val="en-US"/>
        </w:rPr>
      </w:pPr>
    </w:p>
    <w:p w14:paraId="25124CAB" w14:textId="77777777" w:rsidR="00E57B7A" w:rsidRDefault="00E57B7A">
      <w:pPr>
        <w:rPr>
          <w:lang w:val="en-US"/>
        </w:rPr>
      </w:pPr>
    </w:p>
    <w:p w14:paraId="21921861" w14:textId="77777777" w:rsidR="002B67A0" w:rsidRDefault="002B67A0">
      <w:pPr>
        <w:rPr>
          <w:lang w:val="en-US"/>
        </w:rPr>
      </w:pPr>
    </w:p>
    <w:p w14:paraId="206FEA7D" w14:textId="77777777" w:rsidR="002B67A0" w:rsidRDefault="002B67A0">
      <w:pPr>
        <w:rPr>
          <w:lang w:val="en-US"/>
        </w:rPr>
      </w:pPr>
    </w:p>
    <w:p w14:paraId="4F773027" w14:textId="77777777" w:rsidR="002B67A0" w:rsidRDefault="002B67A0">
      <w:pPr>
        <w:rPr>
          <w:lang w:val="en-US"/>
        </w:rPr>
      </w:pPr>
    </w:p>
    <w:p w14:paraId="68B615F7" w14:textId="77777777" w:rsidR="002B67A0" w:rsidRDefault="002B67A0">
      <w:pPr>
        <w:rPr>
          <w:lang w:val="en-US"/>
        </w:rPr>
      </w:pPr>
    </w:p>
    <w:p w14:paraId="3739E286" w14:textId="77777777" w:rsidR="002B67A0" w:rsidRDefault="002B67A0">
      <w:pPr>
        <w:rPr>
          <w:lang w:val="en-US"/>
        </w:rPr>
      </w:pPr>
    </w:p>
    <w:p w14:paraId="0F98096A" w14:textId="77777777" w:rsidR="002B67A0" w:rsidRDefault="002B67A0">
      <w:pPr>
        <w:rPr>
          <w:lang w:val="en-US"/>
        </w:rPr>
      </w:pPr>
    </w:p>
    <w:p w14:paraId="67B0DBF7" w14:textId="77777777" w:rsidR="002B67A0" w:rsidRDefault="002B67A0">
      <w:pPr>
        <w:rPr>
          <w:lang w:val="en-US"/>
        </w:rPr>
      </w:pPr>
    </w:p>
    <w:p w14:paraId="474AA42A" w14:textId="77777777" w:rsidR="002B67A0" w:rsidRDefault="002B67A0">
      <w:pPr>
        <w:rPr>
          <w:lang w:val="en-US"/>
        </w:rPr>
      </w:pPr>
    </w:p>
    <w:p w14:paraId="37297D2A" w14:textId="77777777" w:rsidR="002B67A0" w:rsidRDefault="002B67A0">
      <w:pPr>
        <w:rPr>
          <w:lang w:val="en-US"/>
        </w:rPr>
      </w:pPr>
    </w:p>
    <w:p w14:paraId="791AAC62" w14:textId="77777777" w:rsidR="002B67A0" w:rsidRDefault="002B67A0">
      <w:pPr>
        <w:rPr>
          <w:lang w:val="en-US"/>
        </w:rPr>
      </w:pPr>
    </w:p>
    <w:p w14:paraId="2C8E5F3C" w14:textId="77777777" w:rsidR="002B67A0" w:rsidRDefault="002B67A0">
      <w:pPr>
        <w:rPr>
          <w:lang w:val="en-US"/>
        </w:rPr>
      </w:pPr>
    </w:p>
    <w:p w14:paraId="273DA428" w14:textId="77777777" w:rsidR="002B67A0" w:rsidRDefault="002B67A0">
      <w:pPr>
        <w:rPr>
          <w:lang w:val="en-US"/>
        </w:rPr>
      </w:pPr>
    </w:p>
    <w:p w14:paraId="6A778A71" w14:textId="77777777" w:rsidR="002B67A0" w:rsidRDefault="002B67A0">
      <w:pPr>
        <w:rPr>
          <w:lang w:val="en-US"/>
        </w:rPr>
      </w:pPr>
    </w:p>
    <w:p w14:paraId="3099080E" w14:textId="77777777" w:rsidR="002B67A0" w:rsidRDefault="002B67A0">
      <w:pPr>
        <w:rPr>
          <w:lang w:val="en-US"/>
        </w:rPr>
      </w:pPr>
    </w:p>
    <w:p w14:paraId="402F8393" w14:textId="77777777" w:rsidR="002B67A0" w:rsidRDefault="002B67A0">
      <w:pPr>
        <w:rPr>
          <w:lang w:val="en-US"/>
        </w:rPr>
      </w:pPr>
    </w:p>
    <w:p w14:paraId="7E875C73" w14:textId="77777777" w:rsidR="00E57B7A" w:rsidRDefault="00E57B7A">
      <w:pPr>
        <w:rPr>
          <w:lang w:val="en-US"/>
        </w:rPr>
      </w:pPr>
    </w:p>
    <w:p w14:paraId="2A2EBC0E" w14:textId="77777777" w:rsidR="00E57B7A" w:rsidRDefault="00E57B7A">
      <w:pPr>
        <w:rPr>
          <w:lang w:val="en-US"/>
        </w:rPr>
      </w:pPr>
    </w:p>
    <w:p w14:paraId="20C879C0" w14:textId="77777777" w:rsidR="00415E9D" w:rsidRDefault="00415E9D">
      <w:pPr>
        <w:rPr>
          <w:lang w:val="en-US"/>
        </w:rPr>
      </w:pPr>
    </w:p>
    <w:tbl>
      <w:tblPr>
        <w:tblStyle w:val="Tabel-Gitter"/>
        <w:tblpPr w:leftFromText="141" w:rightFromText="141" w:vertAnchor="text" w:tblpXSpec="center" w:tblpY="1"/>
        <w:tblOverlap w:val="never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1103"/>
        <w:gridCol w:w="1105"/>
        <w:gridCol w:w="1103"/>
        <w:gridCol w:w="1105"/>
        <w:gridCol w:w="1103"/>
        <w:gridCol w:w="1227"/>
      </w:tblGrid>
      <w:tr w:rsidR="00BB1DA7" w:rsidRPr="00BB1DA7" w14:paraId="0FB2F29A" w14:textId="77777777" w:rsidTr="0023463A">
        <w:trPr>
          <w:trHeight w:val="257"/>
        </w:trPr>
        <w:tc>
          <w:tcPr>
            <w:tcW w:w="9781" w:type="dxa"/>
            <w:gridSpan w:val="7"/>
            <w:tcBorders>
              <w:bottom w:val="single" w:sz="12" w:space="0" w:color="auto"/>
            </w:tcBorders>
            <w:shd w:val="clear" w:color="auto" w:fill="E8E8E8" w:themeFill="background2"/>
          </w:tcPr>
          <w:p w14:paraId="6F1B91BD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B1DA7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lastRenderedPageBreak/>
              <w:t>Supplementary table 2: Comparative analyses of healthcare utilisation, total n = 2 386</w:t>
            </w:r>
          </w:p>
        </w:tc>
      </w:tr>
      <w:tr w:rsidR="00BB1DA7" w:rsidRPr="0050284E" w14:paraId="5DBC8CE6" w14:textId="77777777" w:rsidTr="0023463A">
        <w:trPr>
          <w:trHeight w:val="257"/>
        </w:trPr>
        <w:tc>
          <w:tcPr>
            <w:tcW w:w="3035" w:type="dxa"/>
            <w:tcBorders>
              <w:bottom w:val="single" w:sz="12" w:space="0" w:color="auto"/>
            </w:tcBorders>
          </w:tcPr>
          <w:p w14:paraId="5F11C9FF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208" w:type="dxa"/>
            <w:gridSpan w:val="2"/>
            <w:tcBorders>
              <w:bottom w:val="single" w:sz="12" w:space="0" w:color="auto"/>
            </w:tcBorders>
          </w:tcPr>
          <w:p w14:paraId="487F237D" w14:textId="77777777" w:rsidR="00BB1DA7" w:rsidRPr="0050284E" w:rsidRDefault="00BB1DA7" w:rsidP="002346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HbA1c &lt; 42</w:t>
            </w:r>
          </w:p>
        </w:tc>
        <w:tc>
          <w:tcPr>
            <w:tcW w:w="2208" w:type="dxa"/>
            <w:gridSpan w:val="2"/>
            <w:tcBorders>
              <w:bottom w:val="single" w:sz="12" w:space="0" w:color="auto"/>
            </w:tcBorders>
          </w:tcPr>
          <w:p w14:paraId="508142CF" w14:textId="77777777" w:rsidR="00BB1DA7" w:rsidRPr="0050284E" w:rsidRDefault="00BB1DA7" w:rsidP="002346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HbA1c [42 – 48[</w:t>
            </w:r>
          </w:p>
        </w:tc>
        <w:tc>
          <w:tcPr>
            <w:tcW w:w="2330" w:type="dxa"/>
            <w:gridSpan w:val="2"/>
            <w:tcBorders>
              <w:bottom w:val="single" w:sz="12" w:space="0" w:color="auto"/>
            </w:tcBorders>
          </w:tcPr>
          <w:p w14:paraId="09ECD538" w14:textId="77777777" w:rsidR="00BB1DA7" w:rsidRPr="0050284E" w:rsidRDefault="00BB1DA7" w:rsidP="002346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HbA1c ≥ 48</w:t>
            </w:r>
          </w:p>
        </w:tc>
      </w:tr>
      <w:tr w:rsidR="00BB1DA7" w:rsidRPr="0050284E" w14:paraId="57C68250" w14:textId="77777777" w:rsidTr="0023463A">
        <w:trPr>
          <w:trHeight w:val="257"/>
        </w:trPr>
        <w:tc>
          <w:tcPr>
            <w:tcW w:w="3035" w:type="dxa"/>
            <w:tcBorders>
              <w:bottom w:val="single" w:sz="12" w:space="0" w:color="auto"/>
            </w:tcBorders>
            <w:hideMark/>
          </w:tcPr>
          <w:p w14:paraId="25763F4E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0284E">
              <w:rPr>
                <w:rFonts w:ascii="Calibri" w:hAnsi="Calibri" w:cs="Calibri"/>
                <w:sz w:val="16"/>
                <w:szCs w:val="16"/>
              </w:rPr>
              <w:t>Characteristics</w:t>
            </w:r>
            <w:proofErr w:type="spellEnd"/>
          </w:p>
        </w:tc>
        <w:tc>
          <w:tcPr>
            <w:tcW w:w="1103" w:type="dxa"/>
            <w:tcBorders>
              <w:bottom w:val="single" w:sz="12" w:space="0" w:color="auto"/>
            </w:tcBorders>
            <w:hideMark/>
          </w:tcPr>
          <w:p w14:paraId="44674E74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n=1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911</w:t>
            </w:r>
          </w:p>
        </w:tc>
        <w:tc>
          <w:tcPr>
            <w:tcW w:w="1105" w:type="dxa"/>
            <w:tcBorders>
              <w:bottom w:val="single" w:sz="12" w:space="0" w:color="auto"/>
            </w:tcBorders>
            <w:hideMark/>
          </w:tcPr>
          <w:p w14:paraId="4A399E0B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95 % CI*</w:t>
            </w:r>
          </w:p>
        </w:tc>
        <w:tc>
          <w:tcPr>
            <w:tcW w:w="1103" w:type="dxa"/>
            <w:tcBorders>
              <w:bottom w:val="single" w:sz="12" w:space="0" w:color="auto"/>
            </w:tcBorders>
          </w:tcPr>
          <w:p w14:paraId="1F70E709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n=393</w:t>
            </w: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14:paraId="495C1258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95 % CI</w:t>
            </w:r>
          </w:p>
        </w:tc>
        <w:tc>
          <w:tcPr>
            <w:tcW w:w="1103" w:type="dxa"/>
            <w:tcBorders>
              <w:bottom w:val="single" w:sz="12" w:space="0" w:color="auto"/>
            </w:tcBorders>
          </w:tcPr>
          <w:p w14:paraId="6C389E25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n=82</w:t>
            </w:r>
          </w:p>
        </w:tc>
        <w:tc>
          <w:tcPr>
            <w:tcW w:w="1227" w:type="dxa"/>
            <w:tcBorders>
              <w:bottom w:val="single" w:sz="12" w:space="0" w:color="auto"/>
            </w:tcBorders>
          </w:tcPr>
          <w:p w14:paraId="5317EC06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95 % CI</w:t>
            </w:r>
          </w:p>
        </w:tc>
      </w:tr>
      <w:tr w:rsidR="00BB1DA7" w:rsidRPr="00BB1DA7" w14:paraId="1A21A57F" w14:textId="77777777" w:rsidTr="0023463A">
        <w:trPr>
          <w:trHeight w:val="257"/>
        </w:trPr>
        <w:tc>
          <w:tcPr>
            <w:tcW w:w="3035" w:type="dxa"/>
            <w:tcBorders>
              <w:top w:val="single" w:sz="4" w:space="0" w:color="auto"/>
            </w:tcBorders>
          </w:tcPr>
          <w:p w14:paraId="7582129F" w14:textId="77777777" w:rsidR="00BB1DA7" w:rsidRPr="00BB1DA7" w:rsidRDefault="00BB1DA7" w:rsidP="0023463A">
            <w:pPr>
              <w:pStyle w:val="Overskrift6"/>
              <w:rPr>
                <w:rFonts w:eastAsiaTheme="minorHAnsi"/>
                <w:lang w:val="en-US"/>
              </w:rPr>
            </w:pPr>
            <w:r w:rsidRPr="00BB1DA7">
              <w:rPr>
                <w:rFonts w:eastAsiaTheme="minorHAnsi"/>
                <w:lang w:val="en-US"/>
              </w:rPr>
              <w:t>Use of the healthcare system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1A115C9E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71AE0CF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4D2F1CA5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36ACFAB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53AD91E9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44C379BA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BB1DA7" w:rsidRPr="00BB1DA7" w14:paraId="4EB43A84" w14:textId="77777777" w:rsidTr="0023463A">
        <w:trPr>
          <w:trHeight w:val="257"/>
        </w:trPr>
        <w:tc>
          <w:tcPr>
            <w:tcW w:w="3035" w:type="dxa"/>
          </w:tcPr>
          <w:p w14:paraId="17D6B335" w14:textId="77777777" w:rsidR="00BB1DA7" w:rsidRPr="00BB1DA7" w:rsidRDefault="00BB1DA7" w:rsidP="0023463A">
            <w:pPr>
              <w:rPr>
                <w:b/>
                <w:bCs/>
                <w:sz w:val="16"/>
                <w:szCs w:val="16"/>
                <w:lang w:val="en-US"/>
              </w:rPr>
            </w:pPr>
            <w:r w:rsidRPr="00BB1DA7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Persons with </w:t>
            </w:r>
            <w:r w:rsidRPr="00BB1DA7">
              <w:rPr>
                <w:rFonts w:eastAsiaTheme="minorEastAsia"/>
                <w:b/>
                <w:bCs/>
                <w:sz w:val="16"/>
                <w:szCs w:val="16"/>
                <w:lang w:val="en-US"/>
              </w:rPr>
              <w:t>≥1 contacts at</w:t>
            </w:r>
            <w:r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o</w:t>
            </w:r>
            <w:r w:rsidRPr="001803C0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utpatient clinics </w:t>
            </w: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specialised</w:t>
            </w:r>
            <w:r w:rsidRPr="001803C0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in endocrinology</w:t>
            </w:r>
            <w:r w:rsidRPr="00BB1DA7">
              <w:rPr>
                <w:rFonts w:eastAsiaTheme="minorEastAsia"/>
                <w:b/>
                <w:bCs/>
                <w:sz w:val="16"/>
                <w:szCs w:val="16"/>
                <w:lang w:val="en-US"/>
              </w:rPr>
              <w:t>, n (%)</w:t>
            </w:r>
          </w:p>
        </w:tc>
        <w:tc>
          <w:tcPr>
            <w:tcW w:w="1103" w:type="dxa"/>
          </w:tcPr>
          <w:p w14:paraId="22A5C954" w14:textId="77777777" w:rsidR="00BB1DA7" w:rsidRP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</w:tcPr>
          <w:p w14:paraId="4D296385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</w:tcPr>
          <w:p w14:paraId="47DBD483" w14:textId="77777777" w:rsidR="00BB1DA7" w:rsidRP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</w:tcPr>
          <w:p w14:paraId="57746E58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</w:tcPr>
          <w:p w14:paraId="28BA0E1F" w14:textId="77777777" w:rsidR="00BB1DA7" w:rsidRP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</w:tcPr>
          <w:p w14:paraId="04BC812C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BB1DA7" w:rsidRPr="0050284E" w14:paraId="2DF063E1" w14:textId="77777777" w:rsidTr="0023463A">
        <w:trPr>
          <w:trHeight w:val="257"/>
        </w:trPr>
        <w:tc>
          <w:tcPr>
            <w:tcW w:w="3035" w:type="dxa"/>
          </w:tcPr>
          <w:p w14:paraId="7335C95E" w14:textId="77777777" w:rsidR="00BB1DA7" w:rsidRPr="0050284E" w:rsidRDefault="00BB1DA7" w:rsidP="0023463A">
            <w:pPr>
              <w:ind w:left="28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bCs/>
                <w:sz w:val="16"/>
                <w:szCs w:val="16"/>
              </w:rPr>
              <w:t>year</w:t>
            </w:r>
            <w:proofErr w:type="spellEnd"/>
            <w:r w:rsidRPr="0050284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0284E">
              <w:rPr>
                <w:bCs/>
                <w:sz w:val="16"/>
                <w:szCs w:val="16"/>
              </w:rPr>
              <w:t>pre</w:t>
            </w:r>
            <w:proofErr w:type="spellEnd"/>
            <w:r w:rsidRPr="0050284E">
              <w:rPr>
                <w:bCs/>
                <w:sz w:val="16"/>
                <w:szCs w:val="16"/>
              </w:rPr>
              <w:t>-screening</w:t>
            </w:r>
          </w:p>
        </w:tc>
        <w:tc>
          <w:tcPr>
            <w:tcW w:w="1103" w:type="dxa"/>
          </w:tcPr>
          <w:p w14:paraId="717B1F2B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14 (0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7)</w:t>
            </w:r>
          </w:p>
        </w:tc>
        <w:tc>
          <w:tcPr>
            <w:tcW w:w="1105" w:type="dxa"/>
          </w:tcPr>
          <w:p w14:paraId="1B67B6ED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 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03" w:type="dxa"/>
          </w:tcPr>
          <w:p w14:paraId="74E150C6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6 (1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5)</w:t>
            </w:r>
          </w:p>
        </w:tc>
        <w:tc>
          <w:tcPr>
            <w:tcW w:w="1105" w:type="dxa"/>
          </w:tcPr>
          <w:p w14:paraId="02E4C25B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.6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3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.3</w:t>
            </w:r>
          </w:p>
        </w:tc>
        <w:tc>
          <w:tcPr>
            <w:tcW w:w="1103" w:type="dxa"/>
          </w:tcPr>
          <w:p w14:paraId="1D00CB71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≤ 3**</w:t>
            </w:r>
          </w:p>
        </w:tc>
        <w:tc>
          <w:tcPr>
            <w:tcW w:w="1227" w:type="dxa"/>
          </w:tcPr>
          <w:p w14:paraId="4289723D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1DA7" w:rsidRPr="0050284E" w14:paraId="151C9D1F" w14:textId="77777777" w:rsidTr="0023463A">
        <w:trPr>
          <w:trHeight w:val="257"/>
        </w:trPr>
        <w:tc>
          <w:tcPr>
            <w:tcW w:w="3035" w:type="dxa"/>
          </w:tcPr>
          <w:p w14:paraId="7A3480C8" w14:textId="77777777" w:rsidR="00BB1DA7" w:rsidRPr="0050284E" w:rsidRDefault="00BB1DA7" w:rsidP="0023463A">
            <w:pPr>
              <w:ind w:left="567"/>
              <w:rPr>
                <w:bCs/>
                <w:sz w:val="16"/>
                <w:szCs w:val="16"/>
              </w:rPr>
            </w:pPr>
            <w:r w:rsidRPr="0050284E">
              <w:rPr>
                <w:bCs/>
                <w:sz w:val="16"/>
                <w:szCs w:val="16"/>
              </w:rPr>
              <w:t>OR</w:t>
            </w:r>
          </w:p>
        </w:tc>
        <w:tc>
          <w:tcPr>
            <w:tcW w:w="1103" w:type="dxa"/>
          </w:tcPr>
          <w:p w14:paraId="4B3D74E3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5" w:type="dxa"/>
          </w:tcPr>
          <w:p w14:paraId="0FBA089A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3" w:type="dxa"/>
          </w:tcPr>
          <w:p w14:paraId="6EE8B124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2,10</w:t>
            </w:r>
          </w:p>
        </w:tc>
        <w:tc>
          <w:tcPr>
            <w:tcW w:w="1105" w:type="dxa"/>
          </w:tcPr>
          <w:p w14:paraId="6FE0B0EE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0,80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5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50</w:t>
            </w:r>
          </w:p>
        </w:tc>
        <w:tc>
          <w:tcPr>
            <w:tcW w:w="1103" w:type="dxa"/>
          </w:tcPr>
          <w:p w14:paraId="19F0883C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27" w:type="dxa"/>
          </w:tcPr>
          <w:p w14:paraId="3BA71D52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BB1DA7" w:rsidRPr="0050284E" w14:paraId="36965D9A" w14:textId="77777777" w:rsidTr="0023463A">
        <w:trPr>
          <w:trHeight w:val="257"/>
        </w:trPr>
        <w:tc>
          <w:tcPr>
            <w:tcW w:w="3035" w:type="dxa"/>
          </w:tcPr>
          <w:p w14:paraId="05C468EF" w14:textId="77777777" w:rsidR="00BB1DA7" w:rsidRPr="0050284E" w:rsidRDefault="00BB1DA7" w:rsidP="0023463A">
            <w:pPr>
              <w:ind w:left="283"/>
              <w:rPr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year</w:t>
            </w:r>
            <w:proofErr w:type="spellEnd"/>
            <w:r w:rsidRPr="0050284E">
              <w:rPr>
                <w:rFonts w:ascii="Calibri" w:hAnsi="Calibri" w:cs="Calibri"/>
                <w:sz w:val="16"/>
                <w:szCs w:val="16"/>
              </w:rPr>
              <w:t xml:space="preserve"> post-screening</w:t>
            </w:r>
          </w:p>
        </w:tc>
        <w:tc>
          <w:tcPr>
            <w:tcW w:w="1103" w:type="dxa"/>
          </w:tcPr>
          <w:p w14:paraId="5AFA54EA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15 (0</w:t>
            </w:r>
            <w:r>
              <w:rPr>
                <w:rFonts w:ascii="Calibri" w:hAnsi="Calibri" w:cs="Calibri"/>
                <w:sz w:val="16"/>
                <w:szCs w:val="16"/>
              </w:rPr>
              <w:t>.8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5" w:type="dxa"/>
          </w:tcPr>
          <w:p w14:paraId="509888C5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 1</w:t>
            </w:r>
            <w:r>
              <w:rPr>
                <w:rFonts w:ascii="Calibri" w:hAnsi="Calibri" w:cs="Calibri"/>
                <w:sz w:val="16"/>
                <w:szCs w:val="16"/>
              </w:rPr>
              <w:t>.3</w:t>
            </w:r>
          </w:p>
        </w:tc>
        <w:tc>
          <w:tcPr>
            <w:tcW w:w="1103" w:type="dxa"/>
          </w:tcPr>
          <w:p w14:paraId="06C3DFC3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5 (1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.3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</w:p>
        </w:tc>
        <w:tc>
          <w:tcPr>
            <w:tcW w:w="1105" w:type="dxa"/>
          </w:tcPr>
          <w:p w14:paraId="236BE86D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4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2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1103" w:type="dxa"/>
          </w:tcPr>
          <w:p w14:paraId="7DC053FE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≤ 3**</w:t>
            </w:r>
          </w:p>
        </w:tc>
        <w:tc>
          <w:tcPr>
            <w:tcW w:w="1227" w:type="dxa"/>
          </w:tcPr>
          <w:p w14:paraId="56633288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1DA7" w:rsidRPr="0050284E" w14:paraId="4A3D59F2" w14:textId="77777777" w:rsidTr="0023463A">
        <w:trPr>
          <w:trHeight w:val="257"/>
        </w:trPr>
        <w:tc>
          <w:tcPr>
            <w:tcW w:w="3035" w:type="dxa"/>
          </w:tcPr>
          <w:p w14:paraId="4191C0C0" w14:textId="77777777" w:rsidR="00BB1DA7" w:rsidRPr="00BB1DA7" w:rsidRDefault="00BB1DA7" w:rsidP="0023463A">
            <w:pPr>
              <w:ind w:left="567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GB"/>
              </w:rPr>
              <w:t>Pre- vs. post-screening OR</w:t>
            </w:r>
          </w:p>
        </w:tc>
        <w:tc>
          <w:tcPr>
            <w:tcW w:w="1103" w:type="dxa"/>
          </w:tcPr>
          <w:p w14:paraId="0F9C5D7F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07</w:t>
            </w:r>
          </w:p>
        </w:tc>
        <w:tc>
          <w:tcPr>
            <w:tcW w:w="1105" w:type="dxa"/>
          </w:tcPr>
          <w:p w14:paraId="7CBB7925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53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– 2.18 </w:t>
            </w:r>
          </w:p>
        </w:tc>
        <w:tc>
          <w:tcPr>
            <w:tcW w:w="1103" w:type="dxa"/>
          </w:tcPr>
          <w:p w14:paraId="3F23807F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1105" w:type="dxa"/>
          </w:tcPr>
          <w:p w14:paraId="50054BF2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25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 2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1103" w:type="dxa"/>
          </w:tcPr>
          <w:p w14:paraId="763F6B83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27" w:type="dxa"/>
          </w:tcPr>
          <w:p w14:paraId="7A0C704E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1DA7" w:rsidRPr="0050284E" w14:paraId="077CE3B1" w14:textId="77777777" w:rsidTr="0023463A">
        <w:trPr>
          <w:trHeight w:val="257"/>
        </w:trPr>
        <w:tc>
          <w:tcPr>
            <w:tcW w:w="3035" w:type="dxa"/>
          </w:tcPr>
          <w:p w14:paraId="2EB06B43" w14:textId="77777777" w:rsidR="00BB1DA7" w:rsidRPr="0050284E" w:rsidRDefault="00BB1DA7" w:rsidP="0023463A">
            <w:pPr>
              <w:ind w:left="567"/>
              <w:rPr>
                <w:bCs/>
                <w:sz w:val="16"/>
                <w:szCs w:val="16"/>
              </w:rPr>
            </w:pPr>
            <w:r w:rsidRPr="0050284E">
              <w:rPr>
                <w:bCs/>
                <w:sz w:val="16"/>
                <w:szCs w:val="16"/>
              </w:rPr>
              <w:t>ROR</w:t>
            </w:r>
          </w:p>
        </w:tc>
        <w:tc>
          <w:tcPr>
            <w:tcW w:w="1103" w:type="dxa"/>
          </w:tcPr>
          <w:p w14:paraId="410FB4B8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105" w:type="dxa"/>
          </w:tcPr>
          <w:p w14:paraId="1294C659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3" w:type="dxa"/>
          </w:tcPr>
          <w:p w14:paraId="7089ED17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78</w:t>
            </w:r>
          </w:p>
        </w:tc>
        <w:tc>
          <w:tcPr>
            <w:tcW w:w="1105" w:type="dxa"/>
          </w:tcPr>
          <w:p w14:paraId="7659845D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0,19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3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13</w:t>
            </w:r>
          </w:p>
        </w:tc>
        <w:tc>
          <w:tcPr>
            <w:tcW w:w="1103" w:type="dxa"/>
          </w:tcPr>
          <w:p w14:paraId="6337CB1C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27" w:type="dxa"/>
          </w:tcPr>
          <w:p w14:paraId="6E77DD97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BB1DA7" w:rsidRPr="00BB1DA7" w14:paraId="389A6CA1" w14:textId="77777777" w:rsidTr="0023463A">
        <w:trPr>
          <w:trHeight w:val="257"/>
        </w:trPr>
        <w:tc>
          <w:tcPr>
            <w:tcW w:w="3035" w:type="dxa"/>
          </w:tcPr>
          <w:p w14:paraId="5D37BE43" w14:textId="77777777" w:rsidR="00BB1DA7" w:rsidRPr="00BB1DA7" w:rsidRDefault="00BB1DA7" w:rsidP="0023463A">
            <w:pPr>
              <w:rPr>
                <w:b/>
                <w:bCs/>
                <w:sz w:val="16"/>
                <w:szCs w:val="16"/>
                <w:lang w:val="en-US"/>
              </w:rPr>
            </w:pPr>
            <w:r w:rsidRPr="00BB1DA7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Contacts with </w:t>
            </w:r>
            <w:r w:rsidRPr="001803C0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outpatient clinics </w:t>
            </w: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specialised</w:t>
            </w:r>
            <w:r w:rsidRPr="001803C0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in endocrinology</w:t>
            </w:r>
            <w:r w:rsidRPr="00BB1DA7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, n mean</w:t>
            </w:r>
          </w:p>
        </w:tc>
        <w:tc>
          <w:tcPr>
            <w:tcW w:w="1103" w:type="dxa"/>
          </w:tcPr>
          <w:p w14:paraId="3E8AFCB0" w14:textId="77777777" w:rsidR="00BB1DA7" w:rsidRPr="00BB1DA7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</w:tcPr>
          <w:p w14:paraId="750CB870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</w:tcPr>
          <w:p w14:paraId="040C8BFD" w14:textId="77777777" w:rsidR="00BB1DA7" w:rsidRPr="00BB1DA7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</w:tcPr>
          <w:p w14:paraId="70632094" w14:textId="77777777" w:rsidR="00BB1DA7" w:rsidRPr="00BB1DA7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</w:tcPr>
          <w:p w14:paraId="25E5CC65" w14:textId="77777777" w:rsidR="00BB1DA7" w:rsidRPr="00BB1DA7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</w:tcPr>
          <w:p w14:paraId="7BDF17A1" w14:textId="77777777" w:rsidR="00BB1DA7" w:rsidRPr="00BB1DA7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</w:p>
        </w:tc>
      </w:tr>
      <w:tr w:rsidR="00BB1DA7" w:rsidRPr="0050284E" w14:paraId="4AEB8A76" w14:textId="77777777" w:rsidTr="0023463A">
        <w:trPr>
          <w:trHeight w:val="257"/>
        </w:trPr>
        <w:tc>
          <w:tcPr>
            <w:tcW w:w="3035" w:type="dxa"/>
          </w:tcPr>
          <w:p w14:paraId="1746411F" w14:textId="77777777" w:rsidR="00BB1DA7" w:rsidRPr="0050284E" w:rsidRDefault="00BB1DA7" w:rsidP="0023463A">
            <w:pPr>
              <w:ind w:left="28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bCs/>
                <w:sz w:val="16"/>
                <w:szCs w:val="16"/>
              </w:rPr>
              <w:t>year</w:t>
            </w:r>
            <w:proofErr w:type="spellEnd"/>
            <w:r w:rsidRPr="0050284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0284E">
              <w:rPr>
                <w:bCs/>
                <w:sz w:val="16"/>
                <w:szCs w:val="16"/>
              </w:rPr>
              <w:t>pre</w:t>
            </w:r>
            <w:proofErr w:type="spellEnd"/>
            <w:r w:rsidRPr="0050284E">
              <w:rPr>
                <w:bCs/>
                <w:sz w:val="16"/>
                <w:szCs w:val="16"/>
              </w:rPr>
              <w:t>-screening</w:t>
            </w:r>
          </w:p>
        </w:tc>
        <w:tc>
          <w:tcPr>
            <w:tcW w:w="1103" w:type="dxa"/>
          </w:tcPr>
          <w:p w14:paraId="7D3CF390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007</w:t>
            </w:r>
          </w:p>
        </w:tc>
        <w:tc>
          <w:tcPr>
            <w:tcW w:w="1105" w:type="dxa"/>
          </w:tcPr>
          <w:p w14:paraId="2658C916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003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 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011</w:t>
            </w:r>
          </w:p>
        </w:tc>
        <w:tc>
          <w:tcPr>
            <w:tcW w:w="1103" w:type="dxa"/>
          </w:tcPr>
          <w:p w14:paraId="37270884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018</w:t>
            </w:r>
          </w:p>
        </w:tc>
        <w:tc>
          <w:tcPr>
            <w:tcW w:w="1105" w:type="dxa"/>
          </w:tcPr>
          <w:p w14:paraId="6F7E7A48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003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033</w:t>
            </w:r>
          </w:p>
        </w:tc>
        <w:tc>
          <w:tcPr>
            <w:tcW w:w="1103" w:type="dxa"/>
          </w:tcPr>
          <w:p w14:paraId="6225FD30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012</w:t>
            </w:r>
          </w:p>
        </w:tc>
        <w:tc>
          <w:tcPr>
            <w:tcW w:w="1227" w:type="dxa"/>
          </w:tcPr>
          <w:p w14:paraId="666EFCF7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012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– 0.036  </w:t>
            </w:r>
          </w:p>
        </w:tc>
      </w:tr>
      <w:tr w:rsidR="00BB1DA7" w:rsidRPr="0050284E" w14:paraId="563B6A7E" w14:textId="77777777" w:rsidTr="0023463A">
        <w:trPr>
          <w:trHeight w:val="257"/>
        </w:trPr>
        <w:tc>
          <w:tcPr>
            <w:tcW w:w="3035" w:type="dxa"/>
          </w:tcPr>
          <w:p w14:paraId="492BBEF0" w14:textId="77777777" w:rsidR="00BB1DA7" w:rsidRPr="0050284E" w:rsidRDefault="00BB1DA7" w:rsidP="0023463A">
            <w:pPr>
              <w:ind w:left="567"/>
              <w:rPr>
                <w:bCs/>
                <w:sz w:val="16"/>
                <w:szCs w:val="16"/>
              </w:rPr>
            </w:pPr>
            <w:r w:rsidRPr="0050284E">
              <w:rPr>
                <w:bCs/>
                <w:sz w:val="16"/>
                <w:szCs w:val="16"/>
              </w:rPr>
              <w:t>IR</w:t>
            </w:r>
          </w:p>
        </w:tc>
        <w:tc>
          <w:tcPr>
            <w:tcW w:w="1103" w:type="dxa"/>
          </w:tcPr>
          <w:p w14:paraId="2E48D082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5" w:type="dxa"/>
          </w:tcPr>
          <w:p w14:paraId="3A73E478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3" w:type="dxa"/>
          </w:tcPr>
          <w:p w14:paraId="0B108FE3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43</w:t>
            </w:r>
          </w:p>
        </w:tc>
        <w:tc>
          <w:tcPr>
            <w:tcW w:w="1105" w:type="dxa"/>
          </w:tcPr>
          <w:p w14:paraId="156CA519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91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6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51</w:t>
            </w:r>
          </w:p>
        </w:tc>
        <w:tc>
          <w:tcPr>
            <w:tcW w:w="1103" w:type="dxa"/>
          </w:tcPr>
          <w:p w14:paraId="04067B50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66</w:t>
            </w:r>
          </w:p>
        </w:tc>
        <w:tc>
          <w:tcPr>
            <w:tcW w:w="1227" w:type="dxa"/>
          </w:tcPr>
          <w:p w14:paraId="07B56DA1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22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12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51</w:t>
            </w:r>
          </w:p>
        </w:tc>
      </w:tr>
      <w:tr w:rsidR="00BB1DA7" w:rsidRPr="0050284E" w14:paraId="74401482" w14:textId="77777777" w:rsidTr="0023463A">
        <w:trPr>
          <w:trHeight w:val="257"/>
        </w:trPr>
        <w:tc>
          <w:tcPr>
            <w:tcW w:w="3035" w:type="dxa"/>
          </w:tcPr>
          <w:p w14:paraId="407135AC" w14:textId="77777777" w:rsidR="00BB1DA7" w:rsidRPr="0050284E" w:rsidRDefault="00BB1DA7" w:rsidP="0023463A">
            <w:pPr>
              <w:ind w:left="28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bCs/>
                <w:sz w:val="16"/>
                <w:szCs w:val="16"/>
              </w:rPr>
              <w:t>year</w:t>
            </w:r>
            <w:proofErr w:type="spellEnd"/>
            <w:r w:rsidRPr="0050284E">
              <w:rPr>
                <w:bCs/>
                <w:sz w:val="16"/>
                <w:szCs w:val="16"/>
              </w:rPr>
              <w:t xml:space="preserve"> post-screening</w:t>
            </w:r>
          </w:p>
        </w:tc>
        <w:tc>
          <w:tcPr>
            <w:tcW w:w="1103" w:type="dxa"/>
          </w:tcPr>
          <w:p w14:paraId="5224CF6A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0,008</w:t>
            </w:r>
          </w:p>
        </w:tc>
        <w:tc>
          <w:tcPr>
            <w:tcW w:w="1105" w:type="dxa"/>
          </w:tcPr>
          <w:p w14:paraId="6935FDBB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004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 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012</w:t>
            </w:r>
          </w:p>
        </w:tc>
        <w:tc>
          <w:tcPr>
            <w:tcW w:w="1103" w:type="dxa"/>
          </w:tcPr>
          <w:p w14:paraId="5753E22C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013</w:t>
            </w:r>
          </w:p>
        </w:tc>
        <w:tc>
          <w:tcPr>
            <w:tcW w:w="1105" w:type="dxa"/>
          </w:tcPr>
          <w:p w14:paraId="481899C3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002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024</w:t>
            </w:r>
          </w:p>
        </w:tc>
        <w:tc>
          <w:tcPr>
            <w:tcW w:w="1103" w:type="dxa"/>
          </w:tcPr>
          <w:p w14:paraId="72CF9744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012</w:t>
            </w:r>
          </w:p>
        </w:tc>
        <w:tc>
          <w:tcPr>
            <w:tcW w:w="1227" w:type="dxa"/>
          </w:tcPr>
          <w:p w14:paraId="20EB0C35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012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036</w:t>
            </w:r>
          </w:p>
        </w:tc>
      </w:tr>
      <w:tr w:rsidR="00BB1DA7" w:rsidRPr="0050284E" w14:paraId="06E27CF8" w14:textId="77777777" w:rsidTr="0023463A">
        <w:trPr>
          <w:trHeight w:val="257"/>
        </w:trPr>
        <w:tc>
          <w:tcPr>
            <w:tcW w:w="3035" w:type="dxa"/>
          </w:tcPr>
          <w:p w14:paraId="595FB576" w14:textId="77777777" w:rsidR="00BB1DA7" w:rsidRPr="00BB1DA7" w:rsidRDefault="00BB1DA7" w:rsidP="0023463A">
            <w:pPr>
              <w:ind w:left="567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GB"/>
              </w:rPr>
              <w:t>Pre- vs. post-screening IR</w:t>
            </w:r>
          </w:p>
        </w:tc>
        <w:tc>
          <w:tcPr>
            <w:tcW w:w="1103" w:type="dxa"/>
          </w:tcPr>
          <w:p w14:paraId="47C161FC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07</w:t>
            </w:r>
          </w:p>
        </w:tc>
        <w:tc>
          <w:tcPr>
            <w:tcW w:w="1105" w:type="dxa"/>
          </w:tcPr>
          <w:p w14:paraId="60D8CC86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53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 2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103" w:type="dxa"/>
          </w:tcPr>
          <w:p w14:paraId="782B118F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71</w:t>
            </w:r>
          </w:p>
        </w:tc>
        <w:tc>
          <w:tcPr>
            <w:tcW w:w="1105" w:type="dxa"/>
          </w:tcPr>
          <w:p w14:paraId="274D95D5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21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2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41</w:t>
            </w:r>
          </w:p>
        </w:tc>
        <w:tc>
          <w:tcPr>
            <w:tcW w:w="1103" w:type="dxa"/>
          </w:tcPr>
          <w:p w14:paraId="6679E205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227" w:type="dxa"/>
          </w:tcPr>
          <w:p w14:paraId="6CE0CB41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06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16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00</w:t>
            </w:r>
          </w:p>
        </w:tc>
      </w:tr>
      <w:tr w:rsidR="00BB1DA7" w:rsidRPr="0050284E" w14:paraId="0B3E1464" w14:textId="77777777" w:rsidTr="0023463A">
        <w:trPr>
          <w:trHeight w:val="257"/>
        </w:trPr>
        <w:tc>
          <w:tcPr>
            <w:tcW w:w="3035" w:type="dxa"/>
            <w:tcBorders>
              <w:bottom w:val="single" w:sz="4" w:space="0" w:color="auto"/>
            </w:tcBorders>
          </w:tcPr>
          <w:p w14:paraId="39E0EF6A" w14:textId="77777777" w:rsidR="00BB1DA7" w:rsidRPr="0050284E" w:rsidRDefault="00BB1DA7" w:rsidP="0023463A">
            <w:pPr>
              <w:ind w:left="567"/>
              <w:rPr>
                <w:bCs/>
                <w:sz w:val="16"/>
                <w:szCs w:val="16"/>
              </w:rPr>
            </w:pPr>
            <w:r w:rsidRPr="0050284E">
              <w:rPr>
                <w:bCs/>
                <w:sz w:val="16"/>
                <w:szCs w:val="16"/>
              </w:rPr>
              <w:t>RIR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054D8DA1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0B3EFDFB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0AA24B45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67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0F2E5BAE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16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2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71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007FCBE0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93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41BD038D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05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16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29</w:t>
            </w:r>
          </w:p>
        </w:tc>
      </w:tr>
      <w:tr w:rsidR="00BB1DA7" w:rsidRPr="0050284E" w14:paraId="69D1DD66" w14:textId="77777777" w:rsidTr="0023463A">
        <w:trPr>
          <w:trHeight w:val="257"/>
        </w:trPr>
        <w:tc>
          <w:tcPr>
            <w:tcW w:w="3035" w:type="dxa"/>
            <w:tcBorders>
              <w:top w:val="single" w:sz="4" w:space="0" w:color="auto"/>
            </w:tcBorders>
          </w:tcPr>
          <w:p w14:paraId="67A0E8F0" w14:textId="77777777" w:rsidR="00BB1DA7" w:rsidRPr="0050284E" w:rsidRDefault="00BB1DA7" w:rsidP="0023463A">
            <w:pPr>
              <w:rPr>
                <w:bCs/>
                <w:sz w:val="16"/>
                <w:szCs w:val="16"/>
              </w:rPr>
            </w:pPr>
            <w:proofErr w:type="spellStart"/>
            <w:r w:rsidRPr="0050284E">
              <w:rPr>
                <w:rFonts w:ascii="Calibri" w:hAnsi="Calibri" w:cs="Calibri"/>
                <w:b/>
                <w:sz w:val="16"/>
                <w:szCs w:val="16"/>
              </w:rPr>
              <w:t>Use</w:t>
            </w:r>
            <w:proofErr w:type="spellEnd"/>
            <w:r w:rsidRPr="0050284E">
              <w:rPr>
                <w:rFonts w:ascii="Calibri" w:hAnsi="Calibri" w:cs="Calibri"/>
                <w:b/>
                <w:sz w:val="16"/>
                <w:szCs w:val="16"/>
              </w:rPr>
              <w:t xml:space="preserve"> of </w:t>
            </w:r>
            <w:proofErr w:type="spellStart"/>
            <w:r w:rsidRPr="0050284E">
              <w:rPr>
                <w:rFonts w:ascii="Calibri" w:hAnsi="Calibri" w:cs="Calibri"/>
                <w:b/>
                <w:sz w:val="16"/>
                <w:szCs w:val="16"/>
              </w:rPr>
              <w:t>medicine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23152A43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7E031577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575B8139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6C793F72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0283ED28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1A2DCB02" w14:textId="77777777" w:rsidR="00BB1DA7" w:rsidRPr="0050284E" w:rsidRDefault="00BB1DA7" w:rsidP="0023463A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BB1DA7" w:rsidRPr="0050284E" w14:paraId="1768E3EB" w14:textId="77777777" w:rsidTr="0023463A">
        <w:trPr>
          <w:trHeight w:val="257"/>
        </w:trPr>
        <w:tc>
          <w:tcPr>
            <w:tcW w:w="3035" w:type="dxa"/>
          </w:tcPr>
          <w:p w14:paraId="33278273" w14:textId="77777777" w:rsidR="00BB1DA7" w:rsidRPr="0050284E" w:rsidRDefault="00BB1DA7" w:rsidP="0023463A">
            <w:pPr>
              <w:rPr>
                <w:b/>
                <w:sz w:val="16"/>
                <w:szCs w:val="16"/>
              </w:rPr>
            </w:pPr>
            <w:r w:rsidRPr="0050284E">
              <w:rPr>
                <w:rFonts w:ascii="Calibri" w:hAnsi="Calibri" w:cs="Calibri"/>
                <w:b/>
                <w:sz w:val="16"/>
                <w:szCs w:val="16"/>
              </w:rPr>
              <w:t xml:space="preserve">Anticoagulant </w:t>
            </w:r>
            <w:proofErr w:type="spellStart"/>
            <w:r w:rsidRPr="0050284E">
              <w:rPr>
                <w:rFonts w:ascii="Calibri" w:hAnsi="Calibri" w:cs="Calibri"/>
                <w:b/>
                <w:sz w:val="16"/>
                <w:szCs w:val="16"/>
              </w:rPr>
              <w:t>therapy</w:t>
            </w:r>
            <w:proofErr w:type="spellEnd"/>
            <w:r w:rsidRPr="0050284E">
              <w:rPr>
                <w:b/>
                <w:sz w:val="16"/>
                <w:szCs w:val="16"/>
              </w:rPr>
              <w:t>, n (%)</w:t>
            </w:r>
          </w:p>
        </w:tc>
        <w:tc>
          <w:tcPr>
            <w:tcW w:w="1103" w:type="dxa"/>
          </w:tcPr>
          <w:p w14:paraId="0DC43AF1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</w:tcPr>
          <w:p w14:paraId="3C15D5C4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3" w:type="dxa"/>
          </w:tcPr>
          <w:p w14:paraId="2CB68C1B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</w:tcPr>
          <w:p w14:paraId="7229C1B8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3" w:type="dxa"/>
          </w:tcPr>
          <w:p w14:paraId="46F9AED9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27" w:type="dxa"/>
          </w:tcPr>
          <w:p w14:paraId="73B5902C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1DA7" w:rsidRPr="0050284E" w14:paraId="7C460F29" w14:textId="77777777" w:rsidTr="0023463A">
        <w:trPr>
          <w:trHeight w:val="257"/>
        </w:trPr>
        <w:tc>
          <w:tcPr>
            <w:tcW w:w="3035" w:type="dxa"/>
          </w:tcPr>
          <w:p w14:paraId="2DFC72A2" w14:textId="77777777" w:rsidR="00BB1DA7" w:rsidRPr="0050284E" w:rsidRDefault="00BB1DA7" w:rsidP="0023463A">
            <w:pPr>
              <w:ind w:left="283"/>
              <w:rPr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Calibri" w:hAnsi="Calibri" w:cs="Calibri"/>
                <w:bCs/>
                <w:sz w:val="16"/>
                <w:szCs w:val="16"/>
              </w:rPr>
              <w:t>year</w:t>
            </w:r>
            <w:proofErr w:type="spellEnd"/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pre</w:t>
            </w:r>
            <w:proofErr w:type="spellEnd"/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-screening</w:t>
            </w:r>
          </w:p>
        </w:tc>
        <w:tc>
          <w:tcPr>
            <w:tcW w:w="1103" w:type="dxa"/>
          </w:tcPr>
          <w:p w14:paraId="48C67689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91 (4</w:t>
            </w:r>
            <w:r>
              <w:rPr>
                <w:rFonts w:ascii="Calibri" w:hAnsi="Calibri" w:cs="Calibri"/>
                <w:sz w:val="16"/>
                <w:szCs w:val="16"/>
              </w:rPr>
              <w:t>.8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5" w:type="dxa"/>
          </w:tcPr>
          <w:p w14:paraId="00BE3CC4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sz w:val="16"/>
                <w:szCs w:val="16"/>
              </w:rPr>
              <w:t>.9 –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 5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03" w:type="dxa"/>
          </w:tcPr>
          <w:p w14:paraId="1D2DDA43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24 (6,1)</w:t>
            </w:r>
          </w:p>
        </w:tc>
        <w:tc>
          <w:tcPr>
            <w:tcW w:w="1105" w:type="dxa"/>
          </w:tcPr>
          <w:p w14:paraId="031AF285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4.0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9.0</w:t>
            </w:r>
          </w:p>
        </w:tc>
        <w:tc>
          <w:tcPr>
            <w:tcW w:w="1103" w:type="dxa"/>
          </w:tcPr>
          <w:p w14:paraId="3BD67D72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6 (7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3)</w:t>
            </w:r>
          </w:p>
        </w:tc>
        <w:tc>
          <w:tcPr>
            <w:tcW w:w="1227" w:type="dxa"/>
          </w:tcPr>
          <w:p w14:paraId="2E974530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7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 15</w:t>
            </w:r>
            <w:r>
              <w:rPr>
                <w:rFonts w:ascii="Calibri" w:hAnsi="Calibri" w:cs="Calibri"/>
                <w:sz w:val="16"/>
                <w:szCs w:val="16"/>
              </w:rPr>
              <w:t>.3</w:t>
            </w:r>
          </w:p>
        </w:tc>
      </w:tr>
      <w:tr w:rsidR="00BB1DA7" w:rsidRPr="0050284E" w14:paraId="028D6EE5" w14:textId="77777777" w:rsidTr="0023463A">
        <w:trPr>
          <w:trHeight w:val="257"/>
        </w:trPr>
        <w:tc>
          <w:tcPr>
            <w:tcW w:w="3035" w:type="dxa"/>
          </w:tcPr>
          <w:p w14:paraId="26C09819" w14:textId="77777777" w:rsidR="00BB1DA7" w:rsidRPr="0050284E" w:rsidRDefault="00BB1DA7" w:rsidP="0023463A">
            <w:pPr>
              <w:ind w:left="567"/>
              <w:rPr>
                <w:rFonts w:ascii="Calibri" w:hAnsi="Calibri" w:cs="Calibri"/>
                <w:bCs/>
                <w:sz w:val="16"/>
                <w:szCs w:val="16"/>
              </w:rPr>
            </w:pPr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>OR</w:t>
            </w:r>
          </w:p>
        </w:tc>
        <w:tc>
          <w:tcPr>
            <w:tcW w:w="1103" w:type="dxa"/>
          </w:tcPr>
          <w:p w14:paraId="4597C8D4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5" w:type="dxa"/>
          </w:tcPr>
          <w:p w14:paraId="6B004D5F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3" w:type="dxa"/>
          </w:tcPr>
          <w:p w14:paraId="05A525FC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105" w:type="dxa"/>
          </w:tcPr>
          <w:p w14:paraId="2BAEDA63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82 – 2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07</w:t>
            </w:r>
          </w:p>
        </w:tc>
        <w:tc>
          <w:tcPr>
            <w:tcW w:w="1103" w:type="dxa"/>
          </w:tcPr>
          <w:p w14:paraId="6DFCD763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1227" w:type="dxa"/>
          </w:tcPr>
          <w:p w14:paraId="17DFDF7D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0,67 – 3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</w:tr>
      <w:tr w:rsidR="00BB1DA7" w:rsidRPr="0050284E" w14:paraId="3537FECB" w14:textId="77777777" w:rsidTr="0023463A">
        <w:trPr>
          <w:trHeight w:val="257"/>
        </w:trPr>
        <w:tc>
          <w:tcPr>
            <w:tcW w:w="3035" w:type="dxa"/>
          </w:tcPr>
          <w:p w14:paraId="06E3E850" w14:textId="77777777" w:rsidR="00BB1DA7" w:rsidRPr="0050284E" w:rsidRDefault="00BB1DA7" w:rsidP="0023463A">
            <w:pPr>
              <w:ind w:left="283"/>
              <w:rPr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Calibri" w:hAnsi="Calibri" w:cs="Calibri"/>
                <w:bCs/>
                <w:sz w:val="16"/>
                <w:szCs w:val="16"/>
              </w:rPr>
              <w:t>year</w:t>
            </w:r>
            <w:proofErr w:type="spellEnd"/>
            <w:r w:rsidRPr="0050284E">
              <w:rPr>
                <w:rFonts w:ascii="Calibri" w:hAnsi="Calibri" w:cs="Calibri"/>
                <w:bCs/>
                <w:sz w:val="16"/>
                <w:szCs w:val="16"/>
              </w:rPr>
              <w:t xml:space="preserve"> post-screening</w:t>
            </w:r>
          </w:p>
        </w:tc>
        <w:tc>
          <w:tcPr>
            <w:tcW w:w="1103" w:type="dxa"/>
          </w:tcPr>
          <w:p w14:paraId="7054037A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118 (6</w:t>
            </w:r>
            <w:r>
              <w:rPr>
                <w:rFonts w:ascii="Calibri" w:hAnsi="Calibri" w:cs="Calibri"/>
                <w:sz w:val="16"/>
                <w:szCs w:val="16"/>
              </w:rPr>
              <w:t>.2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5" w:type="dxa"/>
          </w:tcPr>
          <w:p w14:paraId="62165BEA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1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 7</w:t>
            </w:r>
            <w:r>
              <w:rPr>
                <w:rFonts w:ascii="Calibri" w:hAnsi="Calibri" w:cs="Calibri"/>
                <w:sz w:val="16"/>
                <w:szCs w:val="16"/>
              </w:rPr>
              <w:t>.4</w:t>
            </w:r>
          </w:p>
        </w:tc>
        <w:tc>
          <w:tcPr>
            <w:tcW w:w="1103" w:type="dxa"/>
          </w:tcPr>
          <w:p w14:paraId="0ED113A0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29 (7</w:t>
            </w:r>
            <w:r>
              <w:rPr>
                <w:rFonts w:ascii="Calibri" w:hAnsi="Calibri" w:cs="Calibri"/>
                <w:sz w:val="16"/>
                <w:szCs w:val="16"/>
              </w:rPr>
              <w:t>.4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5" w:type="dxa"/>
          </w:tcPr>
          <w:p w14:paraId="05EA9F05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0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 10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03" w:type="dxa"/>
          </w:tcPr>
          <w:p w14:paraId="14E337A5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6 (7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3)</w:t>
            </w:r>
          </w:p>
        </w:tc>
        <w:tc>
          <w:tcPr>
            <w:tcW w:w="1227" w:type="dxa"/>
          </w:tcPr>
          <w:p w14:paraId="6BDA6A96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 xml:space="preserve">2,7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50284E">
              <w:rPr>
                <w:rFonts w:ascii="Calibri" w:hAnsi="Calibri" w:cs="Calibri"/>
                <w:sz w:val="16"/>
                <w:szCs w:val="16"/>
              </w:rPr>
              <w:t xml:space="preserve"> 15</w:t>
            </w:r>
            <w:r>
              <w:rPr>
                <w:rFonts w:ascii="Calibri" w:hAnsi="Calibri" w:cs="Calibri"/>
                <w:sz w:val="16"/>
                <w:szCs w:val="16"/>
              </w:rPr>
              <w:t>.3</w:t>
            </w:r>
          </w:p>
        </w:tc>
      </w:tr>
      <w:tr w:rsidR="00BB1DA7" w:rsidRPr="0050284E" w14:paraId="6ED81985" w14:textId="77777777" w:rsidTr="0023463A">
        <w:trPr>
          <w:trHeight w:val="257"/>
        </w:trPr>
        <w:tc>
          <w:tcPr>
            <w:tcW w:w="3035" w:type="dxa"/>
          </w:tcPr>
          <w:p w14:paraId="403686CA" w14:textId="77777777" w:rsidR="00BB1DA7" w:rsidRPr="00BB1DA7" w:rsidRDefault="00BB1DA7" w:rsidP="0023463A">
            <w:pPr>
              <w:ind w:left="567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GB"/>
              </w:rPr>
              <w:t>Pre- vs. post-screening OR</w:t>
            </w:r>
          </w:p>
        </w:tc>
        <w:tc>
          <w:tcPr>
            <w:tcW w:w="1103" w:type="dxa"/>
          </w:tcPr>
          <w:p w14:paraId="06DDD372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1105" w:type="dxa"/>
          </w:tcPr>
          <w:p w14:paraId="07056AA6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17 – 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103" w:type="dxa"/>
          </w:tcPr>
          <w:p w14:paraId="75D9188D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105" w:type="dxa"/>
          </w:tcPr>
          <w:p w14:paraId="248FC68C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99 – 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1103" w:type="dxa"/>
          </w:tcPr>
          <w:p w14:paraId="3AC09CEF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27" w:type="dxa"/>
          </w:tcPr>
          <w:p w14:paraId="0A515FE2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BB1DA7" w:rsidRPr="0050284E" w14:paraId="1AD1E348" w14:textId="77777777" w:rsidTr="0023463A">
        <w:trPr>
          <w:trHeight w:val="257"/>
        </w:trPr>
        <w:tc>
          <w:tcPr>
            <w:tcW w:w="3035" w:type="dxa"/>
          </w:tcPr>
          <w:p w14:paraId="7357FAE6" w14:textId="77777777" w:rsidR="00BB1DA7" w:rsidRPr="0050284E" w:rsidRDefault="00BB1DA7" w:rsidP="0023463A">
            <w:pPr>
              <w:ind w:left="567"/>
              <w:rPr>
                <w:bCs/>
                <w:sz w:val="16"/>
                <w:szCs w:val="16"/>
              </w:rPr>
            </w:pPr>
            <w:r w:rsidRPr="0050284E">
              <w:rPr>
                <w:bCs/>
                <w:sz w:val="16"/>
                <w:szCs w:val="16"/>
              </w:rPr>
              <w:t>ROR</w:t>
            </w:r>
          </w:p>
        </w:tc>
        <w:tc>
          <w:tcPr>
            <w:tcW w:w="1103" w:type="dxa"/>
          </w:tcPr>
          <w:p w14:paraId="114145DD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5" w:type="dxa"/>
          </w:tcPr>
          <w:p w14:paraId="1021EFF4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3" w:type="dxa"/>
          </w:tcPr>
          <w:p w14:paraId="00FF0DC1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1105" w:type="dxa"/>
          </w:tcPr>
          <w:p w14:paraId="53BF5BBC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73 – 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103" w:type="dxa"/>
          </w:tcPr>
          <w:p w14:paraId="6F2F2518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1227" w:type="dxa"/>
          </w:tcPr>
          <w:p w14:paraId="7EAF014D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50284E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67 – 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50284E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</w:tr>
      <w:tr w:rsidR="00BB1DA7" w:rsidRPr="0050284E" w14:paraId="0711D6C5" w14:textId="77777777" w:rsidTr="0023463A">
        <w:trPr>
          <w:trHeight w:val="257"/>
        </w:trPr>
        <w:tc>
          <w:tcPr>
            <w:tcW w:w="3035" w:type="dxa"/>
            <w:tcBorders>
              <w:top w:val="single" w:sz="4" w:space="0" w:color="auto"/>
            </w:tcBorders>
          </w:tcPr>
          <w:p w14:paraId="010901D3" w14:textId="77777777" w:rsidR="00BB1DA7" w:rsidRPr="0050284E" w:rsidRDefault="00BB1DA7" w:rsidP="0023463A">
            <w:pPr>
              <w:rPr>
                <w:bCs/>
                <w:sz w:val="16"/>
                <w:szCs w:val="16"/>
              </w:rPr>
            </w:pPr>
            <w:proofErr w:type="spellStart"/>
            <w:r w:rsidRPr="0050284E">
              <w:rPr>
                <w:rFonts w:ascii="Calibri" w:hAnsi="Calibri" w:cs="Calibri"/>
                <w:b/>
                <w:bCs/>
                <w:sz w:val="16"/>
                <w:szCs w:val="16"/>
              </w:rPr>
              <w:t>Use</w:t>
            </w:r>
            <w:proofErr w:type="spellEnd"/>
            <w:r w:rsidRPr="0050284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Pr="0050284E">
              <w:rPr>
                <w:rFonts w:ascii="Calibri" w:hAnsi="Calibri" w:cs="Calibri"/>
                <w:b/>
                <w:bCs/>
                <w:sz w:val="16"/>
                <w:szCs w:val="16"/>
              </w:rPr>
              <w:t>laboratory</w:t>
            </w:r>
            <w:proofErr w:type="spellEnd"/>
            <w:r w:rsidRPr="0050284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0284E">
              <w:rPr>
                <w:rFonts w:ascii="Calibri" w:hAnsi="Calibri" w:cs="Calibri"/>
                <w:b/>
                <w:bCs/>
                <w:sz w:val="16"/>
                <w:szCs w:val="16"/>
              </w:rPr>
              <w:t>measurements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5197A5C3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41BF06D4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5875C1EA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389D121D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7CCCAFC8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53809646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1DA7" w:rsidRPr="00BB1DA7" w14:paraId="537310C6" w14:textId="77777777" w:rsidTr="0023463A">
        <w:trPr>
          <w:trHeight w:val="257"/>
        </w:trPr>
        <w:tc>
          <w:tcPr>
            <w:tcW w:w="3035" w:type="dxa"/>
          </w:tcPr>
          <w:p w14:paraId="52690727" w14:textId="77777777" w:rsidR="00BB1DA7" w:rsidRPr="00BB1DA7" w:rsidRDefault="00BB1DA7" w:rsidP="0023463A">
            <w:pPr>
              <w:rPr>
                <w:b/>
                <w:bCs/>
                <w:sz w:val="16"/>
                <w:szCs w:val="16"/>
                <w:lang w:val="en-US"/>
              </w:rPr>
            </w:pPr>
            <w:r w:rsidRPr="00BB1DA7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Persons with ≥1 </w:t>
            </w:r>
            <w:r w:rsidRPr="00520200"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  <w:t xml:space="preserve">measurement of Creatinine, </w:t>
            </w:r>
            <w:r w:rsidRPr="00520200">
              <w:rPr>
                <w:b/>
                <w:bCs/>
                <w:sz w:val="16"/>
                <w:szCs w:val="16"/>
                <w:lang w:val="en-GB"/>
              </w:rPr>
              <w:t>n (%)</w:t>
            </w:r>
          </w:p>
        </w:tc>
        <w:tc>
          <w:tcPr>
            <w:tcW w:w="1103" w:type="dxa"/>
          </w:tcPr>
          <w:p w14:paraId="224436DD" w14:textId="77777777" w:rsidR="00BB1DA7" w:rsidRP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</w:tcPr>
          <w:p w14:paraId="2DF99201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</w:tcPr>
          <w:p w14:paraId="5A630269" w14:textId="77777777" w:rsidR="00BB1DA7" w:rsidRP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</w:tcPr>
          <w:p w14:paraId="23604C04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</w:tcPr>
          <w:p w14:paraId="4050EF13" w14:textId="77777777" w:rsidR="00BB1DA7" w:rsidRP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</w:tcPr>
          <w:p w14:paraId="7BF07986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BB1DA7" w:rsidRPr="0050284E" w14:paraId="4C6074BA" w14:textId="77777777" w:rsidTr="0023463A">
        <w:trPr>
          <w:trHeight w:val="257"/>
        </w:trPr>
        <w:tc>
          <w:tcPr>
            <w:tcW w:w="3035" w:type="dxa"/>
          </w:tcPr>
          <w:p w14:paraId="005768F4" w14:textId="77777777" w:rsidR="00BB1DA7" w:rsidRPr="0050284E" w:rsidRDefault="00BB1DA7" w:rsidP="0023463A">
            <w:pPr>
              <w:ind w:left="283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 year</w:t>
            </w:r>
            <w:r w:rsidRPr="2AE7FE86">
              <w:rPr>
                <w:sz w:val="16"/>
                <w:szCs w:val="16"/>
                <w:lang w:val="en-GB"/>
              </w:rPr>
              <w:t xml:space="preserve"> pre-screening </w:t>
            </w:r>
          </w:p>
        </w:tc>
        <w:tc>
          <w:tcPr>
            <w:tcW w:w="1103" w:type="dxa"/>
          </w:tcPr>
          <w:p w14:paraId="34621722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158 (60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6)</w:t>
            </w:r>
          </w:p>
        </w:tc>
        <w:tc>
          <w:tcPr>
            <w:tcW w:w="1105" w:type="dxa"/>
          </w:tcPr>
          <w:p w14:paraId="321E3990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58</w:t>
            </w:r>
            <w:r>
              <w:rPr>
                <w:rFonts w:ascii="Calibri" w:hAnsi="Calibri" w:cs="Calibri"/>
                <w:sz w:val="16"/>
                <w:szCs w:val="16"/>
              </w:rPr>
              <w:t>.4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62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03" w:type="dxa"/>
          </w:tcPr>
          <w:p w14:paraId="4C9312BE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241 (61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3)</w:t>
            </w:r>
          </w:p>
        </w:tc>
        <w:tc>
          <w:tcPr>
            <w:tcW w:w="1105" w:type="dxa"/>
          </w:tcPr>
          <w:p w14:paraId="4142DD2A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56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3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66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3" w:type="dxa"/>
          </w:tcPr>
          <w:p w14:paraId="3D2B5B71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50 (6</w:t>
            </w:r>
            <w:r>
              <w:rPr>
                <w:rFonts w:ascii="Calibri" w:hAnsi="Calibri" w:cs="Calibri"/>
                <w:sz w:val="16"/>
                <w:szCs w:val="16"/>
              </w:rPr>
              <w:t>1.0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27" w:type="dxa"/>
          </w:tcPr>
          <w:p w14:paraId="435FC6F5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49</w:t>
            </w:r>
            <w:r>
              <w:rPr>
                <w:rFonts w:ascii="Calibri" w:hAnsi="Calibri" w:cs="Calibri"/>
                <w:sz w:val="16"/>
                <w:szCs w:val="16"/>
              </w:rPr>
              <w:t>.6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71</w:t>
            </w:r>
            <w:r>
              <w:rPr>
                <w:rFonts w:ascii="Calibri" w:hAnsi="Calibri" w:cs="Calibri"/>
                <w:sz w:val="16"/>
                <w:szCs w:val="16"/>
              </w:rPr>
              <w:t>.6</w:t>
            </w:r>
          </w:p>
        </w:tc>
      </w:tr>
      <w:tr w:rsidR="00BB1DA7" w:rsidRPr="0050284E" w14:paraId="49DB9B90" w14:textId="77777777" w:rsidTr="0023463A">
        <w:trPr>
          <w:trHeight w:val="257"/>
        </w:trPr>
        <w:tc>
          <w:tcPr>
            <w:tcW w:w="3035" w:type="dxa"/>
          </w:tcPr>
          <w:p w14:paraId="2B6AE79A" w14:textId="77777777" w:rsidR="00BB1DA7" w:rsidRPr="0050284E" w:rsidRDefault="00BB1DA7" w:rsidP="0023463A">
            <w:pPr>
              <w:ind w:left="567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en-GB"/>
              </w:rPr>
              <w:t>OR</w:t>
            </w:r>
          </w:p>
        </w:tc>
        <w:tc>
          <w:tcPr>
            <w:tcW w:w="1103" w:type="dxa"/>
          </w:tcPr>
          <w:p w14:paraId="3F43C53A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5" w:type="dxa"/>
          </w:tcPr>
          <w:p w14:paraId="25F22A73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3" w:type="dxa"/>
          </w:tcPr>
          <w:p w14:paraId="5653323A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1.03</w:t>
            </w:r>
          </w:p>
        </w:tc>
        <w:tc>
          <w:tcPr>
            <w:tcW w:w="1105" w:type="dxa"/>
          </w:tcPr>
          <w:p w14:paraId="50BABA9A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0.83 – 1.29</w:t>
            </w:r>
          </w:p>
        </w:tc>
        <w:tc>
          <w:tcPr>
            <w:tcW w:w="1103" w:type="dxa"/>
          </w:tcPr>
          <w:p w14:paraId="2695967D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1.02</w:t>
            </w:r>
          </w:p>
        </w:tc>
        <w:tc>
          <w:tcPr>
            <w:tcW w:w="1227" w:type="dxa"/>
          </w:tcPr>
          <w:p w14:paraId="53BB0C81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0.65 – 1.60</w:t>
            </w:r>
          </w:p>
        </w:tc>
      </w:tr>
      <w:tr w:rsidR="00BB1DA7" w:rsidRPr="0050284E" w14:paraId="0C5ED838" w14:textId="77777777" w:rsidTr="0023463A">
        <w:trPr>
          <w:trHeight w:val="257"/>
        </w:trPr>
        <w:tc>
          <w:tcPr>
            <w:tcW w:w="3035" w:type="dxa"/>
          </w:tcPr>
          <w:p w14:paraId="08EBAFF8" w14:textId="77777777" w:rsidR="00BB1DA7" w:rsidRPr="0050284E" w:rsidRDefault="00BB1DA7" w:rsidP="0023463A">
            <w:pPr>
              <w:ind w:left="283"/>
              <w:rPr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sz w:val="16"/>
                <w:szCs w:val="16"/>
                <w:lang w:val="en-GB"/>
              </w:rPr>
              <w:t>1 year</w:t>
            </w:r>
            <w:proofErr w:type="gramEnd"/>
            <w:r w:rsidRPr="00CD5B46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post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-</w:t>
            </w:r>
            <w:r w:rsidRPr="00CD5B46">
              <w:rPr>
                <w:rFonts w:ascii="Calibri" w:hAnsi="Calibri" w:cs="Calibri"/>
                <w:sz w:val="16"/>
                <w:szCs w:val="16"/>
                <w:lang w:val="en-GB"/>
              </w:rPr>
              <w:t>screening</w:t>
            </w:r>
          </w:p>
        </w:tc>
        <w:tc>
          <w:tcPr>
            <w:tcW w:w="1103" w:type="dxa"/>
          </w:tcPr>
          <w:p w14:paraId="54CA699A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189 (62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2)</w:t>
            </w:r>
          </w:p>
        </w:tc>
        <w:tc>
          <w:tcPr>
            <w:tcW w:w="1105" w:type="dxa"/>
          </w:tcPr>
          <w:p w14:paraId="74420EBC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60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0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64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03" w:type="dxa"/>
          </w:tcPr>
          <w:p w14:paraId="253C41AD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283 (72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0)</w:t>
            </w:r>
          </w:p>
        </w:tc>
        <w:tc>
          <w:tcPr>
            <w:tcW w:w="1105" w:type="dxa"/>
          </w:tcPr>
          <w:p w14:paraId="13B05B99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67</w:t>
            </w:r>
            <w:r>
              <w:rPr>
                <w:rFonts w:ascii="Calibri" w:hAnsi="Calibri" w:cs="Calibri"/>
                <w:sz w:val="16"/>
                <w:szCs w:val="16"/>
              </w:rPr>
              <w:t>.3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76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03" w:type="dxa"/>
          </w:tcPr>
          <w:p w14:paraId="6FB6B693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67 (81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7)</w:t>
            </w:r>
          </w:p>
        </w:tc>
        <w:tc>
          <w:tcPr>
            <w:tcW w:w="1227" w:type="dxa"/>
          </w:tcPr>
          <w:p w14:paraId="4F8715DE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71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6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89</w:t>
            </w:r>
            <w:r>
              <w:rPr>
                <w:rFonts w:ascii="Calibri" w:hAnsi="Calibri" w:cs="Calibri"/>
                <w:sz w:val="16"/>
                <w:szCs w:val="16"/>
              </w:rPr>
              <w:t>.4</w:t>
            </w:r>
          </w:p>
        </w:tc>
      </w:tr>
      <w:tr w:rsidR="00BB1DA7" w:rsidRPr="0050284E" w14:paraId="51A9920F" w14:textId="77777777" w:rsidTr="0023463A">
        <w:trPr>
          <w:trHeight w:val="257"/>
        </w:trPr>
        <w:tc>
          <w:tcPr>
            <w:tcW w:w="3035" w:type="dxa"/>
          </w:tcPr>
          <w:p w14:paraId="2D998568" w14:textId="77777777" w:rsidR="00BB1DA7" w:rsidRPr="00BB1DA7" w:rsidRDefault="00BB1DA7" w:rsidP="0023463A">
            <w:pPr>
              <w:ind w:left="567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GB"/>
              </w:rPr>
              <w:t>Pre- vs. post-screening OR</w:t>
            </w:r>
          </w:p>
        </w:tc>
        <w:tc>
          <w:tcPr>
            <w:tcW w:w="1103" w:type="dxa"/>
          </w:tcPr>
          <w:p w14:paraId="759FAEEF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1.07</w:t>
            </w:r>
          </w:p>
        </w:tc>
        <w:tc>
          <w:tcPr>
            <w:tcW w:w="1105" w:type="dxa"/>
          </w:tcPr>
          <w:p w14:paraId="0A0703F5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0.96 – 1.19</w:t>
            </w:r>
          </w:p>
        </w:tc>
        <w:tc>
          <w:tcPr>
            <w:tcW w:w="1103" w:type="dxa"/>
          </w:tcPr>
          <w:p w14:paraId="4A2F8EAB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1.62</w:t>
            </w:r>
          </w:p>
        </w:tc>
        <w:tc>
          <w:tcPr>
            <w:tcW w:w="1105" w:type="dxa"/>
          </w:tcPr>
          <w:p w14:paraId="1D810699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1.25 – 2.11</w:t>
            </w:r>
          </w:p>
        </w:tc>
        <w:tc>
          <w:tcPr>
            <w:tcW w:w="1103" w:type="dxa"/>
          </w:tcPr>
          <w:p w14:paraId="79E6D234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2.86</w:t>
            </w:r>
          </w:p>
        </w:tc>
        <w:tc>
          <w:tcPr>
            <w:tcW w:w="1227" w:type="dxa"/>
          </w:tcPr>
          <w:p w14:paraId="271AFEB1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1.59 – 5.14</w:t>
            </w:r>
          </w:p>
        </w:tc>
      </w:tr>
      <w:tr w:rsidR="00BB1DA7" w:rsidRPr="0050284E" w14:paraId="5A352985" w14:textId="77777777" w:rsidTr="0023463A">
        <w:trPr>
          <w:trHeight w:val="257"/>
        </w:trPr>
        <w:tc>
          <w:tcPr>
            <w:tcW w:w="3035" w:type="dxa"/>
          </w:tcPr>
          <w:p w14:paraId="71552768" w14:textId="77777777" w:rsidR="00BB1DA7" w:rsidRPr="0050284E" w:rsidRDefault="00BB1DA7" w:rsidP="0023463A">
            <w:pPr>
              <w:ind w:left="567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GB"/>
              </w:rPr>
              <w:t>ROR</w:t>
            </w:r>
          </w:p>
        </w:tc>
        <w:tc>
          <w:tcPr>
            <w:tcW w:w="1103" w:type="dxa"/>
          </w:tcPr>
          <w:p w14:paraId="6AD5B870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5" w:type="dxa"/>
          </w:tcPr>
          <w:p w14:paraId="2411A40A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3" w:type="dxa"/>
          </w:tcPr>
          <w:p w14:paraId="53CED724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1.52</w:t>
            </w:r>
          </w:p>
        </w:tc>
        <w:tc>
          <w:tcPr>
            <w:tcW w:w="1105" w:type="dxa"/>
          </w:tcPr>
          <w:p w14:paraId="4120732B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1.14 – 2.01</w:t>
            </w:r>
          </w:p>
        </w:tc>
        <w:tc>
          <w:tcPr>
            <w:tcW w:w="1103" w:type="dxa"/>
          </w:tcPr>
          <w:p w14:paraId="14EF1277" w14:textId="77777777" w:rsidR="00BB1DA7" w:rsidRPr="0050284E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2.67</w:t>
            </w:r>
          </w:p>
        </w:tc>
        <w:tc>
          <w:tcPr>
            <w:tcW w:w="1227" w:type="dxa"/>
          </w:tcPr>
          <w:p w14:paraId="32A40A8A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1.47 – 4.85</w:t>
            </w:r>
          </w:p>
        </w:tc>
      </w:tr>
      <w:tr w:rsidR="00BB1DA7" w:rsidRPr="00BB1DA7" w14:paraId="25D1CD3A" w14:textId="77777777" w:rsidTr="0023463A">
        <w:trPr>
          <w:trHeight w:val="257"/>
        </w:trPr>
        <w:tc>
          <w:tcPr>
            <w:tcW w:w="3035" w:type="dxa"/>
          </w:tcPr>
          <w:p w14:paraId="4486C7E8" w14:textId="77777777" w:rsidR="00BB1DA7" w:rsidRDefault="00BB1DA7" w:rsidP="0023463A">
            <w:pPr>
              <w:rPr>
                <w:bCs/>
                <w:sz w:val="16"/>
                <w:szCs w:val="16"/>
                <w:lang w:val="en-GB"/>
              </w:rPr>
            </w:pPr>
            <w:r w:rsidRPr="00BB1DA7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Persons with ≥1 </w:t>
            </w:r>
            <w:r w:rsidRPr="00891FBF"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  <w:t xml:space="preserve">measurement of LDL-cholesterol, </w:t>
            </w:r>
            <w:r w:rsidRPr="00891FBF">
              <w:rPr>
                <w:b/>
                <w:bCs/>
                <w:sz w:val="16"/>
                <w:szCs w:val="16"/>
                <w:lang w:val="en-GB"/>
              </w:rPr>
              <w:t>n (%)</w:t>
            </w:r>
          </w:p>
        </w:tc>
        <w:tc>
          <w:tcPr>
            <w:tcW w:w="1103" w:type="dxa"/>
          </w:tcPr>
          <w:p w14:paraId="01AFDB0A" w14:textId="77777777" w:rsidR="00BB1DA7" w:rsidRP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</w:tcPr>
          <w:p w14:paraId="5272B43F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</w:tcPr>
          <w:p w14:paraId="1579B5C6" w14:textId="77777777" w:rsidR="00BB1DA7" w:rsidRP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</w:tcPr>
          <w:p w14:paraId="793F3216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</w:tcPr>
          <w:p w14:paraId="087168F0" w14:textId="77777777" w:rsidR="00BB1DA7" w:rsidRP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</w:tcPr>
          <w:p w14:paraId="01D364E1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BB1DA7" w:rsidRPr="0050284E" w14:paraId="018DFC89" w14:textId="77777777" w:rsidTr="0023463A">
        <w:trPr>
          <w:trHeight w:val="257"/>
        </w:trPr>
        <w:tc>
          <w:tcPr>
            <w:tcW w:w="3035" w:type="dxa"/>
          </w:tcPr>
          <w:p w14:paraId="7CBAFA78" w14:textId="77777777" w:rsidR="00BB1DA7" w:rsidRDefault="00BB1DA7" w:rsidP="0023463A">
            <w:pPr>
              <w:ind w:left="283"/>
              <w:rPr>
                <w:bCs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 year</w:t>
            </w:r>
            <w:r w:rsidRPr="2AE7FE86">
              <w:rPr>
                <w:sz w:val="16"/>
                <w:szCs w:val="16"/>
                <w:lang w:val="en-GB"/>
              </w:rPr>
              <w:t xml:space="preserve"> pre-screening </w:t>
            </w:r>
          </w:p>
        </w:tc>
        <w:tc>
          <w:tcPr>
            <w:tcW w:w="1103" w:type="dxa"/>
          </w:tcPr>
          <w:p w14:paraId="2C27BA9E" w14:textId="77777777" w:rsid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932 (48</w:t>
            </w:r>
            <w:r>
              <w:rPr>
                <w:rFonts w:ascii="Calibri" w:hAnsi="Calibri" w:cs="Calibri"/>
                <w:sz w:val="16"/>
                <w:szCs w:val="16"/>
              </w:rPr>
              <w:t>.8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5" w:type="dxa"/>
          </w:tcPr>
          <w:p w14:paraId="0B2EFDF8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46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5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5</w:t>
            </w:r>
            <w:r>
              <w:rPr>
                <w:rFonts w:ascii="Calibri" w:hAnsi="Calibri" w:cs="Calibri"/>
                <w:sz w:val="16"/>
                <w:szCs w:val="16"/>
              </w:rPr>
              <w:t>1.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03" w:type="dxa"/>
          </w:tcPr>
          <w:p w14:paraId="24D1B9E9" w14:textId="77777777" w:rsid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195 (49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6)</w:t>
            </w:r>
          </w:p>
        </w:tc>
        <w:tc>
          <w:tcPr>
            <w:tcW w:w="1105" w:type="dxa"/>
          </w:tcPr>
          <w:p w14:paraId="1CD5D692" w14:textId="77777777" w:rsidR="00BB1DA7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44</w:t>
            </w:r>
            <w:r>
              <w:rPr>
                <w:rFonts w:ascii="Calibri" w:hAnsi="Calibri" w:cs="Calibri"/>
                <w:sz w:val="16"/>
                <w:szCs w:val="16"/>
              </w:rPr>
              <w:t>.6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54</w:t>
            </w:r>
            <w:r>
              <w:rPr>
                <w:rFonts w:ascii="Calibri" w:hAnsi="Calibri" w:cs="Calibri"/>
                <w:sz w:val="16"/>
                <w:szCs w:val="16"/>
              </w:rPr>
              <w:t>.7</w:t>
            </w:r>
          </w:p>
        </w:tc>
        <w:tc>
          <w:tcPr>
            <w:tcW w:w="1103" w:type="dxa"/>
          </w:tcPr>
          <w:p w14:paraId="529557FC" w14:textId="77777777" w:rsid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44 (53</w:t>
            </w:r>
            <w:r>
              <w:rPr>
                <w:rFonts w:ascii="Calibri" w:hAnsi="Calibri" w:cs="Calibri"/>
                <w:sz w:val="16"/>
                <w:szCs w:val="16"/>
              </w:rPr>
              <w:t>.7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27" w:type="dxa"/>
          </w:tcPr>
          <w:p w14:paraId="465D3A2F" w14:textId="77777777" w:rsidR="00BB1DA7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42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3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64</w:t>
            </w:r>
            <w:r>
              <w:rPr>
                <w:rFonts w:ascii="Calibri" w:hAnsi="Calibri" w:cs="Calibri"/>
                <w:sz w:val="16"/>
                <w:szCs w:val="16"/>
              </w:rPr>
              <w:t>.8</w:t>
            </w:r>
          </w:p>
        </w:tc>
      </w:tr>
      <w:tr w:rsidR="00BB1DA7" w:rsidRPr="0050284E" w14:paraId="4657CD1C" w14:textId="77777777" w:rsidTr="0023463A">
        <w:trPr>
          <w:trHeight w:val="257"/>
        </w:trPr>
        <w:tc>
          <w:tcPr>
            <w:tcW w:w="3035" w:type="dxa"/>
          </w:tcPr>
          <w:p w14:paraId="3F1DD6FB" w14:textId="77777777" w:rsidR="00BB1DA7" w:rsidRDefault="00BB1DA7" w:rsidP="0023463A">
            <w:pPr>
              <w:ind w:left="567"/>
              <w:rPr>
                <w:bCs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en-GB"/>
              </w:rPr>
              <w:t>OR</w:t>
            </w:r>
          </w:p>
        </w:tc>
        <w:tc>
          <w:tcPr>
            <w:tcW w:w="1103" w:type="dxa"/>
          </w:tcPr>
          <w:p w14:paraId="76CD3266" w14:textId="77777777" w:rsid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5" w:type="dxa"/>
          </w:tcPr>
          <w:p w14:paraId="391368D8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3" w:type="dxa"/>
          </w:tcPr>
          <w:p w14:paraId="38A9EEA0" w14:textId="77777777" w:rsid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1.03</w:t>
            </w:r>
          </w:p>
        </w:tc>
        <w:tc>
          <w:tcPr>
            <w:tcW w:w="1105" w:type="dxa"/>
          </w:tcPr>
          <w:p w14:paraId="6A3446E4" w14:textId="77777777" w:rsidR="00BB1DA7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0.83 – 1.29</w:t>
            </w:r>
          </w:p>
        </w:tc>
        <w:tc>
          <w:tcPr>
            <w:tcW w:w="1103" w:type="dxa"/>
          </w:tcPr>
          <w:p w14:paraId="72907FB4" w14:textId="77777777" w:rsid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1.22</w:t>
            </w:r>
          </w:p>
        </w:tc>
        <w:tc>
          <w:tcPr>
            <w:tcW w:w="1227" w:type="dxa"/>
          </w:tcPr>
          <w:p w14:paraId="2C80054B" w14:textId="77777777" w:rsidR="00BB1DA7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0.78 – 1.89</w:t>
            </w:r>
          </w:p>
        </w:tc>
      </w:tr>
      <w:tr w:rsidR="00BB1DA7" w:rsidRPr="0050284E" w14:paraId="6E29230A" w14:textId="77777777" w:rsidTr="0023463A">
        <w:trPr>
          <w:trHeight w:val="257"/>
        </w:trPr>
        <w:tc>
          <w:tcPr>
            <w:tcW w:w="3035" w:type="dxa"/>
          </w:tcPr>
          <w:p w14:paraId="31649439" w14:textId="77777777" w:rsidR="00BB1DA7" w:rsidRDefault="00BB1DA7" w:rsidP="0023463A">
            <w:pPr>
              <w:ind w:left="283"/>
              <w:rPr>
                <w:bCs/>
                <w:sz w:val="16"/>
                <w:szCs w:val="16"/>
                <w:lang w:val="en-GB"/>
              </w:rPr>
            </w:pPr>
            <w:proofErr w:type="gramStart"/>
            <w:r>
              <w:rPr>
                <w:rFonts w:ascii="Calibri" w:hAnsi="Calibri" w:cs="Calibri"/>
                <w:sz w:val="16"/>
                <w:szCs w:val="16"/>
                <w:lang w:val="en-GB"/>
              </w:rPr>
              <w:t>1 year</w:t>
            </w:r>
            <w:proofErr w:type="gramEnd"/>
            <w:r w:rsidRPr="00CD5B46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post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-</w:t>
            </w:r>
            <w:r w:rsidRPr="00CD5B46">
              <w:rPr>
                <w:rFonts w:ascii="Calibri" w:hAnsi="Calibri" w:cs="Calibri"/>
                <w:sz w:val="16"/>
                <w:szCs w:val="16"/>
                <w:lang w:val="en-GB"/>
              </w:rPr>
              <w:t>screening</w:t>
            </w:r>
          </w:p>
        </w:tc>
        <w:tc>
          <w:tcPr>
            <w:tcW w:w="1103" w:type="dxa"/>
          </w:tcPr>
          <w:p w14:paraId="7A971B81" w14:textId="77777777" w:rsid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989 (51</w:t>
            </w:r>
            <w:r>
              <w:rPr>
                <w:rFonts w:ascii="Calibri" w:hAnsi="Calibri" w:cs="Calibri"/>
                <w:sz w:val="16"/>
                <w:szCs w:val="16"/>
              </w:rPr>
              <w:t>.8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05" w:type="dxa"/>
          </w:tcPr>
          <w:p w14:paraId="12072B09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49</w:t>
            </w:r>
            <w:r>
              <w:rPr>
                <w:rFonts w:ascii="Calibri" w:hAnsi="Calibri" w:cs="Calibri"/>
                <w:sz w:val="16"/>
                <w:szCs w:val="16"/>
              </w:rPr>
              <w:t>.5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54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103" w:type="dxa"/>
          </w:tcPr>
          <w:p w14:paraId="380AC5D2" w14:textId="77777777" w:rsid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248 (63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1)</w:t>
            </w:r>
          </w:p>
        </w:tc>
        <w:tc>
          <w:tcPr>
            <w:tcW w:w="1105" w:type="dxa"/>
          </w:tcPr>
          <w:p w14:paraId="1053E30E" w14:textId="77777777" w:rsidR="00BB1DA7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58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1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67</w:t>
            </w:r>
            <w:r>
              <w:rPr>
                <w:rFonts w:ascii="Calibri" w:hAnsi="Calibri" w:cs="Calibri"/>
                <w:sz w:val="16"/>
                <w:szCs w:val="16"/>
              </w:rPr>
              <w:t>.9</w:t>
            </w:r>
          </w:p>
        </w:tc>
        <w:tc>
          <w:tcPr>
            <w:tcW w:w="1103" w:type="dxa"/>
          </w:tcPr>
          <w:p w14:paraId="7D3A5AC9" w14:textId="77777777" w:rsid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63 (76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8)</w:t>
            </w:r>
          </w:p>
        </w:tc>
        <w:tc>
          <w:tcPr>
            <w:tcW w:w="1227" w:type="dxa"/>
          </w:tcPr>
          <w:p w14:paraId="42B9D4E5" w14:textId="77777777" w:rsidR="00BB1DA7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 w:rsidRPr="00D65AD8">
              <w:rPr>
                <w:rFonts w:ascii="Calibri" w:hAnsi="Calibri" w:cs="Calibri"/>
                <w:sz w:val="16"/>
                <w:szCs w:val="16"/>
              </w:rPr>
              <w:t>66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2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D65AD8">
              <w:rPr>
                <w:rFonts w:ascii="Calibri" w:hAnsi="Calibri" w:cs="Calibri"/>
                <w:sz w:val="16"/>
                <w:szCs w:val="16"/>
              </w:rPr>
              <w:t xml:space="preserve"> 85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D65AD8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BB1DA7" w:rsidRPr="0050284E" w14:paraId="0381F91E" w14:textId="77777777" w:rsidTr="0023463A">
        <w:trPr>
          <w:trHeight w:val="257"/>
        </w:trPr>
        <w:tc>
          <w:tcPr>
            <w:tcW w:w="3035" w:type="dxa"/>
          </w:tcPr>
          <w:p w14:paraId="3B322C45" w14:textId="77777777" w:rsidR="00BB1DA7" w:rsidRDefault="00BB1DA7" w:rsidP="0023463A">
            <w:pPr>
              <w:ind w:left="567"/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6"/>
                <w:szCs w:val="16"/>
                <w:lang w:val="en-GB"/>
              </w:rPr>
              <w:t>Pre- vs. post-screening OR</w:t>
            </w:r>
          </w:p>
        </w:tc>
        <w:tc>
          <w:tcPr>
            <w:tcW w:w="1103" w:type="dxa"/>
          </w:tcPr>
          <w:p w14:paraId="0ED933CD" w14:textId="77777777" w:rsid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1.13</w:t>
            </w:r>
          </w:p>
        </w:tc>
        <w:tc>
          <w:tcPr>
            <w:tcW w:w="1105" w:type="dxa"/>
          </w:tcPr>
          <w:p w14:paraId="3DA5060E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1.01 – 1.25</w:t>
            </w:r>
          </w:p>
        </w:tc>
        <w:tc>
          <w:tcPr>
            <w:tcW w:w="1103" w:type="dxa"/>
          </w:tcPr>
          <w:p w14:paraId="7EE624F8" w14:textId="77777777" w:rsid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1.74</w:t>
            </w:r>
          </w:p>
        </w:tc>
        <w:tc>
          <w:tcPr>
            <w:tcW w:w="1105" w:type="dxa"/>
          </w:tcPr>
          <w:p w14:paraId="5E252EC9" w14:textId="77777777" w:rsidR="00BB1DA7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1.35 – 2.24</w:t>
            </w:r>
          </w:p>
        </w:tc>
        <w:tc>
          <w:tcPr>
            <w:tcW w:w="1103" w:type="dxa"/>
          </w:tcPr>
          <w:p w14:paraId="5380B60D" w14:textId="77777777" w:rsid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2.86</w:t>
            </w:r>
          </w:p>
        </w:tc>
        <w:tc>
          <w:tcPr>
            <w:tcW w:w="1227" w:type="dxa"/>
          </w:tcPr>
          <w:p w14:paraId="0BD4F32F" w14:textId="77777777" w:rsidR="00BB1DA7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1,56 – 5.26</w:t>
            </w:r>
          </w:p>
        </w:tc>
      </w:tr>
      <w:tr w:rsidR="00BB1DA7" w:rsidRPr="0050284E" w14:paraId="1988E667" w14:textId="77777777" w:rsidTr="0023463A">
        <w:trPr>
          <w:trHeight w:val="257"/>
        </w:trPr>
        <w:tc>
          <w:tcPr>
            <w:tcW w:w="3035" w:type="dxa"/>
            <w:tcBorders>
              <w:bottom w:val="double" w:sz="4" w:space="0" w:color="auto"/>
            </w:tcBorders>
          </w:tcPr>
          <w:p w14:paraId="2C3E995D" w14:textId="77777777" w:rsidR="00BB1DA7" w:rsidRDefault="00BB1DA7" w:rsidP="0023463A">
            <w:pPr>
              <w:ind w:left="567"/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6"/>
                <w:szCs w:val="16"/>
                <w:lang w:val="en-GB"/>
              </w:rPr>
              <w:t>ROR</w:t>
            </w:r>
          </w:p>
        </w:tc>
        <w:tc>
          <w:tcPr>
            <w:tcW w:w="1103" w:type="dxa"/>
            <w:tcBorders>
              <w:bottom w:val="double" w:sz="4" w:space="0" w:color="auto"/>
            </w:tcBorders>
          </w:tcPr>
          <w:p w14:paraId="788E57BA" w14:textId="77777777" w:rsid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5" w:type="dxa"/>
            <w:tcBorders>
              <w:bottom w:val="double" w:sz="4" w:space="0" w:color="auto"/>
            </w:tcBorders>
          </w:tcPr>
          <w:p w14:paraId="07C87DB3" w14:textId="77777777" w:rsidR="00BB1DA7" w:rsidRPr="0050284E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double" w:sz="4" w:space="0" w:color="auto"/>
            </w:tcBorders>
          </w:tcPr>
          <w:p w14:paraId="318AEAB5" w14:textId="77777777" w:rsid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1.54</w:t>
            </w:r>
          </w:p>
        </w:tc>
        <w:tc>
          <w:tcPr>
            <w:tcW w:w="1105" w:type="dxa"/>
            <w:tcBorders>
              <w:bottom w:val="double" w:sz="4" w:space="0" w:color="auto"/>
            </w:tcBorders>
          </w:tcPr>
          <w:p w14:paraId="395B01D0" w14:textId="77777777" w:rsidR="00BB1DA7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1.17 – 2.03</w:t>
            </w:r>
          </w:p>
        </w:tc>
        <w:tc>
          <w:tcPr>
            <w:tcW w:w="1103" w:type="dxa"/>
            <w:tcBorders>
              <w:bottom w:val="double" w:sz="4" w:space="0" w:color="auto"/>
            </w:tcBorders>
          </w:tcPr>
          <w:p w14:paraId="73615D27" w14:textId="77777777" w:rsidR="00BB1DA7" w:rsidRDefault="00BB1DA7" w:rsidP="0023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2.54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14:paraId="793FA424" w14:textId="77777777" w:rsidR="00BB1DA7" w:rsidRDefault="00BB1DA7" w:rsidP="002346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1,37 – 4.71</w:t>
            </w:r>
          </w:p>
        </w:tc>
      </w:tr>
      <w:tr w:rsidR="00BB1DA7" w:rsidRPr="00BB1DA7" w14:paraId="5E19D0CC" w14:textId="77777777" w:rsidTr="0023463A">
        <w:trPr>
          <w:trHeight w:val="257"/>
        </w:trPr>
        <w:tc>
          <w:tcPr>
            <w:tcW w:w="9781" w:type="dxa"/>
            <w:gridSpan w:val="7"/>
            <w:tcBorders>
              <w:top w:val="double" w:sz="4" w:space="0" w:color="auto"/>
            </w:tcBorders>
          </w:tcPr>
          <w:p w14:paraId="33FBB17F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B1DA7">
              <w:rPr>
                <w:rFonts w:ascii="Calibri" w:hAnsi="Calibri" w:cs="Calibri"/>
                <w:sz w:val="16"/>
                <w:szCs w:val="16"/>
                <w:lang w:val="en-US"/>
              </w:rPr>
              <w:t xml:space="preserve">* 95 % CI for the comparative analyses OR and IRR are calculated using logarithmic analyses for binary outcomes (OR) and Possion analyses for continuate outcomes (RR) - in both cases, robust intervals are reported.  </w:t>
            </w:r>
          </w:p>
          <w:p w14:paraId="59D511D4" w14:textId="77777777" w:rsidR="00BB1DA7" w:rsidRPr="00BB1DA7" w:rsidRDefault="00BB1DA7" w:rsidP="0023463A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B1DA7">
              <w:rPr>
                <w:rFonts w:ascii="Calibri" w:hAnsi="Calibri" w:cs="Calibri"/>
                <w:sz w:val="16"/>
                <w:szCs w:val="16"/>
                <w:lang w:val="en-US"/>
              </w:rPr>
              <w:t>** Due to data reporting rules, we are not allowed to specify the number here.</w:t>
            </w:r>
          </w:p>
        </w:tc>
      </w:tr>
    </w:tbl>
    <w:p w14:paraId="69C9D3A5" w14:textId="77777777" w:rsidR="00E57B7A" w:rsidRPr="00E57B7A" w:rsidRDefault="00E57B7A">
      <w:pPr>
        <w:rPr>
          <w:lang w:val="en-US"/>
        </w:rPr>
      </w:pPr>
    </w:p>
    <w:sectPr w:rsidR="00E57B7A" w:rsidRPr="00E57B7A" w:rsidSect="00A65A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E9"/>
    <w:rsid w:val="000735E0"/>
    <w:rsid w:val="000F0C53"/>
    <w:rsid w:val="001F0EF4"/>
    <w:rsid w:val="002B67A0"/>
    <w:rsid w:val="00415E9D"/>
    <w:rsid w:val="00486FE9"/>
    <w:rsid w:val="004F0D50"/>
    <w:rsid w:val="00531F81"/>
    <w:rsid w:val="00536470"/>
    <w:rsid w:val="00586DA3"/>
    <w:rsid w:val="005E5C14"/>
    <w:rsid w:val="00764A6E"/>
    <w:rsid w:val="008A4234"/>
    <w:rsid w:val="00A24B41"/>
    <w:rsid w:val="00A65AC3"/>
    <w:rsid w:val="00AA6BFC"/>
    <w:rsid w:val="00AE3DAB"/>
    <w:rsid w:val="00B77CE9"/>
    <w:rsid w:val="00BB1DA7"/>
    <w:rsid w:val="00D71C8F"/>
    <w:rsid w:val="00E057E4"/>
    <w:rsid w:val="00E5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C0D8"/>
  <w15:chartTrackingRefBased/>
  <w15:docId w15:val="{F100CDC3-066B-4A59-AAFC-C498DC13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B7A"/>
    <w:pPr>
      <w:spacing w:after="0" w:line="240" w:lineRule="auto"/>
    </w:pPr>
    <w:rPr>
      <w:kern w:val="0"/>
      <w:sz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86F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6F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6F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6F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6F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486FE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6FE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6FE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6FE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6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6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6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6F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6F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6F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6F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6F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6F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6F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486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6FE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6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6FE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486F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6FE9"/>
    <w:pPr>
      <w:spacing w:after="160" w:line="259" w:lineRule="auto"/>
      <w:ind w:left="720"/>
      <w:contextualSpacing/>
    </w:pPr>
    <w:rPr>
      <w:kern w:val="2"/>
      <w:sz w:val="2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486FE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6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6FE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6FE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E57B7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Winkler Andersen</dc:creator>
  <cp:keywords/>
  <dc:description/>
  <cp:lastModifiedBy>Jesper Winkler Andersen</cp:lastModifiedBy>
  <cp:revision>16</cp:revision>
  <dcterms:created xsi:type="dcterms:W3CDTF">2024-12-16T12:17:00Z</dcterms:created>
  <dcterms:modified xsi:type="dcterms:W3CDTF">2025-01-03T08:38:00Z</dcterms:modified>
</cp:coreProperties>
</file>