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9EB0C" w14:textId="77777777" w:rsidR="00783FD0" w:rsidRPr="00783FD0" w:rsidRDefault="00783FD0" w:rsidP="00783FD0">
      <w:pPr>
        <w:rPr>
          <w:b/>
          <w:bCs/>
          <w:i/>
          <w:sz w:val="28"/>
          <w:szCs w:val="28"/>
        </w:rPr>
      </w:pPr>
      <w:r w:rsidRPr="00783FD0">
        <w:rPr>
          <w:b/>
          <w:bCs/>
          <w:sz w:val="28"/>
          <w:szCs w:val="28"/>
        </w:rPr>
        <w:t>Case Scenarios for Simulated Client Study and Data Collecting tools</w:t>
      </w:r>
    </w:p>
    <w:p w14:paraId="1BCB1529" w14:textId="77777777" w:rsidR="00783FD0" w:rsidRPr="00AD1A27" w:rsidRDefault="00783FD0" w:rsidP="00783FD0">
      <w:pPr>
        <w:rPr>
          <w:b/>
          <w:bCs/>
          <w:i/>
          <w:iCs/>
          <w:sz w:val="24"/>
          <w:szCs w:val="24"/>
        </w:rPr>
      </w:pPr>
    </w:p>
    <w:p w14:paraId="58F78BA7" w14:textId="77777777" w:rsidR="00783FD0" w:rsidRPr="00AD1A27" w:rsidRDefault="00783FD0" w:rsidP="00783FD0">
      <w:pPr>
        <w:rPr>
          <w:b/>
          <w:bCs/>
          <w:iCs/>
          <w:sz w:val="24"/>
          <w:szCs w:val="24"/>
        </w:rPr>
      </w:pPr>
      <w:r w:rsidRPr="00AD1A27">
        <w:rPr>
          <w:b/>
          <w:bCs/>
          <w:iCs/>
          <w:sz w:val="24"/>
          <w:szCs w:val="24"/>
        </w:rPr>
        <w:t xml:space="preserve">Section A: Instruction to the data collector </w:t>
      </w:r>
    </w:p>
    <w:p w14:paraId="2BB563A1" w14:textId="77777777" w:rsidR="00783FD0" w:rsidRPr="00AD1A27" w:rsidRDefault="00783FD0" w:rsidP="00783FD0">
      <w:pPr>
        <w:rPr>
          <w:i/>
          <w:iCs/>
          <w:sz w:val="24"/>
          <w:szCs w:val="24"/>
        </w:rPr>
      </w:pPr>
    </w:p>
    <w:p w14:paraId="68BBE8C9" w14:textId="77777777" w:rsidR="00783FD0" w:rsidRPr="00AD1A27" w:rsidRDefault="00783FD0" w:rsidP="00783FD0">
      <w:pPr>
        <w:numPr>
          <w:ilvl w:val="0"/>
          <w:numId w:val="1"/>
        </w:numPr>
        <w:overflowPunct/>
        <w:autoSpaceDE/>
        <w:autoSpaceDN/>
        <w:adjustRightInd/>
        <w:spacing w:line="235" w:lineRule="auto"/>
        <w:ind w:hanging="360"/>
        <w:jc w:val="both"/>
        <w:textAlignment w:val="auto"/>
        <w:rPr>
          <w:i/>
          <w:iCs/>
          <w:sz w:val="24"/>
          <w:szCs w:val="24"/>
        </w:rPr>
      </w:pPr>
      <w:r w:rsidRPr="00AD1A27">
        <w:rPr>
          <w:i/>
          <w:iCs/>
          <w:sz w:val="24"/>
          <w:szCs w:val="24"/>
        </w:rPr>
        <w:t xml:space="preserve">Approach the pharmacy workers in a humble and nice manner </w:t>
      </w:r>
    </w:p>
    <w:p w14:paraId="0BDE43EF" w14:textId="77777777" w:rsidR="00783FD0" w:rsidRPr="00AD1A27" w:rsidRDefault="00783FD0" w:rsidP="00783FD0">
      <w:pPr>
        <w:numPr>
          <w:ilvl w:val="0"/>
          <w:numId w:val="1"/>
        </w:numPr>
        <w:overflowPunct/>
        <w:autoSpaceDE/>
        <w:autoSpaceDN/>
        <w:adjustRightInd/>
        <w:spacing w:line="235" w:lineRule="auto"/>
        <w:ind w:hanging="360"/>
        <w:jc w:val="both"/>
        <w:textAlignment w:val="auto"/>
        <w:rPr>
          <w:i/>
          <w:iCs/>
          <w:sz w:val="24"/>
          <w:szCs w:val="24"/>
        </w:rPr>
      </w:pPr>
      <w:r w:rsidRPr="00AD1A27">
        <w:rPr>
          <w:i/>
          <w:iCs/>
          <w:sz w:val="24"/>
          <w:szCs w:val="24"/>
        </w:rPr>
        <w:t xml:space="preserve">Kindly greet the receptionist, and ask if you would talk to a pharmacist or any other person responsible if you could talk to them about your symptoms </w:t>
      </w:r>
    </w:p>
    <w:p w14:paraId="68E0E44A" w14:textId="77777777" w:rsidR="00783FD0" w:rsidRPr="00AD1A27" w:rsidRDefault="00783FD0" w:rsidP="00783FD0">
      <w:pPr>
        <w:numPr>
          <w:ilvl w:val="0"/>
          <w:numId w:val="1"/>
        </w:numPr>
        <w:overflowPunct/>
        <w:autoSpaceDE/>
        <w:autoSpaceDN/>
        <w:adjustRightInd/>
        <w:spacing w:line="235" w:lineRule="auto"/>
        <w:ind w:hanging="360"/>
        <w:jc w:val="both"/>
        <w:textAlignment w:val="auto"/>
        <w:rPr>
          <w:i/>
          <w:iCs/>
          <w:sz w:val="24"/>
          <w:szCs w:val="24"/>
        </w:rPr>
      </w:pPr>
      <w:r w:rsidRPr="00AD1A27">
        <w:rPr>
          <w:i/>
          <w:iCs/>
          <w:sz w:val="24"/>
          <w:szCs w:val="24"/>
        </w:rPr>
        <w:t>Kindly explain the reason for your pharmacy visit (tell your scenario)</w:t>
      </w:r>
    </w:p>
    <w:p w14:paraId="16A2DB21" w14:textId="77777777" w:rsidR="00783FD0" w:rsidRPr="00AD1A27" w:rsidRDefault="00783FD0" w:rsidP="00783FD0">
      <w:pPr>
        <w:spacing w:line="235" w:lineRule="auto"/>
        <w:jc w:val="both"/>
        <w:rPr>
          <w:i/>
          <w:iCs/>
          <w:sz w:val="24"/>
          <w:szCs w:val="24"/>
        </w:rPr>
      </w:pPr>
    </w:p>
    <w:p w14:paraId="00BD3837" w14:textId="77777777" w:rsidR="00783FD0" w:rsidRPr="00AD1A27" w:rsidRDefault="00783FD0" w:rsidP="00783FD0">
      <w:pPr>
        <w:spacing w:line="235" w:lineRule="auto"/>
        <w:jc w:val="both"/>
        <w:rPr>
          <w:sz w:val="24"/>
          <w:szCs w:val="24"/>
        </w:rPr>
      </w:pPr>
    </w:p>
    <w:p w14:paraId="7622446F" w14:textId="77777777" w:rsidR="00783FD0" w:rsidRPr="00AD1A27" w:rsidRDefault="00783FD0" w:rsidP="00783FD0">
      <w:pPr>
        <w:rPr>
          <w:sz w:val="24"/>
          <w:szCs w:val="24"/>
        </w:rPr>
      </w:pPr>
      <w:r w:rsidRPr="00AD1A27">
        <w:rPr>
          <w:sz w:val="24"/>
          <w:szCs w:val="24"/>
        </w:rPr>
        <w:t>General Information (please record)</w:t>
      </w:r>
    </w:p>
    <w:p w14:paraId="1BA847D8" w14:textId="77777777" w:rsidR="00783FD0" w:rsidRPr="00AD1A27" w:rsidRDefault="00783FD0" w:rsidP="00783FD0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line="259" w:lineRule="auto"/>
        <w:contextualSpacing/>
        <w:textAlignment w:val="auto"/>
        <w:rPr>
          <w:sz w:val="24"/>
          <w:szCs w:val="24"/>
        </w:rPr>
      </w:pPr>
      <w:r w:rsidRPr="00AD1A27">
        <w:rPr>
          <w:sz w:val="24"/>
          <w:szCs w:val="24"/>
        </w:rPr>
        <w:t xml:space="preserve">Name of the pharmacy </w:t>
      </w:r>
    </w:p>
    <w:p w14:paraId="21D8EFAE" w14:textId="77777777" w:rsidR="00783FD0" w:rsidRPr="00AD1A27" w:rsidRDefault="00783FD0" w:rsidP="00783FD0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line="259" w:lineRule="auto"/>
        <w:contextualSpacing/>
        <w:textAlignment w:val="auto"/>
        <w:rPr>
          <w:sz w:val="24"/>
          <w:szCs w:val="24"/>
        </w:rPr>
      </w:pPr>
      <w:r w:rsidRPr="00AD1A27">
        <w:rPr>
          <w:sz w:val="24"/>
          <w:szCs w:val="24"/>
        </w:rPr>
        <w:t xml:space="preserve">Location </w:t>
      </w:r>
    </w:p>
    <w:p w14:paraId="1A6FA142" w14:textId="77777777" w:rsidR="00783FD0" w:rsidRPr="00AD1A27" w:rsidRDefault="00783FD0" w:rsidP="00783FD0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line="259" w:lineRule="auto"/>
        <w:contextualSpacing/>
        <w:textAlignment w:val="auto"/>
        <w:rPr>
          <w:sz w:val="24"/>
          <w:szCs w:val="24"/>
        </w:rPr>
      </w:pPr>
      <w:r w:rsidRPr="00AD1A27">
        <w:rPr>
          <w:sz w:val="24"/>
          <w:szCs w:val="24"/>
        </w:rPr>
        <w:t xml:space="preserve">Sex of the attending personnel </w:t>
      </w:r>
    </w:p>
    <w:p w14:paraId="478A198C" w14:textId="77777777" w:rsidR="00783FD0" w:rsidRPr="00AD1A27" w:rsidRDefault="00783FD0" w:rsidP="00783FD0">
      <w:pPr>
        <w:rPr>
          <w:sz w:val="24"/>
          <w:szCs w:val="24"/>
        </w:rPr>
      </w:pPr>
    </w:p>
    <w:p w14:paraId="1802EF05" w14:textId="77777777" w:rsidR="00783FD0" w:rsidRPr="00AD1A27" w:rsidRDefault="00783FD0" w:rsidP="00783FD0">
      <w:pPr>
        <w:rPr>
          <w:b/>
          <w:bCs/>
          <w:i/>
          <w:iCs/>
          <w:sz w:val="24"/>
          <w:szCs w:val="24"/>
        </w:rPr>
      </w:pPr>
      <w:r w:rsidRPr="00AD1A27">
        <w:rPr>
          <w:b/>
          <w:bCs/>
          <w:i/>
          <w:iCs/>
          <w:sz w:val="24"/>
          <w:szCs w:val="24"/>
        </w:rPr>
        <w:t xml:space="preserve">Section B: Case Scenario’s </w:t>
      </w:r>
    </w:p>
    <w:p w14:paraId="43986084" w14:textId="77777777" w:rsidR="00783FD0" w:rsidRPr="00AD1A27" w:rsidRDefault="00783FD0" w:rsidP="00783FD0">
      <w:pPr>
        <w:rPr>
          <w:i/>
          <w:iCs/>
          <w:sz w:val="24"/>
          <w:szCs w:val="24"/>
        </w:rPr>
      </w:pPr>
      <w:r w:rsidRPr="00AD1A27">
        <w:rPr>
          <w:iCs/>
          <w:sz w:val="24"/>
          <w:szCs w:val="24"/>
        </w:rPr>
        <w:t xml:space="preserve">Case Scenarios </w:t>
      </w:r>
    </w:p>
    <w:p w14:paraId="47BB8FA7" w14:textId="77777777" w:rsidR="00783FD0" w:rsidRPr="00AD1A27" w:rsidRDefault="00783FD0" w:rsidP="00783FD0">
      <w:pPr>
        <w:rPr>
          <w:i/>
          <w:iCs/>
          <w:sz w:val="24"/>
          <w:szCs w:val="24"/>
        </w:rPr>
      </w:pPr>
    </w:p>
    <w:p w14:paraId="0182E27F" w14:textId="77777777" w:rsidR="00783FD0" w:rsidRPr="00AD1A27" w:rsidRDefault="00783FD0" w:rsidP="00783FD0">
      <w:pPr>
        <w:pStyle w:val="NormalWeb"/>
      </w:pPr>
      <w:r w:rsidRPr="00AD1A27">
        <w:rPr>
          <w:rStyle w:val="Emphasis"/>
        </w:rPr>
        <w:t>The Sore Throat Scenario</w:t>
      </w:r>
      <w:r w:rsidRPr="00AD1A27">
        <w:t xml:space="preserve">. I have a 24-year-old male relative experiencing pain in throat with difficulty of swallowing and slight fever for the last 24 hours. I would like you to recommend some drug for me? </w:t>
      </w:r>
    </w:p>
    <w:p w14:paraId="1537DA09" w14:textId="77777777" w:rsidR="00783FD0" w:rsidRPr="00AD1A27" w:rsidRDefault="00783FD0" w:rsidP="00783FD0">
      <w:pPr>
        <w:pStyle w:val="NormalWeb"/>
      </w:pPr>
      <w:r w:rsidRPr="00AD1A27">
        <w:rPr>
          <w:rStyle w:val="Emphasis"/>
        </w:rPr>
        <w:t>The Acute Diarrhea Scenario</w:t>
      </w:r>
      <w:r w:rsidRPr="00AD1A27">
        <w:t xml:space="preserve">. I have a 23-year-old male relative experiencing a loose bowel motion accompanied by 4-5 episodes of diarrhea and slight weakness with slight fever for one-day duration. I would like you to recommend some drugs for me </w:t>
      </w:r>
    </w:p>
    <w:p w14:paraId="1AB45215" w14:textId="77777777" w:rsidR="00783FD0" w:rsidRPr="00AD1A27" w:rsidRDefault="00783FD0" w:rsidP="00783FD0">
      <w:pPr>
        <w:pStyle w:val="p"/>
      </w:pPr>
      <w:r w:rsidRPr="00AD1A27">
        <w:rPr>
          <w:rStyle w:val="Emphasis"/>
        </w:rPr>
        <w:t>The UTI Scenario</w:t>
      </w:r>
      <w:r w:rsidRPr="00AD1A27">
        <w:t>. I have a 24-year-old female relative experiencing a burning sensation upon urination for 3 consecutive days, I would like to buy drugs for her?</w:t>
      </w:r>
    </w:p>
    <w:p w14:paraId="12BDA132" w14:textId="77777777" w:rsidR="00783FD0" w:rsidRPr="00AD1A27" w:rsidRDefault="00783FD0" w:rsidP="00783FD0">
      <w:pPr>
        <w:pStyle w:val="p"/>
      </w:pPr>
      <w:r w:rsidRPr="00AD1A27">
        <w:rPr>
          <w:i/>
          <w:iCs/>
        </w:rPr>
        <w:t>Upper respiratory Tract Scenario</w:t>
      </w:r>
      <w:r w:rsidRPr="00AD1A27">
        <w:t xml:space="preserve">. I have a 3-year-old child experiencing runny nose, mild fever and little bit of cough. I would like to buy some drugs for her, please what can I buy? </w:t>
      </w:r>
    </w:p>
    <w:p w14:paraId="0FDDC7C8" w14:textId="77777777" w:rsidR="00783FD0" w:rsidRPr="00AD1A27" w:rsidRDefault="00783FD0" w:rsidP="00783FD0">
      <w:pPr>
        <w:pStyle w:val="p"/>
      </w:pPr>
    </w:p>
    <w:p w14:paraId="4A45FFDC" w14:textId="77777777" w:rsidR="00783FD0" w:rsidRPr="00AD1A27" w:rsidRDefault="00783FD0" w:rsidP="00783FD0">
      <w:pPr>
        <w:pStyle w:val="p"/>
      </w:pPr>
      <w:r w:rsidRPr="00AD1A27">
        <w:t xml:space="preserve">Section C: Pharmacy Professional Response </w:t>
      </w:r>
    </w:p>
    <w:p w14:paraId="7A7585F4" w14:textId="77777777" w:rsidR="00783FD0" w:rsidRPr="00AD1A27" w:rsidRDefault="00783FD0" w:rsidP="00783FD0">
      <w:pPr>
        <w:pStyle w:val="p"/>
        <w:numPr>
          <w:ilvl w:val="0"/>
          <w:numId w:val="2"/>
        </w:numPr>
      </w:pPr>
      <w:r w:rsidRPr="00AD1A27">
        <w:t xml:space="preserve">Agrees to sell antibiotics </w:t>
      </w:r>
    </w:p>
    <w:p w14:paraId="09A0E0DF" w14:textId="77777777" w:rsidR="00783FD0" w:rsidRPr="00AD1A27" w:rsidRDefault="00783FD0" w:rsidP="00783FD0">
      <w:pPr>
        <w:pStyle w:val="p"/>
        <w:numPr>
          <w:ilvl w:val="0"/>
          <w:numId w:val="2"/>
        </w:numPr>
      </w:pPr>
      <w:r w:rsidRPr="00AD1A27">
        <w:t xml:space="preserve">Refuses to sell antibiotics </w:t>
      </w:r>
    </w:p>
    <w:p w14:paraId="7BDF8EF8" w14:textId="77777777" w:rsidR="00783FD0" w:rsidRPr="00AD1A27" w:rsidRDefault="00783FD0" w:rsidP="00783FD0">
      <w:pPr>
        <w:pStyle w:val="p"/>
      </w:pPr>
      <w:r w:rsidRPr="00AD1A27">
        <w:t xml:space="preserve">If the Pharmacy profession agrees to sell the antibiotic, at what level did they allow? (Tick the appropriate response) </w:t>
      </w:r>
    </w:p>
    <w:p w14:paraId="4A7CB6A1" w14:textId="77777777" w:rsidR="00783FD0" w:rsidRPr="00AD1A27" w:rsidRDefault="00783FD0" w:rsidP="00783FD0">
      <w:pPr>
        <w:pStyle w:val="p"/>
        <w:numPr>
          <w:ilvl w:val="0"/>
          <w:numId w:val="4"/>
        </w:numPr>
      </w:pPr>
      <w:r w:rsidRPr="00AD1A27">
        <w:t>Antibiotic recommended on first time of explaining the scenario (level 1)</w:t>
      </w:r>
    </w:p>
    <w:p w14:paraId="2D77261E" w14:textId="77777777" w:rsidR="00783FD0" w:rsidRPr="00AD1A27" w:rsidRDefault="00783FD0" w:rsidP="00783FD0">
      <w:pPr>
        <w:pStyle w:val="p"/>
        <w:numPr>
          <w:ilvl w:val="0"/>
          <w:numId w:val="4"/>
        </w:numPr>
      </w:pPr>
      <w:r w:rsidRPr="00AD1A27">
        <w:lastRenderedPageBreak/>
        <w:t>If the pharmacy profession doesn’t recommend antibiotics on first demand, please go on and say; This medication is not very strong, can’t you give me something stronger?” (Level 2)</w:t>
      </w:r>
    </w:p>
    <w:p w14:paraId="4EFE0864" w14:textId="77777777" w:rsidR="00783FD0" w:rsidRPr="00AD1A27" w:rsidRDefault="00783FD0" w:rsidP="00783FD0">
      <w:pPr>
        <w:pStyle w:val="p"/>
        <w:numPr>
          <w:ilvl w:val="0"/>
          <w:numId w:val="4"/>
        </w:numPr>
      </w:pPr>
      <w:r w:rsidRPr="00AD1A27">
        <w:t>If the pharmacy profession doesn’t still provide antibiotics, please say “I would like an antibiotic,” (Level 3).</w:t>
      </w:r>
    </w:p>
    <w:p w14:paraId="0294C6B7" w14:textId="77777777" w:rsidR="00783FD0" w:rsidRPr="00AD1A27" w:rsidRDefault="00783FD0" w:rsidP="00783FD0">
      <w:pPr>
        <w:pStyle w:val="p"/>
      </w:pPr>
    </w:p>
    <w:p w14:paraId="2097FA8D" w14:textId="77777777" w:rsidR="00783FD0" w:rsidRPr="00AD1A27" w:rsidRDefault="00783FD0" w:rsidP="00783FD0">
      <w:pPr>
        <w:pStyle w:val="p"/>
        <w:rPr>
          <w:b/>
          <w:bCs/>
        </w:rPr>
      </w:pPr>
      <w:r w:rsidRPr="00AD1A27">
        <w:rPr>
          <w:b/>
          <w:bCs/>
        </w:rPr>
        <w:t xml:space="preserve">Section D: </w:t>
      </w:r>
      <w:r>
        <w:rPr>
          <w:b/>
          <w:bCs/>
        </w:rPr>
        <w:t>A</w:t>
      </w:r>
      <w:r w:rsidRPr="00AD1A27">
        <w:rPr>
          <w:b/>
          <w:bCs/>
        </w:rPr>
        <w:t xml:space="preserve"> record of the dialogue between the pharmacy profession and the simulated client </w:t>
      </w:r>
    </w:p>
    <w:p w14:paraId="0173C32D" w14:textId="77777777" w:rsidR="00783FD0" w:rsidRPr="00AD1A27" w:rsidRDefault="00783FD0" w:rsidP="00783FD0">
      <w:pPr>
        <w:pStyle w:val="p"/>
      </w:pPr>
      <w:r w:rsidRPr="00AD1A27">
        <w:t xml:space="preserve">To the Data Collector: Kindly take note if the pharmacy profession does the following </w:t>
      </w:r>
    </w:p>
    <w:p w14:paraId="5113588F" w14:textId="77777777" w:rsidR="00783FD0" w:rsidRPr="00AD1A27" w:rsidRDefault="00783FD0" w:rsidP="00783FD0">
      <w:pPr>
        <w:pStyle w:val="ListParagraph"/>
        <w:numPr>
          <w:ilvl w:val="0"/>
          <w:numId w:val="3"/>
        </w:numPr>
        <w:overflowPunct/>
        <w:contextualSpacing/>
        <w:textAlignment w:val="auto"/>
        <w:rPr>
          <w:sz w:val="24"/>
          <w:szCs w:val="24"/>
        </w:rPr>
      </w:pPr>
      <w:r w:rsidRPr="00AD1A27">
        <w:rPr>
          <w:sz w:val="24"/>
          <w:szCs w:val="24"/>
        </w:rPr>
        <w:t>Did the pharmacy profession advise on how to take the drug?</w:t>
      </w:r>
    </w:p>
    <w:p w14:paraId="6E393D2A" w14:textId="77777777" w:rsidR="00783FD0" w:rsidRPr="00AD1A27" w:rsidRDefault="00783FD0" w:rsidP="00783FD0">
      <w:pPr>
        <w:pStyle w:val="ListParagraph"/>
        <w:numPr>
          <w:ilvl w:val="0"/>
          <w:numId w:val="3"/>
        </w:numPr>
        <w:overflowPunct/>
        <w:contextualSpacing/>
        <w:textAlignment w:val="auto"/>
        <w:rPr>
          <w:sz w:val="24"/>
          <w:szCs w:val="24"/>
        </w:rPr>
      </w:pPr>
      <w:r w:rsidRPr="00AD1A27">
        <w:rPr>
          <w:sz w:val="24"/>
          <w:szCs w:val="24"/>
        </w:rPr>
        <w:t xml:space="preserve">Ask you about drug allergies? </w:t>
      </w:r>
    </w:p>
    <w:p w14:paraId="24EC6A0C" w14:textId="77777777" w:rsidR="00783FD0" w:rsidRPr="00AD1A27" w:rsidRDefault="00783FD0" w:rsidP="00783FD0">
      <w:pPr>
        <w:pStyle w:val="ListParagraph"/>
        <w:numPr>
          <w:ilvl w:val="0"/>
          <w:numId w:val="3"/>
        </w:numPr>
        <w:overflowPunct/>
        <w:contextualSpacing/>
        <w:textAlignment w:val="auto"/>
        <w:rPr>
          <w:sz w:val="24"/>
          <w:szCs w:val="24"/>
        </w:rPr>
      </w:pPr>
      <w:r w:rsidRPr="00AD1A27">
        <w:rPr>
          <w:sz w:val="24"/>
          <w:szCs w:val="24"/>
        </w:rPr>
        <w:t xml:space="preserve">Asked about other symptoms </w:t>
      </w:r>
    </w:p>
    <w:p w14:paraId="1CAD1685" w14:textId="77777777" w:rsidR="00783FD0" w:rsidRPr="00AD1A27" w:rsidRDefault="00783FD0" w:rsidP="00783FD0">
      <w:pPr>
        <w:pStyle w:val="ListParagraph"/>
        <w:numPr>
          <w:ilvl w:val="0"/>
          <w:numId w:val="3"/>
        </w:numPr>
        <w:overflowPunct/>
        <w:contextualSpacing/>
        <w:textAlignment w:val="auto"/>
        <w:rPr>
          <w:sz w:val="24"/>
          <w:szCs w:val="24"/>
        </w:rPr>
      </w:pPr>
      <w:r w:rsidRPr="00AD1A27">
        <w:rPr>
          <w:sz w:val="24"/>
          <w:szCs w:val="24"/>
        </w:rPr>
        <w:t xml:space="preserve">Ask you about use of other drugs </w:t>
      </w:r>
    </w:p>
    <w:p w14:paraId="37459CB9" w14:textId="77777777" w:rsidR="00783FD0" w:rsidRPr="00AD1A27" w:rsidRDefault="00783FD0" w:rsidP="00783FD0">
      <w:pPr>
        <w:pStyle w:val="ListParagraph"/>
        <w:numPr>
          <w:ilvl w:val="0"/>
          <w:numId w:val="3"/>
        </w:numPr>
        <w:overflowPunct/>
        <w:contextualSpacing/>
        <w:textAlignment w:val="auto"/>
        <w:rPr>
          <w:sz w:val="24"/>
          <w:szCs w:val="24"/>
        </w:rPr>
      </w:pPr>
      <w:r w:rsidRPr="00AD1A27">
        <w:rPr>
          <w:sz w:val="24"/>
          <w:szCs w:val="24"/>
        </w:rPr>
        <w:t xml:space="preserve">Asked you about pregnancy (if female), and recommendation to consult a physician </w:t>
      </w:r>
    </w:p>
    <w:p w14:paraId="049A25B9" w14:textId="77777777" w:rsidR="00783FD0" w:rsidRPr="00AD1A27" w:rsidRDefault="00783FD0" w:rsidP="00783FD0">
      <w:pPr>
        <w:rPr>
          <w:sz w:val="24"/>
          <w:szCs w:val="24"/>
        </w:rPr>
      </w:pPr>
    </w:p>
    <w:p w14:paraId="28A5ECBF" w14:textId="77777777" w:rsidR="00783FD0" w:rsidRPr="00AD1A27" w:rsidRDefault="00783FD0" w:rsidP="00783FD0">
      <w:pPr>
        <w:rPr>
          <w:sz w:val="24"/>
          <w:szCs w:val="24"/>
        </w:rPr>
      </w:pPr>
      <w:r w:rsidRPr="00AD1A27">
        <w:rPr>
          <w:sz w:val="24"/>
          <w:szCs w:val="24"/>
        </w:rPr>
        <w:t>If the pharmacy assistance refuses to sell you the antibiotics, did they cite any reason why they didn’t allow to sell you (document)</w:t>
      </w:r>
    </w:p>
    <w:p w14:paraId="29BDD98C" w14:textId="230F4D1B" w:rsidR="00CF76D4" w:rsidRDefault="00CF76D4" w:rsidP="00783FD0"/>
    <w:sectPr w:rsidR="00CF76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61CD3"/>
    <w:multiLevelType w:val="hybridMultilevel"/>
    <w:tmpl w:val="43269170"/>
    <w:lvl w:ilvl="0" w:tplc="48DED8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1720F3"/>
    <w:multiLevelType w:val="hybridMultilevel"/>
    <w:tmpl w:val="9A761A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C7066B"/>
    <w:multiLevelType w:val="hybridMultilevel"/>
    <w:tmpl w:val="008685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601FF"/>
    <w:multiLevelType w:val="hybridMultilevel"/>
    <w:tmpl w:val="FA983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C257D"/>
    <w:multiLevelType w:val="hybridMultilevel"/>
    <w:tmpl w:val="3D1819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4A6FF8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71CD08A3"/>
    <w:multiLevelType w:val="hybridMultilevel"/>
    <w:tmpl w:val="E9FE43EE"/>
    <w:lvl w:ilvl="0" w:tplc="0409000F">
      <w:start w:val="1"/>
      <w:numFmt w:val="decimal"/>
      <w:lvlText w:val="%1."/>
      <w:lvlJc w:val="left"/>
      <w:pPr>
        <w:ind w:left="435"/>
      </w:pPr>
      <w:rPr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FD0"/>
    <w:rsid w:val="000C3215"/>
    <w:rsid w:val="00783FD0"/>
    <w:rsid w:val="00CF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F48EC"/>
  <w15:chartTrackingRefBased/>
  <w15:docId w15:val="{5B1E9D0A-406A-4486-85FE-FF32F362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F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3FD0"/>
    <w:pPr>
      <w:keepNext/>
      <w:numPr>
        <w:numId w:val="6"/>
      </w:numPr>
      <w:tabs>
        <w:tab w:val="left" w:pos="0"/>
        <w:tab w:val="left" w:pos="432"/>
        <w:tab w:val="left" w:pos="4320"/>
      </w:tabs>
      <w:suppressAutoHyphens/>
      <w:outlineLvl w:val="0"/>
    </w:pPr>
    <w:rPr>
      <w:rFonts w:ascii="Tms Rmn" w:hAnsi="Tms Rmn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783FD0"/>
    <w:pPr>
      <w:keepNext/>
      <w:numPr>
        <w:ilvl w:val="1"/>
        <w:numId w:val="6"/>
      </w:numPr>
      <w:tabs>
        <w:tab w:val="left" w:pos="0"/>
        <w:tab w:val="left" w:pos="432"/>
        <w:tab w:val="left" w:pos="1152"/>
        <w:tab w:val="left" w:pos="1440"/>
      </w:tabs>
      <w:suppressAutoHyphens/>
      <w:jc w:val="center"/>
      <w:outlineLvl w:val="1"/>
    </w:pPr>
    <w:rPr>
      <w:rFonts w:ascii="Tms Rmn" w:hAnsi="Tms Rmn"/>
      <w:sz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783FD0"/>
    <w:pPr>
      <w:keepNext/>
      <w:numPr>
        <w:ilvl w:val="2"/>
        <w:numId w:val="6"/>
      </w:numPr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783FD0"/>
    <w:pPr>
      <w:keepNext/>
      <w:numPr>
        <w:ilvl w:val="3"/>
        <w:numId w:val="6"/>
      </w:numPr>
      <w:tabs>
        <w:tab w:val="left" w:pos="0"/>
        <w:tab w:val="left" w:pos="432"/>
        <w:tab w:val="left" w:pos="720"/>
      </w:tabs>
      <w:suppressAutoHyphens/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783FD0"/>
    <w:pPr>
      <w:keepNext/>
      <w:numPr>
        <w:ilvl w:val="4"/>
        <w:numId w:val="6"/>
      </w:numPr>
      <w:tabs>
        <w:tab w:val="left" w:pos="0"/>
        <w:tab w:val="left" w:pos="432"/>
        <w:tab w:val="left" w:pos="720"/>
      </w:tabs>
      <w:suppressAutoHyphens/>
      <w:outlineLvl w:val="4"/>
    </w:pPr>
    <w:rPr>
      <w:b/>
      <w:sz w:val="24"/>
      <w:u w:val="single"/>
    </w:rPr>
  </w:style>
  <w:style w:type="paragraph" w:styleId="Heading6">
    <w:name w:val="heading 6"/>
    <w:basedOn w:val="Normal"/>
    <w:next w:val="Normal"/>
    <w:link w:val="Heading6Char"/>
    <w:uiPriority w:val="9"/>
    <w:qFormat/>
    <w:rsid w:val="00783FD0"/>
    <w:pPr>
      <w:keepNext/>
      <w:numPr>
        <w:ilvl w:val="5"/>
        <w:numId w:val="6"/>
      </w:numPr>
      <w:tabs>
        <w:tab w:val="left" w:pos="0"/>
        <w:tab w:val="left" w:pos="432"/>
        <w:tab w:val="left" w:pos="720"/>
      </w:tabs>
      <w:suppressAutoHyphens/>
      <w:outlineLvl w:val="5"/>
    </w:pPr>
    <w:rPr>
      <w:b/>
      <w:i/>
      <w:sz w:val="24"/>
    </w:rPr>
  </w:style>
  <w:style w:type="paragraph" w:styleId="Heading7">
    <w:name w:val="heading 7"/>
    <w:basedOn w:val="Normal"/>
    <w:next w:val="Normal"/>
    <w:link w:val="Heading7Char"/>
    <w:uiPriority w:val="9"/>
    <w:qFormat/>
    <w:rsid w:val="00783FD0"/>
    <w:pPr>
      <w:keepNext/>
      <w:numPr>
        <w:ilvl w:val="6"/>
        <w:numId w:val="6"/>
      </w:numPr>
      <w:tabs>
        <w:tab w:val="left" w:pos="0"/>
        <w:tab w:val="left" w:pos="432"/>
        <w:tab w:val="left" w:pos="1152"/>
        <w:tab w:val="left" w:pos="1440"/>
      </w:tabs>
      <w:suppressAutoHyphens/>
      <w:outlineLvl w:val="6"/>
    </w:pPr>
    <w:rPr>
      <w:b/>
      <w:i/>
      <w:sz w:val="22"/>
      <w:u w:val="single"/>
    </w:rPr>
  </w:style>
  <w:style w:type="paragraph" w:styleId="Heading8">
    <w:name w:val="heading 8"/>
    <w:basedOn w:val="Normal"/>
    <w:next w:val="Normal"/>
    <w:link w:val="Heading8Char"/>
    <w:uiPriority w:val="9"/>
    <w:qFormat/>
    <w:rsid w:val="00783FD0"/>
    <w:pPr>
      <w:keepNext/>
      <w:numPr>
        <w:ilvl w:val="7"/>
        <w:numId w:val="6"/>
      </w:numPr>
      <w:tabs>
        <w:tab w:val="left" w:pos="0"/>
        <w:tab w:val="left" w:pos="432"/>
        <w:tab w:val="left" w:pos="720"/>
      </w:tabs>
      <w:suppressAutoHyphens/>
      <w:outlineLvl w:val="7"/>
    </w:pPr>
    <w:rPr>
      <w:b/>
      <w:sz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783FD0"/>
    <w:pPr>
      <w:keepNext/>
      <w:numPr>
        <w:ilvl w:val="8"/>
        <w:numId w:val="6"/>
      </w:numPr>
      <w:tabs>
        <w:tab w:val="left" w:pos="0"/>
        <w:tab w:val="left" w:pos="432"/>
        <w:tab w:val="left" w:pos="1152"/>
        <w:tab w:val="left" w:pos="1440"/>
      </w:tabs>
      <w:suppressAutoHyphens/>
      <w:outlineLvl w:val="8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3FD0"/>
    <w:rPr>
      <w:rFonts w:ascii="Tms Rmn" w:eastAsia="Times New Roman" w:hAnsi="Tms Rmn" w:cs="Times New Roman"/>
      <w:b/>
      <w:kern w:val="0"/>
      <w:sz w:val="24"/>
      <w:szCs w:val="2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83FD0"/>
    <w:rPr>
      <w:rFonts w:ascii="Tms Rmn" w:eastAsia="Times New Roman" w:hAnsi="Tms Rmn" w:cs="Times New Roman"/>
      <w:kern w:val="0"/>
      <w:sz w:val="28"/>
      <w:szCs w:val="2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783FD0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783FD0"/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783FD0"/>
    <w:rPr>
      <w:rFonts w:ascii="Times New Roman" w:eastAsia="Times New Roman" w:hAnsi="Times New Roman" w:cs="Times New Roman"/>
      <w:b/>
      <w:kern w:val="0"/>
      <w:sz w:val="24"/>
      <w:szCs w:val="20"/>
      <w:u w:val="single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783FD0"/>
    <w:rPr>
      <w:rFonts w:ascii="Times New Roman" w:eastAsia="Times New Roman" w:hAnsi="Times New Roman" w:cs="Times New Roman"/>
      <w:b/>
      <w:i/>
      <w:kern w:val="0"/>
      <w:sz w:val="24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rsid w:val="00783FD0"/>
    <w:rPr>
      <w:rFonts w:ascii="Times New Roman" w:eastAsia="Times New Roman" w:hAnsi="Times New Roman" w:cs="Times New Roman"/>
      <w:b/>
      <w:i/>
      <w:kern w:val="0"/>
      <w:szCs w:val="20"/>
      <w:u w:val="single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rsid w:val="00783FD0"/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rsid w:val="00783FD0"/>
    <w:rPr>
      <w:rFonts w:ascii="Times New Roman" w:eastAsia="Times New Roman" w:hAnsi="Times New Roman" w:cs="Times New Roman"/>
      <w:b/>
      <w:kern w:val="0"/>
      <w:sz w:val="24"/>
      <w:szCs w:val="20"/>
      <w:u w:val="single"/>
      <w14:ligatures w14:val="none"/>
    </w:rPr>
  </w:style>
  <w:style w:type="paragraph" w:styleId="ListParagraph">
    <w:name w:val="List Paragraph"/>
    <w:basedOn w:val="Normal"/>
    <w:uiPriority w:val="34"/>
    <w:qFormat/>
    <w:rsid w:val="00783FD0"/>
    <w:pPr>
      <w:ind w:left="720"/>
    </w:pPr>
  </w:style>
  <w:style w:type="paragraph" w:styleId="NormalWeb">
    <w:name w:val="Normal (Web)"/>
    <w:basedOn w:val="Normal"/>
    <w:uiPriority w:val="99"/>
    <w:unhideWhenUsed/>
    <w:rsid w:val="00783FD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Emphasis">
    <w:name w:val="Emphasis"/>
    <w:uiPriority w:val="20"/>
    <w:qFormat/>
    <w:rsid w:val="00783FD0"/>
    <w:rPr>
      <w:i/>
      <w:iCs/>
    </w:rPr>
  </w:style>
  <w:style w:type="paragraph" w:customStyle="1" w:styleId="p">
    <w:name w:val="p"/>
    <w:basedOn w:val="Normal"/>
    <w:rsid w:val="00783FD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Adriano Lubanga</dc:creator>
  <cp:keywords/>
  <dc:description/>
  <cp:lastModifiedBy>Dr. Adriano Lubanga</cp:lastModifiedBy>
  <cp:revision>1</cp:revision>
  <dcterms:created xsi:type="dcterms:W3CDTF">2024-07-05T04:21:00Z</dcterms:created>
  <dcterms:modified xsi:type="dcterms:W3CDTF">2024-07-05T04:22:00Z</dcterms:modified>
</cp:coreProperties>
</file>