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585D8" w14:textId="722BFFB4" w:rsidR="005F0972" w:rsidRPr="00C42458" w:rsidRDefault="00A8370B" w:rsidP="003B2446">
      <w:r w:rsidRPr="00C42458">
        <w:rPr>
          <w:rFonts w:hint="eastAsia"/>
          <w:b/>
          <w:bCs/>
        </w:rPr>
        <w:t>Supplementa</w:t>
      </w:r>
      <w:r w:rsidR="003B2446" w:rsidRPr="00C42458">
        <w:rPr>
          <w:rFonts w:hint="eastAsia"/>
          <w:b/>
          <w:bCs/>
        </w:rPr>
        <w:t>ry</w:t>
      </w:r>
      <w:r w:rsidRPr="00C42458">
        <w:rPr>
          <w:rFonts w:hint="eastAsia"/>
          <w:b/>
          <w:bCs/>
        </w:rPr>
        <w:t xml:space="preserve"> Table 1.</w:t>
      </w:r>
      <w:r w:rsidRPr="00C42458">
        <w:rPr>
          <w:rFonts w:hint="eastAsia"/>
        </w:rPr>
        <w:t xml:space="preserve"> Diagnostic criteria for </w:t>
      </w:r>
      <w:r w:rsidRPr="00C42458">
        <w:t>Guillain-Barré</w:t>
      </w:r>
      <w:r w:rsidRPr="00C42458">
        <w:rPr>
          <w:rFonts w:hint="eastAsia"/>
        </w:rPr>
        <w:t xml:space="preserve"> syndrome.</w:t>
      </w:r>
      <w:r w:rsidR="003B2446" w:rsidRPr="00C42458">
        <w:rPr>
          <w:rFonts w:hint="eastAs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276"/>
        <w:gridCol w:w="1276"/>
        <w:gridCol w:w="1134"/>
        <w:gridCol w:w="1195"/>
      </w:tblGrid>
      <w:tr w:rsidR="00C42458" w:rsidRPr="00C42458" w14:paraId="263FD94F" w14:textId="77777777" w:rsidTr="00DF2AB8">
        <w:tc>
          <w:tcPr>
            <w:tcW w:w="6232" w:type="dxa"/>
          </w:tcPr>
          <w:p w14:paraId="3D56B0D3" w14:textId="77777777" w:rsidR="00DF2AB8" w:rsidRPr="00C42458" w:rsidRDefault="00DF2AB8"/>
        </w:tc>
        <w:tc>
          <w:tcPr>
            <w:tcW w:w="2835" w:type="dxa"/>
            <w:gridSpan w:val="2"/>
          </w:tcPr>
          <w:p w14:paraId="0CDB1E2A" w14:textId="1F166A33" w:rsidR="00DF2AB8" w:rsidRPr="00C42458" w:rsidRDefault="00DF2AB8">
            <w:r w:rsidRPr="00C42458">
              <w:rPr>
                <w:rFonts w:hint="eastAsia"/>
              </w:rPr>
              <w:t>NINDS criteria</w:t>
            </w:r>
          </w:p>
        </w:tc>
        <w:tc>
          <w:tcPr>
            <w:tcW w:w="4881" w:type="dxa"/>
            <w:gridSpan w:val="4"/>
          </w:tcPr>
          <w:p w14:paraId="34E031ED" w14:textId="77777777" w:rsidR="00DF2AB8" w:rsidRPr="00C42458" w:rsidRDefault="00DF2AB8">
            <w:r w:rsidRPr="00C42458">
              <w:rPr>
                <w:rFonts w:hint="eastAsia"/>
              </w:rPr>
              <w:t xml:space="preserve">Brighton Collaboration </w:t>
            </w:r>
          </w:p>
          <w:p w14:paraId="7DBBBC9D" w14:textId="3B03FB13" w:rsidR="00DF2AB8" w:rsidRPr="00C42458" w:rsidRDefault="00DF2AB8">
            <w:r w:rsidRPr="00C42458">
              <w:rPr>
                <w:rFonts w:hint="eastAsia"/>
              </w:rPr>
              <w:t>(</w:t>
            </w:r>
            <w:r w:rsidR="004B5C30" w:rsidRPr="00C42458">
              <w:t>L</w:t>
            </w:r>
            <w:r w:rsidRPr="00C42458">
              <w:rPr>
                <w:rFonts w:hint="eastAsia"/>
              </w:rPr>
              <w:t xml:space="preserve">evel of diagnostic </w:t>
            </w:r>
            <w:r w:rsidRPr="00C42458">
              <w:t>certainty</w:t>
            </w:r>
            <w:r w:rsidRPr="00C42458">
              <w:rPr>
                <w:rFonts w:hint="eastAsia"/>
              </w:rPr>
              <w:t>)</w:t>
            </w:r>
          </w:p>
        </w:tc>
      </w:tr>
      <w:tr w:rsidR="00C42458" w:rsidRPr="00C42458" w14:paraId="766EB15E" w14:textId="77777777" w:rsidTr="00DF2AB8">
        <w:tc>
          <w:tcPr>
            <w:tcW w:w="6232" w:type="dxa"/>
          </w:tcPr>
          <w:p w14:paraId="7A80725A" w14:textId="77777777" w:rsidR="00DF2AB8" w:rsidRPr="00C42458" w:rsidRDefault="00DF2AB8"/>
        </w:tc>
        <w:tc>
          <w:tcPr>
            <w:tcW w:w="1418" w:type="dxa"/>
          </w:tcPr>
          <w:p w14:paraId="2CAFF1EA" w14:textId="77F6E4A6" w:rsidR="00DF2AB8" w:rsidRPr="00C42458" w:rsidRDefault="00DF2AB8">
            <w:r w:rsidRPr="00C42458">
              <w:rPr>
                <w:rFonts w:hint="eastAsia"/>
              </w:rPr>
              <w:t>Required</w:t>
            </w:r>
          </w:p>
        </w:tc>
        <w:tc>
          <w:tcPr>
            <w:tcW w:w="1417" w:type="dxa"/>
          </w:tcPr>
          <w:p w14:paraId="74E0645D" w14:textId="1662D12F" w:rsidR="00DF2AB8" w:rsidRPr="00C42458" w:rsidRDefault="00DF2AB8">
            <w:r w:rsidRPr="00C42458">
              <w:rPr>
                <w:rFonts w:hint="eastAsia"/>
              </w:rPr>
              <w:t>Supportive</w:t>
            </w:r>
          </w:p>
        </w:tc>
        <w:tc>
          <w:tcPr>
            <w:tcW w:w="1276" w:type="dxa"/>
          </w:tcPr>
          <w:p w14:paraId="5F773321" w14:textId="1C237D5E" w:rsidR="00DF2AB8" w:rsidRPr="00C42458" w:rsidRDefault="00DF2AB8">
            <w:r w:rsidRPr="00C42458">
              <w:rPr>
                <w:rFonts w:hint="eastAsia"/>
              </w:rPr>
              <w:t>Level 1 (</w:t>
            </w:r>
            <w:r w:rsidRPr="00C42458">
              <w:t>highest</w:t>
            </w:r>
            <w:r w:rsidRPr="00C42458"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14:paraId="7AF14FD4" w14:textId="6ED1EB1A" w:rsidR="00DF2AB8" w:rsidRPr="00C42458" w:rsidRDefault="00DF2AB8">
            <w:r w:rsidRPr="00C42458">
              <w:rPr>
                <w:rFonts w:hint="eastAsia"/>
              </w:rPr>
              <w:t>Level 2</w:t>
            </w:r>
          </w:p>
        </w:tc>
        <w:tc>
          <w:tcPr>
            <w:tcW w:w="1134" w:type="dxa"/>
          </w:tcPr>
          <w:p w14:paraId="169065DD" w14:textId="21E0D8A5" w:rsidR="00DF2AB8" w:rsidRPr="00C42458" w:rsidRDefault="00DF2AB8">
            <w:r w:rsidRPr="00C42458">
              <w:rPr>
                <w:rFonts w:hint="eastAsia"/>
              </w:rPr>
              <w:t>Level 3</w:t>
            </w:r>
          </w:p>
        </w:tc>
        <w:tc>
          <w:tcPr>
            <w:tcW w:w="1195" w:type="dxa"/>
          </w:tcPr>
          <w:p w14:paraId="3CA08DDA" w14:textId="53F8F2BE" w:rsidR="00DF2AB8" w:rsidRPr="00C42458" w:rsidRDefault="00DF2AB8">
            <w:r w:rsidRPr="00C42458">
              <w:rPr>
                <w:rFonts w:hint="eastAsia"/>
              </w:rPr>
              <w:t>Level 4 (lowest)</w:t>
            </w:r>
          </w:p>
        </w:tc>
      </w:tr>
      <w:tr w:rsidR="00C42458" w:rsidRPr="00C42458" w14:paraId="67E9FACA" w14:textId="77777777" w:rsidTr="00DF2AB8">
        <w:tc>
          <w:tcPr>
            <w:tcW w:w="6232" w:type="dxa"/>
          </w:tcPr>
          <w:p w14:paraId="0F9766CD" w14:textId="20FF64BB" w:rsidR="00DF2AB8" w:rsidRPr="00C42458" w:rsidRDefault="00DF2AB8">
            <w:r w:rsidRPr="00C42458">
              <w:rPr>
                <w:rFonts w:hint="eastAsia"/>
              </w:rPr>
              <w:t>Clinical features</w:t>
            </w:r>
          </w:p>
        </w:tc>
        <w:tc>
          <w:tcPr>
            <w:tcW w:w="1418" w:type="dxa"/>
          </w:tcPr>
          <w:p w14:paraId="3E4F7F7E" w14:textId="77777777" w:rsidR="00DF2AB8" w:rsidRPr="00C42458" w:rsidRDefault="00DF2AB8" w:rsidP="00DF2AB8"/>
        </w:tc>
        <w:tc>
          <w:tcPr>
            <w:tcW w:w="1417" w:type="dxa"/>
          </w:tcPr>
          <w:p w14:paraId="0ADAE762" w14:textId="77777777" w:rsidR="00DF2AB8" w:rsidRPr="00C42458" w:rsidRDefault="00DF2AB8" w:rsidP="00DF2AB8"/>
        </w:tc>
        <w:tc>
          <w:tcPr>
            <w:tcW w:w="1276" w:type="dxa"/>
          </w:tcPr>
          <w:p w14:paraId="0AEB4F94" w14:textId="77777777" w:rsidR="00DF2AB8" w:rsidRPr="00C42458" w:rsidRDefault="00DF2AB8" w:rsidP="00DF2AB8"/>
        </w:tc>
        <w:tc>
          <w:tcPr>
            <w:tcW w:w="1276" w:type="dxa"/>
          </w:tcPr>
          <w:p w14:paraId="0058A45B" w14:textId="77777777" w:rsidR="00DF2AB8" w:rsidRPr="00C42458" w:rsidRDefault="00DF2AB8" w:rsidP="00DF2AB8"/>
        </w:tc>
        <w:tc>
          <w:tcPr>
            <w:tcW w:w="1134" w:type="dxa"/>
          </w:tcPr>
          <w:p w14:paraId="63A5E463" w14:textId="77777777" w:rsidR="00DF2AB8" w:rsidRPr="00C42458" w:rsidRDefault="00DF2AB8" w:rsidP="00DF2AB8"/>
        </w:tc>
        <w:tc>
          <w:tcPr>
            <w:tcW w:w="1195" w:type="dxa"/>
          </w:tcPr>
          <w:p w14:paraId="6E37A60C" w14:textId="77777777" w:rsidR="00DF2AB8" w:rsidRPr="00C42458" w:rsidRDefault="00DF2AB8" w:rsidP="00DF2AB8"/>
        </w:tc>
      </w:tr>
      <w:tr w:rsidR="00C42458" w:rsidRPr="00C42458" w14:paraId="6BF20BA1" w14:textId="77777777" w:rsidTr="00DF2AB8">
        <w:tc>
          <w:tcPr>
            <w:tcW w:w="6232" w:type="dxa"/>
          </w:tcPr>
          <w:p w14:paraId="16470EE5" w14:textId="1567FA3A" w:rsidR="00581C1D" w:rsidRPr="00C42458" w:rsidRDefault="00581C1D" w:rsidP="00581C1D">
            <w:pPr>
              <w:ind w:firstLineChars="200" w:firstLine="480"/>
            </w:pPr>
            <w:r w:rsidRPr="00C42458">
              <w:rPr>
                <w:rFonts w:hint="eastAsia"/>
              </w:rPr>
              <w:t>Bilateral flaccid weakness of limbs</w:t>
            </w:r>
          </w:p>
        </w:tc>
        <w:tc>
          <w:tcPr>
            <w:tcW w:w="1418" w:type="dxa"/>
          </w:tcPr>
          <w:p w14:paraId="3F13362B" w14:textId="369EC6CA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417" w:type="dxa"/>
          </w:tcPr>
          <w:p w14:paraId="5F11D454" w14:textId="693C43DE" w:rsidR="00581C1D" w:rsidRPr="00C42458" w:rsidRDefault="00581C1D" w:rsidP="00581C1D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4A0B8A02" w14:textId="6C824CCD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37BA535B" w14:textId="120814E5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34" w:type="dxa"/>
          </w:tcPr>
          <w:p w14:paraId="021CA1BB" w14:textId="7C9550F6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95" w:type="dxa"/>
          </w:tcPr>
          <w:p w14:paraId="1F7523FB" w14:textId="18895207" w:rsidR="00581C1D" w:rsidRPr="00C42458" w:rsidRDefault="00FA1043" w:rsidP="00581C1D">
            <w:r w:rsidRPr="00C42458">
              <w:rPr>
                <w:rFonts w:hint="eastAsia"/>
              </w:rPr>
              <w:t>+/</w:t>
            </w:r>
            <w:r w:rsidR="00581C1D" w:rsidRPr="00C42458">
              <w:rPr>
                <w:rFonts w:hint="eastAsia"/>
              </w:rPr>
              <w:t>-</w:t>
            </w:r>
          </w:p>
        </w:tc>
      </w:tr>
      <w:tr w:rsidR="00C42458" w:rsidRPr="00C42458" w14:paraId="6B84234A" w14:textId="77777777" w:rsidTr="00DF2AB8">
        <w:tc>
          <w:tcPr>
            <w:tcW w:w="6232" w:type="dxa"/>
          </w:tcPr>
          <w:p w14:paraId="4B8BE49D" w14:textId="72C0AC6C" w:rsidR="00581C1D" w:rsidRPr="00C42458" w:rsidRDefault="00581C1D" w:rsidP="00581C1D">
            <w:pPr>
              <w:ind w:firstLineChars="200" w:firstLine="480"/>
            </w:pPr>
            <w:r w:rsidRPr="00C42458">
              <w:rPr>
                <w:rFonts w:hint="eastAsia"/>
              </w:rPr>
              <w:t>Decreased or absent deep tendon reflexes</w:t>
            </w:r>
          </w:p>
        </w:tc>
        <w:tc>
          <w:tcPr>
            <w:tcW w:w="1418" w:type="dxa"/>
          </w:tcPr>
          <w:p w14:paraId="50CE2DAE" w14:textId="043D0DE6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417" w:type="dxa"/>
          </w:tcPr>
          <w:p w14:paraId="10BB5377" w14:textId="480483E0" w:rsidR="00581C1D" w:rsidRPr="00C42458" w:rsidRDefault="00581C1D" w:rsidP="00581C1D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7D7DBB3E" w14:textId="5DC946F6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5B853082" w14:textId="5B1640B9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34" w:type="dxa"/>
          </w:tcPr>
          <w:p w14:paraId="1FA2D627" w14:textId="074FE45B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95" w:type="dxa"/>
          </w:tcPr>
          <w:p w14:paraId="44FE515D" w14:textId="50CD269D" w:rsidR="00581C1D" w:rsidRPr="00C42458" w:rsidRDefault="00FA1043" w:rsidP="00581C1D">
            <w:r w:rsidRPr="00C42458">
              <w:rPr>
                <w:rFonts w:hint="eastAsia"/>
              </w:rPr>
              <w:t>+/</w:t>
            </w:r>
            <w:r w:rsidR="00581C1D" w:rsidRPr="00C42458">
              <w:rPr>
                <w:rFonts w:hint="eastAsia"/>
              </w:rPr>
              <w:t>-</w:t>
            </w:r>
          </w:p>
        </w:tc>
      </w:tr>
      <w:tr w:rsidR="00C42458" w:rsidRPr="00C42458" w14:paraId="42D76C70" w14:textId="77777777" w:rsidTr="00DF2AB8">
        <w:tc>
          <w:tcPr>
            <w:tcW w:w="6232" w:type="dxa"/>
          </w:tcPr>
          <w:p w14:paraId="6D94D77C" w14:textId="7EFDEE67" w:rsidR="00581C1D" w:rsidRPr="00C42458" w:rsidRDefault="00581C1D" w:rsidP="00581C1D">
            <w:pPr>
              <w:ind w:firstLineChars="200" w:firstLine="480"/>
            </w:pPr>
            <w:r w:rsidRPr="00C42458">
              <w:t>Absence</w:t>
            </w:r>
            <w:r w:rsidRPr="00C42458">
              <w:rPr>
                <w:rFonts w:hint="eastAsia"/>
              </w:rPr>
              <w:t xml:space="preserve"> of alternative diagnosis</w:t>
            </w:r>
          </w:p>
        </w:tc>
        <w:tc>
          <w:tcPr>
            <w:tcW w:w="1418" w:type="dxa"/>
          </w:tcPr>
          <w:p w14:paraId="021BA564" w14:textId="354AF437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417" w:type="dxa"/>
          </w:tcPr>
          <w:p w14:paraId="79A48BD2" w14:textId="7043F540" w:rsidR="00581C1D" w:rsidRPr="00C42458" w:rsidRDefault="00581C1D" w:rsidP="00581C1D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3894F4B9" w14:textId="0DB43A31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457D2A4F" w14:textId="7FBDE77F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34" w:type="dxa"/>
          </w:tcPr>
          <w:p w14:paraId="6DCCEF04" w14:textId="1EF83B9F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  <w:tc>
          <w:tcPr>
            <w:tcW w:w="1195" w:type="dxa"/>
          </w:tcPr>
          <w:p w14:paraId="69FA4FE1" w14:textId="3413FDF5" w:rsidR="00581C1D" w:rsidRPr="00C42458" w:rsidRDefault="00581C1D" w:rsidP="00581C1D">
            <w:r w:rsidRPr="00C42458">
              <w:rPr>
                <w:rFonts w:hint="eastAsia"/>
              </w:rPr>
              <w:t>+</w:t>
            </w:r>
          </w:p>
        </w:tc>
      </w:tr>
      <w:tr w:rsidR="00C42458" w:rsidRPr="00C42458" w14:paraId="09D55F47" w14:textId="77777777" w:rsidTr="00DF2AB8">
        <w:tc>
          <w:tcPr>
            <w:tcW w:w="6232" w:type="dxa"/>
          </w:tcPr>
          <w:p w14:paraId="7DCE31E4" w14:textId="3A793E04" w:rsidR="00581C1D" w:rsidRPr="00C42458" w:rsidRDefault="00581C1D" w:rsidP="00581C1D">
            <w:r w:rsidRPr="00C42458">
              <w:rPr>
                <w:rFonts w:hint="eastAsia"/>
              </w:rPr>
              <w:t>Additional clinical features</w:t>
            </w:r>
          </w:p>
        </w:tc>
        <w:tc>
          <w:tcPr>
            <w:tcW w:w="1418" w:type="dxa"/>
          </w:tcPr>
          <w:p w14:paraId="6A5CE79E" w14:textId="77777777" w:rsidR="00581C1D" w:rsidRPr="00C42458" w:rsidRDefault="00581C1D" w:rsidP="00581C1D"/>
        </w:tc>
        <w:tc>
          <w:tcPr>
            <w:tcW w:w="1417" w:type="dxa"/>
          </w:tcPr>
          <w:p w14:paraId="092E98E7" w14:textId="77777777" w:rsidR="00581C1D" w:rsidRPr="00C42458" w:rsidRDefault="00581C1D" w:rsidP="00581C1D"/>
        </w:tc>
        <w:tc>
          <w:tcPr>
            <w:tcW w:w="1276" w:type="dxa"/>
          </w:tcPr>
          <w:p w14:paraId="5BAC9D19" w14:textId="77777777" w:rsidR="00581C1D" w:rsidRPr="00C42458" w:rsidRDefault="00581C1D" w:rsidP="00581C1D"/>
        </w:tc>
        <w:tc>
          <w:tcPr>
            <w:tcW w:w="1276" w:type="dxa"/>
          </w:tcPr>
          <w:p w14:paraId="0813B75B" w14:textId="77777777" w:rsidR="00581C1D" w:rsidRPr="00C42458" w:rsidRDefault="00581C1D" w:rsidP="00581C1D"/>
        </w:tc>
        <w:tc>
          <w:tcPr>
            <w:tcW w:w="1134" w:type="dxa"/>
          </w:tcPr>
          <w:p w14:paraId="776DC76A" w14:textId="77777777" w:rsidR="00581C1D" w:rsidRPr="00C42458" w:rsidRDefault="00581C1D" w:rsidP="00581C1D"/>
        </w:tc>
        <w:tc>
          <w:tcPr>
            <w:tcW w:w="1195" w:type="dxa"/>
          </w:tcPr>
          <w:p w14:paraId="498837E6" w14:textId="77777777" w:rsidR="00581C1D" w:rsidRPr="00C42458" w:rsidRDefault="00581C1D" w:rsidP="00581C1D"/>
        </w:tc>
      </w:tr>
      <w:tr w:rsidR="00C42458" w:rsidRPr="00C42458" w14:paraId="1EDDF406" w14:textId="77777777" w:rsidTr="00DF2AB8">
        <w:tc>
          <w:tcPr>
            <w:tcW w:w="6232" w:type="dxa"/>
          </w:tcPr>
          <w:p w14:paraId="378D3E02" w14:textId="409EF105" w:rsidR="003B2446" w:rsidRPr="00C42458" w:rsidRDefault="003B2446" w:rsidP="003B2446">
            <w:pPr>
              <w:ind w:leftChars="200" w:left="480"/>
            </w:pPr>
            <w:r w:rsidRPr="00C42458">
              <w:t xml:space="preserve">Monophasic course, time between onset </w:t>
            </w:r>
            <w:r w:rsidR="004B5C30" w:rsidRPr="00C42458">
              <w:t>and</w:t>
            </w:r>
            <w:r w:rsidRPr="00C42458">
              <w:t xml:space="preserve"> plateau</w:t>
            </w:r>
          </w:p>
          <w:p w14:paraId="3514CB0B" w14:textId="2C50AB3D" w:rsidR="00636D29" w:rsidRPr="00C42458" w:rsidRDefault="003B2446" w:rsidP="003B2446">
            <w:pPr>
              <w:ind w:leftChars="200" w:left="480"/>
            </w:pPr>
            <w:r w:rsidRPr="00C42458">
              <w:t>12 h</w:t>
            </w:r>
            <w:r w:rsidRPr="00C42458">
              <w:rPr>
                <w:rFonts w:hint="eastAsia"/>
              </w:rPr>
              <w:t>ours</w:t>
            </w:r>
            <w:r w:rsidRPr="00C42458">
              <w:t xml:space="preserve"> to 28 days</w:t>
            </w:r>
          </w:p>
        </w:tc>
        <w:tc>
          <w:tcPr>
            <w:tcW w:w="1418" w:type="dxa"/>
          </w:tcPr>
          <w:p w14:paraId="79BE2847" w14:textId="1050BAA1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0F1C3058" w14:textId="3528938A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47775FE2" w14:textId="2B3AA98B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49A6389E" w14:textId="351CFCBC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08D6E53C" w14:textId="7ABDCC6E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3724EE7D" w14:textId="1C1F8C0F" w:rsidR="00636D29" w:rsidRPr="00C42458" w:rsidRDefault="00FA1043" w:rsidP="00636D29">
            <w:r w:rsidRPr="00C42458">
              <w:rPr>
                <w:rFonts w:hint="eastAsia"/>
              </w:rPr>
              <w:t>+/</w:t>
            </w:r>
            <w:r w:rsidR="00636D29" w:rsidRPr="00C42458">
              <w:rPr>
                <w:rFonts w:hint="eastAsia"/>
              </w:rPr>
              <w:t>-</w:t>
            </w:r>
          </w:p>
        </w:tc>
      </w:tr>
      <w:tr w:rsidR="00C42458" w:rsidRPr="00C42458" w14:paraId="2BABE7D1" w14:textId="77777777" w:rsidTr="00DF2AB8">
        <w:tc>
          <w:tcPr>
            <w:tcW w:w="6232" w:type="dxa"/>
          </w:tcPr>
          <w:p w14:paraId="2DD80996" w14:textId="03CE4D13" w:rsidR="00636D29" w:rsidRPr="00C42458" w:rsidRDefault="00636D29" w:rsidP="00636D29">
            <w:pPr>
              <w:ind w:leftChars="200" w:left="480"/>
            </w:pPr>
            <w:r w:rsidRPr="00C42458">
              <w:rPr>
                <w:rFonts w:hint="eastAsia"/>
              </w:rPr>
              <w:t>Relative symmetry</w:t>
            </w:r>
          </w:p>
        </w:tc>
        <w:tc>
          <w:tcPr>
            <w:tcW w:w="1418" w:type="dxa"/>
          </w:tcPr>
          <w:p w14:paraId="53F4852D" w14:textId="04147AA6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66A5E656" w14:textId="70B0D26C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05826D07" w14:textId="048700E8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779D5BB7" w14:textId="34187E35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6AD461D5" w14:textId="5E589E4E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70BA0703" w14:textId="6F7C2401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4F23FCAB" w14:textId="77777777" w:rsidTr="00DF2AB8">
        <w:tc>
          <w:tcPr>
            <w:tcW w:w="6232" w:type="dxa"/>
          </w:tcPr>
          <w:p w14:paraId="774BBDF6" w14:textId="317C14E3" w:rsidR="00636D29" w:rsidRPr="00C42458" w:rsidRDefault="00636D29" w:rsidP="00636D29">
            <w:pPr>
              <w:ind w:leftChars="200" w:left="480"/>
            </w:pPr>
            <w:r w:rsidRPr="00C42458">
              <w:rPr>
                <w:rFonts w:hint="eastAsia"/>
              </w:rPr>
              <w:t>Mild sensory symptoms or signs</w:t>
            </w:r>
          </w:p>
        </w:tc>
        <w:tc>
          <w:tcPr>
            <w:tcW w:w="1418" w:type="dxa"/>
          </w:tcPr>
          <w:p w14:paraId="2FC3787C" w14:textId="20B1E2B6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78F1F919" w14:textId="4A856967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75EE1BEE" w14:textId="4A3A7BBA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4AB2705F" w14:textId="2AAE7CCA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3A8DD08B" w14:textId="08BE0A67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6D862AC7" w14:textId="087E218B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4FDF1377" w14:textId="77777777" w:rsidTr="00DF2AB8">
        <w:tc>
          <w:tcPr>
            <w:tcW w:w="6232" w:type="dxa"/>
          </w:tcPr>
          <w:p w14:paraId="5072B4B8" w14:textId="51C4B215" w:rsidR="00636D29" w:rsidRPr="00C42458" w:rsidRDefault="00636D29" w:rsidP="00636D29">
            <w:pPr>
              <w:ind w:leftChars="200" w:left="480"/>
            </w:pPr>
            <w:r w:rsidRPr="00C42458">
              <w:t>Progress</w:t>
            </w:r>
            <w:r w:rsidRPr="00C42458">
              <w:rPr>
                <w:rFonts w:hint="eastAsia"/>
              </w:rPr>
              <w:t xml:space="preserve"> (usually after 2</w:t>
            </w:r>
            <w:r w:rsidRPr="00C42458">
              <w:rPr>
                <w:rFonts w:ascii="Arial" w:hAnsi="Arial" w:cs="Arial"/>
                <w:shd w:val="clear" w:color="auto" w:fill="FFFFFF"/>
              </w:rPr>
              <w:t>–</w:t>
            </w:r>
            <w:r w:rsidRPr="00C42458">
              <w:rPr>
                <w:rFonts w:hint="eastAsia"/>
              </w:rPr>
              <w:t>4 weeks of plateau)</w:t>
            </w:r>
          </w:p>
        </w:tc>
        <w:tc>
          <w:tcPr>
            <w:tcW w:w="1418" w:type="dxa"/>
          </w:tcPr>
          <w:p w14:paraId="5B8BCDD6" w14:textId="727A3271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1D64602A" w14:textId="100AEFEE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2EC9E16F" w14:textId="40A9784B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11DA1F51" w14:textId="02F61A71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77F01E8B" w14:textId="7DA1D2C1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51D0BC92" w14:textId="69D9899D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2415EA3B" w14:textId="77777777" w:rsidTr="00DF2AB8">
        <w:tc>
          <w:tcPr>
            <w:tcW w:w="6232" w:type="dxa"/>
          </w:tcPr>
          <w:p w14:paraId="71D19063" w14:textId="5CA58109" w:rsidR="00636D29" w:rsidRPr="00C42458" w:rsidRDefault="003B2446" w:rsidP="00636D29">
            <w:pPr>
              <w:ind w:leftChars="200" w:left="480"/>
            </w:pPr>
            <w:r w:rsidRPr="00C42458">
              <w:t>Cranial nerve involvement (facial, bulbar, and oculomotor)</w:t>
            </w:r>
          </w:p>
        </w:tc>
        <w:tc>
          <w:tcPr>
            <w:tcW w:w="1418" w:type="dxa"/>
          </w:tcPr>
          <w:p w14:paraId="0F9D20C7" w14:textId="54EE0CF7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19FF1AAF" w14:textId="0EA33669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6AAF5B60" w14:textId="4078BA66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64516DBB" w14:textId="36611859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22EB8271" w14:textId="441F1EF0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3FF7E4EB" w14:textId="59814E1C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6586109B" w14:textId="77777777" w:rsidTr="00DF2AB8">
        <w:tc>
          <w:tcPr>
            <w:tcW w:w="6232" w:type="dxa"/>
          </w:tcPr>
          <w:p w14:paraId="282AAA23" w14:textId="3044B920" w:rsidR="00636D29" w:rsidRPr="00C42458" w:rsidRDefault="00636D29" w:rsidP="00636D29">
            <w:pPr>
              <w:ind w:leftChars="200" w:left="480"/>
            </w:pPr>
            <w:r w:rsidRPr="00C42458">
              <w:t>Autonomic dysfunction</w:t>
            </w:r>
          </w:p>
        </w:tc>
        <w:tc>
          <w:tcPr>
            <w:tcW w:w="1418" w:type="dxa"/>
          </w:tcPr>
          <w:p w14:paraId="07CDD2D7" w14:textId="4B743992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7E1E3893" w14:textId="266B0F6C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686D61A0" w14:textId="7293BD22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47472BA3" w14:textId="45EFEA1F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1061F75E" w14:textId="78F2BB85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195B7AE3" w14:textId="509E6E99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20F49C59" w14:textId="77777777" w:rsidTr="00DF2AB8">
        <w:tc>
          <w:tcPr>
            <w:tcW w:w="6232" w:type="dxa"/>
          </w:tcPr>
          <w:p w14:paraId="51DA4B23" w14:textId="2FE058B0" w:rsidR="00636D29" w:rsidRPr="00C42458" w:rsidRDefault="00636D29" w:rsidP="00636D29">
            <w:pPr>
              <w:ind w:leftChars="200" w:left="480"/>
            </w:pPr>
            <w:r w:rsidRPr="00C42458">
              <w:t>Absence of fever at the onset of neuriti</w:t>
            </w:r>
            <w:r w:rsidR="004B5C30" w:rsidRPr="00C42458">
              <w:t>s</w:t>
            </w:r>
            <w:r w:rsidRPr="00C42458">
              <w:t xml:space="preserve"> symptoms</w:t>
            </w:r>
          </w:p>
        </w:tc>
        <w:tc>
          <w:tcPr>
            <w:tcW w:w="1418" w:type="dxa"/>
          </w:tcPr>
          <w:p w14:paraId="3E816A96" w14:textId="44D167B6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05E2D36A" w14:textId="743B5B54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69D53198" w14:textId="28CBB8A4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276" w:type="dxa"/>
          </w:tcPr>
          <w:p w14:paraId="32DC74E1" w14:textId="1FF5854D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34" w:type="dxa"/>
          </w:tcPr>
          <w:p w14:paraId="4E7C9B5A" w14:textId="1310D175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1D60ADB4" w14:textId="6905C908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</w:tr>
      <w:tr w:rsidR="00C42458" w:rsidRPr="00C42458" w14:paraId="18869B08" w14:textId="77777777" w:rsidTr="00DF2AB8">
        <w:tc>
          <w:tcPr>
            <w:tcW w:w="6232" w:type="dxa"/>
          </w:tcPr>
          <w:p w14:paraId="59EF9259" w14:textId="2EA47DB9" w:rsidR="00636D29" w:rsidRPr="00C42458" w:rsidRDefault="00636D29" w:rsidP="00636D29">
            <w:r w:rsidRPr="00C42458">
              <w:t>CSF analysis</w:t>
            </w:r>
          </w:p>
        </w:tc>
        <w:tc>
          <w:tcPr>
            <w:tcW w:w="1418" w:type="dxa"/>
          </w:tcPr>
          <w:p w14:paraId="56CE378C" w14:textId="77777777" w:rsidR="00636D29" w:rsidRPr="00C42458" w:rsidRDefault="00636D29" w:rsidP="00636D29"/>
        </w:tc>
        <w:tc>
          <w:tcPr>
            <w:tcW w:w="1417" w:type="dxa"/>
          </w:tcPr>
          <w:p w14:paraId="4035E02F" w14:textId="77777777" w:rsidR="00636D29" w:rsidRPr="00C42458" w:rsidRDefault="00636D29" w:rsidP="00636D29"/>
        </w:tc>
        <w:tc>
          <w:tcPr>
            <w:tcW w:w="1276" w:type="dxa"/>
          </w:tcPr>
          <w:p w14:paraId="6DE63B3F" w14:textId="77777777" w:rsidR="00636D29" w:rsidRPr="00C42458" w:rsidRDefault="00636D29" w:rsidP="00636D29"/>
        </w:tc>
        <w:tc>
          <w:tcPr>
            <w:tcW w:w="1276" w:type="dxa"/>
          </w:tcPr>
          <w:p w14:paraId="347BC75D" w14:textId="77777777" w:rsidR="00636D29" w:rsidRPr="00C42458" w:rsidRDefault="00636D29" w:rsidP="00636D29"/>
        </w:tc>
        <w:tc>
          <w:tcPr>
            <w:tcW w:w="1134" w:type="dxa"/>
          </w:tcPr>
          <w:p w14:paraId="0B9C0EC9" w14:textId="77777777" w:rsidR="00636D29" w:rsidRPr="00C42458" w:rsidRDefault="00636D29" w:rsidP="00636D29"/>
        </w:tc>
        <w:tc>
          <w:tcPr>
            <w:tcW w:w="1195" w:type="dxa"/>
          </w:tcPr>
          <w:p w14:paraId="7CEFD9E2" w14:textId="77777777" w:rsidR="00636D29" w:rsidRPr="00C42458" w:rsidRDefault="00636D29" w:rsidP="00636D29"/>
        </w:tc>
      </w:tr>
      <w:tr w:rsidR="00C42458" w:rsidRPr="00C42458" w14:paraId="38C7A666" w14:textId="77777777" w:rsidTr="00DF2AB8">
        <w:tc>
          <w:tcPr>
            <w:tcW w:w="6232" w:type="dxa"/>
          </w:tcPr>
          <w:p w14:paraId="5C52FBD2" w14:textId="77AD326F" w:rsidR="00636D29" w:rsidRPr="00C42458" w:rsidRDefault="00636D29" w:rsidP="00636D29">
            <w:pPr>
              <w:ind w:leftChars="200" w:left="480"/>
            </w:pPr>
            <w:r w:rsidRPr="00C42458">
              <w:t>CSF white cell count &lt;50 /</w:t>
            </w:r>
            <w:proofErr w:type="spellStart"/>
            <w:r w:rsidRPr="00C42458">
              <w:t>μl</w:t>
            </w:r>
            <w:proofErr w:type="spellEnd"/>
            <w:r w:rsidRPr="00C42458">
              <w:t xml:space="preserve"> (usually &lt;10)</w:t>
            </w:r>
          </w:p>
        </w:tc>
        <w:tc>
          <w:tcPr>
            <w:tcW w:w="1418" w:type="dxa"/>
          </w:tcPr>
          <w:p w14:paraId="76938DF0" w14:textId="35935CD9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15B92A8C" w14:textId="1F81BFAE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7BA20829" w14:textId="1B1A0818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121FFBCB" w14:textId="6CCDC73C" w:rsidR="00636D29" w:rsidRPr="00C42458" w:rsidRDefault="00636D29" w:rsidP="00636D29">
            <w:r w:rsidRPr="00C42458">
              <w:rPr>
                <w:rFonts w:hint="eastAsia"/>
              </w:rPr>
              <w:t>+</w:t>
            </w:r>
            <w:r w:rsidR="00C86ABE" w:rsidRPr="00C42458">
              <w:rPr>
                <w:rFonts w:hint="eastAsia"/>
              </w:rPr>
              <w:t>†</w:t>
            </w:r>
          </w:p>
        </w:tc>
        <w:tc>
          <w:tcPr>
            <w:tcW w:w="1134" w:type="dxa"/>
          </w:tcPr>
          <w:p w14:paraId="700B47A0" w14:textId="5002E57C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7BC7BDC2" w14:textId="737A0854" w:rsidR="00636D29" w:rsidRPr="00C42458" w:rsidRDefault="00FA1043" w:rsidP="00636D29">
            <w:r w:rsidRPr="00C42458">
              <w:rPr>
                <w:rFonts w:hint="eastAsia"/>
              </w:rPr>
              <w:t>+/-</w:t>
            </w:r>
          </w:p>
        </w:tc>
      </w:tr>
      <w:tr w:rsidR="00C42458" w:rsidRPr="00C42458" w14:paraId="59885888" w14:textId="77777777" w:rsidTr="00DF2AB8">
        <w:tc>
          <w:tcPr>
            <w:tcW w:w="6232" w:type="dxa"/>
          </w:tcPr>
          <w:p w14:paraId="46223290" w14:textId="5D4E6416" w:rsidR="00636D29" w:rsidRPr="00C42458" w:rsidRDefault="00636D29" w:rsidP="00636D29">
            <w:pPr>
              <w:ind w:leftChars="200" w:left="480"/>
            </w:pPr>
            <w:r w:rsidRPr="00C42458">
              <w:t>CSF protein raised (after week 1)</w:t>
            </w:r>
          </w:p>
        </w:tc>
        <w:tc>
          <w:tcPr>
            <w:tcW w:w="1418" w:type="dxa"/>
          </w:tcPr>
          <w:p w14:paraId="28FA9A54" w14:textId="715DC6C6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30FF3E17" w14:textId="4FA33E37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4AFDCD53" w14:textId="50B54FB1" w:rsidR="00636D29" w:rsidRPr="00C42458" w:rsidRDefault="00636D29" w:rsidP="00636D29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05BAC23F" w14:textId="26DA5CEE" w:rsidR="00636D29" w:rsidRPr="00C42458" w:rsidRDefault="00636D29" w:rsidP="00636D29">
            <w:r w:rsidRPr="00C42458">
              <w:rPr>
                <w:rFonts w:hint="eastAsia"/>
              </w:rPr>
              <w:t>+</w:t>
            </w:r>
            <w:r w:rsidR="00C86ABE" w:rsidRPr="00C42458">
              <w:rPr>
                <w:rFonts w:hint="eastAsia"/>
              </w:rPr>
              <w:t>†</w:t>
            </w:r>
          </w:p>
        </w:tc>
        <w:tc>
          <w:tcPr>
            <w:tcW w:w="1134" w:type="dxa"/>
          </w:tcPr>
          <w:p w14:paraId="68BA9D3D" w14:textId="1A2AA668" w:rsidR="00636D29" w:rsidRPr="00C42458" w:rsidRDefault="00636D29" w:rsidP="00636D29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5A2F0965" w14:textId="79446D1D" w:rsidR="00636D29" w:rsidRPr="00C42458" w:rsidRDefault="00FA1043" w:rsidP="00636D29">
            <w:r w:rsidRPr="00C42458">
              <w:rPr>
                <w:rFonts w:hint="eastAsia"/>
              </w:rPr>
              <w:t>+/-</w:t>
            </w:r>
          </w:p>
        </w:tc>
      </w:tr>
      <w:tr w:rsidR="00C42458" w:rsidRPr="00C42458" w14:paraId="541430A8" w14:textId="77777777" w:rsidTr="00DF2AB8">
        <w:tc>
          <w:tcPr>
            <w:tcW w:w="6232" w:type="dxa"/>
          </w:tcPr>
          <w:p w14:paraId="2BB64EE4" w14:textId="752FAE0A" w:rsidR="00347845" w:rsidRPr="00C42458" w:rsidRDefault="00347845" w:rsidP="00347845">
            <w:r w:rsidRPr="00C42458">
              <w:lastRenderedPageBreak/>
              <w:t>Nerve conduction studies</w:t>
            </w:r>
            <w:r w:rsidR="00C86ABE" w:rsidRPr="00C42458">
              <w:rPr>
                <w:rFonts w:hint="eastAsia"/>
              </w:rPr>
              <w:t>*</w:t>
            </w:r>
          </w:p>
        </w:tc>
        <w:tc>
          <w:tcPr>
            <w:tcW w:w="1418" w:type="dxa"/>
          </w:tcPr>
          <w:p w14:paraId="0BFD4A09" w14:textId="7B351AAC" w:rsidR="00347845" w:rsidRPr="00C42458" w:rsidRDefault="00347845" w:rsidP="00347845">
            <w:r w:rsidRPr="00C42458">
              <w:rPr>
                <w:rFonts w:hint="eastAsia"/>
              </w:rPr>
              <w:t>-</w:t>
            </w:r>
          </w:p>
        </w:tc>
        <w:tc>
          <w:tcPr>
            <w:tcW w:w="1417" w:type="dxa"/>
          </w:tcPr>
          <w:p w14:paraId="0F0E0082" w14:textId="6AB9CE63" w:rsidR="00347845" w:rsidRPr="00C42458" w:rsidRDefault="00347845" w:rsidP="00347845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27362869" w14:textId="47AA9D8A" w:rsidR="00347845" w:rsidRPr="00C42458" w:rsidRDefault="00347845" w:rsidP="00347845">
            <w:r w:rsidRPr="00C42458">
              <w:rPr>
                <w:rFonts w:hint="eastAsia"/>
              </w:rPr>
              <w:t>+</w:t>
            </w:r>
          </w:p>
        </w:tc>
        <w:tc>
          <w:tcPr>
            <w:tcW w:w="1276" w:type="dxa"/>
          </w:tcPr>
          <w:p w14:paraId="63B90BED" w14:textId="22291E87" w:rsidR="00347845" w:rsidRPr="00C42458" w:rsidRDefault="00347845" w:rsidP="00347845">
            <w:r w:rsidRPr="00C42458">
              <w:rPr>
                <w:rFonts w:hint="eastAsia"/>
              </w:rPr>
              <w:t>+</w:t>
            </w:r>
            <w:r w:rsidR="00C86ABE" w:rsidRPr="00C42458">
              <w:rPr>
                <w:rFonts w:hint="eastAsia"/>
              </w:rPr>
              <w:t>†</w:t>
            </w:r>
          </w:p>
        </w:tc>
        <w:tc>
          <w:tcPr>
            <w:tcW w:w="1134" w:type="dxa"/>
          </w:tcPr>
          <w:p w14:paraId="4D0B5D63" w14:textId="3BC164CF" w:rsidR="00347845" w:rsidRPr="00C42458" w:rsidRDefault="00347845" w:rsidP="00347845">
            <w:r w:rsidRPr="00C42458">
              <w:rPr>
                <w:rFonts w:hint="eastAsia"/>
              </w:rPr>
              <w:t>-</w:t>
            </w:r>
          </w:p>
        </w:tc>
        <w:tc>
          <w:tcPr>
            <w:tcW w:w="1195" w:type="dxa"/>
          </w:tcPr>
          <w:p w14:paraId="480A7415" w14:textId="05452555" w:rsidR="00347845" w:rsidRPr="00C42458" w:rsidRDefault="00347845" w:rsidP="00347845">
            <w:r w:rsidRPr="00C42458">
              <w:rPr>
                <w:rFonts w:hint="eastAsia"/>
              </w:rPr>
              <w:t>+/-</w:t>
            </w:r>
          </w:p>
        </w:tc>
      </w:tr>
      <w:tr w:rsidR="00C42458" w:rsidRPr="00C42458" w14:paraId="764D9B3A" w14:textId="77777777" w:rsidTr="00664E1B">
        <w:tc>
          <w:tcPr>
            <w:tcW w:w="13948" w:type="dxa"/>
            <w:gridSpan w:val="7"/>
            <w:tcBorders>
              <w:left w:val="nil"/>
              <w:bottom w:val="nil"/>
              <w:right w:val="nil"/>
            </w:tcBorders>
          </w:tcPr>
          <w:p w14:paraId="51E5C1EE" w14:textId="06C98794" w:rsidR="00347845" w:rsidRPr="00C42458" w:rsidRDefault="00347845" w:rsidP="00347845">
            <w:r w:rsidRPr="00C42458">
              <w:rPr>
                <w:rFonts w:hint="eastAsia"/>
                <w:b/>
                <w:bCs/>
              </w:rPr>
              <w:t>Note:</w:t>
            </w:r>
            <w:r w:rsidRPr="00C42458">
              <w:rPr>
                <w:rFonts w:hint="eastAsia"/>
              </w:rPr>
              <w:t xml:space="preserve"> </w:t>
            </w:r>
            <w:r w:rsidRPr="00C42458">
              <w:t>NINDS</w:t>
            </w:r>
            <w:r w:rsidRPr="00C42458">
              <w:rPr>
                <w:rFonts w:hint="eastAsia"/>
              </w:rPr>
              <w:t xml:space="preserve"> </w:t>
            </w:r>
            <w:r w:rsidRPr="00C42458">
              <w:t>=</w:t>
            </w:r>
            <w:r w:rsidRPr="00C42458">
              <w:rPr>
                <w:rFonts w:hint="eastAsia"/>
              </w:rPr>
              <w:t xml:space="preserve"> </w:t>
            </w:r>
            <w:r w:rsidRPr="00C42458">
              <w:t>National Institute of Neurological Disorders and Stroke</w:t>
            </w:r>
            <w:r w:rsidRPr="00C42458">
              <w:rPr>
                <w:rFonts w:hint="eastAsia"/>
              </w:rPr>
              <w:t>; CSF = cerebrospinal fluid.</w:t>
            </w:r>
            <w:r w:rsidRPr="00C42458">
              <w:t xml:space="preserve"> *</w:t>
            </w:r>
            <w:r w:rsidRPr="00C42458">
              <w:rPr>
                <w:rFonts w:hint="eastAsia"/>
              </w:rPr>
              <w:t xml:space="preserve">The </w:t>
            </w:r>
            <w:r w:rsidRPr="00C42458">
              <w:t xml:space="preserve">NINDS </w:t>
            </w:r>
            <w:r w:rsidRPr="00C42458">
              <w:rPr>
                <w:rFonts w:hint="eastAsia"/>
              </w:rPr>
              <w:t xml:space="preserve">criteria </w:t>
            </w:r>
            <w:r w:rsidRPr="00C42458">
              <w:t xml:space="preserve">suggested a demyelinating neuropathy while </w:t>
            </w:r>
            <w:r w:rsidRPr="00C42458">
              <w:rPr>
                <w:rFonts w:hint="eastAsia"/>
              </w:rPr>
              <w:t xml:space="preserve">the </w:t>
            </w:r>
            <w:r w:rsidRPr="00C42458">
              <w:t>Brighton</w:t>
            </w:r>
            <w:r w:rsidRPr="00C42458">
              <w:rPr>
                <w:rFonts w:hint="eastAsia"/>
              </w:rPr>
              <w:t xml:space="preserve"> criteria</w:t>
            </w:r>
            <w:r w:rsidRPr="00C42458">
              <w:t xml:space="preserve"> just</w:t>
            </w:r>
            <w:r w:rsidRPr="00C42458">
              <w:rPr>
                <w:rFonts w:hint="eastAsia"/>
              </w:rPr>
              <w:t xml:space="preserve"> suggested</w:t>
            </w:r>
            <w:r w:rsidRPr="00C42458">
              <w:t xml:space="preserve"> "compatible with a neuropathy"</w:t>
            </w:r>
            <w:r w:rsidRPr="00C42458">
              <w:rPr>
                <w:rFonts w:hint="eastAsia"/>
              </w:rPr>
              <w:t xml:space="preserve">. </w:t>
            </w:r>
            <w:r w:rsidR="00C86ABE" w:rsidRPr="00C42458">
              <w:rPr>
                <w:rFonts w:hint="eastAsia"/>
              </w:rPr>
              <w:t>†</w:t>
            </w:r>
            <w:r w:rsidR="00C86ABE" w:rsidRPr="00C42458">
              <w:rPr>
                <w:rFonts w:hint="eastAsia"/>
              </w:rPr>
              <w:t>T</w:t>
            </w:r>
            <w:r w:rsidRPr="00C42458">
              <w:t>o reach level 2 of the Brighton Collaboration criteria, either CSF or nerve conduction study results must be</w:t>
            </w:r>
            <w:r w:rsidRPr="00C42458">
              <w:rPr>
                <w:rFonts w:hint="eastAsia"/>
              </w:rPr>
              <w:t xml:space="preserve"> </w:t>
            </w:r>
            <w:r w:rsidRPr="00C42458">
              <w:t>available.</w:t>
            </w:r>
          </w:p>
        </w:tc>
      </w:tr>
    </w:tbl>
    <w:p w14:paraId="75F0644E" w14:textId="77777777" w:rsidR="003B2446" w:rsidRPr="00C42458" w:rsidRDefault="003B2446" w:rsidP="00636D29">
      <w:pPr>
        <w:sectPr w:rsidR="003B2446" w:rsidRPr="00C42458" w:rsidSect="00DF2AB8">
          <w:footerReference w:type="even" r:id="rId6"/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671A36F" w14:textId="3D0930D0" w:rsidR="00DF2AB8" w:rsidRPr="00C42458" w:rsidRDefault="003B2446" w:rsidP="00636D29">
      <w:r w:rsidRPr="00C42458">
        <w:rPr>
          <w:rFonts w:hint="eastAsia"/>
          <w:b/>
          <w:bCs/>
        </w:rPr>
        <w:lastRenderedPageBreak/>
        <w:t>Supplementary Table 2.</w:t>
      </w:r>
      <w:r w:rsidR="00664E1B" w:rsidRPr="00C42458">
        <w:rPr>
          <w:rFonts w:hint="eastAsia"/>
        </w:rPr>
        <w:t xml:space="preserve"> </w:t>
      </w:r>
      <w:r w:rsidR="00A80B90" w:rsidRPr="00C42458">
        <w:rPr>
          <w:rFonts w:hint="eastAsia"/>
        </w:rPr>
        <w:t>Causes of non-</w:t>
      </w:r>
      <w:r w:rsidR="00A80B90" w:rsidRPr="00C42458">
        <w:rPr>
          <w:rFonts w:ascii="Calibri" w:eastAsia="PMingLiU" w:hAnsi="Calibri" w:cs="Calibri"/>
          <w:kern w:val="0"/>
          <w:szCs w:val="24"/>
        </w:rPr>
        <w:t>Guillain-Barré syndrome</w:t>
      </w:r>
      <w:r w:rsidR="00A80B90" w:rsidRPr="00C42458">
        <w:rPr>
          <w:rFonts w:hint="eastAsia"/>
        </w:rPr>
        <w:t xml:space="preserve"> (N = 116)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6941"/>
        <w:gridCol w:w="1418"/>
      </w:tblGrid>
      <w:tr w:rsidR="00C42458" w:rsidRPr="00C42458" w14:paraId="4AE73E93" w14:textId="167FE7CE" w:rsidTr="00CF23B8">
        <w:tc>
          <w:tcPr>
            <w:tcW w:w="6941" w:type="dxa"/>
          </w:tcPr>
          <w:p w14:paraId="25383CF3" w14:textId="58F809C4" w:rsidR="00CF23B8" w:rsidRPr="00C42458" w:rsidRDefault="00CF23B8" w:rsidP="00E45CB6">
            <w:r w:rsidRPr="00C42458">
              <w:rPr>
                <w:rFonts w:hint="eastAsia"/>
              </w:rPr>
              <w:t>Causes</w:t>
            </w:r>
          </w:p>
        </w:tc>
        <w:tc>
          <w:tcPr>
            <w:tcW w:w="1418" w:type="dxa"/>
          </w:tcPr>
          <w:p w14:paraId="7986FEBB" w14:textId="3BADE0AA" w:rsidR="00CF23B8" w:rsidRPr="00C42458" w:rsidRDefault="00CF23B8" w:rsidP="00E45CB6">
            <w:r w:rsidRPr="00C42458">
              <w:rPr>
                <w:rFonts w:hint="eastAsia"/>
              </w:rPr>
              <w:t>N (%)</w:t>
            </w:r>
          </w:p>
        </w:tc>
      </w:tr>
      <w:tr w:rsidR="00C42458" w:rsidRPr="00C42458" w14:paraId="6C9E2F5D" w14:textId="63AFAACD" w:rsidTr="00CF23B8">
        <w:tc>
          <w:tcPr>
            <w:tcW w:w="6941" w:type="dxa"/>
          </w:tcPr>
          <w:p w14:paraId="245863F2" w14:textId="4A0F0ABD" w:rsidR="00CF23B8" w:rsidRPr="00C42458" w:rsidRDefault="00CF23B8" w:rsidP="00636D29">
            <w:r w:rsidRPr="00C42458">
              <w:t>Autoimmune neurological disorders, other</w:t>
            </w:r>
            <w:r w:rsidR="00E45CB6" w:rsidRPr="00C42458">
              <w:rPr>
                <w:rFonts w:hint="eastAsia"/>
              </w:rPr>
              <w:t xml:space="preserve"> cause</w:t>
            </w:r>
            <w:r w:rsidRPr="00C42458">
              <w:rPr>
                <w:rFonts w:hint="eastAsia"/>
              </w:rPr>
              <w:t>s</w:t>
            </w:r>
          </w:p>
        </w:tc>
        <w:tc>
          <w:tcPr>
            <w:tcW w:w="1418" w:type="dxa"/>
          </w:tcPr>
          <w:p w14:paraId="6DFF0CE2" w14:textId="6DE66F51" w:rsidR="00CF23B8" w:rsidRPr="00C42458" w:rsidRDefault="00CF23B8" w:rsidP="00636D29">
            <w:r w:rsidRPr="00C42458">
              <w:rPr>
                <w:rFonts w:hint="eastAsia"/>
              </w:rPr>
              <w:t>15 (12.9)</w:t>
            </w:r>
          </w:p>
        </w:tc>
      </w:tr>
      <w:tr w:rsidR="00C42458" w:rsidRPr="00C42458" w14:paraId="55DEDB48" w14:textId="3E718271" w:rsidTr="00CF23B8">
        <w:tc>
          <w:tcPr>
            <w:tcW w:w="6941" w:type="dxa"/>
          </w:tcPr>
          <w:p w14:paraId="0B8BE6F8" w14:textId="49B741AE" w:rsidR="00CF23B8" w:rsidRPr="00C42458" w:rsidRDefault="00CF23B8" w:rsidP="00636D29">
            <w:r w:rsidRPr="00C42458">
              <w:t>Bell's palsy</w:t>
            </w:r>
          </w:p>
        </w:tc>
        <w:tc>
          <w:tcPr>
            <w:tcW w:w="1418" w:type="dxa"/>
          </w:tcPr>
          <w:p w14:paraId="11286607" w14:textId="7CA45061" w:rsidR="00CF23B8" w:rsidRPr="00C42458" w:rsidRDefault="00CF23B8" w:rsidP="00636D29">
            <w:r w:rsidRPr="00C42458">
              <w:rPr>
                <w:rFonts w:hint="eastAsia"/>
              </w:rPr>
              <w:t>2 (1.7)</w:t>
            </w:r>
          </w:p>
        </w:tc>
      </w:tr>
      <w:tr w:rsidR="00C42458" w:rsidRPr="00C42458" w14:paraId="665D9D96" w14:textId="2FA4DAB6" w:rsidTr="00CF23B8">
        <w:tc>
          <w:tcPr>
            <w:tcW w:w="6941" w:type="dxa"/>
          </w:tcPr>
          <w:p w14:paraId="618F3099" w14:textId="38459A33" w:rsidR="00CF23B8" w:rsidRPr="00C42458" w:rsidRDefault="00CF23B8" w:rsidP="00636D29">
            <w:r w:rsidRPr="00C42458">
              <w:t>Botulism</w:t>
            </w:r>
          </w:p>
        </w:tc>
        <w:tc>
          <w:tcPr>
            <w:tcW w:w="1418" w:type="dxa"/>
          </w:tcPr>
          <w:p w14:paraId="4D483672" w14:textId="786F0DA4" w:rsidR="00CF23B8" w:rsidRPr="00C42458" w:rsidRDefault="00CF23B8" w:rsidP="00636D29">
            <w:r w:rsidRPr="00C42458">
              <w:rPr>
                <w:rFonts w:hint="eastAsia"/>
              </w:rPr>
              <w:t>2 (1.7)</w:t>
            </w:r>
          </w:p>
        </w:tc>
      </w:tr>
      <w:tr w:rsidR="00C42458" w:rsidRPr="00C42458" w14:paraId="33EB1213" w14:textId="3121B148" w:rsidTr="00CF23B8">
        <w:tc>
          <w:tcPr>
            <w:tcW w:w="6941" w:type="dxa"/>
          </w:tcPr>
          <w:p w14:paraId="30736C18" w14:textId="445FF9FB" w:rsidR="00CF23B8" w:rsidRPr="00C42458" w:rsidRDefault="00CF23B8" w:rsidP="00636D29">
            <w:r w:rsidRPr="00C42458">
              <w:rPr>
                <w:rFonts w:hint="eastAsia"/>
              </w:rPr>
              <w:t>C</w:t>
            </w:r>
            <w:r w:rsidRPr="00C42458">
              <w:t>hronic inflammatory demyelinating polyneuropathy</w:t>
            </w:r>
          </w:p>
        </w:tc>
        <w:tc>
          <w:tcPr>
            <w:tcW w:w="1418" w:type="dxa"/>
          </w:tcPr>
          <w:p w14:paraId="57069E13" w14:textId="027FD753" w:rsidR="00CF23B8" w:rsidRPr="00C42458" w:rsidRDefault="00CF23B8" w:rsidP="00636D29">
            <w:r w:rsidRPr="00C42458">
              <w:rPr>
                <w:rFonts w:hint="eastAsia"/>
              </w:rPr>
              <w:t>9 (7.8)</w:t>
            </w:r>
          </w:p>
        </w:tc>
      </w:tr>
      <w:tr w:rsidR="00C42458" w:rsidRPr="00C42458" w14:paraId="2C2B4544" w14:textId="734AE447" w:rsidTr="00CF23B8">
        <w:tc>
          <w:tcPr>
            <w:tcW w:w="6941" w:type="dxa"/>
          </w:tcPr>
          <w:p w14:paraId="5C212E34" w14:textId="4AF83D9F" w:rsidR="00CF23B8" w:rsidRPr="00C42458" w:rsidRDefault="00CF23B8" w:rsidP="00636D29">
            <w:r w:rsidRPr="00C42458">
              <w:t>Encephalopathy, metabolic</w:t>
            </w:r>
          </w:p>
        </w:tc>
        <w:tc>
          <w:tcPr>
            <w:tcW w:w="1418" w:type="dxa"/>
          </w:tcPr>
          <w:p w14:paraId="7FF66FC8" w14:textId="22030326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28A86EF2" w14:textId="5E536374" w:rsidTr="00CF23B8">
        <w:tc>
          <w:tcPr>
            <w:tcW w:w="6941" w:type="dxa"/>
          </w:tcPr>
          <w:p w14:paraId="130D140D" w14:textId="54D4361B" w:rsidR="00CF23B8" w:rsidRPr="00C42458" w:rsidRDefault="00CF23B8" w:rsidP="00636D29">
            <w:r w:rsidRPr="00C42458">
              <w:t>Epidural abscess</w:t>
            </w:r>
          </w:p>
        </w:tc>
        <w:tc>
          <w:tcPr>
            <w:tcW w:w="1418" w:type="dxa"/>
          </w:tcPr>
          <w:p w14:paraId="77C70219" w14:textId="2A316A6D" w:rsidR="00CF23B8" w:rsidRPr="00C42458" w:rsidRDefault="00CF23B8" w:rsidP="00636D29">
            <w:r w:rsidRPr="00C42458">
              <w:rPr>
                <w:rFonts w:hint="eastAsia"/>
              </w:rPr>
              <w:t>2 (1.7)</w:t>
            </w:r>
          </w:p>
        </w:tc>
      </w:tr>
      <w:tr w:rsidR="00C42458" w:rsidRPr="00C42458" w14:paraId="4A86CFEF" w14:textId="7328832F" w:rsidTr="00CF23B8">
        <w:tc>
          <w:tcPr>
            <w:tcW w:w="6941" w:type="dxa"/>
          </w:tcPr>
          <w:p w14:paraId="60B5091D" w14:textId="11A5C428" w:rsidR="00CF23B8" w:rsidRPr="00C42458" w:rsidRDefault="00CF23B8" w:rsidP="00636D29">
            <w:r w:rsidRPr="00C42458">
              <w:t>Limb edema, steroid related</w:t>
            </w:r>
          </w:p>
        </w:tc>
        <w:tc>
          <w:tcPr>
            <w:tcW w:w="1418" w:type="dxa"/>
          </w:tcPr>
          <w:p w14:paraId="1C2B7727" w14:textId="55AAC6A9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1F40155F" w14:textId="77777777" w:rsidTr="00CF23B8">
        <w:tc>
          <w:tcPr>
            <w:tcW w:w="6941" w:type="dxa"/>
          </w:tcPr>
          <w:p w14:paraId="16477643" w14:textId="28EA5BD0" w:rsidR="00CF23B8" w:rsidRPr="00C42458" w:rsidRDefault="00CF23B8" w:rsidP="00636D29">
            <w:r w:rsidRPr="00C42458">
              <w:t>Malignan</w:t>
            </w:r>
            <w:r w:rsidRPr="00C42458">
              <w:rPr>
                <w:rFonts w:hint="eastAsia"/>
              </w:rPr>
              <w:t>t tumor</w:t>
            </w:r>
            <w:r w:rsidRPr="00C42458">
              <w:t>, brain</w:t>
            </w:r>
          </w:p>
        </w:tc>
        <w:tc>
          <w:tcPr>
            <w:tcW w:w="1418" w:type="dxa"/>
          </w:tcPr>
          <w:p w14:paraId="4E90ACC0" w14:textId="44D83561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025C9356" w14:textId="77777777" w:rsidTr="00CF23B8">
        <w:tc>
          <w:tcPr>
            <w:tcW w:w="6941" w:type="dxa"/>
          </w:tcPr>
          <w:p w14:paraId="3AD8A81E" w14:textId="71C98C41" w:rsidR="00CF23B8" w:rsidRPr="00C42458" w:rsidRDefault="00CF23B8" w:rsidP="00636D29">
            <w:r w:rsidRPr="00C42458">
              <w:t>Meningitis</w:t>
            </w:r>
          </w:p>
        </w:tc>
        <w:tc>
          <w:tcPr>
            <w:tcW w:w="1418" w:type="dxa"/>
          </w:tcPr>
          <w:p w14:paraId="24B6580C" w14:textId="1CFE09B4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503B8658" w14:textId="77777777" w:rsidTr="00CF23B8">
        <w:tc>
          <w:tcPr>
            <w:tcW w:w="6941" w:type="dxa"/>
          </w:tcPr>
          <w:p w14:paraId="4C0E0AF2" w14:textId="46714479" w:rsidR="00CF23B8" w:rsidRPr="00C42458" w:rsidRDefault="00CF23B8" w:rsidP="00636D29">
            <w:r w:rsidRPr="00C42458">
              <w:t>Migraine</w:t>
            </w:r>
          </w:p>
        </w:tc>
        <w:tc>
          <w:tcPr>
            <w:tcW w:w="1418" w:type="dxa"/>
          </w:tcPr>
          <w:p w14:paraId="51C6BC88" w14:textId="0416941B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6EBBC092" w14:textId="77777777" w:rsidTr="00CF23B8">
        <w:tc>
          <w:tcPr>
            <w:tcW w:w="6941" w:type="dxa"/>
          </w:tcPr>
          <w:p w14:paraId="479066D1" w14:textId="49B74D7F" w:rsidR="00CF23B8" w:rsidRPr="00C42458" w:rsidRDefault="00CF23B8" w:rsidP="00636D29">
            <w:r w:rsidRPr="00C42458">
              <w:t>Myelopathy</w:t>
            </w:r>
          </w:p>
        </w:tc>
        <w:tc>
          <w:tcPr>
            <w:tcW w:w="1418" w:type="dxa"/>
          </w:tcPr>
          <w:p w14:paraId="09C53CD7" w14:textId="63C7AEC6" w:rsidR="00CF23B8" w:rsidRPr="00C42458" w:rsidRDefault="00CF23B8" w:rsidP="00636D29">
            <w:r w:rsidRPr="00C42458">
              <w:rPr>
                <w:rFonts w:hint="eastAsia"/>
              </w:rPr>
              <w:t>7 (6.0)</w:t>
            </w:r>
          </w:p>
        </w:tc>
      </w:tr>
      <w:tr w:rsidR="00C42458" w:rsidRPr="00C42458" w14:paraId="029654DF" w14:textId="77777777" w:rsidTr="00CF23B8">
        <w:tc>
          <w:tcPr>
            <w:tcW w:w="6941" w:type="dxa"/>
          </w:tcPr>
          <w:p w14:paraId="59163287" w14:textId="6FF0E8A0" w:rsidR="00CF23B8" w:rsidRPr="00C42458" w:rsidRDefault="00CF23B8" w:rsidP="00636D29">
            <w:r w:rsidRPr="00C42458">
              <w:t>Myopathy</w:t>
            </w:r>
          </w:p>
        </w:tc>
        <w:tc>
          <w:tcPr>
            <w:tcW w:w="1418" w:type="dxa"/>
          </w:tcPr>
          <w:p w14:paraId="439D3F68" w14:textId="4C7319C9" w:rsidR="00CF23B8" w:rsidRPr="00C42458" w:rsidRDefault="00CF23B8" w:rsidP="00636D29">
            <w:r w:rsidRPr="00C42458">
              <w:rPr>
                <w:rFonts w:hint="eastAsia"/>
              </w:rPr>
              <w:t>4 (3.4)</w:t>
            </w:r>
          </w:p>
        </w:tc>
      </w:tr>
      <w:tr w:rsidR="00C42458" w:rsidRPr="00C42458" w14:paraId="24DBB308" w14:textId="77777777" w:rsidTr="00CF23B8">
        <w:tc>
          <w:tcPr>
            <w:tcW w:w="6941" w:type="dxa"/>
          </w:tcPr>
          <w:p w14:paraId="60BB6654" w14:textId="4AB86BE7" w:rsidR="00CF23B8" w:rsidRPr="00C42458" w:rsidRDefault="00CF23B8" w:rsidP="00636D29">
            <w:r w:rsidRPr="00C42458">
              <w:t>Neurosyphilis</w:t>
            </w:r>
          </w:p>
        </w:tc>
        <w:tc>
          <w:tcPr>
            <w:tcW w:w="1418" w:type="dxa"/>
          </w:tcPr>
          <w:p w14:paraId="1051955C" w14:textId="04BF4B35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1D2FC96E" w14:textId="77777777" w:rsidTr="00CF23B8">
        <w:tc>
          <w:tcPr>
            <w:tcW w:w="6941" w:type="dxa"/>
          </w:tcPr>
          <w:p w14:paraId="20FB22B7" w14:textId="0A01AE56" w:rsidR="00CF23B8" w:rsidRPr="00C42458" w:rsidRDefault="00CF23B8" w:rsidP="00636D29">
            <w:r w:rsidRPr="00C42458">
              <w:t xml:space="preserve">Osteomyelitis, </w:t>
            </w:r>
            <w:r w:rsidRPr="00C42458">
              <w:rPr>
                <w:rFonts w:hint="eastAsia"/>
              </w:rPr>
              <w:t>thoracic spine,</w:t>
            </w:r>
            <w:r w:rsidRPr="00C42458">
              <w:t xml:space="preserve"> with cord compression</w:t>
            </w:r>
            <w:r w:rsidRPr="00C42458">
              <w:rPr>
                <w:rFonts w:hint="eastAsia"/>
              </w:rPr>
              <w:t xml:space="preserve"> and</w:t>
            </w:r>
            <w:r w:rsidRPr="00C42458">
              <w:t xml:space="preserve"> paraplegia</w:t>
            </w:r>
          </w:p>
        </w:tc>
        <w:tc>
          <w:tcPr>
            <w:tcW w:w="1418" w:type="dxa"/>
          </w:tcPr>
          <w:p w14:paraId="5D6F983A" w14:textId="388DD60F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4DB94A16" w14:textId="77777777" w:rsidTr="00CF23B8">
        <w:tc>
          <w:tcPr>
            <w:tcW w:w="6941" w:type="dxa"/>
          </w:tcPr>
          <w:p w14:paraId="3D31119C" w14:textId="395C1CD5" w:rsidR="00CF23B8" w:rsidRPr="00C42458" w:rsidRDefault="00CF23B8" w:rsidP="00636D29">
            <w:r w:rsidRPr="00C42458">
              <w:t>Periodic paralysis</w:t>
            </w:r>
          </w:p>
        </w:tc>
        <w:tc>
          <w:tcPr>
            <w:tcW w:w="1418" w:type="dxa"/>
          </w:tcPr>
          <w:p w14:paraId="1E7D7334" w14:textId="4C75FB88" w:rsidR="00CF23B8" w:rsidRPr="00C42458" w:rsidRDefault="00CF23B8" w:rsidP="00636D29">
            <w:r w:rsidRPr="00C42458">
              <w:rPr>
                <w:rFonts w:hint="eastAsia"/>
              </w:rPr>
              <w:t>2 (1.7)</w:t>
            </w:r>
          </w:p>
        </w:tc>
      </w:tr>
      <w:tr w:rsidR="00C42458" w:rsidRPr="00C42458" w14:paraId="5F3F709B" w14:textId="77777777" w:rsidTr="00CF23B8">
        <w:tc>
          <w:tcPr>
            <w:tcW w:w="6941" w:type="dxa"/>
          </w:tcPr>
          <w:p w14:paraId="51BAC959" w14:textId="54F31827" w:rsidR="00CF23B8" w:rsidRPr="00C42458" w:rsidRDefault="00CF23B8" w:rsidP="00636D29">
            <w:r w:rsidRPr="00C42458">
              <w:t>Plexopathy, brachial</w:t>
            </w:r>
          </w:p>
        </w:tc>
        <w:tc>
          <w:tcPr>
            <w:tcW w:w="1418" w:type="dxa"/>
          </w:tcPr>
          <w:p w14:paraId="05CB31BA" w14:textId="1A846201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787FC928" w14:textId="77777777" w:rsidTr="00CF23B8">
        <w:tc>
          <w:tcPr>
            <w:tcW w:w="6941" w:type="dxa"/>
          </w:tcPr>
          <w:p w14:paraId="2FEC8612" w14:textId="0B647BF4" w:rsidR="00CF23B8" w:rsidRPr="00C42458" w:rsidRDefault="00CF23B8" w:rsidP="00636D29">
            <w:r w:rsidRPr="00C42458">
              <w:t>Polyarthralgia</w:t>
            </w:r>
          </w:p>
        </w:tc>
        <w:tc>
          <w:tcPr>
            <w:tcW w:w="1418" w:type="dxa"/>
          </w:tcPr>
          <w:p w14:paraId="1FE03C8E" w14:textId="398DCD00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245EC9F9" w14:textId="77777777" w:rsidTr="00CF23B8">
        <w:tc>
          <w:tcPr>
            <w:tcW w:w="6941" w:type="dxa"/>
          </w:tcPr>
          <w:p w14:paraId="276CA8D6" w14:textId="37FF5741" w:rsidR="00CF23B8" w:rsidRPr="00C42458" w:rsidRDefault="00CF23B8" w:rsidP="00636D29">
            <w:r w:rsidRPr="00C42458">
              <w:t>Polyneuropathy, other</w:t>
            </w:r>
            <w:r w:rsidR="00E45CB6" w:rsidRPr="00C42458">
              <w:rPr>
                <w:rFonts w:hint="eastAsia"/>
              </w:rPr>
              <w:t xml:space="preserve"> cause</w:t>
            </w:r>
            <w:r w:rsidRPr="00C42458">
              <w:rPr>
                <w:rFonts w:hint="eastAsia"/>
              </w:rPr>
              <w:t>s</w:t>
            </w:r>
          </w:p>
        </w:tc>
        <w:tc>
          <w:tcPr>
            <w:tcW w:w="1418" w:type="dxa"/>
          </w:tcPr>
          <w:p w14:paraId="0E95D025" w14:textId="123B609D" w:rsidR="00CF23B8" w:rsidRPr="00C42458" w:rsidRDefault="00CF23B8" w:rsidP="00636D29">
            <w:r w:rsidRPr="00C42458">
              <w:rPr>
                <w:rFonts w:hint="eastAsia"/>
              </w:rPr>
              <w:t>35 (30.2)</w:t>
            </w:r>
          </w:p>
        </w:tc>
      </w:tr>
      <w:tr w:rsidR="00C42458" w:rsidRPr="00C42458" w14:paraId="2FF30A5C" w14:textId="77777777" w:rsidTr="00CF23B8">
        <w:tc>
          <w:tcPr>
            <w:tcW w:w="6941" w:type="dxa"/>
          </w:tcPr>
          <w:p w14:paraId="2692EF7C" w14:textId="170D2EF7" w:rsidR="00CF23B8" w:rsidRPr="00C42458" w:rsidRDefault="00CF23B8" w:rsidP="00636D29">
            <w:r w:rsidRPr="00C42458">
              <w:t>Porphyria</w:t>
            </w:r>
          </w:p>
        </w:tc>
        <w:tc>
          <w:tcPr>
            <w:tcW w:w="1418" w:type="dxa"/>
          </w:tcPr>
          <w:p w14:paraId="6DFA21E4" w14:textId="1337A1F9" w:rsidR="00CF23B8" w:rsidRPr="00C42458" w:rsidRDefault="00CF23B8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0CCE3439" w14:textId="77777777" w:rsidTr="00CF23B8">
        <w:tc>
          <w:tcPr>
            <w:tcW w:w="6941" w:type="dxa"/>
          </w:tcPr>
          <w:p w14:paraId="2EB4DFA2" w14:textId="1A09B4A4" w:rsidR="00CF23B8" w:rsidRPr="00C42458" w:rsidRDefault="00CF23B8" w:rsidP="00636D29">
            <w:r w:rsidRPr="00C42458">
              <w:t>Psych</w:t>
            </w:r>
            <w:r w:rsidR="00641B8C" w:rsidRPr="00C42458">
              <w:rPr>
                <w:rFonts w:hint="eastAsia"/>
              </w:rPr>
              <w:t>iatric</w:t>
            </w:r>
            <w:r w:rsidR="003D575F" w:rsidRPr="00C42458">
              <w:rPr>
                <w:rFonts w:hint="eastAsia"/>
              </w:rPr>
              <w:t xml:space="preserve"> disorders</w:t>
            </w:r>
          </w:p>
        </w:tc>
        <w:tc>
          <w:tcPr>
            <w:tcW w:w="1418" w:type="dxa"/>
          </w:tcPr>
          <w:p w14:paraId="6BF40E1C" w14:textId="30AD952B" w:rsidR="00CF23B8" w:rsidRPr="00C42458" w:rsidRDefault="00CF23B8" w:rsidP="00636D29">
            <w:r w:rsidRPr="00C42458">
              <w:rPr>
                <w:rFonts w:hint="eastAsia"/>
              </w:rPr>
              <w:t>10 (8.6)</w:t>
            </w:r>
          </w:p>
        </w:tc>
      </w:tr>
      <w:tr w:rsidR="00C42458" w:rsidRPr="00C42458" w14:paraId="351F166A" w14:textId="77777777" w:rsidTr="00CF23B8">
        <w:tc>
          <w:tcPr>
            <w:tcW w:w="6941" w:type="dxa"/>
          </w:tcPr>
          <w:p w14:paraId="427BDB52" w14:textId="7FCE77B0" w:rsidR="00E33A02" w:rsidRPr="00C42458" w:rsidRDefault="00E33A02" w:rsidP="00636D29">
            <w:r w:rsidRPr="00C42458">
              <w:t>Radiculopathy, other</w:t>
            </w:r>
            <w:r w:rsidR="00E45CB6" w:rsidRPr="00C42458">
              <w:rPr>
                <w:rFonts w:hint="eastAsia"/>
              </w:rPr>
              <w:t xml:space="preserve"> cause</w:t>
            </w:r>
            <w:r w:rsidRPr="00C42458">
              <w:rPr>
                <w:rFonts w:hint="eastAsia"/>
              </w:rPr>
              <w:t>s</w:t>
            </w:r>
          </w:p>
        </w:tc>
        <w:tc>
          <w:tcPr>
            <w:tcW w:w="1418" w:type="dxa"/>
          </w:tcPr>
          <w:p w14:paraId="2499A36B" w14:textId="7B5924BD" w:rsidR="00E33A02" w:rsidRPr="00C42458" w:rsidRDefault="00E33A02" w:rsidP="00636D29">
            <w:r w:rsidRPr="00C42458">
              <w:rPr>
                <w:rFonts w:hint="eastAsia"/>
              </w:rPr>
              <w:t>12 (10.3)</w:t>
            </w:r>
          </w:p>
        </w:tc>
      </w:tr>
      <w:tr w:rsidR="00C42458" w:rsidRPr="00C42458" w14:paraId="156932A5" w14:textId="77777777" w:rsidTr="00CF23B8">
        <w:tc>
          <w:tcPr>
            <w:tcW w:w="6941" w:type="dxa"/>
          </w:tcPr>
          <w:p w14:paraId="32965CC3" w14:textId="3C10B798" w:rsidR="00061C0C" w:rsidRPr="00C42458" w:rsidRDefault="00061C0C" w:rsidP="00636D29">
            <w:r w:rsidRPr="00C42458">
              <w:rPr>
                <w:rFonts w:hint="eastAsia"/>
              </w:rPr>
              <w:t xml:space="preserve">Remote </w:t>
            </w:r>
            <w:r w:rsidRPr="00C42458">
              <w:t>Guillain-Barré syndrome</w:t>
            </w:r>
            <w:r w:rsidR="00D8661C" w:rsidRPr="00C42458">
              <w:rPr>
                <w:rFonts w:hint="eastAsia"/>
              </w:rPr>
              <w:t>*</w:t>
            </w:r>
          </w:p>
        </w:tc>
        <w:tc>
          <w:tcPr>
            <w:tcW w:w="1418" w:type="dxa"/>
          </w:tcPr>
          <w:p w14:paraId="4D717A2F" w14:textId="02D1ED59" w:rsidR="00061C0C" w:rsidRPr="00C42458" w:rsidRDefault="00061C0C" w:rsidP="00636D29">
            <w:r w:rsidRPr="00C42458">
              <w:rPr>
                <w:rFonts w:hint="eastAsia"/>
              </w:rPr>
              <w:t>3 (2.6)</w:t>
            </w:r>
          </w:p>
        </w:tc>
      </w:tr>
      <w:tr w:rsidR="00C42458" w:rsidRPr="00C42458" w14:paraId="0BF57587" w14:textId="77777777" w:rsidTr="00CF23B8">
        <w:tc>
          <w:tcPr>
            <w:tcW w:w="6941" w:type="dxa"/>
          </w:tcPr>
          <w:p w14:paraId="444587E1" w14:textId="7879E772" w:rsidR="00061C0C" w:rsidRPr="00C42458" w:rsidRDefault="00061C0C" w:rsidP="00636D29">
            <w:r w:rsidRPr="00C42458">
              <w:t>Sarcoidosis</w:t>
            </w:r>
          </w:p>
        </w:tc>
        <w:tc>
          <w:tcPr>
            <w:tcW w:w="1418" w:type="dxa"/>
          </w:tcPr>
          <w:p w14:paraId="3A7A96BC" w14:textId="48F88145" w:rsidR="00061C0C" w:rsidRPr="00C42458" w:rsidRDefault="00061C0C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24D1EE52" w14:textId="77777777" w:rsidTr="00CF23B8">
        <w:tc>
          <w:tcPr>
            <w:tcW w:w="6941" w:type="dxa"/>
          </w:tcPr>
          <w:p w14:paraId="603B679D" w14:textId="7FD90B6D" w:rsidR="00061C0C" w:rsidRPr="00C42458" w:rsidRDefault="00061C0C" w:rsidP="00636D29">
            <w:r w:rsidRPr="00C42458">
              <w:rPr>
                <w:rFonts w:hint="eastAsia"/>
              </w:rPr>
              <w:t>Seizure</w:t>
            </w:r>
          </w:p>
        </w:tc>
        <w:tc>
          <w:tcPr>
            <w:tcW w:w="1418" w:type="dxa"/>
          </w:tcPr>
          <w:p w14:paraId="6202E9D8" w14:textId="732BBB8B" w:rsidR="00061C0C" w:rsidRPr="00C42458" w:rsidRDefault="00061C0C" w:rsidP="00636D29">
            <w:r w:rsidRPr="00C42458">
              <w:rPr>
                <w:rFonts w:hint="eastAsia"/>
              </w:rPr>
              <w:t>1 (0.9)</w:t>
            </w:r>
          </w:p>
        </w:tc>
      </w:tr>
      <w:tr w:rsidR="00C42458" w:rsidRPr="00C42458" w14:paraId="20EC1B8B" w14:textId="77777777" w:rsidTr="00CF23B8">
        <w:tc>
          <w:tcPr>
            <w:tcW w:w="6941" w:type="dxa"/>
          </w:tcPr>
          <w:p w14:paraId="034ECF31" w14:textId="07942701" w:rsidR="00061C0C" w:rsidRPr="00C42458" w:rsidRDefault="00061C0C" w:rsidP="00636D29">
            <w:r w:rsidRPr="00C42458">
              <w:rPr>
                <w:rFonts w:hint="eastAsia"/>
              </w:rPr>
              <w:t>Zoster, with neurological complications</w:t>
            </w:r>
          </w:p>
        </w:tc>
        <w:tc>
          <w:tcPr>
            <w:tcW w:w="1418" w:type="dxa"/>
          </w:tcPr>
          <w:p w14:paraId="016F2BB3" w14:textId="67FF9AB0" w:rsidR="00061C0C" w:rsidRPr="00C42458" w:rsidRDefault="00061C0C" w:rsidP="00636D29">
            <w:r w:rsidRPr="00C42458">
              <w:rPr>
                <w:rFonts w:hint="eastAsia"/>
              </w:rPr>
              <w:t>1 (0.9)</w:t>
            </w:r>
          </w:p>
        </w:tc>
      </w:tr>
    </w:tbl>
    <w:p w14:paraId="455F6F45" w14:textId="0C6C5836" w:rsidR="00664E1B" w:rsidRPr="00C42458" w:rsidRDefault="00A80B90" w:rsidP="00636D29">
      <w:r w:rsidRPr="00C42458">
        <w:rPr>
          <w:rFonts w:hint="eastAsia"/>
          <w:b/>
          <w:bCs/>
        </w:rPr>
        <w:t>Note:</w:t>
      </w:r>
      <w:r w:rsidRPr="00C42458">
        <w:rPr>
          <w:rFonts w:hint="eastAsia"/>
        </w:rPr>
        <w:t xml:space="preserve"> N = number</w:t>
      </w:r>
      <w:r w:rsidR="00D8661C" w:rsidRPr="00C42458">
        <w:rPr>
          <w:rFonts w:hint="eastAsia"/>
        </w:rPr>
        <w:t>.</w:t>
      </w:r>
      <w:r w:rsidRPr="00C42458">
        <w:rPr>
          <w:rFonts w:hint="eastAsia"/>
        </w:rPr>
        <w:t xml:space="preserve"> </w:t>
      </w:r>
      <w:r w:rsidR="00D8661C" w:rsidRPr="00C42458">
        <w:rPr>
          <w:rFonts w:hint="eastAsia"/>
        </w:rPr>
        <w:t>*P</w:t>
      </w:r>
      <w:r w:rsidR="00503D93" w:rsidRPr="00C42458">
        <w:rPr>
          <w:rFonts w:hint="eastAsia"/>
        </w:rPr>
        <w:t>rior history of being</w:t>
      </w:r>
      <w:r w:rsidR="0074500E" w:rsidRPr="00C42458">
        <w:rPr>
          <w:rFonts w:hint="eastAsia"/>
        </w:rPr>
        <w:t xml:space="preserve"> diagnosed as </w:t>
      </w:r>
      <w:r w:rsidR="0074500E" w:rsidRPr="00C42458">
        <w:t>Guillain-Barré syndrome</w:t>
      </w:r>
      <w:r w:rsidR="0074500E" w:rsidRPr="00C42458">
        <w:rPr>
          <w:rFonts w:hint="eastAsia"/>
        </w:rPr>
        <w:t xml:space="preserve"> at other hospitals</w:t>
      </w:r>
      <w:r w:rsidR="00862BF2" w:rsidRPr="00C42458">
        <w:rPr>
          <w:rFonts w:hint="eastAsia"/>
        </w:rPr>
        <w:t xml:space="preserve">, </w:t>
      </w:r>
      <w:r w:rsidR="00D8661C" w:rsidRPr="00C42458">
        <w:rPr>
          <w:rFonts w:hint="eastAsia"/>
        </w:rPr>
        <w:t xml:space="preserve">but </w:t>
      </w:r>
      <w:r w:rsidR="00862BF2" w:rsidRPr="00C42458">
        <w:rPr>
          <w:rFonts w:hint="eastAsia"/>
        </w:rPr>
        <w:t>not during this hospitalization</w:t>
      </w:r>
      <w:r w:rsidR="0074500E" w:rsidRPr="00C42458">
        <w:rPr>
          <w:rFonts w:hint="eastAsia"/>
        </w:rPr>
        <w:t>.</w:t>
      </w:r>
    </w:p>
    <w:sectPr w:rsidR="00664E1B" w:rsidRPr="00C42458" w:rsidSect="003B2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6248" w14:textId="77777777" w:rsidR="00E34CCE" w:rsidRDefault="00E34CCE" w:rsidP="005D69FF">
      <w:r>
        <w:separator/>
      </w:r>
    </w:p>
  </w:endnote>
  <w:endnote w:type="continuationSeparator" w:id="0">
    <w:p w14:paraId="53F6B0FA" w14:textId="77777777" w:rsidR="00E34CCE" w:rsidRDefault="00E34CCE" w:rsidP="005D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4C4E" w14:textId="6470EF6A" w:rsidR="00472568" w:rsidRDefault="00472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9D8FCC" wp14:editId="2660A7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442590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3718F" w14:textId="68083192" w:rsidR="00472568" w:rsidRPr="00472568" w:rsidRDefault="00472568" w:rsidP="00472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2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D8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E63718F" w14:textId="68083192" w:rsidR="00472568" w:rsidRPr="00472568" w:rsidRDefault="00472568" w:rsidP="00472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2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D31A" w14:textId="187EA27D" w:rsidR="00472568" w:rsidRDefault="00472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2C43DD" wp14:editId="565468FE">
              <wp:simplePos x="914400" y="6775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04017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C0273" w14:textId="0C96C74E" w:rsidR="00472568" w:rsidRPr="00472568" w:rsidRDefault="00472568" w:rsidP="00472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2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C43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B1C0273" w14:textId="0C96C74E" w:rsidR="00472568" w:rsidRPr="00472568" w:rsidRDefault="00472568" w:rsidP="00472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2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5774B" w14:textId="43A6AF7A" w:rsidR="00472568" w:rsidRDefault="00472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A6AD11" wp14:editId="3161C2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112212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5B73F" w14:textId="09A3AC1B" w:rsidR="00472568" w:rsidRPr="00472568" w:rsidRDefault="00472568" w:rsidP="004725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25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6A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95B73F" w14:textId="09A3AC1B" w:rsidR="00472568" w:rsidRPr="00472568" w:rsidRDefault="00472568" w:rsidP="004725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25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C43DE" w14:textId="77777777" w:rsidR="00E34CCE" w:rsidRDefault="00E34CCE" w:rsidP="005D69FF">
      <w:r>
        <w:separator/>
      </w:r>
    </w:p>
  </w:footnote>
  <w:footnote w:type="continuationSeparator" w:id="0">
    <w:p w14:paraId="552094C0" w14:textId="77777777" w:rsidR="00E34CCE" w:rsidRDefault="00E34CCE" w:rsidP="005D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58"/>
    <w:rsid w:val="00061C0C"/>
    <w:rsid w:val="000D4587"/>
    <w:rsid w:val="001267EB"/>
    <w:rsid w:val="00241A5A"/>
    <w:rsid w:val="002830AA"/>
    <w:rsid w:val="002B4AB5"/>
    <w:rsid w:val="00347845"/>
    <w:rsid w:val="0038713C"/>
    <w:rsid w:val="003B2446"/>
    <w:rsid w:val="003B77DB"/>
    <w:rsid w:val="003D575F"/>
    <w:rsid w:val="00413858"/>
    <w:rsid w:val="00472568"/>
    <w:rsid w:val="004B5C30"/>
    <w:rsid w:val="00503D93"/>
    <w:rsid w:val="00581C1D"/>
    <w:rsid w:val="00582BA7"/>
    <w:rsid w:val="005D69FF"/>
    <w:rsid w:val="005F0972"/>
    <w:rsid w:val="00636D29"/>
    <w:rsid w:val="00641B8C"/>
    <w:rsid w:val="00664E1B"/>
    <w:rsid w:val="00694021"/>
    <w:rsid w:val="0074500E"/>
    <w:rsid w:val="007D396E"/>
    <w:rsid w:val="00815E1B"/>
    <w:rsid w:val="0086259D"/>
    <w:rsid w:val="00862BF2"/>
    <w:rsid w:val="008D1096"/>
    <w:rsid w:val="008E4819"/>
    <w:rsid w:val="008F5CB0"/>
    <w:rsid w:val="00907FF6"/>
    <w:rsid w:val="009A01F9"/>
    <w:rsid w:val="00A80B90"/>
    <w:rsid w:val="00A8370B"/>
    <w:rsid w:val="00AC717E"/>
    <w:rsid w:val="00BB5ACC"/>
    <w:rsid w:val="00C42458"/>
    <w:rsid w:val="00C86ABE"/>
    <w:rsid w:val="00CF23B8"/>
    <w:rsid w:val="00D8661C"/>
    <w:rsid w:val="00DF2AB8"/>
    <w:rsid w:val="00E33A02"/>
    <w:rsid w:val="00E34CCE"/>
    <w:rsid w:val="00E45CB6"/>
    <w:rsid w:val="00E45E44"/>
    <w:rsid w:val="00ED7C12"/>
    <w:rsid w:val="00EE307F"/>
    <w:rsid w:val="00F42DDB"/>
    <w:rsid w:val="00F45EF9"/>
    <w:rsid w:val="00F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82A0"/>
  <w15:chartTrackingRefBased/>
  <w15:docId w15:val="{520FA8D6-92C9-4423-A106-15470B44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5C30"/>
  </w:style>
  <w:style w:type="paragraph" w:styleId="Header">
    <w:name w:val="header"/>
    <w:basedOn w:val="Normal"/>
    <w:link w:val="HeaderChar"/>
    <w:uiPriority w:val="99"/>
    <w:unhideWhenUsed/>
    <w:rsid w:val="005D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69F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D69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鎮陽 謝</dc:creator>
  <cp:keywords/>
  <dc:description/>
  <cp:lastModifiedBy>Olliver, Tania</cp:lastModifiedBy>
  <cp:revision>2</cp:revision>
  <dcterms:created xsi:type="dcterms:W3CDTF">2024-09-18T03:48:00Z</dcterms:created>
  <dcterms:modified xsi:type="dcterms:W3CDTF">2024-09-18T03:48:00Z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3c46030e,5c0b85ec,655a1225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2024-09-14T02:04:12Z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6018c808-83fa-4214-95af-388af67994bf</vt:lpwstr>
  </property>
  <property fmtid="{D5CDD505-2E9C-101B-9397-08002B2CF9AE}" pid="11" name="MSIP_Label_2bbab825-a111-45e4-86a1-18cee0005896_ContentBits">
    <vt:lpwstr>2</vt:lpwstr>
  </property>
</Properties>
</file>