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DA155" w14:textId="18F45DE5" w:rsidR="00B761BF" w:rsidRDefault="00834D75" w:rsidP="00B761BF">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t>Supplementary Material</w:t>
      </w:r>
    </w:p>
    <w:p w14:paraId="374E7080" w14:textId="77777777" w:rsidR="00834D75" w:rsidRPr="00B761BF" w:rsidRDefault="00834D75" w:rsidP="00834D75">
      <w:pPr>
        <w:spacing w:line="480" w:lineRule="auto"/>
        <w:rPr>
          <w:rFonts w:ascii="Times New Roman" w:hAnsi="Times New Roman" w:cs="Times New Roman"/>
          <w:b/>
          <w:bCs/>
          <w:iCs/>
          <w:color w:val="313131"/>
          <w:w w:val="105"/>
          <w:u w:val="single"/>
        </w:rPr>
      </w:pPr>
      <w:r w:rsidRPr="00B761BF">
        <w:rPr>
          <w:rFonts w:ascii="Times New Roman" w:hAnsi="Times New Roman" w:cs="Times New Roman"/>
          <w:b/>
          <w:bCs/>
          <w:iCs/>
          <w:color w:val="313131"/>
          <w:w w:val="105"/>
          <w:u w:val="single"/>
        </w:rPr>
        <w:t>Virtual Pulmonary Rehabilitation Program Description</w:t>
      </w:r>
    </w:p>
    <w:p w14:paraId="573EA754" w14:textId="6E063BA8" w:rsidR="00834D75" w:rsidRDefault="00834D75" w:rsidP="00834D75">
      <w:pPr>
        <w:spacing w:line="480" w:lineRule="auto"/>
        <w:ind w:firstLine="720"/>
        <w:rPr>
          <w:rFonts w:ascii="Times New Roman" w:hAnsi="Times New Roman" w:cs="Times New Roman"/>
          <w:iCs/>
          <w:color w:val="313131"/>
          <w:w w:val="105"/>
        </w:rPr>
      </w:pPr>
      <w:r w:rsidRPr="00B761BF">
        <w:rPr>
          <w:rFonts w:ascii="Times New Roman" w:hAnsi="Times New Roman" w:cs="Times New Roman"/>
          <w:iCs/>
          <w:color w:val="313131"/>
          <w:w w:val="105"/>
        </w:rPr>
        <w:t>The Blue Marble Health V-PR Platform contains both a downloadable patient-facing app (Health in Motion) and a clinician-facing web app</w:t>
      </w:r>
      <w:r w:rsidR="005917AF">
        <w:rPr>
          <w:rFonts w:ascii="Times New Roman" w:hAnsi="Times New Roman" w:cs="Times New Roman"/>
          <w:iCs/>
          <w:color w:val="313131"/>
          <w:w w:val="105"/>
        </w:rPr>
        <w:t xml:space="preserve"> both requiring a unique login and password</w:t>
      </w:r>
      <w:r w:rsidRPr="00B761BF">
        <w:rPr>
          <w:rFonts w:ascii="Times New Roman" w:hAnsi="Times New Roman" w:cs="Times New Roman"/>
          <w:iCs/>
          <w:color w:val="313131"/>
          <w:w w:val="105"/>
        </w:rPr>
        <w:t xml:space="preserve">. </w:t>
      </w:r>
      <w:r w:rsidR="005917AF">
        <w:rPr>
          <w:rFonts w:ascii="Times New Roman" w:hAnsi="Times New Roman" w:cs="Times New Roman"/>
          <w:iCs/>
          <w:color w:val="313131"/>
          <w:w w:val="105"/>
        </w:rPr>
        <w:t xml:space="preserve">Passwords can be reset using </w:t>
      </w:r>
      <w:proofErr w:type="gramStart"/>
      <w:r w:rsidR="005917AF">
        <w:rPr>
          <w:rFonts w:ascii="Times New Roman" w:hAnsi="Times New Roman" w:cs="Times New Roman"/>
          <w:iCs/>
          <w:color w:val="313131"/>
          <w:w w:val="105"/>
        </w:rPr>
        <w:t>a work</w:t>
      </w:r>
      <w:proofErr w:type="gramEnd"/>
      <w:r w:rsidR="005917AF">
        <w:rPr>
          <w:rFonts w:ascii="Times New Roman" w:hAnsi="Times New Roman" w:cs="Times New Roman"/>
          <w:iCs/>
          <w:color w:val="313131"/>
          <w:w w:val="105"/>
        </w:rPr>
        <w:t xml:space="preserve"> or personal email or, if a study participant, by contacting the clinician (Figure S1</w:t>
      </w:r>
      <w:r w:rsidR="005C286A">
        <w:rPr>
          <w:rFonts w:ascii="Times New Roman" w:hAnsi="Times New Roman" w:cs="Times New Roman"/>
          <w:iCs/>
          <w:color w:val="313131"/>
          <w:w w:val="105"/>
        </w:rPr>
        <w:t>a</w:t>
      </w:r>
      <w:r w:rsidR="005917AF">
        <w:rPr>
          <w:rFonts w:ascii="Times New Roman" w:hAnsi="Times New Roman" w:cs="Times New Roman"/>
          <w:iCs/>
          <w:color w:val="313131"/>
          <w:w w:val="105"/>
        </w:rPr>
        <w:t xml:space="preserve"> and S</w:t>
      </w:r>
      <w:r w:rsidR="005C286A">
        <w:rPr>
          <w:rFonts w:ascii="Times New Roman" w:hAnsi="Times New Roman" w:cs="Times New Roman"/>
          <w:iCs/>
          <w:color w:val="313131"/>
          <w:w w:val="105"/>
        </w:rPr>
        <w:t>1b</w:t>
      </w:r>
      <w:r w:rsidR="005917AF">
        <w:rPr>
          <w:rFonts w:ascii="Times New Roman" w:hAnsi="Times New Roman" w:cs="Times New Roman"/>
          <w:iCs/>
          <w:color w:val="313131"/>
          <w:w w:val="105"/>
        </w:rPr>
        <w:t>).</w:t>
      </w:r>
    </w:p>
    <w:p w14:paraId="01260938" w14:textId="41D3F977" w:rsidR="005917AF" w:rsidRDefault="005917AF" w:rsidP="0084341F">
      <w:pPr>
        <w:spacing w:line="480" w:lineRule="auto"/>
        <w:jc w:val="center"/>
        <w:rPr>
          <w:rFonts w:ascii="Times New Roman" w:hAnsi="Times New Roman" w:cs="Times New Roman"/>
          <w:iCs/>
          <w:color w:val="313131"/>
          <w:w w:val="105"/>
        </w:rPr>
      </w:pPr>
      <w:r>
        <w:rPr>
          <w:rFonts w:ascii="Times New Roman" w:hAnsi="Times New Roman" w:cs="Times New Roman"/>
          <w:iCs/>
          <w:noProof/>
          <w:color w:val="313131"/>
          <w:w w:val="105"/>
        </w:rPr>
        <w:drawing>
          <wp:inline distT="0" distB="0" distL="0" distR="0" wp14:anchorId="25B967AD" wp14:editId="7EE02C41">
            <wp:extent cx="2763520" cy="1554480"/>
            <wp:effectExtent l="12700" t="12700" r="17780" b="7620"/>
            <wp:docPr id="959166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66888" name="Picture 9591668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3520" cy="1554480"/>
                    </a:xfrm>
                    <a:prstGeom prst="rect">
                      <a:avLst/>
                    </a:prstGeom>
                    <a:ln>
                      <a:solidFill>
                        <a:srgbClr val="92D050"/>
                      </a:solidFill>
                    </a:ln>
                  </pic:spPr>
                </pic:pic>
              </a:graphicData>
            </a:graphic>
          </wp:inline>
        </w:drawing>
      </w:r>
      <w:r w:rsidR="00392C6B">
        <w:rPr>
          <w:rFonts w:ascii="Times New Roman" w:hAnsi="Times New Roman" w:cs="Times New Roman"/>
          <w:iCs/>
          <w:noProof/>
          <w:color w:val="313131"/>
          <w:w w:val="105"/>
        </w:rPr>
        <w:drawing>
          <wp:inline distT="0" distB="0" distL="0" distR="0" wp14:anchorId="20FF4DD7" wp14:editId="44F355B7">
            <wp:extent cx="2766975" cy="1554480"/>
            <wp:effectExtent l="12700" t="12700" r="14605" b="7620"/>
            <wp:docPr id="2017462724" name="Picture 5"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62724" name="Picture 5" descr="A screenshot of a login form&#10;&#10;Description automatically generated"/>
                    <pic:cNvPicPr/>
                  </pic:nvPicPr>
                  <pic:blipFill rotWithShape="1">
                    <a:blip r:embed="rId8" cstate="print">
                      <a:extLst>
                        <a:ext uri="{28A0092B-C50C-407E-A947-70E740481C1C}">
                          <a14:useLocalDpi xmlns:a14="http://schemas.microsoft.com/office/drawing/2010/main" val="0"/>
                        </a:ext>
                      </a:extLst>
                    </a:blip>
                    <a:srcRect l="19333" r="23488"/>
                    <a:stretch/>
                  </pic:blipFill>
                  <pic:spPr bwMode="auto">
                    <a:xfrm>
                      <a:off x="0" y="0"/>
                      <a:ext cx="2766975" cy="1554480"/>
                    </a:xfrm>
                    <a:prstGeom prst="rect">
                      <a:avLst/>
                    </a:prstGeom>
                    <a:ln w="9525"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DFE4F4" w14:textId="10565594" w:rsidR="005917AF" w:rsidRPr="00B761BF" w:rsidRDefault="005917AF" w:rsidP="0084341F">
      <w:pPr>
        <w:spacing w:line="480" w:lineRule="auto"/>
        <w:jc w:val="center"/>
        <w:rPr>
          <w:rFonts w:ascii="Times New Roman" w:hAnsi="Times New Roman" w:cs="Times New Roman"/>
          <w:iCs/>
          <w:color w:val="313131"/>
          <w:w w:val="105"/>
        </w:rPr>
      </w:pPr>
      <w:r>
        <w:rPr>
          <w:rFonts w:ascii="Times New Roman" w:hAnsi="Times New Roman" w:cs="Times New Roman"/>
          <w:iCs/>
          <w:color w:val="313131"/>
          <w:w w:val="105"/>
        </w:rPr>
        <w:t>Figure S1</w:t>
      </w:r>
      <w:r w:rsidR="00392C6B">
        <w:rPr>
          <w:rFonts w:ascii="Times New Roman" w:hAnsi="Times New Roman" w:cs="Times New Roman"/>
          <w:iCs/>
          <w:color w:val="313131"/>
          <w:w w:val="105"/>
        </w:rPr>
        <w:t>a</w:t>
      </w:r>
      <w:r>
        <w:rPr>
          <w:rFonts w:ascii="Times New Roman" w:hAnsi="Times New Roman" w:cs="Times New Roman"/>
          <w:iCs/>
          <w:color w:val="313131"/>
          <w:w w:val="105"/>
        </w:rPr>
        <w:t>. Patient-facing app login screen</w:t>
      </w:r>
      <w:r w:rsidR="00392C6B">
        <w:rPr>
          <w:rFonts w:ascii="Times New Roman" w:hAnsi="Times New Roman" w:cs="Times New Roman"/>
          <w:iCs/>
          <w:color w:val="313131"/>
          <w:w w:val="105"/>
        </w:rPr>
        <w:t xml:space="preserve">, </w:t>
      </w:r>
      <w:r>
        <w:rPr>
          <w:rFonts w:ascii="Times New Roman" w:hAnsi="Times New Roman" w:cs="Times New Roman"/>
          <w:iCs/>
          <w:color w:val="313131"/>
          <w:w w:val="105"/>
        </w:rPr>
        <w:t>S</w:t>
      </w:r>
      <w:r w:rsidR="00392C6B">
        <w:rPr>
          <w:rFonts w:ascii="Times New Roman" w:hAnsi="Times New Roman" w:cs="Times New Roman"/>
          <w:iCs/>
          <w:color w:val="313131"/>
          <w:w w:val="105"/>
        </w:rPr>
        <w:t>1b</w:t>
      </w:r>
      <w:r>
        <w:rPr>
          <w:rFonts w:ascii="Times New Roman" w:hAnsi="Times New Roman" w:cs="Times New Roman"/>
          <w:iCs/>
          <w:color w:val="313131"/>
          <w:w w:val="105"/>
        </w:rPr>
        <w:t>. Clinician-facing web-app login screen.</w:t>
      </w:r>
    </w:p>
    <w:p w14:paraId="336D4687" w14:textId="7B2B38D7" w:rsidR="005917AF" w:rsidRDefault="005917AF" w:rsidP="00834D75">
      <w:pPr>
        <w:spacing w:line="480" w:lineRule="auto"/>
        <w:ind w:firstLine="720"/>
        <w:rPr>
          <w:rFonts w:ascii="Times New Roman" w:hAnsi="Times New Roman" w:cs="Times New Roman"/>
          <w:iCs/>
          <w:color w:val="313131"/>
          <w:w w:val="105"/>
        </w:rPr>
      </w:pPr>
      <w:r>
        <w:rPr>
          <w:rFonts w:ascii="Times New Roman" w:hAnsi="Times New Roman" w:cs="Times New Roman"/>
          <w:iCs/>
          <w:color w:val="313131"/>
          <w:w w:val="105"/>
        </w:rPr>
        <w:t>The protocol required the completion of several patient-reported outcomes</w:t>
      </w:r>
      <w:r w:rsidR="005C286A">
        <w:rPr>
          <w:rFonts w:ascii="Times New Roman" w:hAnsi="Times New Roman" w:cs="Times New Roman"/>
          <w:iCs/>
          <w:color w:val="313131"/>
          <w:w w:val="105"/>
        </w:rPr>
        <w:t xml:space="preserve"> (Figure S2)</w:t>
      </w:r>
      <w:r>
        <w:rPr>
          <w:rFonts w:ascii="Times New Roman" w:hAnsi="Times New Roman" w:cs="Times New Roman"/>
          <w:iCs/>
          <w:color w:val="313131"/>
          <w:w w:val="105"/>
        </w:rPr>
        <w:t xml:space="preserve"> and tests, many of which are contained within the Platform. The clinician selected the PROs and tests via the web</w:t>
      </w:r>
      <w:r w:rsidR="00392C6B">
        <w:rPr>
          <w:rFonts w:ascii="Times New Roman" w:hAnsi="Times New Roman" w:cs="Times New Roman"/>
          <w:iCs/>
          <w:color w:val="313131"/>
          <w:w w:val="105"/>
        </w:rPr>
        <w:t xml:space="preserve"> </w:t>
      </w:r>
      <w:r>
        <w:rPr>
          <w:rFonts w:ascii="Times New Roman" w:hAnsi="Times New Roman" w:cs="Times New Roman"/>
          <w:iCs/>
          <w:color w:val="313131"/>
          <w:w w:val="105"/>
        </w:rPr>
        <w:t xml:space="preserve">app and assigned them to the patient’s account. </w:t>
      </w:r>
    </w:p>
    <w:p w14:paraId="26A2E624" w14:textId="25D8B548" w:rsidR="005917AF" w:rsidRDefault="005917AF" w:rsidP="0084341F">
      <w:pPr>
        <w:spacing w:line="480" w:lineRule="auto"/>
        <w:jc w:val="center"/>
        <w:rPr>
          <w:rFonts w:ascii="Times New Roman" w:hAnsi="Times New Roman" w:cs="Times New Roman"/>
          <w:iCs/>
          <w:color w:val="313131"/>
          <w:w w:val="105"/>
        </w:rPr>
      </w:pPr>
      <w:r>
        <w:rPr>
          <w:rFonts w:ascii="Times New Roman" w:hAnsi="Times New Roman" w:cs="Times New Roman"/>
          <w:iCs/>
          <w:noProof/>
          <w:color w:val="313131"/>
          <w:w w:val="105"/>
        </w:rPr>
        <w:drawing>
          <wp:inline distT="0" distB="0" distL="0" distR="0" wp14:anchorId="05AF5AA9" wp14:editId="067D8683">
            <wp:extent cx="3251200" cy="1828800"/>
            <wp:effectExtent l="12700" t="12700" r="12700" b="12700"/>
            <wp:docPr id="1839255238" name="Picture 6"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55238" name="Picture 6" descr="A screenshot of a tes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92D050"/>
                      </a:solidFill>
                    </a:ln>
                  </pic:spPr>
                </pic:pic>
              </a:graphicData>
            </a:graphic>
          </wp:inline>
        </w:drawing>
      </w:r>
    </w:p>
    <w:p w14:paraId="642D8ACD" w14:textId="643D6231" w:rsidR="005917AF" w:rsidRPr="00B761BF" w:rsidRDefault="005917AF" w:rsidP="0084341F">
      <w:pPr>
        <w:spacing w:line="480" w:lineRule="auto"/>
        <w:jc w:val="center"/>
        <w:rPr>
          <w:rFonts w:ascii="Times New Roman" w:hAnsi="Times New Roman" w:cs="Times New Roman"/>
          <w:iCs/>
          <w:color w:val="313131"/>
          <w:w w:val="105"/>
        </w:rPr>
      </w:pPr>
      <w:r w:rsidRPr="00B761BF">
        <w:rPr>
          <w:rFonts w:ascii="Times New Roman" w:hAnsi="Times New Roman" w:cs="Times New Roman"/>
          <w:iCs/>
          <w:color w:val="313131"/>
          <w:w w:val="105"/>
        </w:rPr>
        <w:t xml:space="preserve">Figure </w:t>
      </w:r>
      <w:r>
        <w:rPr>
          <w:rFonts w:ascii="Times New Roman" w:hAnsi="Times New Roman" w:cs="Times New Roman"/>
          <w:iCs/>
          <w:color w:val="313131"/>
          <w:w w:val="105"/>
        </w:rPr>
        <w:t>S</w:t>
      </w:r>
      <w:r w:rsidR="00392C6B">
        <w:rPr>
          <w:rFonts w:ascii="Times New Roman" w:hAnsi="Times New Roman" w:cs="Times New Roman"/>
          <w:iCs/>
          <w:color w:val="313131"/>
          <w:w w:val="105"/>
        </w:rPr>
        <w:t>2</w:t>
      </w:r>
      <w:r w:rsidRPr="00B761BF">
        <w:rPr>
          <w:rFonts w:ascii="Times New Roman" w:hAnsi="Times New Roman" w:cs="Times New Roman"/>
          <w:iCs/>
          <w:color w:val="313131"/>
          <w:w w:val="105"/>
        </w:rPr>
        <w:t>. Screenshot of in-app survey (CAT).</w:t>
      </w:r>
    </w:p>
    <w:p w14:paraId="447258D8" w14:textId="613DC652" w:rsidR="005917AF" w:rsidRDefault="00834D75" w:rsidP="00834D75">
      <w:pPr>
        <w:spacing w:line="480" w:lineRule="auto"/>
        <w:ind w:firstLine="720"/>
        <w:rPr>
          <w:rFonts w:ascii="Times New Roman" w:hAnsi="Times New Roman" w:cs="Times New Roman"/>
          <w:iCs/>
          <w:color w:val="313131"/>
          <w:w w:val="105"/>
        </w:rPr>
      </w:pPr>
      <w:r w:rsidRPr="00B761BF">
        <w:rPr>
          <w:rFonts w:ascii="Times New Roman" w:hAnsi="Times New Roman" w:cs="Times New Roman"/>
          <w:iCs/>
          <w:color w:val="313131"/>
          <w:w w:val="105"/>
        </w:rPr>
        <w:t>The clinician used the Home Program Wizard to design and assign a personalized program based on the patient’s ability</w:t>
      </w:r>
      <w:r w:rsidR="005917AF">
        <w:rPr>
          <w:rFonts w:ascii="Times New Roman" w:hAnsi="Times New Roman" w:cs="Times New Roman"/>
          <w:iCs/>
          <w:color w:val="313131"/>
          <w:w w:val="105"/>
        </w:rPr>
        <w:t xml:space="preserve"> (Figure S</w:t>
      </w:r>
      <w:r w:rsidR="00392C6B">
        <w:rPr>
          <w:rFonts w:ascii="Times New Roman" w:hAnsi="Times New Roman" w:cs="Times New Roman"/>
          <w:iCs/>
          <w:color w:val="313131"/>
          <w:w w:val="105"/>
        </w:rPr>
        <w:t>3</w:t>
      </w:r>
      <w:r w:rsidR="005917AF">
        <w:rPr>
          <w:rFonts w:ascii="Times New Roman" w:hAnsi="Times New Roman" w:cs="Times New Roman"/>
          <w:iCs/>
          <w:color w:val="313131"/>
          <w:w w:val="105"/>
        </w:rPr>
        <w:t>)</w:t>
      </w:r>
      <w:r w:rsidRPr="00B761BF">
        <w:rPr>
          <w:rFonts w:ascii="Times New Roman" w:hAnsi="Times New Roman" w:cs="Times New Roman"/>
          <w:iCs/>
          <w:color w:val="313131"/>
          <w:w w:val="105"/>
        </w:rPr>
        <w:t xml:space="preserve">. </w:t>
      </w:r>
    </w:p>
    <w:p w14:paraId="7649117F" w14:textId="48A3A6E5" w:rsidR="005917AF" w:rsidRDefault="005917AF" w:rsidP="0084341F">
      <w:pPr>
        <w:spacing w:line="480" w:lineRule="auto"/>
        <w:ind w:firstLine="720"/>
        <w:jc w:val="center"/>
        <w:rPr>
          <w:rFonts w:ascii="Times New Roman" w:hAnsi="Times New Roman" w:cs="Times New Roman"/>
          <w:iCs/>
          <w:color w:val="313131"/>
          <w:w w:val="105"/>
        </w:rPr>
      </w:pPr>
      <w:r>
        <w:rPr>
          <w:rFonts w:ascii="Times New Roman" w:hAnsi="Times New Roman" w:cs="Times New Roman"/>
          <w:iCs/>
          <w:noProof/>
          <w:color w:val="313131"/>
          <w:w w:val="105"/>
        </w:rPr>
        <w:lastRenderedPageBreak/>
        <w:drawing>
          <wp:inline distT="0" distB="0" distL="0" distR="0" wp14:anchorId="4946731C" wp14:editId="24D4A836">
            <wp:extent cx="4624523" cy="2468880"/>
            <wp:effectExtent l="12700" t="12700" r="11430" b="7620"/>
            <wp:docPr id="1749312564" name="Picture 7" descr="A screenshot of a fitness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12564" name="Picture 7" descr="A screenshot of a fitness pro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24523" cy="2468880"/>
                    </a:xfrm>
                    <a:prstGeom prst="rect">
                      <a:avLst/>
                    </a:prstGeom>
                    <a:ln>
                      <a:solidFill>
                        <a:srgbClr val="92D050"/>
                      </a:solidFill>
                    </a:ln>
                  </pic:spPr>
                </pic:pic>
              </a:graphicData>
            </a:graphic>
          </wp:inline>
        </w:drawing>
      </w:r>
    </w:p>
    <w:p w14:paraId="671EF3C0" w14:textId="4E2F7A4A" w:rsidR="00300C75" w:rsidRDefault="00300C75" w:rsidP="0084341F">
      <w:pPr>
        <w:spacing w:line="480" w:lineRule="auto"/>
        <w:jc w:val="center"/>
        <w:rPr>
          <w:rFonts w:ascii="Times New Roman" w:hAnsi="Times New Roman" w:cs="Times New Roman"/>
          <w:iCs/>
          <w:color w:val="313131"/>
          <w:w w:val="105"/>
        </w:rPr>
      </w:pPr>
      <w:r w:rsidRPr="00B761BF">
        <w:rPr>
          <w:rFonts w:ascii="Times New Roman" w:hAnsi="Times New Roman" w:cs="Times New Roman"/>
          <w:iCs/>
          <w:color w:val="313131"/>
          <w:w w:val="105"/>
        </w:rPr>
        <w:t xml:space="preserve">Figure </w:t>
      </w:r>
      <w:r>
        <w:rPr>
          <w:rFonts w:ascii="Times New Roman" w:hAnsi="Times New Roman" w:cs="Times New Roman"/>
          <w:iCs/>
          <w:color w:val="313131"/>
          <w:w w:val="105"/>
        </w:rPr>
        <w:t>S</w:t>
      </w:r>
      <w:r w:rsidR="00392C6B">
        <w:rPr>
          <w:rFonts w:ascii="Times New Roman" w:hAnsi="Times New Roman" w:cs="Times New Roman"/>
          <w:iCs/>
          <w:color w:val="313131"/>
          <w:w w:val="105"/>
        </w:rPr>
        <w:t>3</w:t>
      </w:r>
      <w:r w:rsidRPr="00B761BF">
        <w:rPr>
          <w:rFonts w:ascii="Times New Roman" w:hAnsi="Times New Roman" w:cs="Times New Roman"/>
          <w:iCs/>
          <w:color w:val="313131"/>
          <w:w w:val="105"/>
        </w:rPr>
        <w:t>. Clinician-facing Home Program Wizard</w:t>
      </w:r>
      <w:r>
        <w:rPr>
          <w:rFonts w:ascii="Times New Roman" w:hAnsi="Times New Roman" w:cs="Times New Roman"/>
          <w:iCs/>
          <w:color w:val="313131"/>
          <w:w w:val="105"/>
        </w:rPr>
        <w:t xml:space="preserve"> dashboard</w:t>
      </w:r>
    </w:p>
    <w:p w14:paraId="54A0EC8E" w14:textId="0FA6CC10" w:rsidR="005917AF" w:rsidRDefault="00834D75" w:rsidP="005917AF">
      <w:pPr>
        <w:spacing w:line="480" w:lineRule="auto"/>
        <w:ind w:firstLine="720"/>
        <w:rPr>
          <w:rFonts w:ascii="Times New Roman" w:hAnsi="Times New Roman" w:cs="Times New Roman"/>
          <w:iCs/>
          <w:color w:val="313131"/>
          <w:w w:val="105"/>
        </w:rPr>
      </w:pPr>
      <w:r w:rsidRPr="00B761BF">
        <w:rPr>
          <w:rFonts w:ascii="Times New Roman" w:hAnsi="Times New Roman" w:cs="Times New Roman"/>
          <w:iCs/>
          <w:color w:val="313131"/>
          <w:w w:val="105"/>
        </w:rPr>
        <w:t>The Home Program consists of avatar-guided exercises</w:t>
      </w:r>
      <w:r w:rsidR="005917AF">
        <w:rPr>
          <w:rFonts w:ascii="Times New Roman" w:hAnsi="Times New Roman" w:cs="Times New Roman"/>
          <w:iCs/>
          <w:color w:val="313131"/>
          <w:w w:val="105"/>
        </w:rPr>
        <w:t xml:space="preserve"> (Figure S</w:t>
      </w:r>
      <w:r w:rsidR="00392C6B">
        <w:rPr>
          <w:rFonts w:ascii="Times New Roman" w:hAnsi="Times New Roman" w:cs="Times New Roman"/>
          <w:iCs/>
          <w:color w:val="313131"/>
          <w:w w:val="105"/>
        </w:rPr>
        <w:t>4a</w:t>
      </w:r>
      <w:r w:rsidR="005917AF">
        <w:rPr>
          <w:rFonts w:ascii="Times New Roman" w:hAnsi="Times New Roman" w:cs="Times New Roman"/>
          <w:iCs/>
          <w:color w:val="313131"/>
          <w:w w:val="105"/>
        </w:rPr>
        <w:t xml:space="preserve"> and S</w:t>
      </w:r>
      <w:r w:rsidR="00392C6B">
        <w:rPr>
          <w:rFonts w:ascii="Times New Roman" w:hAnsi="Times New Roman" w:cs="Times New Roman"/>
          <w:iCs/>
          <w:color w:val="313131"/>
          <w:w w:val="105"/>
        </w:rPr>
        <w:t>4b</w:t>
      </w:r>
      <w:r w:rsidR="005917AF">
        <w:rPr>
          <w:rFonts w:ascii="Times New Roman" w:hAnsi="Times New Roman" w:cs="Times New Roman"/>
          <w:iCs/>
          <w:color w:val="313131"/>
          <w:w w:val="105"/>
        </w:rPr>
        <w:t xml:space="preserve">), </w:t>
      </w:r>
      <w:r w:rsidRPr="00B761BF">
        <w:rPr>
          <w:rFonts w:ascii="Times New Roman" w:hAnsi="Times New Roman" w:cs="Times New Roman"/>
          <w:iCs/>
          <w:color w:val="313131"/>
          <w:w w:val="105"/>
        </w:rPr>
        <w:t>educational modules</w:t>
      </w:r>
      <w:r w:rsidR="005917AF">
        <w:rPr>
          <w:rFonts w:ascii="Times New Roman" w:hAnsi="Times New Roman" w:cs="Times New Roman"/>
          <w:iCs/>
          <w:color w:val="313131"/>
          <w:w w:val="105"/>
        </w:rPr>
        <w:t xml:space="preserve"> (Figure S</w:t>
      </w:r>
      <w:r w:rsidR="00D22EC1">
        <w:rPr>
          <w:rFonts w:ascii="Times New Roman" w:hAnsi="Times New Roman" w:cs="Times New Roman"/>
          <w:iCs/>
          <w:color w:val="313131"/>
          <w:w w:val="105"/>
        </w:rPr>
        <w:t>5</w:t>
      </w:r>
      <w:r w:rsidR="005C286A">
        <w:rPr>
          <w:rFonts w:ascii="Times New Roman" w:hAnsi="Times New Roman" w:cs="Times New Roman"/>
          <w:iCs/>
          <w:color w:val="313131"/>
          <w:w w:val="105"/>
        </w:rPr>
        <w:t>a</w:t>
      </w:r>
      <w:r w:rsidR="005917AF">
        <w:rPr>
          <w:rFonts w:ascii="Times New Roman" w:hAnsi="Times New Roman" w:cs="Times New Roman"/>
          <w:iCs/>
          <w:color w:val="313131"/>
          <w:w w:val="105"/>
        </w:rPr>
        <w:t>-S</w:t>
      </w:r>
      <w:r w:rsidR="00D22EC1">
        <w:rPr>
          <w:rFonts w:ascii="Times New Roman" w:hAnsi="Times New Roman" w:cs="Times New Roman"/>
          <w:iCs/>
          <w:color w:val="313131"/>
          <w:w w:val="105"/>
        </w:rPr>
        <w:t>5</w:t>
      </w:r>
      <w:r w:rsidR="005C286A">
        <w:rPr>
          <w:rFonts w:ascii="Times New Roman" w:hAnsi="Times New Roman" w:cs="Times New Roman"/>
          <w:iCs/>
          <w:color w:val="313131"/>
          <w:w w:val="105"/>
        </w:rPr>
        <w:t>c</w:t>
      </w:r>
      <w:r w:rsidR="005917AF">
        <w:rPr>
          <w:rFonts w:ascii="Times New Roman" w:hAnsi="Times New Roman" w:cs="Times New Roman"/>
          <w:iCs/>
          <w:color w:val="313131"/>
          <w:w w:val="105"/>
        </w:rPr>
        <w:t>)</w:t>
      </w:r>
      <w:r w:rsidRPr="00B761BF">
        <w:rPr>
          <w:rFonts w:ascii="Times New Roman" w:hAnsi="Times New Roman" w:cs="Times New Roman"/>
          <w:iCs/>
          <w:color w:val="313131"/>
          <w:w w:val="105"/>
        </w:rPr>
        <w:t xml:space="preserve">, </w:t>
      </w:r>
      <w:r w:rsidR="005917AF">
        <w:rPr>
          <w:rFonts w:ascii="Times New Roman" w:hAnsi="Times New Roman" w:cs="Times New Roman"/>
          <w:iCs/>
          <w:color w:val="313131"/>
          <w:w w:val="105"/>
        </w:rPr>
        <w:t xml:space="preserve">and </w:t>
      </w:r>
      <w:r w:rsidRPr="00B761BF">
        <w:rPr>
          <w:rFonts w:ascii="Times New Roman" w:hAnsi="Times New Roman" w:cs="Times New Roman"/>
          <w:iCs/>
          <w:color w:val="313131"/>
          <w:w w:val="105"/>
        </w:rPr>
        <w:t>a COPD Action Plan</w:t>
      </w:r>
      <w:r w:rsidR="005917AF">
        <w:rPr>
          <w:rFonts w:ascii="Times New Roman" w:hAnsi="Times New Roman" w:cs="Times New Roman"/>
          <w:iCs/>
          <w:color w:val="313131"/>
          <w:w w:val="105"/>
        </w:rPr>
        <w:t xml:space="preserve"> (Figure S</w:t>
      </w:r>
      <w:r w:rsidR="00D22EC1">
        <w:rPr>
          <w:rFonts w:ascii="Times New Roman" w:hAnsi="Times New Roman" w:cs="Times New Roman"/>
          <w:iCs/>
          <w:color w:val="313131"/>
          <w:w w:val="105"/>
        </w:rPr>
        <w:t>6</w:t>
      </w:r>
      <w:r w:rsidR="005C286A">
        <w:rPr>
          <w:rFonts w:ascii="Times New Roman" w:hAnsi="Times New Roman" w:cs="Times New Roman"/>
          <w:iCs/>
          <w:color w:val="313131"/>
          <w:w w:val="105"/>
        </w:rPr>
        <w:t>a</w:t>
      </w:r>
      <w:r w:rsidR="005917AF">
        <w:rPr>
          <w:rFonts w:ascii="Times New Roman" w:hAnsi="Times New Roman" w:cs="Times New Roman"/>
          <w:iCs/>
          <w:color w:val="313131"/>
          <w:w w:val="105"/>
        </w:rPr>
        <w:t>-</w:t>
      </w:r>
      <w:r w:rsidR="00D22EC1">
        <w:rPr>
          <w:rFonts w:ascii="Times New Roman" w:hAnsi="Times New Roman" w:cs="Times New Roman"/>
          <w:iCs/>
          <w:color w:val="313131"/>
          <w:w w:val="105"/>
        </w:rPr>
        <w:t>6</w:t>
      </w:r>
      <w:r w:rsidR="005C286A">
        <w:rPr>
          <w:rFonts w:ascii="Times New Roman" w:hAnsi="Times New Roman" w:cs="Times New Roman"/>
          <w:iCs/>
          <w:color w:val="313131"/>
          <w:w w:val="105"/>
        </w:rPr>
        <w:t>b</w:t>
      </w:r>
      <w:r w:rsidR="005917AF">
        <w:rPr>
          <w:rFonts w:ascii="Times New Roman" w:hAnsi="Times New Roman" w:cs="Times New Roman"/>
          <w:iCs/>
          <w:color w:val="313131"/>
          <w:w w:val="105"/>
        </w:rPr>
        <w:t>)</w:t>
      </w:r>
      <w:r w:rsidRPr="00B761BF">
        <w:rPr>
          <w:rFonts w:ascii="Times New Roman" w:hAnsi="Times New Roman" w:cs="Times New Roman"/>
          <w:iCs/>
          <w:color w:val="313131"/>
          <w:w w:val="105"/>
        </w:rPr>
        <w:t>. The patient-facing app also contains a health diary in which the patient log</w:t>
      </w:r>
      <w:r>
        <w:rPr>
          <w:rFonts w:ascii="Times New Roman" w:hAnsi="Times New Roman" w:cs="Times New Roman"/>
          <w:iCs/>
          <w:color w:val="313131"/>
          <w:w w:val="105"/>
        </w:rPr>
        <w:t>s</w:t>
      </w:r>
      <w:r w:rsidRPr="00B761BF">
        <w:rPr>
          <w:rFonts w:ascii="Times New Roman" w:hAnsi="Times New Roman" w:cs="Times New Roman"/>
          <w:iCs/>
          <w:color w:val="313131"/>
          <w:w w:val="105"/>
        </w:rPr>
        <w:t xml:space="preserve"> blood pressure, heart rate, and oxygen saturation as appropriate. The health diary also </w:t>
      </w:r>
      <w:r>
        <w:rPr>
          <w:rFonts w:ascii="Times New Roman" w:hAnsi="Times New Roman" w:cs="Times New Roman"/>
          <w:iCs/>
          <w:color w:val="313131"/>
          <w:w w:val="105"/>
        </w:rPr>
        <w:t>include</w:t>
      </w:r>
      <w:r w:rsidRPr="00B761BF">
        <w:rPr>
          <w:rFonts w:ascii="Times New Roman" w:hAnsi="Times New Roman" w:cs="Times New Roman"/>
          <w:iCs/>
          <w:color w:val="313131"/>
          <w:w w:val="105"/>
        </w:rPr>
        <w:t xml:space="preserve">s a text box for entering </w:t>
      </w:r>
      <w:r>
        <w:rPr>
          <w:rFonts w:ascii="Times New Roman" w:hAnsi="Times New Roman" w:cs="Times New Roman"/>
          <w:iCs/>
          <w:color w:val="313131"/>
          <w:w w:val="105"/>
        </w:rPr>
        <w:t>feelings about their health</w:t>
      </w:r>
      <w:r w:rsidRPr="00B761BF">
        <w:rPr>
          <w:rFonts w:ascii="Times New Roman" w:hAnsi="Times New Roman" w:cs="Times New Roman"/>
          <w:iCs/>
          <w:color w:val="313131"/>
          <w:w w:val="105"/>
        </w:rPr>
        <w:t xml:space="preserve"> or asking the supervising study clinician a question. All patient data entered via the app is then shared with the clinician via the web-based dashboard. </w:t>
      </w:r>
    </w:p>
    <w:p w14:paraId="1BBE4A3C" w14:textId="5F4EF869" w:rsidR="005917AF" w:rsidRDefault="006A3FB4" w:rsidP="0084341F">
      <w:pPr>
        <w:spacing w:line="480" w:lineRule="auto"/>
        <w:jc w:val="center"/>
        <w:rPr>
          <w:rFonts w:ascii="Times New Roman" w:hAnsi="Times New Roman" w:cs="Times New Roman"/>
          <w:iCs/>
          <w:color w:val="313131"/>
          <w:w w:val="105"/>
        </w:rPr>
      </w:pPr>
      <w:r>
        <w:rPr>
          <w:rFonts w:ascii="Times New Roman" w:hAnsi="Times New Roman" w:cs="Times New Roman"/>
          <w:iCs/>
          <w:noProof/>
          <w:color w:val="313131"/>
          <w:w w:val="105"/>
        </w:rPr>
        <w:drawing>
          <wp:inline distT="0" distB="0" distL="0" distR="0" wp14:anchorId="739CC715" wp14:editId="608E62E5">
            <wp:extent cx="2763520" cy="1554480"/>
            <wp:effectExtent l="12700" t="12700" r="17780" b="7620"/>
            <wp:docPr id="462178299" name="Picture 1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78299" name="Picture 12" descr="A person sitting in a chai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1554480"/>
                    </a:xfrm>
                    <a:prstGeom prst="rect">
                      <a:avLst/>
                    </a:prstGeom>
                    <a:ln>
                      <a:solidFill>
                        <a:srgbClr val="92D050"/>
                      </a:solidFill>
                    </a:ln>
                  </pic:spPr>
                </pic:pic>
              </a:graphicData>
            </a:graphic>
          </wp:inline>
        </w:drawing>
      </w:r>
      <w:r w:rsidR="005917AF">
        <w:rPr>
          <w:rFonts w:ascii="Times New Roman" w:hAnsi="Times New Roman" w:cs="Times New Roman"/>
          <w:iCs/>
          <w:noProof/>
          <w:color w:val="313131"/>
          <w:w w:val="105"/>
        </w:rPr>
        <w:drawing>
          <wp:inline distT="0" distB="0" distL="0" distR="0" wp14:anchorId="571F25BB" wp14:editId="67641B70">
            <wp:extent cx="2763520" cy="1554480"/>
            <wp:effectExtent l="12700" t="12700" r="17780" b="7620"/>
            <wp:docPr id="1302832700" name="Picture 11" descr="A screenshot of a cartoon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32700" name="Picture 11" descr="A screenshot of a cartoon of a person walk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3520" cy="1554480"/>
                    </a:xfrm>
                    <a:prstGeom prst="rect">
                      <a:avLst/>
                    </a:prstGeom>
                    <a:ln>
                      <a:solidFill>
                        <a:srgbClr val="92D050"/>
                      </a:solidFill>
                    </a:ln>
                  </pic:spPr>
                </pic:pic>
              </a:graphicData>
            </a:graphic>
          </wp:inline>
        </w:drawing>
      </w:r>
    </w:p>
    <w:p w14:paraId="5E5B65C3" w14:textId="6F9D9066" w:rsidR="00300C75" w:rsidRDefault="006A3FB4" w:rsidP="0084341F">
      <w:pPr>
        <w:spacing w:line="480" w:lineRule="auto"/>
        <w:jc w:val="center"/>
        <w:rPr>
          <w:rFonts w:ascii="Times New Roman" w:hAnsi="Times New Roman" w:cs="Times New Roman"/>
          <w:iCs/>
          <w:color w:val="313131"/>
          <w:w w:val="105"/>
        </w:rPr>
      </w:pPr>
      <w:r w:rsidRPr="00B761BF">
        <w:rPr>
          <w:rFonts w:ascii="Times New Roman" w:hAnsi="Times New Roman" w:cs="Times New Roman"/>
          <w:iCs/>
          <w:color w:val="313131"/>
          <w:w w:val="105"/>
        </w:rPr>
        <w:t xml:space="preserve">Figure </w:t>
      </w:r>
      <w:r>
        <w:rPr>
          <w:rFonts w:ascii="Times New Roman" w:hAnsi="Times New Roman" w:cs="Times New Roman"/>
          <w:iCs/>
          <w:color w:val="313131"/>
          <w:w w:val="105"/>
        </w:rPr>
        <w:t>S4a</w:t>
      </w:r>
      <w:r w:rsidRPr="00B761BF">
        <w:rPr>
          <w:rFonts w:ascii="Times New Roman" w:hAnsi="Times New Roman" w:cs="Times New Roman"/>
          <w:iCs/>
          <w:color w:val="313131"/>
          <w:w w:val="105"/>
        </w:rPr>
        <w:t>. Screenshot of in-app avatar</w:t>
      </w:r>
      <w:r>
        <w:rPr>
          <w:rFonts w:ascii="Times New Roman" w:hAnsi="Times New Roman" w:cs="Times New Roman"/>
          <w:iCs/>
          <w:color w:val="313131"/>
          <w:w w:val="105"/>
        </w:rPr>
        <w:t>-</w:t>
      </w:r>
      <w:r w:rsidRPr="00B761BF">
        <w:rPr>
          <w:rFonts w:ascii="Times New Roman" w:hAnsi="Times New Roman" w:cs="Times New Roman"/>
          <w:iCs/>
          <w:color w:val="313131"/>
          <w:w w:val="105"/>
        </w:rPr>
        <w:t>guided Chest Press</w:t>
      </w:r>
      <w:r>
        <w:rPr>
          <w:rFonts w:ascii="Times New Roman" w:hAnsi="Times New Roman" w:cs="Times New Roman"/>
          <w:iCs/>
          <w:color w:val="313131"/>
          <w:w w:val="105"/>
        </w:rPr>
        <w:t xml:space="preserve"> exercise</w:t>
      </w:r>
      <w:r w:rsidRPr="00B761BF">
        <w:rPr>
          <w:rFonts w:ascii="Times New Roman" w:hAnsi="Times New Roman" w:cs="Times New Roman"/>
          <w:iCs/>
          <w:color w:val="313131"/>
          <w:w w:val="105"/>
        </w:rPr>
        <w:t>. The clinician sets the number of reps, color TheraBand, time, and intensity.</w:t>
      </w:r>
      <w:r>
        <w:rPr>
          <w:rFonts w:ascii="Times New Roman" w:hAnsi="Times New Roman" w:cs="Times New Roman"/>
          <w:iCs/>
          <w:color w:val="313131"/>
          <w:w w:val="105"/>
        </w:rPr>
        <w:t xml:space="preserve"> </w:t>
      </w:r>
      <w:r w:rsidR="005917AF" w:rsidRPr="00B761BF">
        <w:rPr>
          <w:rFonts w:ascii="Times New Roman" w:hAnsi="Times New Roman" w:cs="Times New Roman"/>
          <w:iCs/>
          <w:color w:val="313131"/>
          <w:w w:val="105"/>
        </w:rPr>
        <w:t xml:space="preserve">Figure </w:t>
      </w:r>
      <w:r w:rsidR="005917AF">
        <w:rPr>
          <w:rFonts w:ascii="Times New Roman" w:hAnsi="Times New Roman" w:cs="Times New Roman"/>
          <w:iCs/>
          <w:color w:val="313131"/>
          <w:w w:val="105"/>
        </w:rPr>
        <w:t>S</w:t>
      </w:r>
      <w:r w:rsidR="00392C6B">
        <w:rPr>
          <w:rFonts w:ascii="Times New Roman" w:hAnsi="Times New Roman" w:cs="Times New Roman"/>
          <w:iCs/>
          <w:color w:val="313131"/>
          <w:w w:val="105"/>
        </w:rPr>
        <w:t>4</w:t>
      </w:r>
      <w:r>
        <w:rPr>
          <w:rFonts w:ascii="Times New Roman" w:hAnsi="Times New Roman" w:cs="Times New Roman"/>
          <w:iCs/>
          <w:color w:val="313131"/>
          <w:w w:val="105"/>
        </w:rPr>
        <w:t>b</w:t>
      </w:r>
      <w:r w:rsidR="005917AF" w:rsidRPr="00B761BF">
        <w:rPr>
          <w:rFonts w:ascii="Times New Roman" w:hAnsi="Times New Roman" w:cs="Times New Roman"/>
          <w:iCs/>
          <w:color w:val="313131"/>
          <w:w w:val="105"/>
        </w:rPr>
        <w:t xml:space="preserve">. Screenshot of in-app </w:t>
      </w:r>
      <w:r w:rsidR="005917AF">
        <w:rPr>
          <w:rFonts w:ascii="Times New Roman" w:hAnsi="Times New Roman" w:cs="Times New Roman"/>
          <w:iCs/>
          <w:color w:val="313131"/>
          <w:w w:val="105"/>
        </w:rPr>
        <w:lastRenderedPageBreak/>
        <w:t>Walking exercise</w:t>
      </w:r>
      <w:r w:rsidR="005917AF" w:rsidRPr="00B761BF">
        <w:rPr>
          <w:rFonts w:ascii="Times New Roman" w:hAnsi="Times New Roman" w:cs="Times New Roman"/>
          <w:iCs/>
          <w:color w:val="313131"/>
          <w:w w:val="105"/>
        </w:rPr>
        <w:t xml:space="preserve">. The clinician sets the </w:t>
      </w:r>
      <w:r w:rsidR="005917AF">
        <w:rPr>
          <w:rFonts w:ascii="Times New Roman" w:hAnsi="Times New Roman" w:cs="Times New Roman"/>
          <w:iCs/>
          <w:color w:val="313131"/>
          <w:w w:val="105"/>
        </w:rPr>
        <w:t>goal time</w:t>
      </w:r>
      <w:r w:rsidR="005917AF" w:rsidRPr="00B761BF">
        <w:rPr>
          <w:rFonts w:ascii="Times New Roman" w:hAnsi="Times New Roman" w:cs="Times New Roman"/>
          <w:iCs/>
          <w:color w:val="313131"/>
          <w:w w:val="105"/>
        </w:rPr>
        <w:t xml:space="preserve"> and intensity.</w:t>
      </w:r>
      <w:r w:rsidR="005917AF">
        <w:rPr>
          <w:rFonts w:ascii="Times New Roman" w:hAnsi="Times New Roman" w:cs="Times New Roman"/>
          <w:iCs/>
          <w:color w:val="313131"/>
          <w:w w:val="105"/>
        </w:rPr>
        <w:t xml:space="preserve"> The O</w:t>
      </w:r>
      <w:r w:rsidR="005917AF" w:rsidRPr="0084341F">
        <w:rPr>
          <w:rFonts w:ascii="Times New Roman" w:hAnsi="Times New Roman" w:cs="Times New Roman"/>
          <w:iCs/>
          <w:color w:val="313131"/>
          <w:w w:val="105"/>
          <w:vertAlign w:val="subscript"/>
        </w:rPr>
        <w:t>2</w:t>
      </w:r>
      <w:r w:rsidR="005917AF">
        <w:rPr>
          <w:rFonts w:ascii="Times New Roman" w:hAnsi="Times New Roman" w:cs="Times New Roman"/>
          <w:iCs/>
          <w:color w:val="313131"/>
          <w:w w:val="105"/>
        </w:rPr>
        <w:t xml:space="preserve"> saturation and Heart Rate are displayed on the screen if the patient uses a blue-tooth pulse </w:t>
      </w:r>
      <w:proofErr w:type="gramStart"/>
      <w:r w:rsidR="005917AF">
        <w:rPr>
          <w:rFonts w:ascii="Times New Roman" w:hAnsi="Times New Roman" w:cs="Times New Roman"/>
          <w:iCs/>
          <w:color w:val="313131"/>
          <w:w w:val="105"/>
        </w:rPr>
        <w:t>oximeter</w:t>
      </w:r>
      <w:r w:rsidR="00392C6B">
        <w:rPr>
          <w:rFonts w:ascii="Times New Roman" w:hAnsi="Times New Roman" w:cs="Times New Roman"/>
          <w:iCs/>
          <w:color w:val="313131"/>
          <w:w w:val="105"/>
        </w:rPr>
        <w:t>;</w:t>
      </w:r>
      <w:proofErr w:type="gramEnd"/>
      <w:r w:rsidR="00392C6B">
        <w:rPr>
          <w:rFonts w:ascii="Times New Roman" w:hAnsi="Times New Roman" w:cs="Times New Roman"/>
          <w:iCs/>
          <w:color w:val="313131"/>
          <w:w w:val="105"/>
        </w:rPr>
        <w:t xml:space="preserve">  </w:t>
      </w:r>
    </w:p>
    <w:p w14:paraId="14755710" w14:textId="73441169" w:rsidR="00300C75" w:rsidRDefault="00300C75" w:rsidP="0084341F">
      <w:pPr>
        <w:spacing w:line="480" w:lineRule="auto"/>
        <w:jc w:val="center"/>
        <w:rPr>
          <w:rFonts w:ascii="Times New Roman" w:hAnsi="Times New Roman" w:cs="Times New Roman"/>
          <w:iCs/>
          <w:color w:val="313131"/>
          <w:w w:val="105"/>
        </w:rPr>
      </w:pPr>
      <w:r>
        <w:rPr>
          <w:rFonts w:ascii="Times New Roman" w:hAnsi="Times New Roman" w:cs="Times New Roman"/>
          <w:iCs/>
          <w:noProof/>
          <w:color w:val="313131"/>
          <w:w w:val="105"/>
        </w:rPr>
        <w:drawing>
          <wp:inline distT="0" distB="0" distL="0" distR="0" wp14:anchorId="12CE28F4" wp14:editId="5C1E1B5C">
            <wp:extent cx="2763520" cy="1554480"/>
            <wp:effectExtent l="12700" t="12700" r="17780" b="7620"/>
            <wp:docPr id="15039288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2888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3520" cy="1554480"/>
                    </a:xfrm>
                    <a:prstGeom prst="rect">
                      <a:avLst/>
                    </a:prstGeom>
                    <a:ln>
                      <a:solidFill>
                        <a:srgbClr val="92D050"/>
                      </a:solidFill>
                    </a:ln>
                  </pic:spPr>
                </pic:pic>
              </a:graphicData>
            </a:graphic>
          </wp:inline>
        </w:drawing>
      </w:r>
      <w:r w:rsidR="005A1242">
        <w:rPr>
          <w:rFonts w:ascii="Times New Roman" w:hAnsi="Times New Roman" w:cs="Times New Roman"/>
          <w:iCs/>
          <w:noProof/>
          <w:color w:val="313131"/>
          <w:w w:val="105"/>
        </w:rPr>
        <w:drawing>
          <wp:inline distT="0" distB="0" distL="0" distR="0" wp14:anchorId="09DED8C8" wp14:editId="723AFD8E">
            <wp:extent cx="2763520" cy="1554480"/>
            <wp:effectExtent l="12700" t="12700" r="17780" b="7620"/>
            <wp:docPr id="476205290" name="Picture 18" descr="A screenshot of a quiz&#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05290" name="Picture 18" descr="A screenshot of a quiz&#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3520" cy="1554480"/>
                    </a:xfrm>
                    <a:prstGeom prst="rect">
                      <a:avLst/>
                    </a:prstGeom>
                    <a:ln>
                      <a:solidFill>
                        <a:srgbClr val="92D050"/>
                      </a:solidFill>
                    </a:ln>
                  </pic:spPr>
                </pic:pic>
              </a:graphicData>
            </a:graphic>
          </wp:inline>
        </w:drawing>
      </w:r>
      <w:r w:rsidR="005A1242">
        <w:rPr>
          <w:rFonts w:ascii="Times New Roman" w:hAnsi="Times New Roman" w:cs="Times New Roman"/>
          <w:iCs/>
          <w:noProof/>
          <w:color w:val="313131"/>
          <w:w w:val="105"/>
        </w:rPr>
        <w:drawing>
          <wp:inline distT="0" distB="0" distL="0" distR="0" wp14:anchorId="0F41CBFC" wp14:editId="00B671DE">
            <wp:extent cx="2763520" cy="1554480"/>
            <wp:effectExtent l="12700" t="12700" r="17780" b="7620"/>
            <wp:docPr id="823255546" name="Picture 17"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55546" name="Picture 17" descr="A screenshot of a cha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3520" cy="1554480"/>
                    </a:xfrm>
                    <a:prstGeom prst="rect">
                      <a:avLst/>
                    </a:prstGeom>
                    <a:ln>
                      <a:solidFill>
                        <a:srgbClr val="92D050"/>
                      </a:solidFill>
                    </a:ln>
                  </pic:spPr>
                </pic:pic>
              </a:graphicData>
            </a:graphic>
          </wp:inline>
        </w:drawing>
      </w:r>
    </w:p>
    <w:p w14:paraId="2D47E09E" w14:textId="43823CE7" w:rsidR="00300C75" w:rsidRPr="00B761BF" w:rsidRDefault="00300C75" w:rsidP="0084341F">
      <w:pPr>
        <w:spacing w:line="480" w:lineRule="auto"/>
        <w:jc w:val="center"/>
        <w:rPr>
          <w:rFonts w:ascii="Times New Roman" w:hAnsi="Times New Roman" w:cs="Times New Roman"/>
          <w:iCs/>
          <w:color w:val="313131"/>
          <w:w w:val="105"/>
        </w:rPr>
      </w:pPr>
      <w:r w:rsidRPr="00B761BF">
        <w:rPr>
          <w:rFonts w:ascii="Times New Roman" w:hAnsi="Times New Roman" w:cs="Times New Roman"/>
          <w:iCs/>
          <w:color w:val="313131"/>
          <w:w w:val="105"/>
        </w:rPr>
        <w:t xml:space="preserve">Figure </w:t>
      </w:r>
      <w:r>
        <w:rPr>
          <w:rFonts w:ascii="Times New Roman" w:hAnsi="Times New Roman" w:cs="Times New Roman"/>
          <w:iCs/>
          <w:color w:val="313131"/>
          <w:w w:val="105"/>
        </w:rPr>
        <w:t>S</w:t>
      </w:r>
      <w:r w:rsidR="00276764">
        <w:rPr>
          <w:rFonts w:ascii="Times New Roman" w:hAnsi="Times New Roman" w:cs="Times New Roman"/>
          <w:iCs/>
          <w:color w:val="313131"/>
          <w:w w:val="105"/>
        </w:rPr>
        <w:t>5</w:t>
      </w:r>
      <w:r w:rsidR="005A1242">
        <w:rPr>
          <w:rFonts w:ascii="Times New Roman" w:hAnsi="Times New Roman" w:cs="Times New Roman"/>
          <w:iCs/>
          <w:color w:val="313131"/>
          <w:w w:val="105"/>
        </w:rPr>
        <w:t>a</w:t>
      </w:r>
      <w:r w:rsidRPr="00B761BF">
        <w:rPr>
          <w:rFonts w:ascii="Times New Roman" w:hAnsi="Times New Roman" w:cs="Times New Roman"/>
          <w:iCs/>
          <w:color w:val="313131"/>
          <w:w w:val="105"/>
        </w:rPr>
        <w:t xml:space="preserve">. Screenshot of patient-facing Class (Posture, Pace, and Pursed Lips Breathing Techniques Class). The class offers interactive elements to increase knowledge </w:t>
      </w:r>
      <w:proofErr w:type="spellStart"/>
      <w:proofErr w:type="gramStart"/>
      <w:r w:rsidRPr="00B761BF">
        <w:rPr>
          <w:rFonts w:ascii="Times New Roman" w:hAnsi="Times New Roman" w:cs="Times New Roman"/>
          <w:iCs/>
          <w:color w:val="313131"/>
          <w:w w:val="105"/>
        </w:rPr>
        <w:t>transfer.Figure</w:t>
      </w:r>
      <w:proofErr w:type="spellEnd"/>
      <w:proofErr w:type="gramEnd"/>
      <w:r w:rsidRPr="00B761BF">
        <w:rPr>
          <w:rFonts w:ascii="Times New Roman" w:hAnsi="Times New Roman" w:cs="Times New Roman"/>
          <w:iCs/>
          <w:color w:val="313131"/>
          <w:w w:val="105"/>
        </w:rPr>
        <w:t xml:space="preserve"> </w:t>
      </w:r>
      <w:r>
        <w:rPr>
          <w:rFonts w:ascii="Times New Roman" w:hAnsi="Times New Roman" w:cs="Times New Roman"/>
          <w:iCs/>
          <w:color w:val="313131"/>
          <w:w w:val="105"/>
        </w:rPr>
        <w:t>S</w:t>
      </w:r>
      <w:r w:rsidR="00276764">
        <w:rPr>
          <w:rFonts w:ascii="Times New Roman" w:hAnsi="Times New Roman" w:cs="Times New Roman"/>
          <w:iCs/>
          <w:color w:val="313131"/>
          <w:w w:val="105"/>
        </w:rPr>
        <w:t>5</w:t>
      </w:r>
      <w:r w:rsidR="005C286A">
        <w:rPr>
          <w:rFonts w:ascii="Times New Roman" w:hAnsi="Times New Roman" w:cs="Times New Roman"/>
          <w:iCs/>
          <w:color w:val="313131"/>
          <w:w w:val="105"/>
        </w:rPr>
        <w:t>b</w:t>
      </w:r>
      <w:r>
        <w:rPr>
          <w:rFonts w:ascii="Times New Roman" w:hAnsi="Times New Roman" w:cs="Times New Roman"/>
          <w:iCs/>
          <w:color w:val="313131"/>
          <w:w w:val="105"/>
        </w:rPr>
        <w:t xml:space="preserve"> and </w:t>
      </w:r>
      <w:r w:rsidR="005C286A">
        <w:rPr>
          <w:rFonts w:ascii="Times New Roman" w:hAnsi="Times New Roman" w:cs="Times New Roman"/>
          <w:iCs/>
          <w:color w:val="313131"/>
          <w:w w:val="105"/>
        </w:rPr>
        <w:t>S</w:t>
      </w:r>
      <w:r w:rsidR="00276764">
        <w:rPr>
          <w:rFonts w:ascii="Times New Roman" w:hAnsi="Times New Roman" w:cs="Times New Roman"/>
          <w:iCs/>
          <w:color w:val="313131"/>
          <w:w w:val="105"/>
        </w:rPr>
        <w:t>5</w:t>
      </w:r>
      <w:r w:rsidR="005C286A">
        <w:rPr>
          <w:rFonts w:ascii="Times New Roman" w:hAnsi="Times New Roman" w:cs="Times New Roman"/>
          <w:iCs/>
          <w:color w:val="313131"/>
          <w:w w:val="105"/>
        </w:rPr>
        <w:t>c</w:t>
      </w:r>
      <w:r w:rsidRPr="00B761BF">
        <w:rPr>
          <w:rFonts w:ascii="Times New Roman" w:hAnsi="Times New Roman" w:cs="Times New Roman"/>
          <w:iCs/>
          <w:color w:val="313131"/>
          <w:w w:val="105"/>
        </w:rPr>
        <w:t>. Screenshots of patient-facing Quiz.</w:t>
      </w:r>
      <w:r>
        <w:rPr>
          <w:rFonts w:ascii="Times New Roman" w:hAnsi="Times New Roman" w:cs="Times New Roman"/>
          <w:iCs/>
          <w:color w:val="313131"/>
          <w:w w:val="105"/>
        </w:rPr>
        <w:t xml:space="preserve"> The quiz questions are multiple-choice with the correct response chat bubble highlighted green, whereas the incorrect response is highlighted in red.</w:t>
      </w:r>
    </w:p>
    <w:p w14:paraId="2A895CC8" w14:textId="76D79C21" w:rsidR="00300C75" w:rsidRDefault="00300C75" w:rsidP="0084341F">
      <w:pPr>
        <w:spacing w:line="480" w:lineRule="auto"/>
        <w:rPr>
          <w:rFonts w:ascii="Times New Roman" w:hAnsi="Times New Roman" w:cs="Times New Roman"/>
          <w:iCs/>
          <w:color w:val="313131"/>
          <w:w w:val="105"/>
        </w:rPr>
      </w:pPr>
    </w:p>
    <w:p w14:paraId="6EFFD624" w14:textId="79392BDD" w:rsidR="00300C75" w:rsidRDefault="00300C75" w:rsidP="0084341F">
      <w:pPr>
        <w:spacing w:line="480" w:lineRule="auto"/>
        <w:rPr>
          <w:rFonts w:ascii="Times New Roman" w:hAnsi="Times New Roman" w:cs="Times New Roman"/>
          <w:iCs/>
          <w:color w:val="313131"/>
          <w:w w:val="105"/>
        </w:rPr>
      </w:pPr>
      <w:r>
        <w:rPr>
          <w:rFonts w:ascii="Times New Roman" w:hAnsi="Times New Roman" w:cs="Times New Roman"/>
          <w:iCs/>
          <w:noProof/>
          <w:color w:val="313131"/>
          <w:w w:val="105"/>
        </w:rPr>
        <w:drawing>
          <wp:inline distT="0" distB="0" distL="0" distR="0" wp14:anchorId="4F33B258" wp14:editId="4CF446B2">
            <wp:extent cx="2766147" cy="1554480"/>
            <wp:effectExtent l="12700" t="12700" r="15240" b="7620"/>
            <wp:docPr id="260742080" name="Picture 1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2080" name="Picture 19" descr="A screenshot of a surve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6147" cy="1554480"/>
                    </a:xfrm>
                    <a:prstGeom prst="rect">
                      <a:avLst/>
                    </a:prstGeom>
                    <a:ln>
                      <a:solidFill>
                        <a:srgbClr val="92D050"/>
                      </a:solidFill>
                    </a:ln>
                  </pic:spPr>
                </pic:pic>
              </a:graphicData>
            </a:graphic>
          </wp:inline>
        </w:drawing>
      </w:r>
      <w:r w:rsidR="005C286A">
        <w:rPr>
          <w:rFonts w:ascii="Times New Roman" w:hAnsi="Times New Roman" w:cs="Times New Roman"/>
          <w:iCs/>
          <w:color w:val="313131"/>
          <w:w w:val="105"/>
        </w:rPr>
        <w:t xml:space="preserve"> </w:t>
      </w:r>
      <w:r w:rsidR="005C286A">
        <w:rPr>
          <w:rFonts w:ascii="Times New Roman" w:hAnsi="Times New Roman" w:cs="Times New Roman"/>
          <w:iCs/>
          <w:noProof/>
          <w:color w:val="313131"/>
          <w:w w:val="105"/>
        </w:rPr>
        <w:drawing>
          <wp:inline distT="0" distB="0" distL="0" distR="0" wp14:anchorId="2154BDB7" wp14:editId="6DBED4BD">
            <wp:extent cx="2754622" cy="1554480"/>
            <wp:effectExtent l="12700" t="12700" r="14605" b="7620"/>
            <wp:docPr id="825336727" name="Picture 20" descr="A screenshot of a medical notif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36727" name="Picture 20" descr="A screenshot of a medical notif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4622" cy="1554480"/>
                    </a:xfrm>
                    <a:prstGeom prst="rect">
                      <a:avLst/>
                    </a:prstGeom>
                    <a:ln>
                      <a:solidFill>
                        <a:srgbClr val="92D050"/>
                      </a:solidFill>
                    </a:ln>
                  </pic:spPr>
                </pic:pic>
              </a:graphicData>
            </a:graphic>
          </wp:inline>
        </w:drawing>
      </w:r>
    </w:p>
    <w:p w14:paraId="489AB5B6" w14:textId="028D680D" w:rsidR="00300C75" w:rsidRDefault="00300C75" w:rsidP="0084341F">
      <w:pPr>
        <w:spacing w:line="480" w:lineRule="auto"/>
        <w:jc w:val="center"/>
        <w:rPr>
          <w:rFonts w:ascii="Times New Roman" w:hAnsi="Times New Roman" w:cs="Times New Roman"/>
          <w:iCs/>
          <w:color w:val="313131"/>
          <w:w w:val="105"/>
        </w:rPr>
      </w:pPr>
      <w:r w:rsidRPr="00B761BF">
        <w:rPr>
          <w:rFonts w:ascii="Times New Roman" w:hAnsi="Times New Roman" w:cs="Times New Roman"/>
          <w:iCs/>
          <w:color w:val="313131"/>
          <w:w w:val="105"/>
        </w:rPr>
        <w:lastRenderedPageBreak/>
        <w:t xml:space="preserve">Figure </w:t>
      </w:r>
      <w:r>
        <w:rPr>
          <w:rFonts w:ascii="Times New Roman" w:hAnsi="Times New Roman" w:cs="Times New Roman"/>
          <w:iCs/>
          <w:color w:val="313131"/>
          <w:w w:val="105"/>
        </w:rPr>
        <w:t>S</w:t>
      </w:r>
      <w:r w:rsidR="00276764">
        <w:rPr>
          <w:rFonts w:ascii="Times New Roman" w:hAnsi="Times New Roman" w:cs="Times New Roman"/>
          <w:iCs/>
          <w:color w:val="313131"/>
          <w:w w:val="105"/>
        </w:rPr>
        <w:t>6</w:t>
      </w:r>
      <w:r w:rsidR="005C286A">
        <w:rPr>
          <w:rFonts w:ascii="Times New Roman" w:hAnsi="Times New Roman" w:cs="Times New Roman"/>
          <w:iCs/>
          <w:color w:val="313131"/>
          <w:w w:val="105"/>
        </w:rPr>
        <w:t>a</w:t>
      </w:r>
      <w:r w:rsidRPr="00B761BF">
        <w:rPr>
          <w:rFonts w:ascii="Times New Roman" w:hAnsi="Times New Roman" w:cs="Times New Roman"/>
          <w:iCs/>
          <w:color w:val="313131"/>
          <w:w w:val="105"/>
        </w:rPr>
        <w:t>. Screenshot of in-app Action Plan Survey</w:t>
      </w:r>
      <w:r w:rsidR="005C286A">
        <w:rPr>
          <w:rFonts w:ascii="Times New Roman" w:hAnsi="Times New Roman" w:cs="Times New Roman"/>
          <w:iCs/>
          <w:color w:val="313131"/>
          <w:w w:val="105"/>
        </w:rPr>
        <w:t xml:space="preserve">; </w:t>
      </w:r>
      <w:r w:rsidRPr="00B761BF">
        <w:rPr>
          <w:rFonts w:ascii="Times New Roman" w:hAnsi="Times New Roman" w:cs="Times New Roman"/>
          <w:iCs/>
          <w:color w:val="313131"/>
          <w:w w:val="105"/>
        </w:rPr>
        <w:t xml:space="preserve">Figure </w:t>
      </w:r>
      <w:r>
        <w:rPr>
          <w:rFonts w:ascii="Times New Roman" w:hAnsi="Times New Roman" w:cs="Times New Roman"/>
          <w:iCs/>
          <w:color w:val="313131"/>
          <w:w w:val="105"/>
        </w:rPr>
        <w:t>S</w:t>
      </w:r>
      <w:r w:rsidR="00276764">
        <w:rPr>
          <w:rFonts w:ascii="Times New Roman" w:hAnsi="Times New Roman" w:cs="Times New Roman"/>
          <w:iCs/>
          <w:color w:val="313131"/>
          <w:w w:val="105"/>
        </w:rPr>
        <w:t>6</w:t>
      </w:r>
      <w:r w:rsidR="005C286A">
        <w:rPr>
          <w:rFonts w:ascii="Times New Roman" w:hAnsi="Times New Roman" w:cs="Times New Roman"/>
          <w:iCs/>
          <w:color w:val="313131"/>
          <w:w w:val="105"/>
        </w:rPr>
        <w:t>b</w:t>
      </w:r>
      <w:r w:rsidRPr="00B761BF">
        <w:rPr>
          <w:rFonts w:ascii="Times New Roman" w:hAnsi="Times New Roman" w:cs="Times New Roman"/>
          <w:iCs/>
          <w:color w:val="313131"/>
          <w:w w:val="105"/>
        </w:rPr>
        <w:t>. Screenshot of in-app Action Plan Results</w:t>
      </w:r>
    </w:p>
    <w:p w14:paraId="17A49F01" w14:textId="53E04978" w:rsidR="00834D75" w:rsidRDefault="00834D75" w:rsidP="00834D75">
      <w:pPr>
        <w:spacing w:line="480" w:lineRule="auto"/>
        <w:ind w:firstLine="720"/>
        <w:rPr>
          <w:rFonts w:ascii="Times New Roman" w:hAnsi="Times New Roman" w:cs="Times New Roman"/>
          <w:iCs/>
          <w:color w:val="313131"/>
          <w:w w:val="105"/>
        </w:rPr>
      </w:pPr>
      <w:r w:rsidRPr="00B761BF">
        <w:rPr>
          <w:rFonts w:ascii="Times New Roman" w:hAnsi="Times New Roman" w:cs="Times New Roman"/>
          <w:iCs/>
          <w:color w:val="313131"/>
          <w:w w:val="105"/>
        </w:rPr>
        <w:t>The clinician logged into the web app and select</w:t>
      </w:r>
      <w:r>
        <w:rPr>
          <w:rFonts w:ascii="Times New Roman" w:hAnsi="Times New Roman" w:cs="Times New Roman"/>
          <w:iCs/>
          <w:color w:val="313131"/>
          <w:w w:val="105"/>
        </w:rPr>
        <w:t>ed</w:t>
      </w:r>
      <w:r w:rsidRPr="00B761BF">
        <w:rPr>
          <w:rFonts w:ascii="Times New Roman" w:hAnsi="Times New Roman" w:cs="Times New Roman"/>
          <w:iCs/>
          <w:color w:val="313131"/>
          <w:w w:val="105"/>
        </w:rPr>
        <w:t xml:space="preserve"> the patient of interest. All data is </w:t>
      </w:r>
      <w:proofErr w:type="gramStart"/>
      <w:r w:rsidRPr="00B761BF">
        <w:rPr>
          <w:rFonts w:ascii="Times New Roman" w:hAnsi="Times New Roman" w:cs="Times New Roman"/>
          <w:iCs/>
          <w:color w:val="313131"/>
          <w:w w:val="105"/>
        </w:rPr>
        <w:t>displayed in</w:t>
      </w:r>
      <w:proofErr w:type="gramEnd"/>
      <w:r w:rsidRPr="00B761BF">
        <w:rPr>
          <w:rFonts w:ascii="Times New Roman" w:hAnsi="Times New Roman" w:cs="Times New Roman"/>
          <w:iCs/>
          <w:color w:val="313131"/>
          <w:w w:val="105"/>
        </w:rPr>
        <w:t xml:space="preserve"> </w:t>
      </w:r>
      <w:r w:rsidR="00276764">
        <w:rPr>
          <w:rFonts w:ascii="Times New Roman" w:hAnsi="Times New Roman" w:cs="Times New Roman"/>
          <w:iCs/>
          <w:color w:val="313131"/>
          <w:w w:val="105"/>
        </w:rPr>
        <w:t>on a dashboard</w:t>
      </w:r>
      <w:r w:rsidRPr="00B761BF">
        <w:rPr>
          <w:rFonts w:ascii="Times New Roman" w:hAnsi="Times New Roman" w:cs="Times New Roman"/>
          <w:iCs/>
          <w:color w:val="313131"/>
          <w:w w:val="105"/>
        </w:rPr>
        <w:t xml:space="preserve">, including exercise adherence, </w:t>
      </w:r>
      <w:r w:rsidR="005917AF" w:rsidRPr="00B761BF">
        <w:rPr>
          <w:rFonts w:ascii="Times New Roman" w:hAnsi="Times New Roman" w:cs="Times New Roman"/>
          <w:iCs/>
          <w:color w:val="313131"/>
          <w:w w:val="105"/>
        </w:rPr>
        <w:t xml:space="preserve">exercise symptoms, </w:t>
      </w:r>
      <w:r w:rsidRPr="00B761BF">
        <w:rPr>
          <w:rFonts w:ascii="Times New Roman" w:hAnsi="Times New Roman" w:cs="Times New Roman"/>
          <w:iCs/>
          <w:color w:val="313131"/>
          <w:w w:val="105"/>
        </w:rPr>
        <w:t>completed educational classes, quiz scores, Action Plan results</w:t>
      </w:r>
      <w:r w:rsidR="005917AF">
        <w:rPr>
          <w:rFonts w:ascii="Times New Roman" w:hAnsi="Times New Roman" w:cs="Times New Roman"/>
          <w:iCs/>
          <w:color w:val="313131"/>
          <w:w w:val="105"/>
        </w:rPr>
        <w:t xml:space="preserve">, </w:t>
      </w:r>
      <w:r w:rsidRPr="00B761BF">
        <w:rPr>
          <w:rFonts w:ascii="Times New Roman" w:hAnsi="Times New Roman" w:cs="Times New Roman"/>
          <w:iCs/>
          <w:color w:val="313131"/>
          <w:w w:val="105"/>
        </w:rPr>
        <w:t xml:space="preserve">including a color day and actions, and health diary information. </w:t>
      </w:r>
    </w:p>
    <w:p w14:paraId="2D6233BD" w14:textId="66007129" w:rsidR="00834D75" w:rsidRDefault="00834D75" w:rsidP="00AC48AC">
      <w:pPr>
        <w:spacing w:line="480" w:lineRule="auto"/>
        <w:ind w:firstLine="720"/>
        <w:rPr>
          <w:rFonts w:ascii="Times New Roman" w:hAnsi="Times New Roman" w:cs="Times New Roman"/>
          <w:b/>
          <w:bCs/>
          <w:color w:val="000000" w:themeColor="text1"/>
        </w:rPr>
      </w:pPr>
      <w:r w:rsidRPr="00B761BF">
        <w:rPr>
          <w:rFonts w:ascii="Times New Roman" w:hAnsi="Times New Roman" w:cs="Times New Roman"/>
          <w:iCs/>
          <w:color w:val="313131"/>
          <w:w w:val="105"/>
        </w:rPr>
        <w:t xml:space="preserve">The personalized home program </w:t>
      </w:r>
      <w:r>
        <w:rPr>
          <w:rFonts w:ascii="Times New Roman" w:hAnsi="Times New Roman" w:cs="Times New Roman"/>
          <w:iCs/>
          <w:color w:val="313131"/>
          <w:w w:val="105"/>
        </w:rPr>
        <w:t>I</w:t>
      </w:r>
      <w:r w:rsidRPr="00B761BF">
        <w:rPr>
          <w:rFonts w:ascii="Times New Roman" w:hAnsi="Times New Roman" w:cs="Times New Roman"/>
          <w:iCs/>
          <w:color w:val="313131"/>
          <w:w w:val="105"/>
        </w:rPr>
        <w:t>s designed for each patient. The Platform contains over 130 potential exercises</w:t>
      </w:r>
      <w:r>
        <w:rPr>
          <w:rFonts w:ascii="Times New Roman" w:hAnsi="Times New Roman" w:cs="Times New Roman"/>
          <w:iCs/>
          <w:color w:val="313131"/>
          <w:w w:val="105"/>
        </w:rPr>
        <w:t>,</w:t>
      </w:r>
      <w:r w:rsidRPr="00B761BF">
        <w:rPr>
          <w:rFonts w:ascii="Times New Roman" w:hAnsi="Times New Roman" w:cs="Times New Roman"/>
          <w:iCs/>
          <w:color w:val="313131"/>
          <w:w w:val="105"/>
        </w:rPr>
        <w:t xml:space="preserve"> of which 66 unique exercises were used during this study. </w:t>
      </w:r>
      <w:r>
        <w:rPr>
          <w:rFonts w:ascii="Times New Roman" w:hAnsi="Times New Roman" w:cs="Times New Roman"/>
          <w:iCs/>
          <w:color w:val="313131"/>
          <w:w w:val="105"/>
        </w:rPr>
        <w:t xml:space="preserve">Supplementary Material – </w:t>
      </w:r>
      <w:r w:rsidRPr="00B761BF">
        <w:rPr>
          <w:rFonts w:ascii="Times New Roman" w:hAnsi="Times New Roman" w:cs="Times New Roman"/>
          <w:iCs/>
          <w:color w:val="313131"/>
          <w:w w:val="105"/>
        </w:rPr>
        <w:t xml:space="preserve">Table </w:t>
      </w:r>
      <w:r w:rsidR="005C286A">
        <w:rPr>
          <w:rFonts w:ascii="Times New Roman" w:hAnsi="Times New Roman" w:cs="Times New Roman"/>
          <w:iCs/>
          <w:color w:val="313131"/>
          <w:w w:val="105"/>
        </w:rPr>
        <w:t>S</w:t>
      </w:r>
      <w:r w:rsidRPr="00B761BF">
        <w:rPr>
          <w:rFonts w:ascii="Times New Roman" w:hAnsi="Times New Roman" w:cs="Times New Roman"/>
          <w:iCs/>
          <w:color w:val="313131"/>
          <w:w w:val="105"/>
        </w:rPr>
        <w:t>1 indicates the exercise a</w:t>
      </w:r>
      <w:r>
        <w:rPr>
          <w:rFonts w:ascii="Times New Roman" w:hAnsi="Times New Roman" w:cs="Times New Roman"/>
          <w:iCs/>
          <w:color w:val="313131"/>
          <w:w w:val="105"/>
        </w:rPr>
        <w:t>nd</w:t>
      </w:r>
      <w:r w:rsidRPr="00B761BF">
        <w:rPr>
          <w:rFonts w:ascii="Times New Roman" w:hAnsi="Times New Roman" w:cs="Times New Roman"/>
          <w:iCs/>
          <w:color w:val="313131"/>
          <w:w w:val="105"/>
        </w:rPr>
        <w:t xml:space="preserve"> the frequency of assignment for the V-PR group.</w:t>
      </w:r>
      <w:r>
        <w:rPr>
          <w:rFonts w:ascii="Times New Roman" w:hAnsi="Times New Roman" w:cs="Times New Roman"/>
          <w:iCs/>
          <w:color w:val="313131"/>
          <w:w w:val="105"/>
        </w:rPr>
        <w:t xml:space="preserve"> </w:t>
      </w:r>
      <w:r w:rsidRPr="00B761BF">
        <w:rPr>
          <w:rFonts w:ascii="Times New Roman" w:hAnsi="Times New Roman" w:cs="Times New Roman"/>
          <w:iCs/>
          <w:color w:val="000000" w:themeColor="text1"/>
          <w:w w:val="105"/>
        </w:rPr>
        <w:t>At one site, p</w:t>
      </w:r>
      <w:r w:rsidRPr="00B761BF">
        <w:rPr>
          <w:rFonts w:ascii="Times New Roman" w:hAnsi="Times New Roman" w:cs="Times New Roman"/>
          <w:color w:val="000000" w:themeColor="text1"/>
          <w:bdr w:val="none" w:sz="0" w:space="0" w:color="auto" w:frame="1"/>
        </w:rPr>
        <w:t xml:space="preserve">articipants </w:t>
      </w:r>
      <w:proofErr w:type="gramStart"/>
      <w:r w:rsidRPr="00B761BF">
        <w:rPr>
          <w:rFonts w:ascii="Times New Roman" w:hAnsi="Times New Roman" w:cs="Times New Roman"/>
          <w:color w:val="000000" w:themeColor="text1"/>
          <w:bdr w:val="none" w:sz="0" w:space="0" w:color="auto" w:frame="1"/>
        </w:rPr>
        <w:t>were started</w:t>
      </w:r>
      <w:proofErr w:type="gramEnd"/>
      <w:r w:rsidRPr="00B761BF">
        <w:rPr>
          <w:rFonts w:ascii="Times New Roman" w:hAnsi="Times New Roman" w:cs="Times New Roman"/>
          <w:color w:val="000000" w:themeColor="text1"/>
          <w:bdr w:val="none" w:sz="0" w:space="0" w:color="auto" w:frame="1"/>
        </w:rPr>
        <w:t xml:space="preserve"> with at least 10 minutes of walking and a strength program. Participants with access to a recumbent bike used it for aerobic training. The duration of aerobic training was progressed each week by 2’-5’, based on participants</w:t>
      </w:r>
      <w:r>
        <w:rPr>
          <w:rFonts w:ascii="Times New Roman" w:hAnsi="Times New Roman" w:cs="Times New Roman"/>
          <w:color w:val="000000" w:themeColor="text1"/>
          <w:bdr w:val="none" w:sz="0" w:space="0" w:color="auto" w:frame="1"/>
        </w:rPr>
        <w:t>’</w:t>
      </w:r>
      <w:r w:rsidRPr="00B761BF">
        <w:rPr>
          <w:rFonts w:ascii="Times New Roman" w:hAnsi="Times New Roman" w:cs="Times New Roman"/>
          <w:color w:val="000000" w:themeColor="text1"/>
          <w:bdr w:val="none" w:sz="0" w:space="0" w:color="auto" w:frame="1"/>
        </w:rPr>
        <w:t xml:space="preserve"> tolerance to exercise the week prior. They were assigned aerobic training 5x/week, strength training for upper extremity 2x/week, and strength training for lower extremity 2x/week. Strength training was progressed each week by increasing reps or resistance. At the other sites, the participants were encouraged to exercise thrice weekly. The individualized exercise program consisted of endurance training (walking, home treadmill, or home stationary bike), strength training (using TheraBand and light hand weights), and balance training. Exercise intensity progressed incrementally each week as the subject tolerated u</w:t>
      </w:r>
      <w:r>
        <w:rPr>
          <w:rFonts w:ascii="Times New Roman" w:hAnsi="Times New Roman" w:cs="Times New Roman"/>
          <w:color w:val="000000" w:themeColor="text1"/>
          <w:bdr w:val="none" w:sz="0" w:space="0" w:color="auto" w:frame="1"/>
        </w:rPr>
        <w:t>tiliz</w:t>
      </w:r>
      <w:r w:rsidRPr="00B761BF">
        <w:rPr>
          <w:rFonts w:ascii="Times New Roman" w:hAnsi="Times New Roman" w:cs="Times New Roman"/>
          <w:color w:val="000000" w:themeColor="text1"/>
          <w:bdr w:val="none" w:sz="0" w:space="0" w:color="auto" w:frame="1"/>
        </w:rPr>
        <w:t xml:space="preserve">ing the rate of perceived exertion/Pain/SpO2 scales. The goal for each participant was to work up to 20-30 continuous minutes of aerobic exercise, 20-30 min of strength training, and 10 minutes of balance training.   </w:t>
      </w:r>
    </w:p>
    <w:p w14:paraId="345A36D0" w14:textId="35289C33" w:rsidR="00834D75" w:rsidRPr="005C286A" w:rsidRDefault="00834D75" w:rsidP="00834D75">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t xml:space="preserve">Table S1. </w:t>
      </w:r>
      <w:r w:rsidRPr="00AC48AC">
        <w:rPr>
          <w:rFonts w:ascii="Times New Roman" w:hAnsi="Times New Roman" w:cs="Times New Roman"/>
          <w:b/>
          <w:bCs/>
          <w:color w:val="000000" w:themeColor="text1"/>
        </w:rPr>
        <w:t xml:space="preserve">Exercises prescribed in the personalized </w:t>
      </w:r>
      <w:r w:rsidR="00300C75">
        <w:rPr>
          <w:rFonts w:ascii="Times New Roman" w:hAnsi="Times New Roman" w:cs="Times New Roman"/>
          <w:b/>
          <w:bCs/>
          <w:color w:val="000000" w:themeColor="text1"/>
        </w:rPr>
        <w:t xml:space="preserve">V-PR </w:t>
      </w:r>
      <w:r w:rsidRPr="00834D75">
        <w:rPr>
          <w:rFonts w:ascii="Times New Roman" w:hAnsi="Times New Roman" w:cs="Times New Roman"/>
          <w:b/>
          <w:bCs/>
          <w:color w:val="000000" w:themeColor="text1"/>
        </w:rPr>
        <w:t>program</w:t>
      </w:r>
      <w:r w:rsidR="00300C75" w:rsidRPr="00B761BF">
        <w:rPr>
          <w:rFonts w:ascii="Times New Roman" w:hAnsi="Times New Roman" w:cs="Times New Roman"/>
          <w:iCs/>
          <w:color w:val="000000" w:themeColor="text1"/>
          <w:w w:val="105"/>
          <w:bdr w:val="none" w:sz="0" w:space="0" w:color="auto" w:frame="1"/>
        </w:rPr>
        <w:t xml:space="preserve"> </w:t>
      </w:r>
      <w:r w:rsidR="00300C75" w:rsidRPr="0084341F">
        <w:rPr>
          <w:rFonts w:ascii="Times New Roman" w:hAnsi="Times New Roman" w:cs="Times New Roman"/>
          <w:b/>
          <w:bCs/>
          <w:iCs/>
          <w:color w:val="000000" w:themeColor="text1"/>
          <w:w w:val="105"/>
          <w:bdr w:val="none" w:sz="0" w:space="0" w:color="auto" w:frame="1"/>
        </w:rPr>
        <w:t>and the percent</w:t>
      </w:r>
      <w:r w:rsidR="005C286A">
        <w:rPr>
          <w:rFonts w:ascii="Times New Roman" w:hAnsi="Times New Roman" w:cs="Times New Roman"/>
          <w:b/>
          <w:bCs/>
          <w:iCs/>
          <w:color w:val="000000" w:themeColor="text1"/>
          <w:w w:val="105"/>
          <w:bdr w:val="none" w:sz="0" w:space="0" w:color="auto" w:frame="1"/>
        </w:rPr>
        <w:t>age</w:t>
      </w:r>
      <w:r w:rsidR="00300C75" w:rsidRPr="0084341F">
        <w:rPr>
          <w:rFonts w:ascii="Times New Roman" w:hAnsi="Times New Roman" w:cs="Times New Roman"/>
          <w:b/>
          <w:bCs/>
          <w:iCs/>
          <w:color w:val="000000" w:themeColor="text1"/>
          <w:w w:val="105"/>
          <w:bdr w:val="none" w:sz="0" w:space="0" w:color="auto" w:frame="1"/>
        </w:rPr>
        <w:t xml:space="preserve"> of participants assigned to each exercise.</w:t>
      </w:r>
    </w:p>
    <w:tbl>
      <w:tblPr>
        <w:tblStyle w:val="TableGrid"/>
        <w:tblW w:w="0" w:type="auto"/>
        <w:tblLook w:val="04A0" w:firstRow="1" w:lastRow="0" w:firstColumn="1" w:lastColumn="0" w:noHBand="0" w:noVBand="1"/>
      </w:tblPr>
      <w:tblGrid>
        <w:gridCol w:w="1390"/>
        <w:gridCol w:w="1356"/>
        <w:gridCol w:w="1800"/>
        <w:gridCol w:w="1648"/>
        <w:gridCol w:w="1356"/>
        <w:gridCol w:w="1800"/>
      </w:tblGrid>
      <w:tr w:rsidR="00834D75" w:rsidRPr="00B761BF" w14:paraId="1E18CD52" w14:textId="77777777" w:rsidTr="0062077D">
        <w:tc>
          <w:tcPr>
            <w:tcW w:w="0" w:type="auto"/>
          </w:tcPr>
          <w:p w14:paraId="03F58C07" w14:textId="77777777" w:rsidR="00834D75" w:rsidRPr="00B761BF" w:rsidRDefault="00834D75" w:rsidP="0062077D">
            <w:pPr>
              <w:spacing w:line="480" w:lineRule="auto"/>
              <w:rPr>
                <w:iCs/>
                <w:color w:val="313131"/>
                <w:w w:val="105"/>
              </w:rPr>
            </w:pPr>
            <w:r w:rsidRPr="00B761BF">
              <w:rPr>
                <w:iCs/>
                <w:color w:val="313131"/>
                <w:w w:val="105"/>
              </w:rPr>
              <w:lastRenderedPageBreak/>
              <w:t>Exercise</w:t>
            </w:r>
          </w:p>
        </w:tc>
        <w:tc>
          <w:tcPr>
            <w:tcW w:w="0" w:type="auto"/>
          </w:tcPr>
          <w:p w14:paraId="7E09A070" w14:textId="77777777" w:rsidR="00834D75" w:rsidRPr="00B761BF" w:rsidRDefault="00834D75" w:rsidP="0062077D">
            <w:pPr>
              <w:spacing w:line="480" w:lineRule="auto"/>
              <w:rPr>
                <w:iCs/>
                <w:color w:val="313131"/>
                <w:w w:val="105"/>
              </w:rPr>
            </w:pPr>
            <w:r w:rsidRPr="00B761BF">
              <w:rPr>
                <w:iCs/>
                <w:color w:val="313131"/>
                <w:w w:val="105"/>
              </w:rPr>
              <w:t xml:space="preserve">Percent of participants assigned this exercise </w:t>
            </w:r>
          </w:p>
        </w:tc>
        <w:tc>
          <w:tcPr>
            <w:tcW w:w="0" w:type="auto"/>
            <w:vAlign w:val="center"/>
          </w:tcPr>
          <w:p w14:paraId="525CD5DB" w14:textId="77777777" w:rsidR="00834D75" w:rsidRPr="00B761BF" w:rsidRDefault="00834D75" w:rsidP="0062077D">
            <w:pPr>
              <w:spacing w:line="480" w:lineRule="auto"/>
              <w:jc w:val="center"/>
              <w:rPr>
                <w:iCs/>
                <w:color w:val="313131"/>
                <w:w w:val="105"/>
              </w:rPr>
            </w:pPr>
            <w:r w:rsidRPr="00B761BF">
              <w:rPr>
                <w:iCs/>
                <w:color w:val="313131"/>
                <w:w w:val="105"/>
              </w:rPr>
              <w:t>Exercise Icon</w:t>
            </w:r>
          </w:p>
        </w:tc>
        <w:tc>
          <w:tcPr>
            <w:tcW w:w="0" w:type="auto"/>
          </w:tcPr>
          <w:p w14:paraId="4E85256C" w14:textId="77777777" w:rsidR="00834D75" w:rsidRPr="00B761BF" w:rsidRDefault="00834D75" w:rsidP="0062077D">
            <w:pPr>
              <w:spacing w:line="480" w:lineRule="auto"/>
              <w:jc w:val="center"/>
              <w:rPr>
                <w:iCs/>
                <w:color w:val="313131"/>
                <w:w w:val="105"/>
              </w:rPr>
            </w:pPr>
            <w:r w:rsidRPr="00B761BF">
              <w:rPr>
                <w:iCs/>
                <w:color w:val="313131"/>
                <w:w w:val="105"/>
              </w:rPr>
              <w:t>Exercise</w:t>
            </w:r>
          </w:p>
        </w:tc>
        <w:tc>
          <w:tcPr>
            <w:tcW w:w="0" w:type="auto"/>
          </w:tcPr>
          <w:p w14:paraId="64F98B88" w14:textId="77777777" w:rsidR="00834D75" w:rsidRPr="00B761BF" w:rsidRDefault="00834D75" w:rsidP="0062077D">
            <w:pPr>
              <w:spacing w:line="480" w:lineRule="auto"/>
              <w:jc w:val="center"/>
              <w:rPr>
                <w:iCs/>
                <w:color w:val="313131"/>
                <w:w w:val="105"/>
              </w:rPr>
            </w:pPr>
            <w:r w:rsidRPr="00B761BF">
              <w:rPr>
                <w:iCs/>
                <w:color w:val="313131"/>
                <w:w w:val="105"/>
              </w:rPr>
              <w:t xml:space="preserve">Percent of participants assigned this exercise </w:t>
            </w:r>
          </w:p>
        </w:tc>
        <w:tc>
          <w:tcPr>
            <w:tcW w:w="0" w:type="auto"/>
            <w:vAlign w:val="center"/>
          </w:tcPr>
          <w:p w14:paraId="546ABE71" w14:textId="77777777" w:rsidR="00834D75" w:rsidRPr="00B761BF" w:rsidRDefault="00834D75" w:rsidP="0062077D">
            <w:pPr>
              <w:spacing w:line="480" w:lineRule="auto"/>
              <w:jc w:val="center"/>
              <w:rPr>
                <w:iCs/>
                <w:color w:val="313131"/>
                <w:w w:val="105"/>
              </w:rPr>
            </w:pPr>
            <w:r w:rsidRPr="00B761BF">
              <w:rPr>
                <w:iCs/>
                <w:color w:val="313131"/>
                <w:w w:val="105"/>
              </w:rPr>
              <w:t>Exercise Icon</w:t>
            </w:r>
          </w:p>
        </w:tc>
      </w:tr>
      <w:tr w:rsidR="00834D75" w:rsidRPr="00B761BF" w14:paraId="478852B9" w14:textId="77777777" w:rsidTr="0062077D">
        <w:tc>
          <w:tcPr>
            <w:tcW w:w="0" w:type="auto"/>
            <w:vAlign w:val="center"/>
          </w:tcPr>
          <w:p w14:paraId="38897537" w14:textId="77777777" w:rsidR="00834D75" w:rsidRPr="00B761BF" w:rsidRDefault="00834D75" w:rsidP="0062077D">
            <w:pPr>
              <w:spacing w:line="480" w:lineRule="auto"/>
              <w:jc w:val="center"/>
              <w:rPr>
                <w:iCs/>
                <w:color w:val="313131"/>
                <w:w w:val="105"/>
              </w:rPr>
            </w:pPr>
            <w:r w:rsidRPr="00B761BF">
              <w:rPr>
                <w:color w:val="000000"/>
              </w:rPr>
              <w:t>Biceps Curls</w:t>
            </w:r>
          </w:p>
        </w:tc>
        <w:tc>
          <w:tcPr>
            <w:tcW w:w="0" w:type="auto"/>
            <w:vAlign w:val="center"/>
          </w:tcPr>
          <w:p w14:paraId="0C62A230" w14:textId="77777777" w:rsidR="00834D75" w:rsidRPr="00B761BF" w:rsidRDefault="00834D75" w:rsidP="0062077D">
            <w:pPr>
              <w:spacing w:line="480" w:lineRule="auto"/>
              <w:jc w:val="center"/>
              <w:rPr>
                <w:iCs/>
                <w:color w:val="313131"/>
                <w:w w:val="105"/>
              </w:rPr>
            </w:pPr>
            <w:r w:rsidRPr="00B761BF">
              <w:rPr>
                <w:color w:val="000000"/>
              </w:rPr>
              <w:t>100.0%</w:t>
            </w:r>
          </w:p>
        </w:tc>
        <w:tc>
          <w:tcPr>
            <w:tcW w:w="0" w:type="auto"/>
            <w:vAlign w:val="center"/>
          </w:tcPr>
          <w:p w14:paraId="3EF4D1CC"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6DCF2644" wp14:editId="3EFBDF70">
                  <wp:extent cx="914400" cy="914400"/>
                  <wp:effectExtent l="0" t="0" r="0" b="0"/>
                  <wp:docPr id="1140470251" name="Picture 15" descr="A silhouette of a pregnant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58687" name="Picture 15" descr="A silhouette of a pregnant person sitting in a chai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B761BF">
              <w:rPr>
                <w:noProof/>
                <w:color w:val="000000"/>
              </w:rPr>
              <w:drawing>
                <wp:inline distT="0" distB="0" distL="0" distR="0" wp14:anchorId="5FB79258" wp14:editId="20761ED3">
                  <wp:extent cx="0" cy="0"/>
                  <wp:effectExtent l="0" t="0" r="0" b="0"/>
                  <wp:docPr id="1097337302" name="Picture 33" descr="A silhouette of a pregnant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36859" name="Picture 33" descr="A silhouette of a pregnant person sitting in a chai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c>
        <w:tc>
          <w:tcPr>
            <w:tcW w:w="0" w:type="auto"/>
            <w:vAlign w:val="center"/>
          </w:tcPr>
          <w:p w14:paraId="51214817" w14:textId="77777777" w:rsidR="00834D75" w:rsidRPr="00B761BF" w:rsidRDefault="00834D75" w:rsidP="0062077D">
            <w:pPr>
              <w:spacing w:line="480" w:lineRule="auto"/>
              <w:jc w:val="center"/>
              <w:rPr>
                <w:noProof/>
                <w:color w:val="000000"/>
              </w:rPr>
            </w:pPr>
            <w:r w:rsidRPr="00B761BF">
              <w:rPr>
                <w:color w:val="000000"/>
              </w:rPr>
              <w:t>Tai Chi: Brush Knee</w:t>
            </w:r>
          </w:p>
        </w:tc>
        <w:tc>
          <w:tcPr>
            <w:tcW w:w="0" w:type="auto"/>
            <w:vAlign w:val="center"/>
          </w:tcPr>
          <w:p w14:paraId="04D7710D" w14:textId="77777777" w:rsidR="00834D75" w:rsidRPr="00B761BF" w:rsidRDefault="00834D75" w:rsidP="0062077D">
            <w:pPr>
              <w:spacing w:line="480" w:lineRule="auto"/>
              <w:jc w:val="center"/>
              <w:rPr>
                <w:noProof/>
                <w:color w:val="000000"/>
              </w:rPr>
            </w:pPr>
            <w:r w:rsidRPr="00B761BF">
              <w:rPr>
                <w:color w:val="000000"/>
              </w:rPr>
              <w:t>21.7%</w:t>
            </w:r>
          </w:p>
        </w:tc>
        <w:tc>
          <w:tcPr>
            <w:tcW w:w="0" w:type="auto"/>
            <w:vAlign w:val="center"/>
          </w:tcPr>
          <w:p w14:paraId="5818B944"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6E894ADC" wp14:editId="2409BB55">
                  <wp:extent cx="914400" cy="914400"/>
                  <wp:effectExtent l="0" t="0" r="0" b="0"/>
                  <wp:docPr id="1235131929" name="Picture 39" descr="A silhouette of a person with a yin yang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60129" name="Picture 39" descr="A silhouette of a person with a yin yang symbo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5BE6351F" w14:textId="77777777" w:rsidTr="0062077D">
        <w:tc>
          <w:tcPr>
            <w:tcW w:w="0" w:type="auto"/>
            <w:vAlign w:val="center"/>
          </w:tcPr>
          <w:p w14:paraId="53DA680F" w14:textId="77777777" w:rsidR="00834D75" w:rsidRPr="00B761BF" w:rsidRDefault="00834D75" w:rsidP="0062077D">
            <w:pPr>
              <w:spacing w:line="480" w:lineRule="auto"/>
              <w:jc w:val="center"/>
              <w:rPr>
                <w:iCs/>
                <w:color w:val="313131"/>
                <w:w w:val="105"/>
              </w:rPr>
            </w:pPr>
            <w:r w:rsidRPr="00B761BF">
              <w:rPr>
                <w:color w:val="000000"/>
              </w:rPr>
              <w:t>Chest Press</w:t>
            </w:r>
          </w:p>
        </w:tc>
        <w:tc>
          <w:tcPr>
            <w:tcW w:w="0" w:type="auto"/>
            <w:vAlign w:val="center"/>
          </w:tcPr>
          <w:p w14:paraId="7CD6F404" w14:textId="77777777" w:rsidR="00834D75" w:rsidRPr="00B761BF" w:rsidRDefault="00834D75" w:rsidP="0062077D">
            <w:pPr>
              <w:spacing w:line="480" w:lineRule="auto"/>
              <w:jc w:val="center"/>
              <w:rPr>
                <w:iCs/>
                <w:color w:val="313131"/>
                <w:w w:val="105"/>
              </w:rPr>
            </w:pPr>
            <w:r w:rsidRPr="00B761BF">
              <w:rPr>
                <w:color w:val="000000"/>
              </w:rPr>
              <w:t>100.0%</w:t>
            </w:r>
          </w:p>
        </w:tc>
        <w:tc>
          <w:tcPr>
            <w:tcW w:w="0" w:type="auto"/>
            <w:vAlign w:val="center"/>
          </w:tcPr>
          <w:p w14:paraId="5D5C4539"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24646474" wp14:editId="3A6E6EF0">
                  <wp:extent cx="914400" cy="914400"/>
                  <wp:effectExtent l="0" t="0" r="0" b="0"/>
                  <wp:docPr id="790626128" name="Picture 16" descr="A silhouette of a person holding a yellow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19109" name="Picture 16" descr="A silhouette of a person holding a yellow ba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37D87AA4" w14:textId="77777777" w:rsidR="00834D75" w:rsidRPr="00B761BF" w:rsidRDefault="00834D75" w:rsidP="0062077D">
            <w:pPr>
              <w:spacing w:line="480" w:lineRule="auto"/>
              <w:jc w:val="center"/>
              <w:rPr>
                <w:noProof/>
                <w:color w:val="000000"/>
              </w:rPr>
            </w:pPr>
            <w:r w:rsidRPr="00B761BF">
              <w:rPr>
                <w:color w:val="000000"/>
              </w:rPr>
              <w:t>Tai Chi: Grasp The Peacock's Tail</w:t>
            </w:r>
          </w:p>
        </w:tc>
        <w:tc>
          <w:tcPr>
            <w:tcW w:w="0" w:type="auto"/>
            <w:vAlign w:val="center"/>
          </w:tcPr>
          <w:p w14:paraId="06E5C4BE" w14:textId="77777777" w:rsidR="00834D75" w:rsidRPr="00B761BF" w:rsidRDefault="00834D75" w:rsidP="0062077D">
            <w:pPr>
              <w:spacing w:line="480" w:lineRule="auto"/>
              <w:jc w:val="center"/>
              <w:rPr>
                <w:noProof/>
                <w:color w:val="000000"/>
              </w:rPr>
            </w:pPr>
            <w:r w:rsidRPr="00B761BF">
              <w:rPr>
                <w:color w:val="000000"/>
              </w:rPr>
              <w:t>21.7%</w:t>
            </w:r>
          </w:p>
        </w:tc>
        <w:tc>
          <w:tcPr>
            <w:tcW w:w="0" w:type="auto"/>
            <w:vAlign w:val="center"/>
          </w:tcPr>
          <w:p w14:paraId="37B9545D"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39A2BAE4" wp14:editId="32E87E2B">
                  <wp:extent cx="914400" cy="914400"/>
                  <wp:effectExtent l="0" t="0" r="0" b="0"/>
                  <wp:docPr id="2000626813" name="Picture 40" descr="A silhouette of a person with a yin yang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83111" name="Picture 40" descr="A silhouette of a person with a yin yang symbo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04C309AE" w14:textId="77777777" w:rsidTr="0062077D">
        <w:tc>
          <w:tcPr>
            <w:tcW w:w="0" w:type="auto"/>
            <w:vAlign w:val="center"/>
          </w:tcPr>
          <w:p w14:paraId="2990CF17" w14:textId="77777777" w:rsidR="00834D75" w:rsidRPr="00B761BF" w:rsidRDefault="00834D75" w:rsidP="0062077D">
            <w:pPr>
              <w:spacing w:line="480" w:lineRule="auto"/>
              <w:jc w:val="center"/>
              <w:rPr>
                <w:iCs/>
                <w:color w:val="313131"/>
                <w:w w:val="105"/>
              </w:rPr>
            </w:pPr>
            <w:r w:rsidRPr="00B761BF">
              <w:rPr>
                <w:color w:val="000000"/>
              </w:rPr>
              <w:t>Sit to Stand</w:t>
            </w:r>
          </w:p>
        </w:tc>
        <w:tc>
          <w:tcPr>
            <w:tcW w:w="0" w:type="auto"/>
            <w:vAlign w:val="center"/>
          </w:tcPr>
          <w:p w14:paraId="33655D41" w14:textId="77777777" w:rsidR="00834D75" w:rsidRPr="00B761BF" w:rsidRDefault="00834D75" w:rsidP="0062077D">
            <w:pPr>
              <w:spacing w:line="480" w:lineRule="auto"/>
              <w:jc w:val="center"/>
              <w:rPr>
                <w:iCs/>
                <w:color w:val="313131"/>
                <w:w w:val="105"/>
              </w:rPr>
            </w:pPr>
            <w:r w:rsidRPr="00B761BF">
              <w:rPr>
                <w:color w:val="000000"/>
              </w:rPr>
              <w:t>100.0%</w:t>
            </w:r>
          </w:p>
        </w:tc>
        <w:tc>
          <w:tcPr>
            <w:tcW w:w="0" w:type="auto"/>
            <w:vAlign w:val="center"/>
          </w:tcPr>
          <w:p w14:paraId="52B74D6B"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1C3CFA16" wp14:editId="6A52D5E3">
                  <wp:extent cx="914400" cy="914400"/>
                  <wp:effectExtent l="0" t="0" r="0" b="0"/>
                  <wp:docPr id="704228988" name="Picture 17" descr="A silhouette of a person stand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83296" name="Picture 17" descr="A silhouette of a person standing in a chai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5D21F4A9" w14:textId="77777777" w:rsidR="00834D75" w:rsidRPr="00B761BF" w:rsidRDefault="00834D75" w:rsidP="0062077D">
            <w:pPr>
              <w:spacing w:line="480" w:lineRule="auto"/>
              <w:jc w:val="center"/>
              <w:rPr>
                <w:noProof/>
                <w:color w:val="000000"/>
              </w:rPr>
            </w:pPr>
            <w:r w:rsidRPr="00B761BF">
              <w:rPr>
                <w:color w:val="000000"/>
              </w:rPr>
              <w:t>Tai Chi: Hands Like Clouds</w:t>
            </w:r>
          </w:p>
        </w:tc>
        <w:tc>
          <w:tcPr>
            <w:tcW w:w="0" w:type="auto"/>
            <w:vAlign w:val="center"/>
          </w:tcPr>
          <w:p w14:paraId="7AB3DBB8" w14:textId="77777777" w:rsidR="00834D75" w:rsidRPr="00B761BF" w:rsidRDefault="00834D75" w:rsidP="0062077D">
            <w:pPr>
              <w:spacing w:line="480" w:lineRule="auto"/>
              <w:jc w:val="center"/>
              <w:rPr>
                <w:noProof/>
                <w:color w:val="000000"/>
              </w:rPr>
            </w:pPr>
            <w:r w:rsidRPr="00B761BF">
              <w:rPr>
                <w:color w:val="000000"/>
              </w:rPr>
              <w:t>21.7%</w:t>
            </w:r>
          </w:p>
        </w:tc>
        <w:tc>
          <w:tcPr>
            <w:tcW w:w="0" w:type="auto"/>
            <w:vAlign w:val="center"/>
          </w:tcPr>
          <w:p w14:paraId="61012A5D"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06E452A4" wp14:editId="004303A5">
                  <wp:extent cx="914400" cy="914400"/>
                  <wp:effectExtent l="0" t="0" r="0" b="0"/>
                  <wp:docPr id="1109085240" name="Picture 41" descr="A silhouette of a person with a yin yang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81054" name="Picture 41" descr="A silhouette of a person with a yin yang symbo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3EEEF188" w14:textId="77777777" w:rsidTr="0062077D">
        <w:tc>
          <w:tcPr>
            <w:tcW w:w="0" w:type="auto"/>
            <w:vAlign w:val="center"/>
          </w:tcPr>
          <w:p w14:paraId="49570E29" w14:textId="77777777" w:rsidR="00834D75" w:rsidRPr="00B761BF" w:rsidRDefault="00834D75" w:rsidP="0062077D">
            <w:pPr>
              <w:spacing w:line="480" w:lineRule="auto"/>
              <w:jc w:val="center"/>
              <w:rPr>
                <w:iCs/>
                <w:color w:val="313131"/>
                <w:w w:val="105"/>
              </w:rPr>
            </w:pPr>
            <w:r w:rsidRPr="00B761BF">
              <w:rPr>
                <w:color w:val="000000"/>
              </w:rPr>
              <w:t>Overground Walking</w:t>
            </w:r>
          </w:p>
        </w:tc>
        <w:tc>
          <w:tcPr>
            <w:tcW w:w="0" w:type="auto"/>
            <w:vAlign w:val="center"/>
          </w:tcPr>
          <w:p w14:paraId="2BC70C58" w14:textId="77777777" w:rsidR="00834D75" w:rsidRPr="00B761BF" w:rsidRDefault="00834D75" w:rsidP="0062077D">
            <w:pPr>
              <w:spacing w:line="480" w:lineRule="auto"/>
              <w:jc w:val="center"/>
              <w:rPr>
                <w:iCs/>
                <w:color w:val="313131"/>
                <w:w w:val="105"/>
              </w:rPr>
            </w:pPr>
            <w:r w:rsidRPr="00B761BF">
              <w:rPr>
                <w:color w:val="000000"/>
              </w:rPr>
              <w:t>100.0%</w:t>
            </w:r>
          </w:p>
        </w:tc>
        <w:tc>
          <w:tcPr>
            <w:tcW w:w="0" w:type="auto"/>
            <w:vAlign w:val="center"/>
          </w:tcPr>
          <w:p w14:paraId="0E315075"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25EF8EE9" wp14:editId="724A3C70">
                  <wp:extent cx="914400" cy="914400"/>
                  <wp:effectExtent l="0" t="0" r="0" b="0"/>
                  <wp:docPr id="45522503" name="Picture 18" descr="A blue background with a white silhouett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25108" name="Picture 18" descr="A blue background with a white silhouette of a person walk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14E84CBB" w14:textId="77777777" w:rsidR="00834D75" w:rsidRPr="00B761BF" w:rsidRDefault="00834D75" w:rsidP="0062077D">
            <w:pPr>
              <w:spacing w:line="480" w:lineRule="auto"/>
              <w:jc w:val="center"/>
              <w:rPr>
                <w:noProof/>
                <w:color w:val="000000"/>
              </w:rPr>
            </w:pPr>
            <w:r w:rsidRPr="00B761BF">
              <w:rPr>
                <w:color w:val="000000"/>
              </w:rPr>
              <w:t>Tai Chi: Holding the Ball</w:t>
            </w:r>
          </w:p>
        </w:tc>
        <w:tc>
          <w:tcPr>
            <w:tcW w:w="0" w:type="auto"/>
            <w:vAlign w:val="center"/>
          </w:tcPr>
          <w:p w14:paraId="2ED46C90" w14:textId="77777777" w:rsidR="00834D75" w:rsidRPr="00B761BF" w:rsidRDefault="00834D75" w:rsidP="0062077D">
            <w:pPr>
              <w:spacing w:line="480" w:lineRule="auto"/>
              <w:jc w:val="center"/>
              <w:rPr>
                <w:noProof/>
                <w:color w:val="000000"/>
              </w:rPr>
            </w:pPr>
            <w:r w:rsidRPr="00B761BF">
              <w:rPr>
                <w:color w:val="000000"/>
              </w:rPr>
              <w:t>21.7%</w:t>
            </w:r>
          </w:p>
        </w:tc>
        <w:tc>
          <w:tcPr>
            <w:tcW w:w="0" w:type="auto"/>
            <w:vAlign w:val="center"/>
          </w:tcPr>
          <w:p w14:paraId="2655A6DB"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24FD7AF7" wp14:editId="2B632D53">
                  <wp:extent cx="914400" cy="914400"/>
                  <wp:effectExtent l="0" t="0" r="0" b="0"/>
                  <wp:docPr id="316355936" name="Picture 42" descr="A person with their hands in their pal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5865" name="Picture 42" descr="A person with their hands in their palm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02132FDA" w14:textId="77777777" w:rsidTr="0062077D">
        <w:tc>
          <w:tcPr>
            <w:tcW w:w="0" w:type="auto"/>
            <w:vAlign w:val="center"/>
          </w:tcPr>
          <w:p w14:paraId="6FB4BD4E" w14:textId="77777777" w:rsidR="00834D75" w:rsidRPr="00B761BF" w:rsidRDefault="00834D75" w:rsidP="0062077D">
            <w:pPr>
              <w:spacing w:line="480" w:lineRule="auto"/>
              <w:jc w:val="center"/>
              <w:rPr>
                <w:iCs/>
                <w:color w:val="313131"/>
                <w:w w:val="105"/>
              </w:rPr>
            </w:pPr>
            <w:r w:rsidRPr="00B761BF">
              <w:rPr>
                <w:color w:val="000000"/>
              </w:rPr>
              <w:t>Overhead Press</w:t>
            </w:r>
          </w:p>
        </w:tc>
        <w:tc>
          <w:tcPr>
            <w:tcW w:w="0" w:type="auto"/>
            <w:vAlign w:val="center"/>
          </w:tcPr>
          <w:p w14:paraId="03CF3D72" w14:textId="77777777" w:rsidR="00834D75" w:rsidRPr="00B761BF" w:rsidRDefault="00834D75" w:rsidP="0062077D">
            <w:pPr>
              <w:spacing w:line="480" w:lineRule="auto"/>
              <w:jc w:val="center"/>
              <w:rPr>
                <w:iCs/>
                <w:color w:val="313131"/>
                <w:w w:val="105"/>
              </w:rPr>
            </w:pPr>
            <w:r w:rsidRPr="00B761BF">
              <w:rPr>
                <w:color w:val="000000"/>
              </w:rPr>
              <w:t>87.0%</w:t>
            </w:r>
          </w:p>
        </w:tc>
        <w:tc>
          <w:tcPr>
            <w:tcW w:w="0" w:type="auto"/>
            <w:vAlign w:val="center"/>
          </w:tcPr>
          <w:p w14:paraId="4074E54D"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16CE8998" wp14:editId="3BFDEA1E">
                  <wp:extent cx="914400" cy="914400"/>
                  <wp:effectExtent l="0" t="0" r="0" b="0"/>
                  <wp:docPr id="2136764869" name="Picture 19" descr="A person sitting on a chair holding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25396" name="Picture 19" descr="A person sitting on a chair holding a po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5F8D9F3A" w14:textId="77777777" w:rsidR="00834D75" w:rsidRPr="00B761BF" w:rsidRDefault="00834D75" w:rsidP="0062077D">
            <w:pPr>
              <w:spacing w:line="480" w:lineRule="auto"/>
              <w:jc w:val="center"/>
              <w:rPr>
                <w:noProof/>
                <w:color w:val="000000"/>
              </w:rPr>
            </w:pPr>
            <w:r w:rsidRPr="00B761BF">
              <w:rPr>
                <w:color w:val="000000"/>
              </w:rPr>
              <w:t>Tai Chi: Moon Rise</w:t>
            </w:r>
          </w:p>
        </w:tc>
        <w:tc>
          <w:tcPr>
            <w:tcW w:w="0" w:type="auto"/>
            <w:vAlign w:val="center"/>
          </w:tcPr>
          <w:p w14:paraId="57224F42" w14:textId="77777777" w:rsidR="00834D75" w:rsidRPr="00B761BF" w:rsidRDefault="00834D75" w:rsidP="0062077D">
            <w:pPr>
              <w:spacing w:line="480" w:lineRule="auto"/>
              <w:jc w:val="center"/>
              <w:rPr>
                <w:noProof/>
                <w:color w:val="000000"/>
              </w:rPr>
            </w:pPr>
            <w:r w:rsidRPr="00B761BF">
              <w:rPr>
                <w:color w:val="000000"/>
              </w:rPr>
              <w:t>21.7%</w:t>
            </w:r>
          </w:p>
        </w:tc>
        <w:tc>
          <w:tcPr>
            <w:tcW w:w="0" w:type="auto"/>
            <w:vAlign w:val="center"/>
          </w:tcPr>
          <w:p w14:paraId="5A4772FD"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56ABD35E" wp14:editId="18D8A5D3">
                  <wp:extent cx="914400" cy="914400"/>
                  <wp:effectExtent l="0" t="0" r="0" b="0"/>
                  <wp:docPr id="891625264" name="Picture 43" descr="A silhouette of a person with he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11711" name="Picture 43" descr="A silhouette of a person with her hands u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393A5E49" w14:textId="77777777" w:rsidTr="0062077D">
        <w:tc>
          <w:tcPr>
            <w:tcW w:w="0" w:type="auto"/>
            <w:vAlign w:val="center"/>
          </w:tcPr>
          <w:p w14:paraId="351F6CCD" w14:textId="77777777" w:rsidR="00834D75" w:rsidRPr="00B761BF" w:rsidRDefault="00834D75" w:rsidP="0062077D">
            <w:pPr>
              <w:spacing w:line="480" w:lineRule="auto"/>
              <w:jc w:val="center"/>
              <w:rPr>
                <w:iCs/>
                <w:color w:val="313131"/>
                <w:w w:val="105"/>
              </w:rPr>
            </w:pPr>
            <w:r w:rsidRPr="00B761BF">
              <w:rPr>
                <w:color w:val="000000"/>
              </w:rPr>
              <w:t>Shoulder Abduction</w:t>
            </w:r>
          </w:p>
        </w:tc>
        <w:tc>
          <w:tcPr>
            <w:tcW w:w="0" w:type="auto"/>
            <w:vAlign w:val="center"/>
          </w:tcPr>
          <w:p w14:paraId="119DCD91" w14:textId="77777777" w:rsidR="00834D75" w:rsidRPr="00B761BF" w:rsidRDefault="00834D75" w:rsidP="0062077D">
            <w:pPr>
              <w:spacing w:line="480" w:lineRule="auto"/>
              <w:jc w:val="center"/>
              <w:rPr>
                <w:iCs/>
                <w:color w:val="313131"/>
                <w:w w:val="105"/>
              </w:rPr>
            </w:pPr>
            <w:r w:rsidRPr="00B761BF">
              <w:rPr>
                <w:color w:val="000000"/>
              </w:rPr>
              <w:t>87.0%</w:t>
            </w:r>
          </w:p>
        </w:tc>
        <w:tc>
          <w:tcPr>
            <w:tcW w:w="0" w:type="auto"/>
            <w:vAlign w:val="center"/>
          </w:tcPr>
          <w:p w14:paraId="6DE3FD07"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4A5E5FFA" wp14:editId="2194C8DF">
                  <wp:extent cx="914400" cy="914400"/>
                  <wp:effectExtent l="0" t="0" r="0" b="0"/>
                  <wp:docPr id="2048574778" name="Picture 20" descr="A silhouette of 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30643" name="Picture 20" descr="A silhouette of a person sitting on a chai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5E6EEF13" w14:textId="77777777" w:rsidR="00834D75" w:rsidRPr="00B761BF" w:rsidRDefault="00834D75" w:rsidP="0062077D">
            <w:pPr>
              <w:spacing w:line="480" w:lineRule="auto"/>
              <w:jc w:val="center"/>
              <w:rPr>
                <w:noProof/>
                <w:color w:val="000000"/>
              </w:rPr>
            </w:pPr>
            <w:r w:rsidRPr="00B761BF">
              <w:rPr>
                <w:color w:val="000000"/>
              </w:rPr>
              <w:t>Tai Chi: Parting the Horse's Mane Advanced</w:t>
            </w:r>
          </w:p>
        </w:tc>
        <w:tc>
          <w:tcPr>
            <w:tcW w:w="0" w:type="auto"/>
            <w:vAlign w:val="center"/>
          </w:tcPr>
          <w:p w14:paraId="60D69D91" w14:textId="77777777" w:rsidR="00834D75" w:rsidRPr="00B761BF" w:rsidRDefault="00834D75" w:rsidP="0062077D">
            <w:pPr>
              <w:spacing w:line="480" w:lineRule="auto"/>
              <w:jc w:val="center"/>
              <w:rPr>
                <w:noProof/>
                <w:color w:val="000000"/>
              </w:rPr>
            </w:pPr>
            <w:r w:rsidRPr="00B761BF">
              <w:rPr>
                <w:color w:val="000000"/>
              </w:rPr>
              <w:t>21.7%</w:t>
            </w:r>
          </w:p>
        </w:tc>
        <w:tc>
          <w:tcPr>
            <w:tcW w:w="0" w:type="auto"/>
            <w:vAlign w:val="center"/>
          </w:tcPr>
          <w:p w14:paraId="2467B292"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63EADEB0" wp14:editId="446DF14F">
                  <wp:extent cx="914400" cy="914400"/>
                  <wp:effectExtent l="0" t="0" r="0" b="0"/>
                  <wp:docPr id="180067583" name="Picture 45" descr="A silhouette of a person with a yin yang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10814" name="Picture 45" descr="A silhouette of a person with a yin yang symbo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3CF871A1" w14:textId="77777777" w:rsidTr="0062077D">
        <w:tc>
          <w:tcPr>
            <w:tcW w:w="0" w:type="auto"/>
            <w:vAlign w:val="center"/>
          </w:tcPr>
          <w:p w14:paraId="0F3FE8CB" w14:textId="77777777" w:rsidR="00834D75" w:rsidRPr="00B761BF" w:rsidRDefault="00834D75" w:rsidP="0062077D">
            <w:pPr>
              <w:spacing w:line="480" w:lineRule="auto"/>
              <w:jc w:val="center"/>
              <w:rPr>
                <w:color w:val="000000"/>
              </w:rPr>
            </w:pPr>
            <w:r w:rsidRPr="00B761BF">
              <w:rPr>
                <w:color w:val="000000"/>
              </w:rPr>
              <w:lastRenderedPageBreak/>
              <w:t>Knee Extension - Sitting</w:t>
            </w:r>
          </w:p>
        </w:tc>
        <w:tc>
          <w:tcPr>
            <w:tcW w:w="0" w:type="auto"/>
            <w:vAlign w:val="center"/>
          </w:tcPr>
          <w:p w14:paraId="21D27828" w14:textId="77777777" w:rsidR="00834D75" w:rsidRPr="00B761BF" w:rsidRDefault="00834D75" w:rsidP="0062077D">
            <w:pPr>
              <w:spacing w:line="480" w:lineRule="auto"/>
              <w:jc w:val="center"/>
              <w:rPr>
                <w:color w:val="000000"/>
              </w:rPr>
            </w:pPr>
            <w:r w:rsidRPr="00B761BF">
              <w:rPr>
                <w:color w:val="000000"/>
              </w:rPr>
              <w:t>82.6%</w:t>
            </w:r>
          </w:p>
        </w:tc>
        <w:tc>
          <w:tcPr>
            <w:tcW w:w="0" w:type="auto"/>
            <w:vAlign w:val="center"/>
          </w:tcPr>
          <w:p w14:paraId="22586A27"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48CF48B4" wp14:editId="5324F589">
                  <wp:extent cx="914400" cy="914400"/>
                  <wp:effectExtent l="0" t="0" r="0" b="0"/>
                  <wp:docPr id="294384680" name="Picture 21" descr="A person's leg and le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12026" name="Picture 21" descr="A person's leg and leg on a chai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34ED28EB" w14:textId="77777777" w:rsidR="00834D75" w:rsidRPr="00B761BF" w:rsidRDefault="00834D75" w:rsidP="0062077D">
            <w:pPr>
              <w:spacing w:line="480" w:lineRule="auto"/>
              <w:jc w:val="center"/>
              <w:rPr>
                <w:noProof/>
                <w:color w:val="000000"/>
              </w:rPr>
            </w:pPr>
            <w:r w:rsidRPr="00B761BF">
              <w:rPr>
                <w:color w:val="000000"/>
              </w:rPr>
              <w:t>Tai Chi: Parting the Horse's Mane Basic</w:t>
            </w:r>
          </w:p>
        </w:tc>
        <w:tc>
          <w:tcPr>
            <w:tcW w:w="0" w:type="auto"/>
            <w:vAlign w:val="center"/>
          </w:tcPr>
          <w:p w14:paraId="0947958B" w14:textId="77777777" w:rsidR="00834D75" w:rsidRPr="00B761BF" w:rsidRDefault="00834D75" w:rsidP="0062077D">
            <w:pPr>
              <w:spacing w:line="480" w:lineRule="auto"/>
              <w:jc w:val="center"/>
              <w:rPr>
                <w:noProof/>
                <w:color w:val="000000"/>
              </w:rPr>
            </w:pPr>
            <w:r w:rsidRPr="00B761BF">
              <w:rPr>
                <w:color w:val="000000"/>
              </w:rPr>
              <w:t>21.7%</w:t>
            </w:r>
          </w:p>
        </w:tc>
        <w:tc>
          <w:tcPr>
            <w:tcW w:w="0" w:type="auto"/>
            <w:vAlign w:val="center"/>
          </w:tcPr>
          <w:p w14:paraId="1A40A4A1"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4BEC61EF" wp14:editId="4675ED82">
                  <wp:extent cx="914400" cy="914400"/>
                  <wp:effectExtent l="0" t="0" r="0" b="0"/>
                  <wp:docPr id="1396477971" name="Picture 44" descr="A silhouette of a person with a yin yang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09800" name="Picture 44" descr="A silhouette of a person with a yin yang symbo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5FCC10BF" w14:textId="77777777" w:rsidTr="0062077D">
        <w:tc>
          <w:tcPr>
            <w:tcW w:w="0" w:type="auto"/>
            <w:vAlign w:val="center"/>
          </w:tcPr>
          <w:p w14:paraId="222C0FB9" w14:textId="77777777" w:rsidR="00834D75" w:rsidRPr="00B761BF" w:rsidRDefault="00834D75" w:rsidP="0062077D">
            <w:pPr>
              <w:spacing w:line="480" w:lineRule="auto"/>
              <w:jc w:val="center"/>
              <w:rPr>
                <w:color w:val="000000"/>
              </w:rPr>
            </w:pPr>
            <w:r w:rsidRPr="00B761BF">
              <w:rPr>
                <w:color w:val="000000"/>
              </w:rPr>
              <w:t>Heel Raises</w:t>
            </w:r>
          </w:p>
        </w:tc>
        <w:tc>
          <w:tcPr>
            <w:tcW w:w="0" w:type="auto"/>
            <w:vAlign w:val="center"/>
          </w:tcPr>
          <w:p w14:paraId="0F63E4B5" w14:textId="77777777" w:rsidR="00834D75" w:rsidRPr="00B761BF" w:rsidRDefault="00834D75" w:rsidP="0062077D">
            <w:pPr>
              <w:spacing w:line="480" w:lineRule="auto"/>
              <w:jc w:val="center"/>
              <w:rPr>
                <w:color w:val="000000"/>
              </w:rPr>
            </w:pPr>
            <w:r w:rsidRPr="00B761BF">
              <w:rPr>
                <w:color w:val="000000"/>
              </w:rPr>
              <w:t>73.9%</w:t>
            </w:r>
          </w:p>
        </w:tc>
        <w:tc>
          <w:tcPr>
            <w:tcW w:w="0" w:type="auto"/>
            <w:vAlign w:val="center"/>
          </w:tcPr>
          <w:p w14:paraId="0649A596"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35256C58" wp14:editId="77BA36D2">
                  <wp:extent cx="914400" cy="914400"/>
                  <wp:effectExtent l="0" t="0" r="0" b="0"/>
                  <wp:docPr id="1934798779" name="Picture 22" descr="A foot and arrow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99257" name="Picture 22" descr="A foot and arrow on a blue backgroun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526216F3" w14:textId="77777777" w:rsidR="00834D75" w:rsidRPr="00B761BF" w:rsidRDefault="00834D75" w:rsidP="0062077D">
            <w:pPr>
              <w:spacing w:line="480" w:lineRule="auto"/>
              <w:jc w:val="center"/>
              <w:rPr>
                <w:noProof/>
                <w:color w:val="000000"/>
              </w:rPr>
            </w:pPr>
            <w:r w:rsidRPr="00B761BF">
              <w:rPr>
                <w:color w:val="000000"/>
              </w:rPr>
              <w:t>Tai Chi: Repulse Monkey</w:t>
            </w:r>
          </w:p>
        </w:tc>
        <w:tc>
          <w:tcPr>
            <w:tcW w:w="0" w:type="auto"/>
            <w:vAlign w:val="center"/>
          </w:tcPr>
          <w:p w14:paraId="18174F9B" w14:textId="77777777" w:rsidR="00834D75" w:rsidRPr="00B761BF" w:rsidRDefault="00834D75" w:rsidP="0062077D">
            <w:pPr>
              <w:spacing w:line="480" w:lineRule="auto"/>
              <w:jc w:val="center"/>
              <w:rPr>
                <w:noProof/>
                <w:color w:val="000000"/>
              </w:rPr>
            </w:pPr>
            <w:r w:rsidRPr="00B761BF">
              <w:rPr>
                <w:color w:val="000000"/>
              </w:rPr>
              <w:t>21.7%</w:t>
            </w:r>
          </w:p>
        </w:tc>
        <w:tc>
          <w:tcPr>
            <w:tcW w:w="0" w:type="auto"/>
            <w:vAlign w:val="center"/>
          </w:tcPr>
          <w:p w14:paraId="5155B34A"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3DD601BD" wp14:editId="560D7544">
                  <wp:extent cx="914400" cy="914400"/>
                  <wp:effectExtent l="0" t="0" r="0" b="0"/>
                  <wp:docPr id="589063891" name="Picture 46" descr="A silhouette of a person with her hands up to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1250" name="Picture 46" descr="A silhouette of a person with her hands up to her hea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131132E7" w14:textId="77777777" w:rsidTr="0062077D">
        <w:tc>
          <w:tcPr>
            <w:tcW w:w="0" w:type="auto"/>
            <w:vAlign w:val="center"/>
          </w:tcPr>
          <w:p w14:paraId="32AB5AAF" w14:textId="77777777" w:rsidR="00834D75" w:rsidRPr="00B761BF" w:rsidRDefault="00834D75" w:rsidP="0062077D">
            <w:pPr>
              <w:spacing w:line="480" w:lineRule="auto"/>
              <w:jc w:val="center"/>
              <w:rPr>
                <w:color w:val="000000"/>
              </w:rPr>
            </w:pPr>
            <w:r w:rsidRPr="00B761BF">
              <w:rPr>
                <w:color w:val="000000"/>
              </w:rPr>
              <w:t>Ankle Pumps - Sitting</w:t>
            </w:r>
          </w:p>
        </w:tc>
        <w:tc>
          <w:tcPr>
            <w:tcW w:w="0" w:type="auto"/>
            <w:vAlign w:val="center"/>
          </w:tcPr>
          <w:p w14:paraId="72C2C99B" w14:textId="77777777" w:rsidR="00834D75" w:rsidRPr="00B761BF" w:rsidRDefault="00834D75" w:rsidP="0062077D">
            <w:pPr>
              <w:spacing w:line="480" w:lineRule="auto"/>
              <w:jc w:val="center"/>
              <w:rPr>
                <w:color w:val="000000"/>
              </w:rPr>
            </w:pPr>
            <w:r w:rsidRPr="00B761BF">
              <w:rPr>
                <w:color w:val="000000"/>
              </w:rPr>
              <w:t>69.6%</w:t>
            </w:r>
          </w:p>
        </w:tc>
        <w:tc>
          <w:tcPr>
            <w:tcW w:w="0" w:type="auto"/>
            <w:vAlign w:val="center"/>
          </w:tcPr>
          <w:p w14:paraId="35BD3DF0"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5D58A817" wp14:editId="2D3553E5">
                  <wp:extent cx="914400" cy="914400"/>
                  <wp:effectExtent l="0" t="0" r="0" b="0"/>
                  <wp:docPr id="1989746454" name="Picture 3" descr="A person's leg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8675" name="Picture 3" descr="A person's leg on a sta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37FDF8FA" w14:textId="77777777" w:rsidR="00834D75" w:rsidRPr="00B761BF" w:rsidRDefault="00834D75" w:rsidP="0062077D">
            <w:pPr>
              <w:spacing w:line="480" w:lineRule="auto"/>
              <w:jc w:val="center"/>
              <w:rPr>
                <w:noProof/>
                <w:color w:val="000000"/>
              </w:rPr>
            </w:pPr>
            <w:r w:rsidRPr="00B761BF">
              <w:rPr>
                <w:color w:val="000000"/>
              </w:rPr>
              <w:t>Tai Chi: Single Whip</w:t>
            </w:r>
          </w:p>
        </w:tc>
        <w:tc>
          <w:tcPr>
            <w:tcW w:w="0" w:type="auto"/>
            <w:vAlign w:val="center"/>
          </w:tcPr>
          <w:p w14:paraId="25457207" w14:textId="77777777" w:rsidR="00834D75" w:rsidRPr="00B761BF" w:rsidRDefault="00834D75" w:rsidP="0062077D">
            <w:pPr>
              <w:spacing w:line="480" w:lineRule="auto"/>
              <w:jc w:val="center"/>
              <w:rPr>
                <w:noProof/>
                <w:color w:val="000000"/>
              </w:rPr>
            </w:pPr>
            <w:r w:rsidRPr="00B761BF">
              <w:rPr>
                <w:color w:val="000000"/>
              </w:rPr>
              <w:t>21.7%</w:t>
            </w:r>
          </w:p>
        </w:tc>
        <w:tc>
          <w:tcPr>
            <w:tcW w:w="0" w:type="auto"/>
            <w:vAlign w:val="center"/>
          </w:tcPr>
          <w:p w14:paraId="74343CE6"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71E0545A" wp14:editId="4610EA92">
                  <wp:extent cx="914400" cy="914400"/>
                  <wp:effectExtent l="0" t="0" r="0" b="0"/>
                  <wp:docPr id="1010561916" name="Picture 47" descr="A silhouette of a person with a yin yang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31687" name="Picture 47" descr="A silhouette of a person with a yin yang symbo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3BC8EED3" w14:textId="77777777" w:rsidTr="0062077D">
        <w:tc>
          <w:tcPr>
            <w:tcW w:w="0" w:type="auto"/>
            <w:vAlign w:val="center"/>
          </w:tcPr>
          <w:p w14:paraId="15DA7840" w14:textId="77777777" w:rsidR="00834D75" w:rsidRPr="00B761BF" w:rsidRDefault="00834D75" w:rsidP="0062077D">
            <w:pPr>
              <w:spacing w:line="480" w:lineRule="auto"/>
              <w:jc w:val="center"/>
              <w:rPr>
                <w:color w:val="000000"/>
              </w:rPr>
            </w:pPr>
            <w:r w:rsidRPr="00B761BF">
              <w:rPr>
                <w:color w:val="000000"/>
              </w:rPr>
              <w:t>Deep Breathing</w:t>
            </w:r>
          </w:p>
        </w:tc>
        <w:tc>
          <w:tcPr>
            <w:tcW w:w="0" w:type="auto"/>
            <w:vAlign w:val="center"/>
          </w:tcPr>
          <w:p w14:paraId="7943E8CB" w14:textId="77777777" w:rsidR="00834D75" w:rsidRPr="00B761BF" w:rsidRDefault="00834D75" w:rsidP="0062077D">
            <w:pPr>
              <w:spacing w:line="480" w:lineRule="auto"/>
              <w:jc w:val="center"/>
              <w:rPr>
                <w:color w:val="000000"/>
              </w:rPr>
            </w:pPr>
            <w:r w:rsidRPr="00B761BF">
              <w:rPr>
                <w:color w:val="000000"/>
              </w:rPr>
              <w:t>69.6%</w:t>
            </w:r>
          </w:p>
        </w:tc>
        <w:tc>
          <w:tcPr>
            <w:tcW w:w="0" w:type="auto"/>
            <w:vAlign w:val="center"/>
          </w:tcPr>
          <w:p w14:paraId="3D46A0C4"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1203AFD8" wp14:editId="327DABEA">
                  <wp:extent cx="914400" cy="914400"/>
                  <wp:effectExtent l="0" t="0" r="0" b="0"/>
                  <wp:docPr id="2123295144" name="Picture 6" descr="A white head with blue lungs and arrow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16410" name="Picture 6" descr="A white head with blue lungs and arrow pointing to the sid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59926421" w14:textId="77777777" w:rsidR="00834D75" w:rsidRPr="00B761BF" w:rsidRDefault="00834D75" w:rsidP="0062077D">
            <w:pPr>
              <w:spacing w:line="480" w:lineRule="auto"/>
              <w:jc w:val="center"/>
              <w:rPr>
                <w:noProof/>
                <w:color w:val="000000"/>
              </w:rPr>
            </w:pPr>
            <w:r w:rsidRPr="00B761BF">
              <w:rPr>
                <w:color w:val="000000"/>
              </w:rPr>
              <w:t>Treadmill - Cardio</w:t>
            </w:r>
          </w:p>
        </w:tc>
        <w:tc>
          <w:tcPr>
            <w:tcW w:w="0" w:type="auto"/>
            <w:vAlign w:val="center"/>
          </w:tcPr>
          <w:p w14:paraId="60183987" w14:textId="77777777" w:rsidR="00834D75" w:rsidRPr="00B761BF" w:rsidRDefault="00834D75" w:rsidP="0062077D">
            <w:pPr>
              <w:spacing w:line="480" w:lineRule="auto"/>
              <w:jc w:val="center"/>
              <w:rPr>
                <w:noProof/>
                <w:color w:val="000000"/>
              </w:rPr>
            </w:pPr>
            <w:r w:rsidRPr="00B761BF">
              <w:rPr>
                <w:color w:val="000000"/>
              </w:rPr>
              <w:t>21.7%</w:t>
            </w:r>
          </w:p>
        </w:tc>
        <w:tc>
          <w:tcPr>
            <w:tcW w:w="0" w:type="auto"/>
            <w:vAlign w:val="center"/>
          </w:tcPr>
          <w:p w14:paraId="1C63CD55"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1A38FD90" wp14:editId="176430B7">
                  <wp:extent cx="914400" cy="914400"/>
                  <wp:effectExtent l="0" t="0" r="0" b="0"/>
                  <wp:docPr id="1659127694" name="Picture 48" descr="A silhouette of a person on a treadm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79508" name="Picture 48" descr="A silhouette of a person on a treadmil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702522C8" w14:textId="77777777" w:rsidTr="0062077D">
        <w:tc>
          <w:tcPr>
            <w:tcW w:w="0" w:type="auto"/>
            <w:vAlign w:val="center"/>
          </w:tcPr>
          <w:p w14:paraId="267EF04B" w14:textId="77777777" w:rsidR="00834D75" w:rsidRPr="00B761BF" w:rsidRDefault="00834D75" w:rsidP="0062077D">
            <w:pPr>
              <w:spacing w:line="480" w:lineRule="auto"/>
              <w:jc w:val="center"/>
              <w:rPr>
                <w:color w:val="000000"/>
              </w:rPr>
            </w:pPr>
            <w:r w:rsidRPr="00B761BF">
              <w:rPr>
                <w:color w:val="000000"/>
              </w:rPr>
              <w:t>Leg Press</w:t>
            </w:r>
          </w:p>
        </w:tc>
        <w:tc>
          <w:tcPr>
            <w:tcW w:w="0" w:type="auto"/>
            <w:vAlign w:val="center"/>
          </w:tcPr>
          <w:p w14:paraId="6ED52657" w14:textId="77777777" w:rsidR="00834D75" w:rsidRPr="00B761BF" w:rsidRDefault="00834D75" w:rsidP="0062077D">
            <w:pPr>
              <w:spacing w:line="480" w:lineRule="auto"/>
              <w:jc w:val="center"/>
              <w:rPr>
                <w:color w:val="000000"/>
              </w:rPr>
            </w:pPr>
            <w:r w:rsidRPr="00B761BF">
              <w:rPr>
                <w:color w:val="000000"/>
              </w:rPr>
              <w:t>69.6%</w:t>
            </w:r>
          </w:p>
        </w:tc>
        <w:tc>
          <w:tcPr>
            <w:tcW w:w="0" w:type="auto"/>
            <w:vAlign w:val="center"/>
          </w:tcPr>
          <w:p w14:paraId="022CC12F"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79ADA72E" wp14:editId="15F39396">
                  <wp:extent cx="1005840" cy="1005840"/>
                  <wp:effectExtent l="0" t="0" r="0" b="0"/>
                  <wp:docPr id="1876441052" name="Picture 23" descr="A person sitting on a chair with a c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36624" name="Picture 23" descr="A person sitting on a chair with a ca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c>
          <w:tcPr>
            <w:tcW w:w="0" w:type="auto"/>
            <w:vAlign w:val="center"/>
          </w:tcPr>
          <w:p w14:paraId="09FBD902" w14:textId="77777777" w:rsidR="00834D75" w:rsidRPr="00B761BF" w:rsidRDefault="00834D75" w:rsidP="0062077D">
            <w:pPr>
              <w:spacing w:line="480" w:lineRule="auto"/>
              <w:jc w:val="center"/>
              <w:rPr>
                <w:noProof/>
                <w:color w:val="000000"/>
              </w:rPr>
            </w:pPr>
            <w:r w:rsidRPr="00B761BF">
              <w:rPr>
                <w:color w:val="000000"/>
              </w:rPr>
              <w:t>Recumbent Bike - Cardio</w:t>
            </w:r>
          </w:p>
        </w:tc>
        <w:tc>
          <w:tcPr>
            <w:tcW w:w="0" w:type="auto"/>
            <w:vAlign w:val="center"/>
          </w:tcPr>
          <w:p w14:paraId="1DC0C64C" w14:textId="77777777" w:rsidR="00834D75" w:rsidRPr="00B761BF" w:rsidRDefault="00834D75" w:rsidP="0062077D">
            <w:pPr>
              <w:spacing w:line="480" w:lineRule="auto"/>
              <w:jc w:val="center"/>
              <w:rPr>
                <w:noProof/>
                <w:color w:val="000000"/>
              </w:rPr>
            </w:pPr>
            <w:r w:rsidRPr="00B761BF">
              <w:rPr>
                <w:color w:val="000000"/>
              </w:rPr>
              <w:t>17.4%</w:t>
            </w:r>
          </w:p>
        </w:tc>
        <w:tc>
          <w:tcPr>
            <w:tcW w:w="0" w:type="auto"/>
            <w:vAlign w:val="center"/>
          </w:tcPr>
          <w:p w14:paraId="07840E4C"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3C71AF58" wp14:editId="7060923E">
                  <wp:extent cx="914400" cy="914400"/>
                  <wp:effectExtent l="0" t="0" r="0" b="0"/>
                  <wp:docPr id="406283734" name="Picture 49" descr="A person on a exercise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21627" name="Picture 49" descr="A person on a exercise bik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61C827D4" w14:textId="77777777" w:rsidTr="0062077D">
        <w:tc>
          <w:tcPr>
            <w:tcW w:w="0" w:type="auto"/>
            <w:vAlign w:val="center"/>
          </w:tcPr>
          <w:p w14:paraId="5BB43872" w14:textId="77777777" w:rsidR="00834D75" w:rsidRPr="00B761BF" w:rsidRDefault="00834D75" w:rsidP="0062077D">
            <w:pPr>
              <w:spacing w:line="480" w:lineRule="auto"/>
              <w:jc w:val="center"/>
              <w:rPr>
                <w:color w:val="000000"/>
              </w:rPr>
            </w:pPr>
            <w:r w:rsidRPr="00B761BF">
              <w:rPr>
                <w:color w:val="000000"/>
              </w:rPr>
              <w:t>Trunk Rotation</w:t>
            </w:r>
          </w:p>
        </w:tc>
        <w:tc>
          <w:tcPr>
            <w:tcW w:w="0" w:type="auto"/>
            <w:vAlign w:val="center"/>
          </w:tcPr>
          <w:p w14:paraId="2BE65125" w14:textId="77777777" w:rsidR="00834D75" w:rsidRPr="00B761BF" w:rsidRDefault="00834D75" w:rsidP="0062077D">
            <w:pPr>
              <w:spacing w:line="480" w:lineRule="auto"/>
              <w:jc w:val="center"/>
              <w:rPr>
                <w:color w:val="000000"/>
              </w:rPr>
            </w:pPr>
            <w:r w:rsidRPr="00B761BF">
              <w:rPr>
                <w:color w:val="000000"/>
              </w:rPr>
              <w:t>69.6%</w:t>
            </w:r>
          </w:p>
        </w:tc>
        <w:tc>
          <w:tcPr>
            <w:tcW w:w="0" w:type="auto"/>
            <w:vAlign w:val="center"/>
          </w:tcPr>
          <w:p w14:paraId="3DC3C937"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43D7351B" wp14:editId="321D2BE5">
                  <wp:extent cx="914400" cy="914400"/>
                  <wp:effectExtent l="0" t="0" r="0" b="0"/>
                  <wp:docPr id="918929032" name="Picture 8" descr="A silhouette of a person with arrows around her wa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07901" name="Picture 8" descr="A silhouette of a person with arrows around her wais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1B0B157B" w14:textId="77777777" w:rsidR="00834D75" w:rsidRPr="00B761BF" w:rsidRDefault="00834D75" w:rsidP="0062077D">
            <w:pPr>
              <w:spacing w:line="480" w:lineRule="auto"/>
              <w:jc w:val="center"/>
              <w:rPr>
                <w:noProof/>
                <w:color w:val="000000"/>
              </w:rPr>
            </w:pPr>
            <w:r w:rsidRPr="00B761BF">
              <w:rPr>
                <w:color w:val="000000"/>
              </w:rPr>
              <w:t>Clamshell</w:t>
            </w:r>
          </w:p>
        </w:tc>
        <w:tc>
          <w:tcPr>
            <w:tcW w:w="0" w:type="auto"/>
            <w:vAlign w:val="center"/>
          </w:tcPr>
          <w:p w14:paraId="1343C2A3" w14:textId="77777777" w:rsidR="00834D75" w:rsidRPr="00B761BF" w:rsidRDefault="00834D75" w:rsidP="0062077D">
            <w:pPr>
              <w:spacing w:line="480" w:lineRule="auto"/>
              <w:jc w:val="center"/>
              <w:rPr>
                <w:noProof/>
                <w:color w:val="000000"/>
              </w:rPr>
            </w:pPr>
            <w:r w:rsidRPr="00B761BF">
              <w:rPr>
                <w:color w:val="000000"/>
              </w:rPr>
              <w:t>13.0%</w:t>
            </w:r>
          </w:p>
        </w:tc>
        <w:tc>
          <w:tcPr>
            <w:tcW w:w="0" w:type="auto"/>
            <w:vAlign w:val="center"/>
          </w:tcPr>
          <w:p w14:paraId="298EAE79"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2429B6ED" wp14:editId="6F5B678E">
                  <wp:extent cx="914400" cy="914400"/>
                  <wp:effectExtent l="0" t="0" r="0" b="0"/>
                  <wp:docPr id="123873992" name="Picture 50" descr="A person ly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8060" name="Picture 50" descr="A person lying on the floo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3995605E" w14:textId="77777777" w:rsidTr="0062077D">
        <w:tc>
          <w:tcPr>
            <w:tcW w:w="0" w:type="auto"/>
            <w:vAlign w:val="center"/>
          </w:tcPr>
          <w:p w14:paraId="56ACE1FB" w14:textId="77777777" w:rsidR="00834D75" w:rsidRPr="00B761BF" w:rsidRDefault="00834D75" w:rsidP="0062077D">
            <w:pPr>
              <w:spacing w:line="480" w:lineRule="auto"/>
              <w:jc w:val="center"/>
              <w:rPr>
                <w:color w:val="000000"/>
              </w:rPr>
            </w:pPr>
            <w:r w:rsidRPr="00B761BF">
              <w:rPr>
                <w:color w:val="000000"/>
              </w:rPr>
              <w:t>Shoulder Rolls</w:t>
            </w:r>
          </w:p>
        </w:tc>
        <w:tc>
          <w:tcPr>
            <w:tcW w:w="0" w:type="auto"/>
            <w:vAlign w:val="center"/>
          </w:tcPr>
          <w:p w14:paraId="41663E96" w14:textId="77777777" w:rsidR="00834D75" w:rsidRPr="00B761BF" w:rsidRDefault="00834D75" w:rsidP="0062077D">
            <w:pPr>
              <w:spacing w:line="480" w:lineRule="auto"/>
              <w:jc w:val="center"/>
              <w:rPr>
                <w:color w:val="000000"/>
              </w:rPr>
            </w:pPr>
            <w:r w:rsidRPr="00B761BF">
              <w:rPr>
                <w:color w:val="000000"/>
              </w:rPr>
              <w:t>65.2%</w:t>
            </w:r>
          </w:p>
        </w:tc>
        <w:tc>
          <w:tcPr>
            <w:tcW w:w="0" w:type="auto"/>
            <w:vAlign w:val="center"/>
          </w:tcPr>
          <w:p w14:paraId="0A7BE99F"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20A09B0A" wp14:editId="4C688A0D">
                  <wp:extent cx="914400" cy="914400"/>
                  <wp:effectExtent l="0" t="0" r="0" b="0"/>
                  <wp:docPr id="1870407753" name="Picture 24" descr="A person with arrows pointing to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2186" name="Picture 24" descr="A person with arrows pointing to the back&#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4EBE262B" w14:textId="77777777" w:rsidR="00834D75" w:rsidRPr="00B761BF" w:rsidRDefault="00834D75" w:rsidP="0062077D">
            <w:pPr>
              <w:spacing w:line="480" w:lineRule="auto"/>
              <w:jc w:val="center"/>
              <w:rPr>
                <w:noProof/>
                <w:color w:val="000000"/>
              </w:rPr>
            </w:pPr>
            <w:r w:rsidRPr="00B761BF">
              <w:rPr>
                <w:color w:val="000000"/>
              </w:rPr>
              <w:t>Hip Circles</w:t>
            </w:r>
          </w:p>
        </w:tc>
        <w:tc>
          <w:tcPr>
            <w:tcW w:w="0" w:type="auto"/>
            <w:vAlign w:val="center"/>
          </w:tcPr>
          <w:p w14:paraId="6FCB1C4E" w14:textId="77777777" w:rsidR="00834D75" w:rsidRPr="00B761BF" w:rsidRDefault="00834D75" w:rsidP="0062077D">
            <w:pPr>
              <w:spacing w:line="480" w:lineRule="auto"/>
              <w:jc w:val="center"/>
              <w:rPr>
                <w:noProof/>
                <w:color w:val="000000"/>
              </w:rPr>
            </w:pPr>
            <w:r w:rsidRPr="00B761BF">
              <w:rPr>
                <w:color w:val="000000"/>
              </w:rPr>
              <w:t>13.0%</w:t>
            </w:r>
          </w:p>
        </w:tc>
        <w:tc>
          <w:tcPr>
            <w:tcW w:w="0" w:type="auto"/>
            <w:vAlign w:val="center"/>
          </w:tcPr>
          <w:p w14:paraId="5E09D0A0"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6184F022" wp14:editId="1556BF84">
                  <wp:extent cx="914400" cy="914400"/>
                  <wp:effectExtent l="0" t="0" r="0" b="0"/>
                  <wp:docPr id="1214377301" name="Picture 51" descr="A silhouette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42344" name="Picture 51" descr="A silhouette of a person's body&#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249A2D6F" w14:textId="77777777" w:rsidTr="0062077D">
        <w:tc>
          <w:tcPr>
            <w:tcW w:w="0" w:type="auto"/>
            <w:vAlign w:val="center"/>
          </w:tcPr>
          <w:p w14:paraId="329ED29C" w14:textId="77777777" w:rsidR="00834D75" w:rsidRPr="00B761BF" w:rsidRDefault="00834D75" w:rsidP="0062077D">
            <w:pPr>
              <w:spacing w:line="480" w:lineRule="auto"/>
              <w:jc w:val="center"/>
              <w:rPr>
                <w:color w:val="000000"/>
              </w:rPr>
            </w:pPr>
            <w:r w:rsidRPr="00B761BF">
              <w:rPr>
                <w:color w:val="000000"/>
              </w:rPr>
              <w:lastRenderedPageBreak/>
              <w:t>Rowing</w:t>
            </w:r>
          </w:p>
        </w:tc>
        <w:tc>
          <w:tcPr>
            <w:tcW w:w="0" w:type="auto"/>
            <w:vAlign w:val="center"/>
          </w:tcPr>
          <w:p w14:paraId="12028A0F" w14:textId="77777777" w:rsidR="00834D75" w:rsidRPr="00B761BF" w:rsidRDefault="00834D75" w:rsidP="0062077D">
            <w:pPr>
              <w:spacing w:line="480" w:lineRule="auto"/>
              <w:jc w:val="center"/>
              <w:rPr>
                <w:color w:val="000000"/>
              </w:rPr>
            </w:pPr>
            <w:r w:rsidRPr="00B761BF">
              <w:rPr>
                <w:color w:val="000000"/>
              </w:rPr>
              <w:t>56.5%</w:t>
            </w:r>
          </w:p>
        </w:tc>
        <w:tc>
          <w:tcPr>
            <w:tcW w:w="0" w:type="auto"/>
            <w:vAlign w:val="center"/>
          </w:tcPr>
          <w:p w14:paraId="06771DB2"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648ADBA3" wp14:editId="3E18F8AC">
                  <wp:extent cx="914400" cy="914400"/>
                  <wp:effectExtent l="0" t="0" r="0" b="0"/>
                  <wp:docPr id="2106829645" name="Picture 25" descr="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95755" name="Picture 25" descr="A person sitting on a chai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22BAEAA4" w14:textId="77777777" w:rsidR="00834D75" w:rsidRPr="00B761BF" w:rsidRDefault="00834D75" w:rsidP="0062077D">
            <w:pPr>
              <w:spacing w:line="480" w:lineRule="auto"/>
              <w:jc w:val="center"/>
              <w:rPr>
                <w:noProof/>
                <w:color w:val="000000"/>
              </w:rPr>
            </w:pPr>
            <w:r w:rsidRPr="00B761BF">
              <w:rPr>
                <w:color w:val="000000"/>
              </w:rPr>
              <w:t>Arm Press - Downward</w:t>
            </w:r>
          </w:p>
        </w:tc>
        <w:tc>
          <w:tcPr>
            <w:tcW w:w="0" w:type="auto"/>
            <w:vAlign w:val="center"/>
          </w:tcPr>
          <w:p w14:paraId="77C85929"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5C1173F4"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5F08AD02" wp14:editId="6AE20D5A">
                  <wp:extent cx="914400" cy="914400"/>
                  <wp:effectExtent l="0" t="0" r="0" b="0"/>
                  <wp:docPr id="1945614795" name="Picture 52" descr="A silhouette of a person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3539" name="Picture 52" descr="A silhouette of a person with a blue backgroun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0B0CB7A7" w14:textId="77777777" w:rsidTr="0062077D">
        <w:tc>
          <w:tcPr>
            <w:tcW w:w="0" w:type="auto"/>
            <w:vAlign w:val="center"/>
          </w:tcPr>
          <w:p w14:paraId="49CDD457" w14:textId="77777777" w:rsidR="00834D75" w:rsidRPr="00B761BF" w:rsidRDefault="00834D75" w:rsidP="0062077D">
            <w:pPr>
              <w:spacing w:line="480" w:lineRule="auto"/>
              <w:jc w:val="center"/>
              <w:rPr>
                <w:color w:val="000000"/>
              </w:rPr>
            </w:pPr>
            <w:r w:rsidRPr="00B761BF">
              <w:rPr>
                <w:color w:val="000000"/>
              </w:rPr>
              <w:t>Back Extension</w:t>
            </w:r>
          </w:p>
        </w:tc>
        <w:tc>
          <w:tcPr>
            <w:tcW w:w="0" w:type="auto"/>
            <w:vAlign w:val="center"/>
          </w:tcPr>
          <w:p w14:paraId="7857DF59" w14:textId="77777777" w:rsidR="00834D75" w:rsidRPr="00B761BF" w:rsidRDefault="00834D75" w:rsidP="0062077D">
            <w:pPr>
              <w:spacing w:line="480" w:lineRule="auto"/>
              <w:jc w:val="center"/>
              <w:rPr>
                <w:color w:val="000000"/>
              </w:rPr>
            </w:pPr>
            <w:r w:rsidRPr="00B761BF">
              <w:rPr>
                <w:color w:val="000000"/>
              </w:rPr>
              <w:t>52.2%</w:t>
            </w:r>
          </w:p>
        </w:tc>
        <w:tc>
          <w:tcPr>
            <w:tcW w:w="0" w:type="auto"/>
            <w:vAlign w:val="center"/>
          </w:tcPr>
          <w:p w14:paraId="5E20600D"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7D27178C" wp14:editId="5FBF5E9A">
                  <wp:extent cx="914400" cy="914400"/>
                  <wp:effectExtent l="0" t="0" r="0" b="0"/>
                  <wp:docPr id="1878172721" name="Picture 4"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57490" name="Picture 4" descr="A silhouette of a pers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1B11C331" w14:textId="77777777" w:rsidR="00834D75" w:rsidRPr="00B761BF" w:rsidRDefault="00834D75" w:rsidP="0062077D">
            <w:pPr>
              <w:spacing w:line="480" w:lineRule="auto"/>
              <w:jc w:val="center"/>
              <w:rPr>
                <w:noProof/>
                <w:color w:val="000000"/>
              </w:rPr>
            </w:pPr>
            <w:r w:rsidRPr="00B761BF">
              <w:rPr>
                <w:color w:val="000000"/>
              </w:rPr>
              <w:t>Arm Press - Horizontal</w:t>
            </w:r>
          </w:p>
        </w:tc>
        <w:tc>
          <w:tcPr>
            <w:tcW w:w="0" w:type="auto"/>
            <w:vAlign w:val="center"/>
          </w:tcPr>
          <w:p w14:paraId="1379FAEE"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499C44EB"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4B9D26D1" wp14:editId="66E6F6D7">
                  <wp:extent cx="914400" cy="914400"/>
                  <wp:effectExtent l="0" t="0" r="0" b="0"/>
                  <wp:docPr id="1779524538" name="Picture 53" descr="A silhouette of a person with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93544" name="Picture 53" descr="A silhouette of a person with arms raise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5646F001" w14:textId="77777777" w:rsidTr="0062077D">
        <w:tc>
          <w:tcPr>
            <w:tcW w:w="0" w:type="auto"/>
            <w:vAlign w:val="center"/>
          </w:tcPr>
          <w:p w14:paraId="01EE31B3" w14:textId="77777777" w:rsidR="00834D75" w:rsidRPr="00B761BF" w:rsidRDefault="00834D75" w:rsidP="0062077D">
            <w:pPr>
              <w:spacing w:line="480" w:lineRule="auto"/>
              <w:jc w:val="center"/>
              <w:rPr>
                <w:color w:val="000000"/>
              </w:rPr>
            </w:pPr>
            <w:r w:rsidRPr="00B761BF">
              <w:rPr>
                <w:color w:val="000000"/>
              </w:rPr>
              <w:t xml:space="preserve">Good </w:t>
            </w:r>
            <w:proofErr w:type="gramStart"/>
            <w:r w:rsidRPr="00B761BF">
              <w:rPr>
                <w:color w:val="000000"/>
              </w:rPr>
              <w:t>Morning</w:t>
            </w:r>
            <w:proofErr w:type="gramEnd"/>
            <w:r w:rsidRPr="00B761BF">
              <w:rPr>
                <w:color w:val="000000"/>
              </w:rPr>
              <w:t xml:space="preserve"> Stretch</w:t>
            </w:r>
          </w:p>
        </w:tc>
        <w:tc>
          <w:tcPr>
            <w:tcW w:w="0" w:type="auto"/>
            <w:vAlign w:val="center"/>
          </w:tcPr>
          <w:p w14:paraId="29F56410" w14:textId="77777777" w:rsidR="00834D75" w:rsidRPr="00B761BF" w:rsidRDefault="00834D75" w:rsidP="0062077D">
            <w:pPr>
              <w:spacing w:line="480" w:lineRule="auto"/>
              <w:jc w:val="center"/>
              <w:rPr>
                <w:color w:val="000000"/>
              </w:rPr>
            </w:pPr>
            <w:r w:rsidRPr="00B761BF">
              <w:rPr>
                <w:color w:val="000000"/>
              </w:rPr>
              <w:t>52.2%</w:t>
            </w:r>
          </w:p>
        </w:tc>
        <w:tc>
          <w:tcPr>
            <w:tcW w:w="0" w:type="auto"/>
            <w:vAlign w:val="center"/>
          </w:tcPr>
          <w:p w14:paraId="460C90F5"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45988AEB" wp14:editId="5A94B0FD">
                  <wp:extent cx="914400" cy="914400"/>
                  <wp:effectExtent l="0" t="0" r="0" b="0"/>
                  <wp:docPr id="638543246" name="Picture 31" descr="A person with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8872" name="Picture 31" descr="A person with arms ou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6B21DAFF" w14:textId="77777777" w:rsidR="00834D75" w:rsidRPr="00B761BF" w:rsidRDefault="00834D75" w:rsidP="0062077D">
            <w:pPr>
              <w:spacing w:line="480" w:lineRule="auto"/>
              <w:jc w:val="center"/>
              <w:rPr>
                <w:noProof/>
                <w:color w:val="000000"/>
              </w:rPr>
            </w:pPr>
            <w:r w:rsidRPr="00B761BF">
              <w:rPr>
                <w:color w:val="000000"/>
              </w:rPr>
              <w:t>Arm Press - Upward</w:t>
            </w:r>
          </w:p>
        </w:tc>
        <w:tc>
          <w:tcPr>
            <w:tcW w:w="0" w:type="auto"/>
            <w:vAlign w:val="center"/>
          </w:tcPr>
          <w:p w14:paraId="0CDB5A3B"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56214AFF"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57BD0485" wp14:editId="09634454">
                  <wp:extent cx="914400" cy="914400"/>
                  <wp:effectExtent l="0" t="0" r="0" b="0"/>
                  <wp:docPr id="1955196777" name="Picture 54" descr="A silhouette of a person with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776" name="Picture 54" descr="A silhouette of a person with arms raised&#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6C906CF3" w14:textId="77777777" w:rsidTr="0062077D">
        <w:tc>
          <w:tcPr>
            <w:tcW w:w="0" w:type="auto"/>
            <w:vAlign w:val="center"/>
          </w:tcPr>
          <w:p w14:paraId="7A722842" w14:textId="77777777" w:rsidR="00834D75" w:rsidRPr="00B761BF" w:rsidRDefault="00834D75" w:rsidP="0062077D">
            <w:pPr>
              <w:spacing w:line="480" w:lineRule="auto"/>
              <w:jc w:val="center"/>
              <w:rPr>
                <w:color w:val="000000"/>
              </w:rPr>
            </w:pPr>
            <w:r w:rsidRPr="00B761BF">
              <w:rPr>
                <w:color w:val="000000"/>
              </w:rPr>
              <w:t>Standing On One Leg</w:t>
            </w:r>
          </w:p>
        </w:tc>
        <w:tc>
          <w:tcPr>
            <w:tcW w:w="0" w:type="auto"/>
            <w:vAlign w:val="center"/>
          </w:tcPr>
          <w:p w14:paraId="087F5A46" w14:textId="77777777" w:rsidR="00834D75" w:rsidRPr="00B761BF" w:rsidRDefault="00834D75" w:rsidP="0062077D">
            <w:pPr>
              <w:spacing w:line="480" w:lineRule="auto"/>
              <w:jc w:val="center"/>
              <w:rPr>
                <w:color w:val="000000"/>
              </w:rPr>
            </w:pPr>
            <w:r w:rsidRPr="00B761BF">
              <w:rPr>
                <w:color w:val="000000"/>
              </w:rPr>
              <w:t>52.2%</w:t>
            </w:r>
          </w:p>
        </w:tc>
        <w:tc>
          <w:tcPr>
            <w:tcW w:w="0" w:type="auto"/>
            <w:vAlign w:val="center"/>
          </w:tcPr>
          <w:p w14:paraId="18B6F14B"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4040EE1B" wp14:editId="15FB665E">
                  <wp:extent cx="914400" cy="914400"/>
                  <wp:effectExtent l="0" t="0" r="0" b="0"/>
                  <wp:docPr id="299187871" name="Picture 26" descr="A blue and white leg and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60199" name="Picture 26" descr="A blue and white leg and foo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3D53971F" w14:textId="77777777" w:rsidR="00834D75" w:rsidRPr="00B761BF" w:rsidRDefault="00834D75" w:rsidP="0062077D">
            <w:pPr>
              <w:spacing w:line="480" w:lineRule="auto"/>
              <w:jc w:val="center"/>
              <w:rPr>
                <w:noProof/>
                <w:color w:val="000000"/>
              </w:rPr>
            </w:pPr>
            <w:r w:rsidRPr="00B761BF">
              <w:rPr>
                <w:color w:val="000000"/>
              </w:rPr>
              <w:t>Bear Hug Stretch</w:t>
            </w:r>
          </w:p>
        </w:tc>
        <w:tc>
          <w:tcPr>
            <w:tcW w:w="0" w:type="auto"/>
            <w:vAlign w:val="center"/>
          </w:tcPr>
          <w:p w14:paraId="4AD96809"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11791111"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6892CE7B" wp14:editId="63083693">
                  <wp:extent cx="914400" cy="914400"/>
                  <wp:effectExtent l="0" t="0" r="0" b="0"/>
                  <wp:docPr id="1330830274" name="Picture 55" descr="A person with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39915" name="Picture 55" descr="A person with arms crossed&#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18B02B2B" w14:textId="77777777" w:rsidTr="0062077D">
        <w:tc>
          <w:tcPr>
            <w:tcW w:w="0" w:type="auto"/>
            <w:vAlign w:val="center"/>
          </w:tcPr>
          <w:p w14:paraId="7BB093D2" w14:textId="77777777" w:rsidR="00834D75" w:rsidRPr="00B761BF" w:rsidRDefault="00834D75" w:rsidP="0062077D">
            <w:pPr>
              <w:spacing w:line="480" w:lineRule="auto"/>
              <w:jc w:val="center"/>
              <w:rPr>
                <w:color w:val="000000"/>
              </w:rPr>
            </w:pPr>
            <w:r w:rsidRPr="00B761BF">
              <w:rPr>
                <w:color w:val="000000"/>
              </w:rPr>
              <w:t>Calf Stretch - Standing</w:t>
            </w:r>
          </w:p>
        </w:tc>
        <w:tc>
          <w:tcPr>
            <w:tcW w:w="0" w:type="auto"/>
            <w:vAlign w:val="center"/>
          </w:tcPr>
          <w:p w14:paraId="4023CE8F" w14:textId="77777777" w:rsidR="00834D75" w:rsidRPr="00B761BF" w:rsidRDefault="00834D75" w:rsidP="0062077D">
            <w:pPr>
              <w:spacing w:line="480" w:lineRule="auto"/>
              <w:jc w:val="center"/>
              <w:rPr>
                <w:color w:val="000000"/>
              </w:rPr>
            </w:pPr>
            <w:r w:rsidRPr="00B761BF">
              <w:rPr>
                <w:color w:val="000000"/>
              </w:rPr>
              <w:t>47.8%</w:t>
            </w:r>
          </w:p>
        </w:tc>
        <w:tc>
          <w:tcPr>
            <w:tcW w:w="0" w:type="auto"/>
            <w:vAlign w:val="center"/>
          </w:tcPr>
          <w:p w14:paraId="38B813C0"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4D2282D6" wp14:editId="400238FD">
                  <wp:extent cx="914400" cy="914400"/>
                  <wp:effectExtent l="0" t="0" r="0" b="0"/>
                  <wp:docPr id="861391220" name="Picture 14" descr="A person walking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81858" name="Picture 14" descr="A person walking on a blue background&#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08DA7163" w14:textId="77777777" w:rsidR="00834D75" w:rsidRPr="00B761BF" w:rsidRDefault="00834D75" w:rsidP="0062077D">
            <w:pPr>
              <w:spacing w:line="480" w:lineRule="auto"/>
              <w:jc w:val="center"/>
              <w:rPr>
                <w:noProof/>
                <w:color w:val="000000"/>
              </w:rPr>
            </w:pPr>
            <w:r w:rsidRPr="00B761BF">
              <w:rPr>
                <w:color w:val="000000"/>
              </w:rPr>
              <w:t>Bridging</w:t>
            </w:r>
          </w:p>
        </w:tc>
        <w:tc>
          <w:tcPr>
            <w:tcW w:w="0" w:type="auto"/>
            <w:vAlign w:val="center"/>
          </w:tcPr>
          <w:p w14:paraId="3F3CA520"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1497A561"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3051154E" wp14:editId="31AB318C">
                  <wp:extent cx="914400" cy="914400"/>
                  <wp:effectExtent l="0" t="0" r="0" b="0"/>
                  <wp:docPr id="1011618498" name="Picture 56" descr="A person ly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62990" name="Picture 56" descr="A person lying on the floo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70EA6F08" w14:textId="77777777" w:rsidTr="0062077D">
        <w:tc>
          <w:tcPr>
            <w:tcW w:w="0" w:type="auto"/>
            <w:vAlign w:val="center"/>
          </w:tcPr>
          <w:p w14:paraId="3974DB8D" w14:textId="77777777" w:rsidR="00834D75" w:rsidRPr="00B761BF" w:rsidRDefault="00834D75" w:rsidP="0062077D">
            <w:pPr>
              <w:spacing w:line="480" w:lineRule="auto"/>
              <w:jc w:val="center"/>
              <w:rPr>
                <w:color w:val="000000"/>
              </w:rPr>
            </w:pPr>
            <w:r w:rsidRPr="00B761BF">
              <w:rPr>
                <w:color w:val="000000"/>
              </w:rPr>
              <w:t>Calf Press</w:t>
            </w:r>
          </w:p>
        </w:tc>
        <w:tc>
          <w:tcPr>
            <w:tcW w:w="0" w:type="auto"/>
            <w:vAlign w:val="center"/>
          </w:tcPr>
          <w:p w14:paraId="53177C46" w14:textId="77777777" w:rsidR="00834D75" w:rsidRPr="00B761BF" w:rsidRDefault="00834D75" w:rsidP="0062077D">
            <w:pPr>
              <w:spacing w:line="480" w:lineRule="auto"/>
              <w:jc w:val="center"/>
              <w:rPr>
                <w:color w:val="000000"/>
              </w:rPr>
            </w:pPr>
            <w:r w:rsidRPr="00B761BF">
              <w:rPr>
                <w:color w:val="000000"/>
              </w:rPr>
              <w:t>43.5%</w:t>
            </w:r>
          </w:p>
        </w:tc>
        <w:tc>
          <w:tcPr>
            <w:tcW w:w="0" w:type="auto"/>
            <w:vAlign w:val="center"/>
          </w:tcPr>
          <w:p w14:paraId="47077148"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0F988408" wp14:editId="690DD4E9">
                  <wp:extent cx="914400" cy="914400"/>
                  <wp:effectExtent l="0" t="0" r="0" b="0"/>
                  <wp:docPr id="544851306" name="Picture 27" descr="A person using a stick to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4701" name="Picture 27" descr="A person using a stick to exercise&#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0391A78F" w14:textId="77777777" w:rsidR="00834D75" w:rsidRPr="00B761BF" w:rsidRDefault="00834D75" w:rsidP="0062077D">
            <w:pPr>
              <w:spacing w:line="480" w:lineRule="auto"/>
              <w:jc w:val="center"/>
              <w:rPr>
                <w:noProof/>
                <w:color w:val="000000"/>
              </w:rPr>
            </w:pPr>
            <w:r w:rsidRPr="00B761BF">
              <w:rPr>
                <w:color w:val="000000"/>
              </w:rPr>
              <w:t>Deep Breathing - Sitting</w:t>
            </w:r>
          </w:p>
        </w:tc>
        <w:tc>
          <w:tcPr>
            <w:tcW w:w="0" w:type="auto"/>
            <w:vAlign w:val="center"/>
          </w:tcPr>
          <w:p w14:paraId="05D5C89C"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757DA9DD"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52ADDCB7" wp14:editId="72F92BCC">
                  <wp:extent cx="914400" cy="914400"/>
                  <wp:effectExtent l="0" t="0" r="0" b="0"/>
                  <wp:docPr id="668637193" name="Picture 57" descr="A white silhouette of a person with blue lungs and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17770" name="Picture 57" descr="A white silhouette of a person with blue lungs and a chai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02931BE1" w14:textId="77777777" w:rsidTr="0062077D">
        <w:tc>
          <w:tcPr>
            <w:tcW w:w="0" w:type="auto"/>
            <w:vAlign w:val="center"/>
          </w:tcPr>
          <w:p w14:paraId="6CB26763" w14:textId="77777777" w:rsidR="00834D75" w:rsidRPr="00B761BF" w:rsidRDefault="00834D75" w:rsidP="0062077D">
            <w:pPr>
              <w:spacing w:line="480" w:lineRule="auto"/>
              <w:jc w:val="center"/>
              <w:rPr>
                <w:color w:val="000000"/>
              </w:rPr>
            </w:pPr>
            <w:r w:rsidRPr="00B761BF">
              <w:rPr>
                <w:color w:val="000000"/>
              </w:rPr>
              <w:t>Foot Circles</w:t>
            </w:r>
          </w:p>
        </w:tc>
        <w:tc>
          <w:tcPr>
            <w:tcW w:w="0" w:type="auto"/>
            <w:vAlign w:val="center"/>
          </w:tcPr>
          <w:p w14:paraId="133526F2" w14:textId="77777777" w:rsidR="00834D75" w:rsidRPr="00B761BF" w:rsidRDefault="00834D75" w:rsidP="0062077D">
            <w:pPr>
              <w:spacing w:line="480" w:lineRule="auto"/>
              <w:jc w:val="center"/>
              <w:rPr>
                <w:color w:val="000000"/>
              </w:rPr>
            </w:pPr>
            <w:r w:rsidRPr="00B761BF">
              <w:rPr>
                <w:color w:val="000000"/>
              </w:rPr>
              <w:t>43.5%</w:t>
            </w:r>
          </w:p>
        </w:tc>
        <w:tc>
          <w:tcPr>
            <w:tcW w:w="0" w:type="auto"/>
            <w:vAlign w:val="center"/>
          </w:tcPr>
          <w:p w14:paraId="7923CDA1"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5C1230B6" wp14:editId="40E39CD8">
                  <wp:extent cx="914400" cy="914400"/>
                  <wp:effectExtent l="0" t="0" r="0" b="0"/>
                  <wp:docPr id="4464111" name="Picture 32" descr="A foot with a blue circle an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55950" name="Picture 32" descr="A foot with a blue circle and arrow&#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6D9490C6" w14:textId="77777777" w:rsidR="00834D75" w:rsidRPr="00B761BF" w:rsidRDefault="00834D75" w:rsidP="0062077D">
            <w:pPr>
              <w:spacing w:line="480" w:lineRule="auto"/>
              <w:jc w:val="center"/>
              <w:rPr>
                <w:noProof/>
                <w:color w:val="000000"/>
              </w:rPr>
            </w:pPr>
            <w:r w:rsidRPr="00B761BF">
              <w:rPr>
                <w:color w:val="000000"/>
              </w:rPr>
              <w:t>Hamstring Sets</w:t>
            </w:r>
          </w:p>
        </w:tc>
        <w:tc>
          <w:tcPr>
            <w:tcW w:w="0" w:type="auto"/>
            <w:vAlign w:val="center"/>
          </w:tcPr>
          <w:p w14:paraId="7782DC5C"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724CACEE"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7704E56E" wp14:editId="11E29A6F">
                  <wp:extent cx="914400" cy="914400"/>
                  <wp:effectExtent l="0" t="0" r="0" b="0"/>
                  <wp:docPr id="1254442386" name="Picture 58" descr="A person's leg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11083" name="Picture 58" descr="A person's leg with a blue background&#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3D1690DC" w14:textId="77777777" w:rsidTr="0062077D">
        <w:tc>
          <w:tcPr>
            <w:tcW w:w="0" w:type="auto"/>
            <w:vAlign w:val="center"/>
          </w:tcPr>
          <w:p w14:paraId="60A12C20" w14:textId="77777777" w:rsidR="00834D75" w:rsidRPr="00B761BF" w:rsidRDefault="00834D75" w:rsidP="0062077D">
            <w:pPr>
              <w:spacing w:line="480" w:lineRule="auto"/>
              <w:jc w:val="center"/>
              <w:rPr>
                <w:color w:val="000000"/>
              </w:rPr>
            </w:pPr>
            <w:r w:rsidRPr="00B761BF">
              <w:rPr>
                <w:color w:val="000000"/>
              </w:rPr>
              <w:lastRenderedPageBreak/>
              <w:t>Hip Abduction - Sitting</w:t>
            </w:r>
          </w:p>
        </w:tc>
        <w:tc>
          <w:tcPr>
            <w:tcW w:w="0" w:type="auto"/>
            <w:vAlign w:val="center"/>
          </w:tcPr>
          <w:p w14:paraId="2226B9F8" w14:textId="77777777" w:rsidR="00834D75" w:rsidRPr="00B761BF" w:rsidRDefault="00834D75" w:rsidP="0062077D">
            <w:pPr>
              <w:spacing w:line="480" w:lineRule="auto"/>
              <w:jc w:val="center"/>
              <w:rPr>
                <w:color w:val="000000"/>
              </w:rPr>
            </w:pPr>
            <w:r w:rsidRPr="00B761BF">
              <w:rPr>
                <w:color w:val="000000"/>
              </w:rPr>
              <w:t>43.5%</w:t>
            </w:r>
          </w:p>
        </w:tc>
        <w:tc>
          <w:tcPr>
            <w:tcW w:w="0" w:type="auto"/>
            <w:vAlign w:val="center"/>
          </w:tcPr>
          <w:p w14:paraId="42B9309E"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3D4B5656" wp14:editId="0E3BFC0F">
                  <wp:extent cx="914400" cy="914400"/>
                  <wp:effectExtent l="0" t="0" r="0" b="0"/>
                  <wp:docPr id="1258105134" name="Picture 11" descr="A person sitting on a blu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85690" name="Picture 11" descr="A person sitting on a blue surfac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558AE8DA" w14:textId="77777777" w:rsidR="00834D75" w:rsidRPr="00B761BF" w:rsidRDefault="00834D75" w:rsidP="0062077D">
            <w:pPr>
              <w:spacing w:line="480" w:lineRule="auto"/>
              <w:jc w:val="center"/>
              <w:rPr>
                <w:noProof/>
                <w:color w:val="000000"/>
              </w:rPr>
            </w:pPr>
            <w:r w:rsidRPr="00B761BF">
              <w:rPr>
                <w:color w:val="000000"/>
              </w:rPr>
              <w:t>Heel Toe Stand</w:t>
            </w:r>
          </w:p>
        </w:tc>
        <w:tc>
          <w:tcPr>
            <w:tcW w:w="0" w:type="auto"/>
            <w:vAlign w:val="center"/>
          </w:tcPr>
          <w:p w14:paraId="4D13C9A9"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0B2C49C4"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2E41849F" wp14:editId="228991F1">
                  <wp:extent cx="914400" cy="914400"/>
                  <wp:effectExtent l="0" t="0" r="0" b="0"/>
                  <wp:docPr id="1707132369" name="Picture 59" descr="A person's legs and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66926" name="Picture 59" descr="A person's legs and fee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5C06D8AD" w14:textId="77777777" w:rsidTr="0062077D">
        <w:tc>
          <w:tcPr>
            <w:tcW w:w="0" w:type="auto"/>
            <w:vAlign w:val="center"/>
          </w:tcPr>
          <w:p w14:paraId="25C02BA7" w14:textId="77777777" w:rsidR="00834D75" w:rsidRPr="00B761BF" w:rsidRDefault="00834D75" w:rsidP="0062077D">
            <w:pPr>
              <w:spacing w:line="480" w:lineRule="auto"/>
              <w:jc w:val="center"/>
              <w:rPr>
                <w:color w:val="000000"/>
              </w:rPr>
            </w:pPr>
            <w:r w:rsidRPr="00B761BF">
              <w:rPr>
                <w:color w:val="000000"/>
              </w:rPr>
              <w:t>Hip Flexion - Sitting</w:t>
            </w:r>
          </w:p>
        </w:tc>
        <w:tc>
          <w:tcPr>
            <w:tcW w:w="0" w:type="auto"/>
            <w:vAlign w:val="center"/>
          </w:tcPr>
          <w:p w14:paraId="58577671" w14:textId="77777777" w:rsidR="00834D75" w:rsidRPr="00B761BF" w:rsidRDefault="00834D75" w:rsidP="0062077D">
            <w:pPr>
              <w:spacing w:line="480" w:lineRule="auto"/>
              <w:jc w:val="center"/>
              <w:rPr>
                <w:color w:val="000000"/>
              </w:rPr>
            </w:pPr>
            <w:r w:rsidRPr="00B761BF">
              <w:rPr>
                <w:color w:val="000000"/>
              </w:rPr>
              <w:t>43.5%</w:t>
            </w:r>
          </w:p>
        </w:tc>
        <w:tc>
          <w:tcPr>
            <w:tcW w:w="0" w:type="auto"/>
            <w:vAlign w:val="center"/>
          </w:tcPr>
          <w:p w14:paraId="2E679F8C"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12B09DA6" wp14:editId="1C9CADA4">
                  <wp:extent cx="914400" cy="914400"/>
                  <wp:effectExtent l="0" t="0" r="0" b="0"/>
                  <wp:docPr id="1084073979" name="Picture 28" descr="A person's leg and le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80967" name="Picture 28" descr="A person's leg and leg in a chai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5860972C" w14:textId="77777777" w:rsidR="00834D75" w:rsidRPr="00B761BF" w:rsidRDefault="00834D75" w:rsidP="0062077D">
            <w:pPr>
              <w:spacing w:line="480" w:lineRule="auto"/>
              <w:jc w:val="center"/>
              <w:rPr>
                <w:noProof/>
                <w:color w:val="000000"/>
              </w:rPr>
            </w:pPr>
            <w:r w:rsidRPr="00B761BF">
              <w:rPr>
                <w:color w:val="000000"/>
              </w:rPr>
              <w:t>Heel Walking</w:t>
            </w:r>
          </w:p>
        </w:tc>
        <w:tc>
          <w:tcPr>
            <w:tcW w:w="0" w:type="auto"/>
            <w:vAlign w:val="center"/>
          </w:tcPr>
          <w:p w14:paraId="0C94609C"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334AEA2F"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41BE393B" wp14:editId="39A65F4E">
                  <wp:extent cx="914400" cy="914400"/>
                  <wp:effectExtent l="0" t="0" r="0" b="0"/>
                  <wp:docPr id="1642160758" name="Picture 9" descr="A white silhouette of a person's legs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57193" name="Picture 9" descr="A white silhouette of a person's legs and a blue background&#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4120FD36" w14:textId="77777777" w:rsidTr="0062077D">
        <w:tc>
          <w:tcPr>
            <w:tcW w:w="0" w:type="auto"/>
            <w:vAlign w:val="center"/>
          </w:tcPr>
          <w:p w14:paraId="0DB34941" w14:textId="77777777" w:rsidR="00834D75" w:rsidRPr="00B761BF" w:rsidRDefault="00834D75" w:rsidP="0062077D">
            <w:pPr>
              <w:spacing w:line="480" w:lineRule="auto"/>
              <w:jc w:val="center"/>
              <w:rPr>
                <w:color w:val="000000"/>
              </w:rPr>
            </w:pPr>
            <w:r w:rsidRPr="00B761BF">
              <w:rPr>
                <w:color w:val="000000"/>
              </w:rPr>
              <w:t>Mini Prompt - Take a few breaths in sitting and standing</w:t>
            </w:r>
          </w:p>
        </w:tc>
        <w:tc>
          <w:tcPr>
            <w:tcW w:w="0" w:type="auto"/>
            <w:vAlign w:val="center"/>
          </w:tcPr>
          <w:p w14:paraId="320E0560" w14:textId="77777777" w:rsidR="00834D75" w:rsidRPr="00B761BF" w:rsidRDefault="00834D75" w:rsidP="0062077D">
            <w:pPr>
              <w:spacing w:line="480" w:lineRule="auto"/>
              <w:jc w:val="center"/>
              <w:rPr>
                <w:color w:val="000000"/>
              </w:rPr>
            </w:pPr>
            <w:r w:rsidRPr="00B761BF">
              <w:rPr>
                <w:color w:val="000000"/>
              </w:rPr>
              <w:t>43.5%</w:t>
            </w:r>
          </w:p>
        </w:tc>
        <w:tc>
          <w:tcPr>
            <w:tcW w:w="0" w:type="auto"/>
            <w:vAlign w:val="center"/>
          </w:tcPr>
          <w:p w14:paraId="5EF107A5"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3EA30921" wp14:editId="0FA21002">
                  <wp:extent cx="800100" cy="774700"/>
                  <wp:effectExtent l="0" t="0" r="0" b="0"/>
                  <wp:docPr id="1950303326" name="Picture 70" descr="A blue and white circle with a face and n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29351" name="Picture 70" descr="A blue and white circle with a face and nos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800100" cy="774700"/>
                          </a:xfrm>
                          <a:prstGeom prst="rect">
                            <a:avLst/>
                          </a:prstGeom>
                        </pic:spPr>
                      </pic:pic>
                    </a:graphicData>
                  </a:graphic>
                </wp:inline>
              </w:drawing>
            </w:r>
          </w:p>
        </w:tc>
        <w:tc>
          <w:tcPr>
            <w:tcW w:w="0" w:type="auto"/>
            <w:vAlign w:val="center"/>
          </w:tcPr>
          <w:p w14:paraId="5FBF21A0" w14:textId="77777777" w:rsidR="00834D75" w:rsidRPr="00B761BF" w:rsidRDefault="00834D75" w:rsidP="0062077D">
            <w:pPr>
              <w:spacing w:line="480" w:lineRule="auto"/>
              <w:jc w:val="center"/>
              <w:rPr>
                <w:color w:val="000000"/>
              </w:rPr>
            </w:pPr>
            <w:r w:rsidRPr="00B761BF">
              <w:rPr>
                <w:color w:val="000000"/>
              </w:rPr>
              <w:t>Hip Flexion - Standing</w:t>
            </w:r>
          </w:p>
        </w:tc>
        <w:tc>
          <w:tcPr>
            <w:tcW w:w="0" w:type="auto"/>
            <w:vAlign w:val="center"/>
          </w:tcPr>
          <w:p w14:paraId="4279EB6A" w14:textId="77777777" w:rsidR="00834D75" w:rsidRPr="00B761BF" w:rsidRDefault="00834D75" w:rsidP="0062077D">
            <w:pPr>
              <w:spacing w:line="480" w:lineRule="auto"/>
              <w:jc w:val="center"/>
              <w:rPr>
                <w:color w:val="000000"/>
              </w:rPr>
            </w:pPr>
            <w:r w:rsidRPr="00B761BF">
              <w:rPr>
                <w:color w:val="000000"/>
              </w:rPr>
              <w:t>8.7%</w:t>
            </w:r>
          </w:p>
        </w:tc>
        <w:tc>
          <w:tcPr>
            <w:tcW w:w="0" w:type="auto"/>
            <w:vAlign w:val="center"/>
          </w:tcPr>
          <w:p w14:paraId="5A4917C0"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574CC81C" wp14:editId="37A5BA88">
                  <wp:extent cx="914400" cy="914400"/>
                  <wp:effectExtent l="0" t="0" r="0" b="0"/>
                  <wp:docPr id="461099315" name="Picture 60" descr="A person's legs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11898" name="Picture 60" descr="A person's legs and a blue background&#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1C9DF91B" w14:textId="77777777" w:rsidTr="0062077D">
        <w:tc>
          <w:tcPr>
            <w:tcW w:w="0" w:type="auto"/>
            <w:vAlign w:val="center"/>
          </w:tcPr>
          <w:p w14:paraId="299EE001" w14:textId="77777777" w:rsidR="00834D75" w:rsidRPr="00B761BF" w:rsidRDefault="00834D75" w:rsidP="0062077D">
            <w:pPr>
              <w:spacing w:line="480" w:lineRule="auto"/>
              <w:jc w:val="center"/>
              <w:rPr>
                <w:color w:val="000000"/>
              </w:rPr>
            </w:pPr>
            <w:r w:rsidRPr="00B761BF">
              <w:rPr>
                <w:color w:val="000000"/>
              </w:rPr>
              <w:t>Chair Push Ups</w:t>
            </w:r>
          </w:p>
        </w:tc>
        <w:tc>
          <w:tcPr>
            <w:tcW w:w="0" w:type="auto"/>
            <w:vAlign w:val="center"/>
          </w:tcPr>
          <w:p w14:paraId="4F04429B" w14:textId="77777777" w:rsidR="00834D75" w:rsidRPr="00B761BF" w:rsidRDefault="00834D75" w:rsidP="0062077D">
            <w:pPr>
              <w:spacing w:line="480" w:lineRule="auto"/>
              <w:jc w:val="center"/>
              <w:rPr>
                <w:color w:val="000000"/>
              </w:rPr>
            </w:pPr>
            <w:r w:rsidRPr="00B761BF">
              <w:rPr>
                <w:color w:val="000000"/>
              </w:rPr>
              <w:t>39.1%</w:t>
            </w:r>
          </w:p>
        </w:tc>
        <w:tc>
          <w:tcPr>
            <w:tcW w:w="0" w:type="auto"/>
            <w:vAlign w:val="center"/>
          </w:tcPr>
          <w:p w14:paraId="717C0FA5"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6BF1BD82" wp14:editId="340016B8">
                  <wp:extent cx="914400" cy="914400"/>
                  <wp:effectExtent l="0" t="0" r="0" b="0"/>
                  <wp:docPr id="381508891" name="Picture 34"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81539" name="Picture 34" descr="A person sitting in a chai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3F7116E4" w14:textId="77777777" w:rsidR="00834D75" w:rsidRPr="00B761BF" w:rsidRDefault="00834D75" w:rsidP="0062077D">
            <w:pPr>
              <w:spacing w:line="480" w:lineRule="auto"/>
              <w:jc w:val="center"/>
              <w:rPr>
                <w:color w:val="000000"/>
              </w:rPr>
            </w:pPr>
            <w:r w:rsidRPr="00B761BF">
              <w:rPr>
                <w:color w:val="000000"/>
              </w:rPr>
              <w:t>Knee Extension Stretch - Sitting</w:t>
            </w:r>
          </w:p>
        </w:tc>
        <w:tc>
          <w:tcPr>
            <w:tcW w:w="0" w:type="auto"/>
            <w:vAlign w:val="center"/>
          </w:tcPr>
          <w:p w14:paraId="7087FC85" w14:textId="77777777" w:rsidR="00834D75" w:rsidRPr="00B761BF" w:rsidRDefault="00834D75" w:rsidP="0062077D">
            <w:pPr>
              <w:spacing w:line="480" w:lineRule="auto"/>
              <w:jc w:val="center"/>
              <w:rPr>
                <w:color w:val="000000"/>
              </w:rPr>
            </w:pPr>
            <w:r w:rsidRPr="00B761BF">
              <w:rPr>
                <w:color w:val="000000"/>
              </w:rPr>
              <w:t>8.7%</w:t>
            </w:r>
          </w:p>
        </w:tc>
        <w:tc>
          <w:tcPr>
            <w:tcW w:w="0" w:type="auto"/>
            <w:vAlign w:val="center"/>
          </w:tcPr>
          <w:p w14:paraId="2BEF7666"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0274594E" wp14:editId="4492AB40">
                  <wp:extent cx="914400" cy="914400"/>
                  <wp:effectExtent l="0" t="0" r="0" b="0"/>
                  <wp:docPr id="1008435321" name="Picture 61" descr="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0719" name="Picture 61" descr="A person sitting on a chai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1CEF828F" w14:textId="77777777" w:rsidTr="0062077D">
        <w:tc>
          <w:tcPr>
            <w:tcW w:w="0" w:type="auto"/>
            <w:vAlign w:val="center"/>
          </w:tcPr>
          <w:p w14:paraId="736A304F" w14:textId="77777777" w:rsidR="00834D75" w:rsidRPr="00B761BF" w:rsidRDefault="00834D75" w:rsidP="0062077D">
            <w:pPr>
              <w:spacing w:line="480" w:lineRule="auto"/>
              <w:jc w:val="center"/>
              <w:rPr>
                <w:color w:val="000000"/>
              </w:rPr>
            </w:pPr>
            <w:r w:rsidRPr="00B761BF">
              <w:rPr>
                <w:color w:val="000000"/>
              </w:rPr>
              <w:t>Hip Abduction - Standing</w:t>
            </w:r>
          </w:p>
        </w:tc>
        <w:tc>
          <w:tcPr>
            <w:tcW w:w="0" w:type="auto"/>
            <w:vAlign w:val="center"/>
          </w:tcPr>
          <w:p w14:paraId="4BCC4D0C" w14:textId="77777777" w:rsidR="00834D75" w:rsidRPr="00B761BF" w:rsidRDefault="00834D75" w:rsidP="0062077D">
            <w:pPr>
              <w:spacing w:line="480" w:lineRule="auto"/>
              <w:jc w:val="center"/>
              <w:rPr>
                <w:color w:val="000000"/>
              </w:rPr>
            </w:pPr>
            <w:r w:rsidRPr="00B761BF">
              <w:rPr>
                <w:color w:val="000000"/>
              </w:rPr>
              <w:t>39.1%</w:t>
            </w:r>
          </w:p>
        </w:tc>
        <w:tc>
          <w:tcPr>
            <w:tcW w:w="0" w:type="auto"/>
            <w:vAlign w:val="center"/>
          </w:tcPr>
          <w:p w14:paraId="77B4930F"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49C08CA5" wp14:editId="7AE070FA">
                  <wp:extent cx="914400" cy="914400"/>
                  <wp:effectExtent l="0" t="0" r="0" b="0"/>
                  <wp:docPr id="1193482803" name="Picture 12" descr="A silhouette of a person's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01863" name="Picture 12" descr="A silhouette of a person's leg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657A8E26" w14:textId="77777777" w:rsidR="00834D75" w:rsidRPr="00B761BF" w:rsidRDefault="00834D75" w:rsidP="0062077D">
            <w:pPr>
              <w:spacing w:line="480" w:lineRule="auto"/>
              <w:jc w:val="center"/>
              <w:rPr>
                <w:noProof/>
                <w:color w:val="000000"/>
              </w:rPr>
            </w:pPr>
            <w:r w:rsidRPr="00B761BF">
              <w:rPr>
                <w:color w:val="000000"/>
              </w:rPr>
              <w:t>Mindful Stair Climbing</w:t>
            </w:r>
          </w:p>
        </w:tc>
        <w:tc>
          <w:tcPr>
            <w:tcW w:w="0" w:type="auto"/>
            <w:vAlign w:val="center"/>
          </w:tcPr>
          <w:p w14:paraId="29AC30A2"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4DD26EBF"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0F5B1B43" wp14:editId="35319728">
                  <wp:extent cx="914400" cy="914400"/>
                  <wp:effectExtent l="0" t="0" r="0" b="0"/>
                  <wp:docPr id="1759124607" name="Picture 62" descr="A person walking up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88304" name="Picture 62" descr="A person walking up stai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29B37953" w14:textId="77777777" w:rsidTr="0062077D">
        <w:tc>
          <w:tcPr>
            <w:tcW w:w="0" w:type="auto"/>
            <w:vAlign w:val="center"/>
          </w:tcPr>
          <w:p w14:paraId="2B707461" w14:textId="77777777" w:rsidR="00834D75" w:rsidRPr="00B761BF" w:rsidRDefault="00834D75" w:rsidP="0062077D">
            <w:pPr>
              <w:spacing w:line="480" w:lineRule="auto"/>
              <w:jc w:val="center"/>
              <w:rPr>
                <w:color w:val="000000"/>
              </w:rPr>
            </w:pPr>
            <w:r w:rsidRPr="00B761BF">
              <w:rPr>
                <w:color w:val="000000"/>
              </w:rPr>
              <w:t>Hip Extension - Standing</w:t>
            </w:r>
          </w:p>
        </w:tc>
        <w:tc>
          <w:tcPr>
            <w:tcW w:w="0" w:type="auto"/>
            <w:vAlign w:val="center"/>
          </w:tcPr>
          <w:p w14:paraId="142D6B35" w14:textId="77777777" w:rsidR="00834D75" w:rsidRPr="00B761BF" w:rsidRDefault="00834D75" w:rsidP="0062077D">
            <w:pPr>
              <w:spacing w:line="480" w:lineRule="auto"/>
              <w:jc w:val="center"/>
              <w:rPr>
                <w:color w:val="000000"/>
              </w:rPr>
            </w:pPr>
            <w:r w:rsidRPr="00B761BF">
              <w:rPr>
                <w:color w:val="000000"/>
              </w:rPr>
              <w:t>39.1%</w:t>
            </w:r>
          </w:p>
        </w:tc>
        <w:tc>
          <w:tcPr>
            <w:tcW w:w="0" w:type="auto"/>
            <w:vAlign w:val="center"/>
          </w:tcPr>
          <w:p w14:paraId="2D768C0C"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4A80ADC0" wp14:editId="45967EE2">
                  <wp:extent cx="914400" cy="914400"/>
                  <wp:effectExtent l="0" t="0" r="0" b="0"/>
                  <wp:docPr id="593652293" name="Picture 13" descr="A person walking towards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014" name="Picture 13" descr="A person walking towards a wall&#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37E78040" w14:textId="77777777" w:rsidR="00834D75" w:rsidRPr="00B761BF" w:rsidRDefault="00834D75" w:rsidP="0062077D">
            <w:pPr>
              <w:spacing w:line="480" w:lineRule="auto"/>
              <w:jc w:val="center"/>
              <w:rPr>
                <w:noProof/>
                <w:color w:val="000000"/>
              </w:rPr>
            </w:pPr>
            <w:r w:rsidRPr="00B761BF">
              <w:rPr>
                <w:color w:val="000000"/>
              </w:rPr>
              <w:t>Multidirectional Stepping</w:t>
            </w:r>
          </w:p>
        </w:tc>
        <w:tc>
          <w:tcPr>
            <w:tcW w:w="0" w:type="auto"/>
            <w:vAlign w:val="center"/>
          </w:tcPr>
          <w:p w14:paraId="472FF390"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159FACC3"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398E7FAA" wp14:editId="05B70DAF">
                  <wp:extent cx="914400" cy="914400"/>
                  <wp:effectExtent l="0" t="0" r="0" b="0"/>
                  <wp:docPr id="204815510" name="Picture 63" descr="A silhouette of a person with a c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34265" name="Picture 63" descr="A silhouette of a person with a can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533F1098" w14:textId="77777777" w:rsidTr="0062077D">
        <w:tc>
          <w:tcPr>
            <w:tcW w:w="0" w:type="auto"/>
            <w:vAlign w:val="center"/>
          </w:tcPr>
          <w:p w14:paraId="65423FBD" w14:textId="77777777" w:rsidR="00834D75" w:rsidRPr="00B761BF" w:rsidRDefault="00834D75" w:rsidP="0062077D">
            <w:pPr>
              <w:spacing w:line="480" w:lineRule="auto"/>
              <w:jc w:val="center"/>
              <w:rPr>
                <w:color w:val="000000"/>
              </w:rPr>
            </w:pPr>
            <w:r w:rsidRPr="00B761BF">
              <w:rPr>
                <w:color w:val="000000"/>
              </w:rPr>
              <w:t>Knee Flexion - Standing</w:t>
            </w:r>
          </w:p>
        </w:tc>
        <w:tc>
          <w:tcPr>
            <w:tcW w:w="0" w:type="auto"/>
            <w:vAlign w:val="center"/>
          </w:tcPr>
          <w:p w14:paraId="399426A7" w14:textId="77777777" w:rsidR="00834D75" w:rsidRPr="00B761BF" w:rsidRDefault="00834D75" w:rsidP="0062077D">
            <w:pPr>
              <w:spacing w:line="480" w:lineRule="auto"/>
              <w:jc w:val="center"/>
              <w:rPr>
                <w:color w:val="000000"/>
              </w:rPr>
            </w:pPr>
            <w:r w:rsidRPr="00B761BF">
              <w:rPr>
                <w:color w:val="000000"/>
              </w:rPr>
              <w:t>39.1%</w:t>
            </w:r>
          </w:p>
        </w:tc>
        <w:tc>
          <w:tcPr>
            <w:tcW w:w="0" w:type="auto"/>
            <w:vAlign w:val="center"/>
          </w:tcPr>
          <w:p w14:paraId="039BAB37"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4DD2DF95" wp14:editId="2DD82DF9">
                  <wp:extent cx="914400" cy="914400"/>
                  <wp:effectExtent l="0" t="0" r="0" b="0"/>
                  <wp:docPr id="2047460505" name="Picture 35" descr="A blue and white illustration of a leg and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1910" name="Picture 35" descr="A blue and white illustration of a leg and foo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06040898" w14:textId="77777777" w:rsidR="00834D75" w:rsidRPr="00B761BF" w:rsidRDefault="00834D75" w:rsidP="0062077D">
            <w:pPr>
              <w:spacing w:line="480" w:lineRule="auto"/>
              <w:jc w:val="center"/>
              <w:rPr>
                <w:noProof/>
                <w:color w:val="000000"/>
              </w:rPr>
            </w:pPr>
            <w:r w:rsidRPr="00B761BF">
              <w:rPr>
                <w:color w:val="000000"/>
              </w:rPr>
              <w:t>Quad Sets</w:t>
            </w:r>
          </w:p>
        </w:tc>
        <w:tc>
          <w:tcPr>
            <w:tcW w:w="0" w:type="auto"/>
            <w:vAlign w:val="center"/>
          </w:tcPr>
          <w:p w14:paraId="63CA57C1"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64956B37"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596870F0" wp14:editId="16C18BF8">
                  <wp:extent cx="914400" cy="914400"/>
                  <wp:effectExtent l="0" t="0" r="0" b="0"/>
                  <wp:docPr id="547531162" name="Picture 64" descr="A person's body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98835" name="Picture 64" descr="A person's body with a blue background&#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0455982F" w14:textId="77777777" w:rsidTr="0062077D">
        <w:tc>
          <w:tcPr>
            <w:tcW w:w="0" w:type="auto"/>
            <w:vAlign w:val="center"/>
          </w:tcPr>
          <w:p w14:paraId="356C7B79" w14:textId="77777777" w:rsidR="00834D75" w:rsidRPr="00B761BF" w:rsidRDefault="00834D75" w:rsidP="0062077D">
            <w:pPr>
              <w:spacing w:line="480" w:lineRule="auto"/>
              <w:jc w:val="center"/>
              <w:rPr>
                <w:color w:val="000000"/>
              </w:rPr>
            </w:pPr>
            <w:r w:rsidRPr="00B761BF">
              <w:rPr>
                <w:color w:val="000000"/>
              </w:rPr>
              <w:lastRenderedPageBreak/>
              <w:t>Chin Tuck</w:t>
            </w:r>
          </w:p>
        </w:tc>
        <w:tc>
          <w:tcPr>
            <w:tcW w:w="0" w:type="auto"/>
            <w:vAlign w:val="center"/>
          </w:tcPr>
          <w:p w14:paraId="1DC9AC26" w14:textId="77777777" w:rsidR="00834D75" w:rsidRPr="00B761BF" w:rsidRDefault="00834D75" w:rsidP="0062077D">
            <w:pPr>
              <w:spacing w:line="480" w:lineRule="auto"/>
              <w:jc w:val="center"/>
              <w:rPr>
                <w:color w:val="000000"/>
              </w:rPr>
            </w:pPr>
            <w:r w:rsidRPr="00B761BF">
              <w:rPr>
                <w:color w:val="000000"/>
              </w:rPr>
              <w:t>30.4%</w:t>
            </w:r>
          </w:p>
        </w:tc>
        <w:tc>
          <w:tcPr>
            <w:tcW w:w="0" w:type="auto"/>
            <w:vAlign w:val="center"/>
          </w:tcPr>
          <w:p w14:paraId="5CDDE374"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1A236856" wp14:editId="5B666A68">
                  <wp:extent cx="914400" cy="914400"/>
                  <wp:effectExtent l="0" t="0" r="0" b="0"/>
                  <wp:docPr id="1416002129" name="Picture 5" descr="A silhouette of a person with his hand on hi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39400" name="Picture 5" descr="A silhouette of a person with his hand on his mouth&#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476BB514" w14:textId="77777777" w:rsidR="00834D75" w:rsidRPr="00B761BF" w:rsidRDefault="00834D75" w:rsidP="0062077D">
            <w:pPr>
              <w:spacing w:line="480" w:lineRule="auto"/>
              <w:jc w:val="center"/>
              <w:rPr>
                <w:noProof/>
                <w:color w:val="000000"/>
              </w:rPr>
            </w:pPr>
            <w:r w:rsidRPr="00B761BF">
              <w:rPr>
                <w:color w:val="000000"/>
              </w:rPr>
              <w:t>Step Overs - Lateral</w:t>
            </w:r>
          </w:p>
        </w:tc>
        <w:tc>
          <w:tcPr>
            <w:tcW w:w="0" w:type="auto"/>
            <w:vAlign w:val="center"/>
          </w:tcPr>
          <w:p w14:paraId="0A0E953D"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6C7FF7E2"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030CF658" wp14:editId="23534A4A">
                  <wp:extent cx="914400" cy="914400"/>
                  <wp:effectExtent l="0" t="0" r="0" b="0"/>
                  <wp:docPr id="296354731" name="Picture 65" descr="A person's legs and feet on a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03915" name="Picture 65" descr="A person's legs and feet on a platform&#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5E59B0F5" w14:textId="77777777" w:rsidTr="0062077D">
        <w:tc>
          <w:tcPr>
            <w:tcW w:w="0" w:type="auto"/>
            <w:vAlign w:val="center"/>
          </w:tcPr>
          <w:p w14:paraId="62BBF8F2" w14:textId="77777777" w:rsidR="00834D75" w:rsidRPr="00B761BF" w:rsidRDefault="00834D75" w:rsidP="0062077D">
            <w:pPr>
              <w:spacing w:line="480" w:lineRule="auto"/>
              <w:jc w:val="center"/>
              <w:rPr>
                <w:color w:val="000000"/>
              </w:rPr>
            </w:pPr>
            <w:r w:rsidRPr="00B761BF">
              <w:rPr>
                <w:color w:val="000000"/>
              </w:rPr>
              <w:t>Hamstring Stretch</w:t>
            </w:r>
          </w:p>
        </w:tc>
        <w:tc>
          <w:tcPr>
            <w:tcW w:w="0" w:type="auto"/>
            <w:vAlign w:val="center"/>
          </w:tcPr>
          <w:p w14:paraId="604A4CC1" w14:textId="77777777" w:rsidR="00834D75" w:rsidRPr="00B761BF" w:rsidRDefault="00834D75" w:rsidP="0062077D">
            <w:pPr>
              <w:spacing w:line="480" w:lineRule="auto"/>
              <w:jc w:val="center"/>
              <w:rPr>
                <w:color w:val="000000"/>
              </w:rPr>
            </w:pPr>
            <w:r w:rsidRPr="00B761BF">
              <w:rPr>
                <w:color w:val="000000"/>
              </w:rPr>
              <w:t>30.4%</w:t>
            </w:r>
          </w:p>
        </w:tc>
        <w:tc>
          <w:tcPr>
            <w:tcW w:w="0" w:type="auto"/>
            <w:vAlign w:val="center"/>
          </w:tcPr>
          <w:p w14:paraId="1D6F7716"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4D55B4D4" wp14:editId="6C06FF7B">
                  <wp:extent cx="914400" cy="914400"/>
                  <wp:effectExtent l="0" t="0" r="0" b="0"/>
                  <wp:docPr id="89840476" name="Picture 36" descr="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87329" name="Picture 36" descr="A person sitting on a chair&#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58383AD7" w14:textId="77777777" w:rsidR="00834D75" w:rsidRPr="00B761BF" w:rsidRDefault="00834D75" w:rsidP="0062077D">
            <w:pPr>
              <w:spacing w:line="480" w:lineRule="auto"/>
              <w:jc w:val="center"/>
              <w:rPr>
                <w:noProof/>
                <w:color w:val="000000"/>
              </w:rPr>
            </w:pPr>
            <w:r w:rsidRPr="00B761BF">
              <w:rPr>
                <w:color w:val="000000"/>
              </w:rPr>
              <w:t>Straight Leg Raise</w:t>
            </w:r>
          </w:p>
        </w:tc>
        <w:tc>
          <w:tcPr>
            <w:tcW w:w="0" w:type="auto"/>
            <w:vAlign w:val="center"/>
          </w:tcPr>
          <w:p w14:paraId="00363EA0"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3C0D1E8C"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6384030C" wp14:editId="5A75DCD1">
                  <wp:extent cx="914400" cy="914400"/>
                  <wp:effectExtent l="0" t="0" r="0" b="0"/>
                  <wp:docPr id="417581385" name="Picture 66" descr="A person's leg and leg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1701" name="Picture 66" descr="A person's leg and leg stretching&#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7E0408BD" w14:textId="77777777" w:rsidTr="0062077D">
        <w:tc>
          <w:tcPr>
            <w:tcW w:w="0" w:type="auto"/>
            <w:vAlign w:val="center"/>
          </w:tcPr>
          <w:p w14:paraId="31E695E6" w14:textId="77777777" w:rsidR="00834D75" w:rsidRPr="00B761BF" w:rsidRDefault="00834D75" w:rsidP="0062077D">
            <w:pPr>
              <w:spacing w:line="480" w:lineRule="auto"/>
              <w:jc w:val="center"/>
              <w:rPr>
                <w:color w:val="000000"/>
              </w:rPr>
            </w:pPr>
            <w:r w:rsidRPr="00B761BF">
              <w:rPr>
                <w:color w:val="000000"/>
              </w:rPr>
              <w:t>Shoulder Stretch - Elbows Touch</w:t>
            </w:r>
          </w:p>
        </w:tc>
        <w:tc>
          <w:tcPr>
            <w:tcW w:w="0" w:type="auto"/>
            <w:vAlign w:val="center"/>
          </w:tcPr>
          <w:p w14:paraId="76116BCC" w14:textId="77777777" w:rsidR="00834D75" w:rsidRPr="00B761BF" w:rsidRDefault="00834D75" w:rsidP="0062077D">
            <w:pPr>
              <w:spacing w:line="480" w:lineRule="auto"/>
              <w:jc w:val="center"/>
              <w:rPr>
                <w:color w:val="000000"/>
              </w:rPr>
            </w:pPr>
            <w:r w:rsidRPr="00B761BF">
              <w:rPr>
                <w:color w:val="000000"/>
              </w:rPr>
              <w:t>30.4%</w:t>
            </w:r>
          </w:p>
        </w:tc>
        <w:tc>
          <w:tcPr>
            <w:tcW w:w="0" w:type="auto"/>
            <w:vAlign w:val="center"/>
          </w:tcPr>
          <w:p w14:paraId="156169BF"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76A5289F" wp14:editId="39144EC7">
                  <wp:extent cx="914400" cy="914400"/>
                  <wp:effectExtent l="0" t="0" r="0" b="0"/>
                  <wp:docPr id="1132982742" name="Picture 37" descr="A person with wings on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93942" name="Picture 37" descr="A person with wings on their hand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552288CC" w14:textId="77777777" w:rsidR="00834D75" w:rsidRPr="00B761BF" w:rsidRDefault="00834D75" w:rsidP="0062077D">
            <w:pPr>
              <w:spacing w:line="480" w:lineRule="auto"/>
              <w:jc w:val="center"/>
              <w:rPr>
                <w:noProof/>
                <w:color w:val="000000"/>
              </w:rPr>
            </w:pPr>
            <w:r w:rsidRPr="00B761BF">
              <w:rPr>
                <w:color w:val="000000"/>
              </w:rPr>
              <w:t>Toe Walking</w:t>
            </w:r>
          </w:p>
        </w:tc>
        <w:tc>
          <w:tcPr>
            <w:tcW w:w="0" w:type="auto"/>
            <w:vAlign w:val="center"/>
          </w:tcPr>
          <w:p w14:paraId="28E6CDBB" w14:textId="77777777" w:rsidR="00834D75" w:rsidRPr="00B761BF" w:rsidRDefault="00834D75" w:rsidP="0062077D">
            <w:pPr>
              <w:spacing w:line="480" w:lineRule="auto"/>
              <w:jc w:val="center"/>
              <w:rPr>
                <w:noProof/>
                <w:color w:val="000000"/>
              </w:rPr>
            </w:pPr>
            <w:r w:rsidRPr="00B761BF">
              <w:rPr>
                <w:color w:val="000000"/>
              </w:rPr>
              <w:t>8.7%</w:t>
            </w:r>
          </w:p>
        </w:tc>
        <w:tc>
          <w:tcPr>
            <w:tcW w:w="0" w:type="auto"/>
            <w:vAlign w:val="center"/>
          </w:tcPr>
          <w:p w14:paraId="396F4DAF"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5B1EFB3D" wp14:editId="4E992FEC">
                  <wp:extent cx="1005840" cy="1005840"/>
                  <wp:effectExtent l="0" t="0" r="0" b="0"/>
                  <wp:docPr id="1209453726" name="Picture 10" descr="A person's legs and a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07610" name="Picture 10" descr="A person's legs and a arrow&#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r>
      <w:tr w:rsidR="00834D75" w:rsidRPr="00B761BF" w14:paraId="136D396D" w14:textId="77777777" w:rsidTr="0062077D">
        <w:tc>
          <w:tcPr>
            <w:tcW w:w="0" w:type="auto"/>
            <w:vAlign w:val="center"/>
          </w:tcPr>
          <w:p w14:paraId="7BD03683" w14:textId="77777777" w:rsidR="00834D75" w:rsidRPr="00B761BF" w:rsidRDefault="00834D75" w:rsidP="0062077D">
            <w:pPr>
              <w:spacing w:line="480" w:lineRule="auto"/>
              <w:jc w:val="center"/>
              <w:rPr>
                <w:color w:val="000000"/>
              </w:rPr>
            </w:pPr>
            <w:r w:rsidRPr="00B761BF">
              <w:rPr>
                <w:color w:val="000000"/>
              </w:rPr>
              <w:t>Glute Sets</w:t>
            </w:r>
          </w:p>
        </w:tc>
        <w:tc>
          <w:tcPr>
            <w:tcW w:w="0" w:type="auto"/>
            <w:vAlign w:val="center"/>
          </w:tcPr>
          <w:p w14:paraId="7DC84988" w14:textId="77777777" w:rsidR="00834D75" w:rsidRPr="00B761BF" w:rsidRDefault="00834D75" w:rsidP="0062077D">
            <w:pPr>
              <w:spacing w:line="480" w:lineRule="auto"/>
              <w:jc w:val="center"/>
              <w:rPr>
                <w:color w:val="000000"/>
              </w:rPr>
            </w:pPr>
            <w:r w:rsidRPr="00B761BF">
              <w:rPr>
                <w:color w:val="000000"/>
              </w:rPr>
              <w:t>21.7%</w:t>
            </w:r>
          </w:p>
        </w:tc>
        <w:tc>
          <w:tcPr>
            <w:tcW w:w="0" w:type="auto"/>
            <w:vAlign w:val="center"/>
          </w:tcPr>
          <w:p w14:paraId="07B9CFAF"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65D045A0" wp14:editId="020C039D">
                  <wp:extent cx="914400" cy="914400"/>
                  <wp:effectExtent l="0" t="0" r="0" b="0"/>
                  <wp:docPr id="995603656" name="Picture 38" descr="A person's body with a blue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16083" name="Picture 38" descr="A person's body with a blue butterfly&#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7E6127FD" w14:textId="77777777" w:rsidR="00834D75" w:rsidRPr="00B761BF" w:rsidRDefault="00834D75" w:rsidP="0062077D">
            <w:pPr>
              <w:spacing w:line="480" w:lineRule="auto"/>
              <w:jc w:val="center"/>
              <w:rPr>
                <w:noProof/>
                <w:color w:val="000000"/>
              </w:rPr>
            </w:pPr>
            <w:r w:rsidRPr="00B761BF">
              <w:rPr>
                <w:color w:val="000000"/>
              </w:rPr>
              <w:t>Ankle Pumps - Supine</w:t>
            </w:r>
          </w:p>
        </w:tc>
        <w:tc>
          <w:tcPr>
            <w:tcW w:w="0" w:type="auto"/>
            <w:vAlign w:val="center"/>
          </w:tcPr>
          <w:p w14:paraId="704816AF" w14:textId="77777777" w:rsidR="00834D75" w:rsidRPr="00B761BF" w:rsidRDefault="00834D75" w:rsidP="0062077D">
            <w:pPr>
              <w:spacing w:line="480" w:lineRule="auto"/>
              <w:jc w:val="center"/>
              <w:rPr>
                <w:noProof/>
                <w:color w:val="000000"/>
              </w:rPr>
            </w:pPr>
            <w:r w:rsidRPr="00B761BF">
              <w:rPr>
                <w:color w:val="000000"/>
              </w:rPr>
              <w:t>4.3%</w:t>
            </w:r>
          </w:p>
        </w:tc>
        <w:tc>
          <w:tcPr>
            <w:tcW w:w="0" w:type="auto"/>
            <w:vAlign w:val="center"/>
          </w:tcPr>
          <w:p w14:paraId="189B287E"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21F35483" wp14:editId="0EFDDB18">
                  <wp:extent cx="914400" cy="914400"/>
                  <wp:effectExtent l="0" t="0" r="0" b="0"/>
                  <wp:docPr id="736708172" name="Picture 67" descr="A foot with arrows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19289" name="Picture 67" descr="A foot with arrows pointing to the sid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3CF04ED1" w14:textId="77777777" w:rsidTr="0062077D">
        <w:tc>
          <w:tcPr>
            <w:tcW w:w="0" w:type="auto"/>
            <w:vAlign w:val="center"/>
          </w:tcPr>
          <w:p w14:paraId="6040C14B" w14:textId="77777777" w:rsidR="00834D75" w:rsidRPr="00B761BF" w:rsidRDefault="00834D75" w:rsidP="0062077D">
            <w:pPr>
              <w:spacing w:line="480" w:lineRule="auto"/>
              <w:jc w:val="center"/>
              <w:rPr>
                <w:color w:val="000000"/>
              </w:rPr>
            </w:pPr>
            <w:r w:rsidRPr="00B761BF">
              <w:rPr>
                <w:color w:val="000000"/>
              </w:rPr>
              <w:t>Neck Rotation</w:t>
            </w:r>
          </w:p>
        </w:tc>
        <w:tc>
          <w:tcPr>
            <w:tcW w:w="0" w:type="auto"/>
            <w:vAlign w:val="center"/>
          </w:tcPr>
          <w:p w14:paraId="2F444B04" w14:textId="77777777" w:rsidR="00834D75" w:rsidRPr="00B761BF" w:rsidRDefault="00834D75" w:rsidP="0062077D">
            <w:pPr>
              <w:spacing w:line="480" w:lineRule="auto"/>
              <w:jc w:val="center"/>
              <w:rPr>
                <w:color w:val="000000"/>
              </w:rPr>
            </w:pPr>
            <w:r w:rsidRPr="00B761BF">
              <w:rPr>
                <w:color w:val="000000"/>
              </w:rPr>
              <w:t>21.7%</w:t>
            </w:r>
          </w:p>
        </w:tc>
        <w:tc>
          <w:tcPr>
            <w:tcW w:w="0" w:type="auto"/>
            <w:vAlign w:val="center"/>
          </w:tcPr>
          <w:p w14:paraId="69FE9A17"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3BCAE65C" wp14:editId="71F42B90">
                  <wp:extent cx="914400" cy="914400"/>
                  <wp:effectExtent l="0" t="0" r="0" b="0"/>
                  <wp:docPr id="1477124467" name="Picture 7" descr="A silhouette of a person with arrows around their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24909" name="Picture 7" descr="A silhouette of a person with arrows around their neck&#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676A42B0" w14:textId="77777777" w:rsidR="00834D75" w:rsidRPr="00B761BF" w:rsidRDefault="00834D75" w:rsidP="0062077D">
            <w:pPr>
              <w:spacing w:line="480" w:lineRule="auto"/>
              <w:jc w:val="center"/>
              <w:rPr>
                <w:noProof/>
                <w:color w:val="000000"/>
              </w:rPr>
            </w:pPr>
            <w:r w:rsidRPr="00B761BF">
              <w:rPr>
                <w:color w:val="000000"/>
              </w:rPr>
              <w:t>Recumbent Cross Trainer - Cardio</w:t>
            </w:r>
          </w:p>
        </w:tc>
        <w:tc>
          <w:tcPr>
            <w:tcW w:w="0" w:type="auto"/>
            <w:vAlign w:val="center"/>
          </w:tcPr>
          <w:p w14:paraId="728D4E13" w14:textId="77777777" w:rsidR="00834D75" w:rsidRPr="00B761BF" w:rsidRDefault="00834D75" w:rsidP="0062077D">
            <w:pPr>
              <w:spacing w:line="480" w:lineRule="auto"/>
              <w:jc w:val="center"/>
              <w:rPr>
                <w:noProof/>
                <w:color w:val="000000"/>
              </w:rPr>
            </w:pPr>
            <w:r w:rsidRPr="00B761BF">
              <w:rPr>
                <w:color w:val="000000"/>
              </w:rPr>
              <w:t>4.3%</w:t>
            </w:r>
          </w:p>
        </w:tc>
        <w:tc>
          <w:tcPr>
            <w:tcW w:w="0" w:type="auto"/>
            <w:vAlign w:val="center"/>
          </w:tcPr>
          <w:p w14:paraId="31F91D93"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3F3832D7" wp14:editId="6A0341C9">
                  <wp:extent cx="914400" cy="914400"/>
                  <wp:effectExtent l="0" t="0" r="0" b="0"/>
                  <wp:docPr id="494171280" name="Picture 68" descr="A person on an exercise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49391" name="Picture 68" descr="A person on an exercise machin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834D75" w:rsidRPr="00B761BF" w14:paraId="4708CCA3" w14:textId="77777777" w:rsidTr="0062077D">
        <w:tc>
          <w:tcPr>
            <w:tcW w:w="0" w:type="auto"/>
            <w:vAlign w:val="center"/>
          </w:tcPr>
          <w:p w14:paraId="6A0C8D87" w14:textId="77777777" w:rsidR="00834D75" w:rsidRPr="00B761BF" w:rsidRDefault="00834D75" w:rsidP="0062077D">
            <w:pPr>
              <w:spacing w:line="480" w:lineRule="auto"/>
              <w:jc w:val="center"/>
              <w:rPr>
                <w:color w:val="000000"/>
              </w:rPr>
            </w:pPr>
            <w:r w:rsidRPr="00B761BF">
              <w:rPr>
                <w:color w:val="000000"/>
              </w:rPr>
              <w:t xml:space="preserve">Tai </w:t>
            </w:r>
            <w:proofErr w:type="gramStart"/>
            <w:r w:rsidRPr="00B761BF">
              <w:rPr>
                <w:color w:val="000000"/>
              </w:rPr>
              <w:t>Chi :</w:t>
            </w:r>
            <w:proofErr w:type="gramEnd"/>
            <w:r w:rsidRPr="00B761BF">
              <w:rPr>
                <w:color w:val="000000"/>
              </w:rPr>
              <w:t xml:space="preserve"> Brush Knee</w:t>
            </w:r>
          </w:p>
        </w:tc>
        <w:tc>
          <w:tcPr>
            <w:tcW w:w="0" w:type="auto"/>
            <w:vAlign w:val="center"/>
          </w:tcPr>
          <w:p w14:paraId="7E9E5991" w14:textId="77777777" w:rsidR="00834D75" w:rsidRPr="00B761BF" w:rsidRDefault="00834D75" w:rsidP="0062077D">
            <w:pPr>
              <w:spacing w:line="480" w:lineRule="auto"/>
              <w:jc w:val="center"/>
              <w:rPr>
                <w:color w:val="000000"/>
              </w:rPr>
            </w:pPr>
            <w:r w:rsidRPr="00B761BF">
              <w:rPr>
                <w:color w:val="000000"/>
              </w:rPr>
              <w:t>21.7%</w:t>
            </w:r>
          </w:p>
        </w:tc>
        <w:tc>
          <w:tcPr>
            <w:tcW w:w="0" w:type="auto"/>
            <w:vAlign w:val="center"/>
          </w:tcPr>
          <w:p w14:paraId="1BDF149A" w14:textId="77777777" w:rsidR="00834D75" w:rsidRPr="00B761BF" w:rsidRDefault="00834D75" w:rsidP="0062077D">
            <w:pPr>
              <w:spacing w:line="480" w:lineRule="auto"/>
              <w:jc w:val="center"/>
              <w:rPr>
                <w:color w:val="000000"/>
              </w:rPr>
            </w:pPr>
            <w:r w:rsidRPr="00B761BF">
              <w:rPr>
                <w:noProof/>
                <w:color w:val="000000"/>
              </w:rPr>
              <w:drawing>
                <wp:inline distT="0" distB="0" distL="0" distR="0" wp14:anchorId="19FFBA80" wp14:editId="02A28B5C">
                  <wp:extent cx="914400" cy="914400"/>
                  <wp:effectExtent l="0" t="0" r="0" b="0"/>
                  <wp:docPr id="1583885847" name="Picture 39" descr="A silhouette of a person with a yin yang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60129" name="Picture 39" descr="A silhouette of a person with a yin yang symbo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0" w:type="auto"/>
            <w:vAlign w:val="center"/>
          </w:tcPr>
          <w:p w14:paraId="58261443" w14:textId="77777777" w:rsidR="00834D75" w:rsidRPr="00B761BF" w:rsidRDefault="00834D75" w:rsidP="0062077D">
            <w:pPr>
              <w:spacing w:line="480" w:lineRule="auto"/>
              <w:jc w:val="center"/>
              <w:rPr>
                <w:noProof/>
                <w:color w:val="000000"/>
              </w:rPr>
            </w:pPr>
            <w:r w:rsidRPr="00B761BF">
              <w:rPr>
                <w:color w:val="000000"/>
              </w:rPr>
              <w:t>Semi-Squats</w:t>
            </w:r>
          </w:p>
        </w:tc>
        <w:tc>
          <w:tcPr>
            <w:tcW w:w="0" w:type="auto"/>
            <w:vAlign w:val="center"/>
          </w:tcPr>
          <w:p w14:paraId="47E430A5" w14:textId="77777777" w:rsidR="00834D75" w:rsidRPr="00B761BF" w:rsidRDefault="00834D75" w:rsidP="0062077D">
            <w:pPr>
              <w:spacing w:line="480" w:lineRule="auto"/>
              <w:jc w:val="center"/>
              <w:rPr>
                <w:noProof/>
                <w:color w:val="000000"/>
              </w:rPr>
            </w:pPr>
            <w:r w:rsidRPr="00B761BF">
              <w:rPr>
                <w:color w:val="000000"/>
              </w:rPr>
              <w:t>4.3%</w:t>
            </w:r>
          </w:p>
        </w:tc>
        <w:tc>
          <w:tcPr>
            <w:tcW w:w="0" w:type="auto"/>
            <w:vAlign w:val="center"/>
          </w:tcPr>
          <w:p w14:paraId="182B0FC6" w14:textId="77777777" w:rsidR="00834D75" w:rsidRPr="00B761BF" w:rsidRDefault="00834D75" w:rsidP="0062077D">
            <w:pPr>
              <w:spacing w:line="480" w:lineRule="auto"/>
              <w:jc w:val="center"/>
              <w:rPr>
                <w:noProof/>
                <w:color w:val="000000"/>
              </w:rPr>
            </w:pPr>
            <w:r w:rsidRPr="00B761BF">
              <w:rPr>
                <w:noProof/>
                <w:color w:val="000000"/>
              </w:rPr>
              <w:drawing>
                <wp:inline distT="0" distB="0" distL="0" distR="0" wp14:anchorId="30C8E725" wp14:editId="26583C0E">
                  <wp:extent cx="914400" cy="914400"/>
                  <wp:effectExtent l="0" t="0" r="0" b="0"/>
                  <wp:docPr id="823344943" name="Picture 69" descr="A person doing squ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61547" name="Picture 69" descr="A person doing squats&#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379F5B69" w14:textId="77777777" w:rsidR="00834D75" w:rsidRPr="00B761BF" w:rsidRDefault="00834D75" w:rsidP="00834D75">
      <w:pPr>
        <w:spacing w:line="480" w:lineRule="auto"/>
        <w:rPr>
          <w:rFonts w:ascii="Times New Roman" w:hAnsi="Times New Roman" w:cs="Times New Roman"/>
          <w:b/>
          <w:bCs/>
          <w:color w:val="F73738"/>
        </w:rPr>
      </w:pPr>
    </w:p>
    <w:p w14:paraId="1DBE12A9" w14:textId="71FD2B90" w:rsidR="00834D75" w:rsidRPr="00B761BF" w:rsidRDefault="00992B34" w:rsidP="0084341F">
      <w:pPr>
        <w:spacing w:line="480" w:lineRule="auto"/>
        <w:rPr>
          <w:rFonts w:ascii="Times New Roman" w:hAnsi="Times New Roman" w:cs="Times New Roman"/>
          <w:iCs/>
          <w:color w:val="313131"/>
          <w:w w:val="105"/>
        </w:rPr>
      </w:pPr>
      <w:r>
        <w:rPr>
          <w:rFonts w:ascii="Times New Roman" w:hAnsi="Times New Roman" w:cs="Times New Roman"/>
          <w:color w:val="000000" w:themeColor="text1"/>
          <w:bdr w:val="none" w:sz="0" w:space="0" w:color="auto" w:frame="1"/>
        </w:rPr>
        <w:tab/>
      </w:r>
      <w:r w:rsidR="00834D75" w:rsidRPr="00B761BF">
        <w:rPr>
          <w:rFonts w:ascii="Times New Roman" w:hAnsi="Times New Roman" w:cs="Times New Roman"/>
          <w:color w:val="000000" w:themeColor="text1"/>
          <w:bdr w:val="none" w:sz="0" w:space="0" w:color="auto" w:frame="1"/>
        </w:rPr>
        <w:t>Education was provided through the app. The topics were modeled after the education topics presented to the in-person group.</w:t>
      </w:r>
      <w:r w:rsidR="00834D75">
        <w:rPr>
          <w:rFonts w:ascii="Times New Roman" w:hAnsi="Times New Roman" w:cs="Times New Roman"/>
          <w:color w:val="000000" w:themeColor="text1"/>
          <w:bdr w:val="none" w:sz="0" w:space="0" w:color="auto" w:frame="1"/>
        </w:rPr>
        <w:t xml:space="preserve"> VPR educational topics included Pulmonary Anatomy and Physiology, Medical Tests for COPD, Medications, Breathing Techniques, the Importance of </w:t>
      </w:r>
      <w:r w:rsidR="00834D75">
        <w:rPr>
          <w:rFonts w:ascii="Times New Roman" w:hAnsi="Times New Roman" w:cs="Times New Roman"/>
          <w:color w:val="000000" w:themeColor="text1"/>
          <w:bdr w:val="none" w:sz="0" w:space="0" w:color="auto" w:frame="1"/>
        </w:rPr>
        <w:lastRenderedPageBreak/>
        <w:t xml:space="preserve">Exercise, Eating Right, Activities of Daily Living, Irritant Avoidance, Coping with COPD, Exacerbations, and advanced directives/Palliative Care. </w:t>
      </w:r>
    </w:p>
    <w:p w14:paraId="3EB1859D" w14:textId="6FA5F6AB" w:rsidR="00834D75" w:rsidRPr="00B761BF" w:rsidRDefault="00300C75" w:rsidP="00834D75">
      <w:pPr>
        <w:spacing w:line="480" w:lineRule="auto"/>
        <w:rPr>
          <w:rFonts w:ascii="Times New Roman" w:hAnsi="Times New Roman" w:cs="Times New Roman"/>
          <w:iCs/>
          <w:color w:val="313131"/>
          <w:w w:val="105"/>
        </w:rPr>
      </w:pPr>
      <w:r>
        <w:rPr>
          <w:rFonts w:ascii="Times New Roman" w:hAnsi="Times New Roman" w:cs="Times New Roman"/>
          <w:iCs/>
          <w:color w:val="313131"/>
          <w:w w:val="105"/>
        </w:rPr>
        <w:tab/>
      </w:r>
      <w:r w:rsidR="00834D75" w:rsidRPr="00B761BF">
        <w:rPr>
          <w:rFonts w:ascii="Times New Roman" w:hAnsi="Times New Roman" w:cs="Times New Roman"/>
          <w:iCs/>
          <w:color w:val="313131"/>
          <w:w w:val="105"/>
        </w:rPr>
        <w:t>Patient data is collected automatically as the patient completes each activity, limiting the burden of manually entering information. Participants manually enter their exercise symptoms using the rating scale.</w:t>
      </w:r>
    </w:p>
    <w:p w14:paraId="3B5F9B2C" w14:textId="77777777" w:rsidR="00834D75" w:rsidRPr="00B761BF" w:rsidRDefault="00834D75" w:rsidP="0084341F">
      <w:pPr>
        <w:spacing w:before="120" w:line="480" w:lineRule="auto"/>
        <w:ind w:firstLine="720"/>
        <w:rPr>
          <w:rFonts w:ascii="Times New Roman" w:hAnsi="Times New Roman" w:cs="Times New Roman"/>
          <w:iCs/>
          <w:color w:val="313131"/>
          <w:w w:val="105"/>
        </w:rPr>
      </w:pPr>
      <w:r w:rsidRPr="00B761BF">
        <w:rPr>
          <w:rFonts w:ascii="Times New Roman" w:hAnsi="Times New Roman" w:cs="Times New Roman"/>
          <w:iCs/>
          <w:color w:val="313131"/>
          <w:w w:val="105"/>
        </w:rPr>
        <w:t>The Platform does not provide direct “chat” messaging between the patient and clinician via the app; however, the patient can send a message to the clinician via the health diary text box.</w:t>
      </w:r>
    </w:p>
    <w:p w14:paraId="5DD0B73B" w14:textId="77777777" w:rsidR="00834D75" w:rsidRPr="00B761BF" w:rsidRDefault="00834D75" w:rsidP="00834D75">
      <w:pPr>
        <w:spacing w:line="480" w:lineRule="auto"/>
        <w:rPr>
          <w:rFonts w:ascii="Times New Roman" w:hAnsi="Times New Roman" w:cs="Times New Roman"/>
          <w:iCs/>
          <w:color w:val="313131"/>
          <w:w w:val="105"/>
        </w:rPr>
      </w:pPr>
      <w:r w:rsidRPr="00B761BF">
        <w:rPr>
          <w:rFonts w:ascii="Times New Roman" w:hAnsi="Times New Roman" w:cs="Times New Roman"/>
          <w:iCs/>
          <w:color w:val="313131"/>
          <w:w w:val="105"/>
        </w:rPr>
        <w:tab/>
        <w:t>In terms of virtual monitoring, clinicians used the web app dashboard to monitor the following parameters: Action Plan color days, exercise adherence (i.e., number of reps completed, time walking completed, etc.), completion of the educational class, quiz scores, exercise symptom rating scales (i.e., for breathlessness, exertion, pain, fatigue, and oxygen saturation as appropriate), and health diary entries.</w:t>
      </w:r>
    </w:p>
    <w:p w14:paraId="2B1240E1" w14:textId="77777777" w:rsidR="00834D75" w:rsidRPr="00B761BF" w:rsidRDefault="00834D75" w:rsidP="00834D75">
      <w:pPr>
        <w:spacing w:line="480" w:lineRule="auto"/>
        <w:rPr>
          <w:rFonts w:ascii="Times New Roman" w:hAnsi="Times New Roman" w:cs="Times New Roman"/>
          <w:iCs/>
          <w:color w:val="313131"/>
          <w:w w:val="105"/>
        </w:rPr>
      </w:pPr>
      <w:r w:rsidRPr="00B761BF">
        <w:rPr>
          <w:rFonts w:ascii="Times New Roman" w:hAnsi="Times New Roman" w:cs="Times New Roman"/>
          <w:iCs/>
          <w:color w:val="313131"/>
          <w:w w:val="105"/>
        </w:rPr>
        <w:tab/>
        <w:t xml:space="preserve">The weekly phone calls, lasting 10-20 minutes, were performed by the study physical therapist or respiratory therapist and consisted of the following: </w:t>
      </w:r>
    </w:p>
    <w:p w14:paraId="764FC789" w14:textId="77777777" w:rsidR="00834D75" w:rsidRPr="00B761BF" w:rsidRDefault="00834D75" w:rsidP="00834D75">
      <w:pPr>
        <w:pStyle w:val="ListParagraph"/>
        <w:numPr>
          <w:ilvl w:val="0"/>
          <w:numId w:val="1"/>
        </w:numPr>
        <w:spacing w:line="480" w:lineRule="auto"/>
        <w:rPr>
          <w:rFonts w:ascii="Times New Roman" w:hAnsi="Times New Roman" w:cs="Times New Roman"/>
          <w:iCs/>
          <w:color w:val="313131"/>
          <w:w w:val="105"/>
        </w:rPr>
      </w:pPr>
      <w:r w:rsidRPr="00B761BF">
        <w:rPr>
          <w:rFonts w:ascii="Times New Roman" w:hAnsi="Times New Roman" w:cs="Times New Roman"/>
          <w:iCs/>
          <w:color w:val="313131"/>
          <w:w w:val="105"/>
        </w:rPr>
        <w:t>Exercises: review of exercise plan and specific exercises, address any questions or concerns for each exercise. Exercises were modified as appropriate if the participant indicated they were unable to complete the exercise due to pain, musculoskeletal limitations, or space. Exercises were progressed as appropriate based on patient’s feedback and exercise symptom ratings and these changes were discussed with the participant. If exercise-related changes in symptoms, pain, desaturations were noted, these were also discussed.</w:t>
      </w:r>
    </w:p>
    <w:p w14:paraId="6DA6BDC4" w14:textId="77777777" w:rsidR="00834D75" w:rsidRPr="00B761BF" w:rsidRDefault="00834D75" w:rsidP="00834D75">
      <w:pPr>
        <w:pStyle w:val="ListParagraph"/>
        <w:numPr>
          <w:ilvl w:val="0"/>
          <w:numId w:val="1"/>
        </w:numPr>
        <w:spacing w:line="480" w:lineRule="auto"/>
        <w:rPr>
          <w:rFonts w:ascii="Times New Roman" w:hAnsi="Times New Roman" w:cs="Times New Roman"/>
          <w:iCs/>
          <w:color w:val="313131"/>
          <w:w w:val="105"/>
        </w:rPr>
      </w:pPr>
      <w:r w:rsidRPr="00B761BF">
        <w:rPr>
          <w:rFonts w:ascii="Times New Roman" w:hAnsi="Times New Roman" w:cs="Times New Roman"/>
          <w:iCs/>
          <w:color w:val="313131"/>
          <w:w w:val="105"/>
        </w:rPr>
        <w:lastRenderedPageBreak/>
        <w:t>Educational Topics: discussed educational topics completed, answered any questions</w:t>
      </w:r>
      <w:r>
        <w:rPr>
          <w:rFonts w:ascii="Times New Roman" w:hAnsi="Times New Roman" w:cs="Times New Roman"/>
          <w:iCs/>
          <w:color w:val="313131"/>
          <w:w w:val="105"/>
        </w:rPr>
        <w:t>,</w:t>
      </w:r>
      <w:r w:rsidRPr="00B761BF">
        <w:rPr>
          <w:rFonts w:ascii="Times New Roman" w:hAnsi="Times New Roman" w:cs="Times New Roman"/>
          <w:iCs/>
          <w:color w:val="313131"/>
          <w:w w:val="105"/>
        </w:rPr>
        <w:t xml:space="preserve"> and discussed the upcoming topics to be completed next week.</w:t>
      </w:r>
    </w:p>
    <w:p w14:paraId="30CAF0BB" w14:textId="77777777" w:rsidR="00834D75" w:rsidRPr="00B761BF" w:rsidRDefault="00834D75" w:rsidP="00834D75">
      <w:pPr>
        <w:pStyle w:val="ListParagraph"/>
        <w:numPr>
          <w:ilvl w:val="0"/>
          <w:numId w:val="1"/>
        </w:numPr>
        <w:spacing w:line="480" w:lineRule="auto"/>
        <w:rPr>
          <w:rFonts w:ascii="Times New Roman" w:hAnsi="Times New Roman" w:cs="Times New Roman"/>
          <w:iCs/>
          <w:color w:val="313131"/>
          <w:w w:val="105"/>
        </w:rPr>
      </w:pPr>
      <w:r w:rsidRPr="00B761BF">
        <w:rPr>
          <w:rFonts w:ascii="Times New Roman" w:hAnsi="Times New Roman" w:cs="Times New Roman"/>
          <w:iCs/>
          <w:color w:val="313131"/>
          <w:w w:val="105"/>
        </w:rPr>
        <w:t>Vital signs were reviewed and discussed if participants entered comments in the health diary. Any health</w:t>
      </w:r>
      <w:r>
        <w:rPr>
          <w:rFonts w:ascii="Times New Roman" w:hAnsi="Times New Roman" w:cs="Times New Roman"/>
          <w:iCs/>
          <w:color w:val="313131"/>
          <w:w w:val="105"/>
        </w:rPr>
        <w:t>-</w:t>
      </w:r>
      <w:r w:rsidRPr="00B761BF">
        <w:rPr>
          <w:rFonts w:ascii="Times New Roman" w:hAnsi="Times New Roman" w:cs="Times New Roman"/>
          <w:iCs/>
          <w:color w:val="313131"/>
          <w:w w:val="105"/>
        </w:rPr>
        <w:t>related or new onset of symptoms w</w:t>
      </w:r>
      <w:r>
        <w:rPr>
          <w:rFonts w:ascii="Times New Roman" w:hAnsi="Times New Roman" w:cs="Times New Roman"/>
          <w:iCs/>
          <w:color w:val="313131"/>
          <w:w w:val="105"/>
        </w:rPr>
        <w:t>as</w:t>
      </w:r>
      <w:r w:rsidRPr="00B761BF">
        <w:rPr>
          <w:rFonts w:ascii="Times New Roman" w:hAnsi="Times New Roman" w:cs="Times New Roman"/>
          <w:iCs/>
          <w:color w:val="313131"/>
          <w:w w:val="105"/>
        </w:rPr>
        <w:t xml:space="preserve"> also discussed</w:t>
      </w:r>
      <w:r>
        <w:rPr>
          <w:rFonts w:ascii="Times New Roman" w:hAnsi="Times New Roman" w:cs="Times New Roman"/>
          <w:iCs/>
          <w:color w:val="313131"/>
          <w:w w:val="105"/>
        </w:rPr>
        <w:t>,</w:t>
      </w:r>
      <w:r w:rsidRPr="00B761BF">
        <w:rPr>
          <w:rFonts w:ascii="Times New Roman" w:hAnsi="Times New Roman" w:cs="Times New Roman"/>
          <w:iCs/>
          <w:color w:val="313131"/>
          <w:w w:val="105"/>
        </w:rPr>
        <w:t xml:space="preserve"> and the patient was encouraged to discuss changes in symptoms with their physician as appropriate.</w:t>
      </w:r>
    </w:p>
    <w:p w14:paraId="7481F864" w14:textId="77777777" w:rsidR="00834D75" w:rsidRPr="00B761BF" w:rsidRDefault="00834D75" w:rsidP="00834D75">
      <w:pPr>
        <w:pStyle w:val="ListParagraph"/>
        <w:numPr>
          <w:ilvl w:val="0"/>
          <w:numId w:val="1"/>
        </w:numPr>
        <w:spacing w:line="480" w:lineRule="auto"/>
        <w:rPr>
          <w:rFonts w:ascii="Times New Roman" w:hAnsi="Times New Roman" w:cs="Times New Roman"/>
          <w:iCs/>
          <w:color w:val="313131"/>
          <w:w w:val="105"/>
        </w:rPr>
      </w:pPr>
      <w:r w:rsidRPr="00B761BF">
        <w:rPr>
          <w:rFonts w:ascii="Times New Roman" w:hAnsi="Times New Roman" w:cs="Times New Roman"/>
          <w:iCs/>
          <w:color w:val="313131"/>
          <w:w w:val="105"/>
        </w:rPr>
        <w:t xml:space="preserve">Answered any additional </w:t>
      </w:r>
      <w:r>
        <w:rPr>
          <w:rFonts w:ascii="Times New Roman" w:hAnsi="Times New Roman" w:cs="Times New Roman"/>
          <w:iCs/>
          <w:color w:val="313131"/>
          <w:w w:val="105"/>
        </w:rPr>
        <w:t>exercise-related questions</w:t>
      </w:r>
      <w:r w:rsidRPr="00B761BF">
        <w:rPr>
          <w:rFonts w:ascii="Times New Roman" w:hAnsi="Times New Roman" w:cs="Times New Roman"/>
          <w:iCs/>
          <w:color w:val="313131"/>
          <w:w w:val="105"/>
        </w:rPr>
        <w:t>, symptoms, education, or technical issues.</w:t>
      </w:r>
    </w:p>
    <w:p w14:paraId="392318F4" w14:textId="77777777" w:rsidR="00834D75" w:rsidRPr="00B761BF" w:rsidRDefault="00834D75" w:rsidP="00834D75">
      <w:pPr>
        <w:pStyle w:val="ListParagraph"/>
        <w:numPr>
          <w:ilvl w:val="0"/>
          <w:numId w:val="1"/>
        </w:numPr>
        <w:spacing w:line="480" w:lineRule="auto"/>
        <w:rPr>
          <w:rFonts w:ascii="Times New Roman" w:hAnsi="Times New Roman" w:cs="Times New Roman"/>
          <w:iCs/>
          <w:color w:val="313131"/>
          <w:w w:val="105"/>
        </w:rPr>
      </w:pPr>
      <w:r w:rsidRPr="00B761BF">
        <w:rPr>
          <w:rFonts w:ascii="Times New Roman" w:hAnsi="Times New Roman" w:cs="Times New Roman"/>
          <w:iCs/>
          <w:color w:val="313131"/>
          <w:w w:val="105"/>
        </w:rPr>
        <w:t xml:space="preserve">The study staff </w:t>
      </w:r>
      <w:proofErr w:type="gramStart"/>
      <w:r w:rsidRPr="00B761BF">
        <w:rPr>
          <w:rFonts w:ascii="Times New Roman" w:hAnsi="Times New Roman" w:cs="Times New Roman"/>
          <w:iCs/>
          <w:color w:val="313131"/>
          <w:w w:val="105"/>
        </w:rPr>
        <w:t>was</w:t>
      </w:r>
      <w:proofErr w:type="gramEnd"/>
      <w:r w:rsidRPr="00B761BF">
        <w:rPr>
          <w:rFonts w:ascii="Times New Roman" w:hAnsi="Times New Roman" w:cs="Times New Roman"/>
          <w:iCs/>
          <w:color w:val="313131"/>
          <w:w w:val="105"/>
        </w:rPr>
        <w:t xml:space="preserve"> also available via call or message </w:t>
      </w:r>
      <w:r>
        <w:rPr>
          <w:rFonts w:ascii="Times New Roman" w:hAnsi="Times New Roman" w:cs="Times New Roman"/>
          <w:iCs/>
          <w:color w:val="313131"/>
          <w:w w:val="105"/>
        </w:rPr>
        <w:t>to address technical</w:t>
      </w:r>
      <w:r w:rsidRPr="00B761BF">
        <w:rPr>
          <w:rFonts w:ascii="Times New Roman" w:hAnsi="Times New Roman" w:cs="Times New Roman"/>
          <w:iCs/>
          <w:color w:val="313131"/>
          <w:w w:val="105"/>
        </w:rPr>
        <w:t xml:space="preserve"> </w:t>
      </w:r>
      <w:r>
        <w:rPr>
          <w:rFonts w:ascii="Times New Roman" w:hAnsi="Times New Roman" w:cs="Times New Roman"/>
          <w:iCs/>
          <w:color w:val="313131"/>
          <w:w w:val="105"/>
        </w:rPr>
        <w:t>and Wi-F</w:t>
      </w:r>
      <w:r w:rsidRPr="00B761BF">
        <w:rPr>
          <w:rFonts w:ascii="Times New Roman" w:hAnsi="Times New Roman" w:cs="Times New Roman"/>
          <w:iCs/>
          <w:color w:val="313131"/>
          <w:w w:val="105"/>
        </w:rPr>
        <w:t>i connection issues.</w:t>
      </w:r>
    </w:p>
    <w:p w14:paraId="12810F73" w14:textId="77777777" w:rsidR="00834D75" w:rsidRPr="00B761BF" w:rsidRDefault="00834D75" w:rsidP="00834D75">
      <w:pPr>
        <w:spacing w:line="480" w:lineRule="auto"/>
        <w:rPr>
          <w:rFonts w:ascii="Times New Roman" w:hAnsi="Times New Roman" w:cs="Times New Roman"/>
          <w:iCs/>
          <w:color w:val="313131"/>
          <w:w w:val="105"/>
        </w:rPr>
      </w:pPr>
    </w:p>
    <w:p w14:paraId="7C3A7B33" w14:textId="77777777" w:rsidR="00834D75" w:rsidRPr="00B761BF" w:rsidRDefault="00834D75" w:rsidP="00834D75">
      <w:pPr>
        <w:spacing w:line="480" w:lineRule="auto"/>
        <w:rPr>
          <w:rFonts w:ascii="Times New Roman" w:hAnsi="Times New Roman" w:cs="Times New Roman"/>
          <w:b/>
          <w:bCs/>
          <w:iCs/>
          <w:color w:val="313131"/>
          <w:w w:val="105"/>
          <w:u w:val="single"/>
        </w:rPr>
      </w:pPr>
      <w:r w:rsidRPr="00B761BF">
        <w:rPr>
          <w:rFonts w:ascii="Times New Roman" w:hAnsi="Times New Roman" w:cs="Times New Roman"/>
          <w:b/>
          <w:bCs/>
          <w:iCs/>
          <w:color w:val="313131"/>
          <w:w w:val="105"/>
          <w:u w:val="single"/>
        </w:rPr>
        <w:t>Clinic-based Pulmonary Rehabilitation Program Description</w:t>
      </w:r>
    </w:p>
    <w:p w14:paraId="6A955E38" w14:textId="4CF50178" w:rsidR="00834D75" w:rsidRPr="00B761BF" w:rsidRDefault="00834D75" w:rsidP="00834D75">
      <w:pPr>
        <w:spacing w:line="480" w:lineRule="auto"/>
        <w:ind w:firstLine="720"/>
        <w:rPr>
          <w:rFonts w:ascii="Times New Roman" w:hAnsi="Times New Roman" w:cs="Times New Roman"/>
          <w:iCs/>
          <w:color w:val="313131"/>
          <w:w w:val="105"/>
        </w:rPr>
      </w:pPr>
      <w:r w:rsidRPr="00B761BF">
        <w:rPr>
          <w:rFonts w:ascii="Times New Roman" w:hAnsi="Times New Roman" w:cs="Times New Roman"/>
          <w:iCs/>
          <w:color w:val="313131"/>
          <w:w w:val="105"/>
        </w:rPr>
        <w:t xml:space="preserve">Each site conducted PR as per its typical program based on standardized guidelines set by the AACVPR. Each participant was provided </w:t>
      </w:r>
      <w:r>
        <w:rPr>
          <w:rFonts w:ascii="Times New Roman" w:hAnsi="Times New Roman" w:cs="Times New Roman"/>
          <w:iCs/>
          <w:color w:val="313131"/>
          <w:w w:val="105"/>
        </w:rPr>
        <w:t xml:space="preserve">with </w:t>
      </w:r>
      <w:r w:rsidRPr="00B761BF">
        <w:rPr>
          <w:rFonts w:ascii="Times New Roman" w:hAnsi="Times New Roman" w:cs="Times New Roman"/>
          <w:iCs/>
          <w:color w:val="313131"/>
          <w:w w:val="105"/>
        </w:rPr>
        <w:t>an individualized PR</w:t>
      </w:r>
      <w:r>
        <w:rPr>
          <w:rFonts w:ascii="Times New Roman" w:hAnsi="Times New Roman" w:cs="Times New Roman"/>
          <w:iCs/>
          <w:color w:val="313131"/>
          <w:w w:val="105"/>
        </w:rPr>
        <w:t xml:space="preserve"> program,</w:t>
      </w:r>
      <w:r w:rsidRPr="00B761BF">
        <w:rPr>
          <w:rFonts w:ascii="Times New Roman" w:hAnsi="Times New Roman" w:cs="Times New Roman"/>
          <w:iCs/>
          <w:color w:val="313131"/>
          <w:w w:val="105"/>
        </w:rPr>
        <w:t xml:space="preserve"> </w:t>
      </w:r>
      <w:r>
        <w:rPr>
          <w:rFonts w:ascii="Times New Roman" w:hAnsi="Times New Roman" w:cs="Times New Roman"/>
          <w:iCs/>
          <w:color w:val="313131"/>
          <w:w w:val="105"/>
        </w:rPr>
        <w:t>which included</w:t>
      </w:r>
      <w:r w:rsidRPr="00B761BF">
        <w:rPr>
          <w:rFonts w:ascii="Times New Roman" w:hAnsi="Times New Roman" w:cs="Times New Roman"/>
          <w:iCs/>
          <w:color w:val="313131"/>
          <w:w w:val="105"/>
        </w:rPr>
        <w:t xml:space="preserve"> exercise and education. </w:t>
      </w:r>
      <w:r w:rsidRPr="00B761BF">
        <w:rPr>
          <w:rFonts w:ascii="Times New Roman" w:hAnsi="Times New Roman" w:cs="Times New Roman"/>
        </w:rPr>
        <w:t>At one location, patients moved through three 10-minute stations consisting of walking (on the track or treadmill), stationary biking (recumbent bike or NuStep), and strengthening (upper extremity and lower extremity). Station time was increased by 2 minutes each session up to 20-25 minutes. Once 20 minutes of biking was achieved,</w:t>
      </w:r>
      <w:r w:rsidRPr="00B761BF">
        <w:rPr>
          <w:rFonts w:ascii="Times New Roman" w:hAnsi="Times New Roman" w:cs="Times New Roman"/>
          <w:iCs/>
          <w:color w:val="313131"/>
          <w:w w:val="105"/>
        </w:rPr>
        <w:t xml:space="preserve"> resistance was increased in stages to provide a greater challenge (i.e., Level 2x5 minutes + level 1 for 15 minutes). At the other sites, individual exercise programs consisted of endurance training (walking on the track, treadmill, recumbent bike, or NuStep for 20 minutes) and strength training using TheraBand for 10 minutes. Exercise intensity </w:t>
      </w:r>
      <w:r w:rsidRPr="00B761BF">
        <w:rPr>
          <w:rFonts w:ascii="Times New Roman" w:hAnsi="Times New Roman" w:cs="Times New Roman"/>
          <w:iCs/>
          <w:color w:val="313131"/>
          <w:w w:val="105"/>
        </w:rPr>
        <w:lastRenderedPageBreak/>
        <w:t xml:space="preserve">progressed incrementally each session based on the participant’s subjective reports of exertion and pain, and oxygen saturation. </w:t>
      </w:r>
    </w:p>
    <w:p w14:paraId="7F4C6C92" w14:textId="77777777" w:rsidR="00834D75" w:rsidRPr="00B761BF" w:rsidRDefault="00834D75" w:rsidP="0084341F">
      <w:pPr>
        <w:spacing w:line="480" w:lineRule="auto"/>
        <w:ind w:firstLine="720"/>
        <w:rPr>
          <w:rFonts w:ascii="Times New Roman" w:hAnsi="Times New Roman" w:cs="Times New Roman"/>
          <w:iCs/>
          <w:color w:val="313131"/>
          <w:w w:val="105"/>
        </w:rPr>
      </w:pPr>
      <w:r w:rsidRPr="00B761BF">
        <w:rPr>
          <w:rFonts w:ascii="Times New Roman" w:hAnsi="Times New Roman" w:cs="Times New Roman"/>
          <w:iCs/>
          <w:color w:val="313131"/>
          <w:w w:val="105"/>
        </w:rPr>
        <w:t>Educational material was performed via in-person lectures and handouts. In some cases, education was conducted one-on-one and included demonstrations and videos. Educational classes typically lasted 30 minutes.</w:t>
      </w:r>
    </w:p>
    <w:p w14:paraId="76F2FA3D" w14:textId="77777777" w:rsidR="00B761BF" w:rsidRPr="00B761BF" w:rsidRDefault="00B761BF" w:rsidP="00B761BF">
      <w:pPr>
        <w:spacing w:line="480" w:lineRule="auto"/>
        <w:rPr>
          <w:rFonts w:ascii="Times New Roman" w:hAnsi="Times New Roman" w:cs="Times New Roman"/>
          <w:b/>
          <w:bCs/>
          <w:color w:val="F73738"/>
        </w:rPr>
      </w:pPr>
    </w:p>
    <w:p w14:paraId="6276F77C" w14:textId="50DDA809" w:rsidR="00B761BF" w:rsidRPr="00B761BF" w:rsidRDefault="00B761BF" w:rsidP="00B761BF">
      <w:pPr>
        <w:spacing w:line="480" w:lineRule="auto"/>
        <w:rPr>
          <w:rFonts w:ascii="Times New Roman" w:hAnsi="Times New Roman" w:cs="Times New Roman"/>
          <w:color w:val="000000"/>
          <w:shd w:val="clear" w:color="auto" w:fill="FFFFFF"/>
        </w:rPr>
      </w:pPr>
      <w:r w:rsidRPr="00B761BF">
        <w:rPr>
          <w:rFonts w:ascii="Times New Roman" w:hAnsi="Times New Roman" w:cs="Times New Roman"/>
          <w:color w:val="000000"/>
          <w:shd w:val="clear" w:color="auto" w:fill="FFFFFF"/>
        </w:rPr>
        <w:t xml:space="preserve">Table </w:t>
      </w:r>
      <w:r w:rsidR="00793438">
        <w:rPr>
          <w:rFonts w:ascii="Times New Roman" w:hAnsi="Times New Roman" w:cs="Times New Roman"/>
          <w:color w:val="000000"/>
          <w:shd w:val="clear" w:color="auto" w:fill="FFFFFF"/>
        </w:rPr>
        <w:t>S</w:t>
      </w:r>
      <w:r w:rsidR="00F50745">
        <w:rPr>
          <w:rFonts w:ascii="Times New Roman" w:hAnsi="Times New Roman" w:cs="Times New Roman"/>
          <w:color w:val="000000"/>
          <w:shd w:val="clear" w:color="auto" w:fill="FFFFFF"/>
        </w:rPr>
        <w:t>2</w:t>
      </w:r>
      <w:r w:rsidRPr="00B761BF">
        <w:rPr>
          <w:rFonts w:ascii="Times New Roman" w:hAnsi="Times New Roman" w:cs="Times New Roman"/>
          <w:color w:val="000000"/>
          <w:shd w:val="clear" w:color="auto" w:fill="FFFFFF"/>
        </w:rPr>
        <w:t xml:space="preserve"> – Recruitment Sites</w:t>
      </w:r>
    </w:p>
    <w:tbl>
      <w:tblPr>
        <w:tblStyle w:val="TableGrid"/>
        <w:tblW w:w="0" w:type="auto"/>
        <w:tblLook w:val="04A0" w:firstRow="1" w:lastRow="0" w:firstColumn="1" w:lastColumn="0" w:noHBand="0" w:noVBand="1"/>
      </w:tblPr>
      <w:tblGrid>
        <w:gridCol w:w="4765"/>
        <w:gridCol w:w="3865"/>
      </w:tblGrid>
      <w:tr w:rsidR="00B761BF" w:rsidRPr="00B761BF" w14:paraId="4F186675" w14:textId="77777777" w:rsidTr="004F4DDC">
        <w:tc>
          <w:tcPr>
            <w:tcW w:w="4765" w:type="dxa"/>
          </w:tcPr>
          <w:p w14:paraId="09013D85"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rPr>
              <w:t>Recruitment Site</w:t>
            </w:r>
          </w:p>
        </w:tc>
        <w:tc>
          <w:tcPr>
            <w:tcW w:w="3865" w:type="dxa"/>
          </w:tcPr>
          <w:p w14:paraId="0FA1D942"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rPr>
              <w:t>Number of Patients Recruited</w:t>
            </w:r>
          </w:p>
        </w:tc>
      </w:tr>
      <w:tr w:rsidR="00B761BF" w:rsidRPr="00B761BF" w14:paraId="4224E9B8" w14:textId="77777777" w:rsidTr="004F4DDC">
        <w:tc>
          <w:tcPr>
            <w:tcW w:w="4765" w:type="dxa"/>
          </w:tcPr>
          <w:p w14:paraId="761F7A28"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vertAlign w:val="superscript"/>
              </w:rPr>
              <w:t>*</w:t>
            </w:r>
            <w:r w:rsidRPr="00B761BF">
              <w:rPr>
                <w:color w:val="000000"/>
                <w:sz w:val="24"/>
                <w:szCs w:val="24"/>
                <w:shd w:val="clear" w:color="auto" w:fill="FFFFFF"/>
              </w:rPr>
              <w:t>West Virginia Cabin Creek, WV</w:t>
            </w:r>
          </w:p>
        </w:tc>
        <w:tc>
          <w:tcPr>
            <w:tcW w:w="3865" w:type="dxa"/>
          </w:tcPr>
          <w:p w14:paraId="309E40B3"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rPr>
              <w:t>3</w:t>
            </w:r>
          </w:p>
        </w:tc>
      </w:tr>
      <w:tr w:rsidR="00B761BF" w:rsidRPr="00B761BF" w14:paraId="1268236C" w14:textId="77777777" w:rsidTr="004F4DDC">
        <w:tc>
          <w:tcPr>
            <w:tcW w:w="4765" w:type="dxa"/>
          </w:tcPr>
          <w:p w14:paraId="1D2717C1"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vertAlign w:val="superscript"/>
              </w:rPr>
              <w:t>*</w:t>
            </w:r>
            <w:r w:rsidRPr="00B761BF">
              <w:rPr>
                <w:color w:val="000000"/>
                <w:sz w:val="24"/>
                <w:szCs w:val="24"/>
                <w:shd w:val="clear" w:color="auto" w:fill="FFFFFF"/>
              </w:rPr>
              <w:t>West Virginia New River, WV</w:t>
            </w:r>
          </w:p>
        </w:tc>
        <w:tc>
          <w:tcPr>
            <w:tcW w:w="3865" w:type="dxa"/>
          </w:tcPr>
          <w:p w14:paraId="7FC70DC4"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rPr>
              <w:t>3</w:t>
            </w:r>
          </w:p>
        </w:tc>
      </w:tr>
      <w:tr w:rsidR="00B761BF" w:rsidRPr="00B761BF" w14:paraId="67D10370" w14:textId="77777777" w:rsidTr="004F4DDC">
        <w:tc>
          <w:tcPr>
            <w:tcW w:w="4765" w:type="dxa"/>
          </w:tcPr>
          <w:p w14:paraId="4023AC71"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rPr>
              <w:t>Wake Forest University Main Campus, NC</w:t>
            </w:r>
          </w:p>
        </w:tc>
        <w:tc>
          <w:tcPr>
            <w:tcW w:w="3865" w:type="dxa"/>
          </w:tcPr>
          <w:p w14:paraId="339B4C75"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rPr>
              <w:t>12</w:t>
            </w:r>
          </w:p>
        </w:tc>
      </w:tr>
      <w:tr w:rsidR="00B761BF" w:rsidRPr="00B761BF" w14:paraId="46C4411B" w14:textId="77777777" w:rsidTr="004F4DDC">
        <w:tc>
          <w:tcPr>
            <w:tcW w:w="4765" w:type="dxa"/>
          </w:tcPr>
          <w:p w14:paraId="587DBED8"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rPr>
              <w:t>Wake Forest Lexington Campus, NC</w:t>
            </w:r>
          </w:p>
        </w:tc>
        <w:tc>
          <w:tcPr>
            <w:tcW w:w="3865" w:type="dxa"/>
          </w:tcPr>
          <w:p w14:paraId="6B0F5888"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rPr>
              <w:t>14</w:t>
            </w:r>
          </w:p>
        </w:tc>
      </w:tr>
      <w:tr w:rsidR="00B761BF" w:rsidRPr="00B761BF" w14:paraId="131E6958" w14:textId="77777777" w:rsidTr="004F4DDC">
        <w:tc>
          <w:tcPr>
            <w:tcW w:w="4765" w:type="dxa"/>
          </w:tcPr>
          <w:p w14:paraId="720291A1"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rPr>
              <w:t>Duke University, NC</w:t>
            </w:r>
          </w:p>
        </w:tc>
        <w:tc>
          <w:tcPr>
            <w:tcW w:w="3865" w:type="dxa"/>
          </w:tcPr>
          <w:p w14:paraId="6799D21C" w14:textId="77777777" w:rsidR="00B761BF" w:rsidRPr="00B761BF" w:rsidRDefault="00B761BF" w:rsidP="004F4DDC">
            <w:pPr>
              <w:spacing w:line="480" w:lineRule="auto"/>
              <w:jc w:val="center"/>
              <w:rPr>
                <w:color w:val="000000"/>
                <w:sz w:val="24"/>
                <w:szCs w:val="24"/>
                <w:shd w:val="clear" w:color="auto" w:fill="FFFFFF"/>
              </w:rPr>
            </w:pPr>
            <w:r w:rsidRPr="00B761BF">
              <w:rPr>
                <w:color w:val="000000"/>
                <w:sz w:val="24"/>
                <w:szCs w:val="24"/>
                <w:shd w:val="clear" w:color="auto" w:fill="FFFFFF"/>
              </w:rPr>
              <w:t>16</w:t>
            </w:r>
          </w:p>
        </w:tc>
      </w:tr>
      <w:tr w:rsidR="00B761BF" w:rsidRPr="00B761BF" w14:paraId="1C5A0406" w14:textId="77777777" w:rsidTr="004F4DDC">
        <w:tc>
          <w:tcPr>
            <w:tcW w:w="8630" w:type="dxa"/>
            <w:gridSpan w:val="2"/>
          </w:tcPr>
          <w:p w14:paraId="10BC2166" w14:textId="77777777" w:rsidR="00B761BF" w:rsidRPr="00B761BF" w:rsidRDefault="00B761BF" w:rsidP="004F4DDC">
            <w:pPr>
              <w:spacing w:line="480" w:lineRule="auto"/>
              <w:rPr>
                <w:color w:val="000000"/>
                <w:sz w:val="24"/>
                <w:szCs w:val="24"/>
                <w:shd w:val="clear" w:color="auto" w:fill="FFFFFF"/>
              </w:rPr>
            </w:pPr>
            <w:r w:rsidRPr="00B761BF">
              <w:rPr>
                <w:color w:val="000000"/>
                <w:sz w:val="24"/>
                <w:szCs w:val="24"/>
                <w:shd w:val="clear" w:color="auto" w:fill="FFFFFF"/>
                <w:vertAlign w:val="superscript"/>
              </w:rPr>
              <w:t>*</w:t>
            </w:r>
            <w:r w:rsidRPr="00B761BF">
              <w:rPr>
                <w:color w:val="000000"/>
                <w:sz w:val="24"/>
                <w:szCs w:val="24"/>
                <w:shd w:val="clear" w:color="auto" w:fill="FFFFFF"/>
              </w:rPr>
              <w:t>West Virginia sites offered only V-PR as their facility-based program was closed during the COVID-19 pandemic. The 3 North Carolina sites offered both C-PR and V-PR.</w:t>
            </w:r>
          </w:p>
        </w:tc>
      </w:tr>
    </w:tbl>
    <w:p w14:paraId="445915F9" w14:textId="77777777" w:rsidR="00B761BF" w:rsidRPr="00B761BF" w:rsidRDefault="00B761BF" w:rsidP="00B761BF">
      <w:pPr>
        <w:spacing w:line="480" w:lineRule="auto"/>
        <w:rPr>
          <w:rFonts w:ascii="Times New Roman" w:hAnsi="Times New Roman" w:cs="Times New Roman"/>
          <w:color w:val="000000"/>
          <w:shd w:val="clear" w:color="auto" w:fill="FFFFFF"/>
        </w:rPr>
      </w:pPr>
    </w:p>
    <w:p w14:paraId="52F59C75" w14:textId="77777777" w:rsidR="00B761BF" w:rsidRDefault="00B761BF" w:rsidP="00B761BF">
      <w:pPr>
        <w:spacing w:line="480" w:lineRule="auto"/>
        <w:rPr>
          <w:rFonts w:ascii="Times New Roman" w:hAnsi="Times New Roman" w:cs="Times New Roman"/>
        </w:rPr>
      </w:pPr>
    </w:p>
    <w:p w14:paraId="4E248663" w14:textId="0DFD2B66" w:rsidR="00B761BF" w:rsidRPr="00B761BF" w:rsidRDefault="00B761BF" w:rsidP="00B761BF">
      <w:pPr>
        <w:spacing w:line="480" w:lineRule="auto"/>
        <w:rPr>
          <w:rFonts w:ascii="Times New Roman" w:hAnsi="Times New Roman" w:cs="Times New Roman"/>
          <w:color w:val="F73738"/>
        </w:rPr>
      </w:pPr>
      <w:r w:rsidRPr="00B761BF">
        <w:rPr>
          <w:rFonts w:ascii="Times New Roman" w:hAnsi="Times New Roman" w:cs="Times New Roman"/>
        </w:rPr>
        <w:t xml:space="preserve">Table </w:t>
      </w:r>
      <w:r w:rsidR="00F50745">
        <w:rPr>
          <w:rFonts w:ascii="Times New Roman" w:hAnsi="Times New Roman" w:cs="Times New Roman"/>
        </w:rPr>
        <w:t>S3</w:t>
      </w:r>
      <w:r w:rsidRPr="00B761BF">
        <w:rPr>
          <w:rFonts w:ascii="Times New Roman" w:hAnsi="Times New Roman" w:cs="Times New Roman"/>
        </w:rPr>
        <w:t>: Pre- and post-intervention scores for multiple efficacy criteria.</w:t>
      </w:r>
    </w:p>
    <w:tbl>
      <w:tblPr>
        <w:tblStyle w:val="TableGrid"/>
        <w:tblW w:w="0" w:type="auto"/>
        <w:tblLook w:val="06A0" w:firstRow="1" w:lastRow="0" w:firstColumn="1" w:lastColumn="0" w:noHBand="1" w:noVBand="1"/>
      </w:tblPr>
      <w:tblGrid>
        <w:gridCol w:w="2250"/>
        <w:gridCol w:w="830"/>
        <w:gridCol w:w="1278"/>
        <w:gridCol w:w="1194"/>
        <w:gridCol w:w="1095"/>
        <w:gridCol w:w="1273"/>
        <w:gridCol w:w="1430"/>
      </w:tblGrid>
      <w:tr w:rsidR="00B761BF" w:rsidRPr="00B761BF" w14:paraId="5E5BFC26" w14:textId="77777777" w:rsidTr="004F4DDC">
        <w:trPr>
          <w:trHeight w:val="300"/>
        </w:trPr>
        <w:tc>
          <w:tcPr>
            <w:tcW w:w="0" w:type="auto"/>
            <w:gridSpan w:val="7"/>
            <w:shd w:val="clear" w:color="auto" w:fill="auto"/>
            <w:vAlign w:val="center"/>
          </w:tcPr>
          <w:p w14:paraId="6A446ECF" w14:textId="77777777" w:rsidR="00B761BF" w:rsidRPr="00B761BF" w:rsidRDefault="00B761BF" w:rsidP="004F4DDC">
            <w:pPr>
              <w:spacing w:line="480" w:lineRule="auto"/>
              <w:rPr>
                <w:sz w:val="24"/>
                <w:szCs w:val="24"/>
              </w:rPr>
            </w:pPr>
          </w:p>
        </w:tc>
      </w:tr>
      <w:tr w:rsidR="00B761BF" w:rsidRPr="00B761BF" w14:paraId="2EFE0B69" w14:textId="77777777" w:rsidTr="004F4DDC">
        <w:trPr>
          <w:trHeight w:val="300"/>
        </w:trPr>
        <w:tc>
          <w:tcPr>
            <w:tcW w:w="0" w:type="auto"/>
            <w:shd w:val="clear" w:color="auto" w:fill="auto"/>
            <w:vAlign w:val="center"/>
          </w:tcPr>
          <w:p w14:paraId="09E52ECD" w14:textId="77777777" w:rsidR="00B761BF" w:rsidRPr="00B761BF" w:rsidRDefault="00B761BF" w:rsidP="004F4DDC">
            <w:pPr>
              <w:spacing w:line="480" w:lineRule="auto"/>
              <w:rPr>
                <w:sz w:val="24"/>
                <w:szCs w:val="24"/>
              </w:rPr>
            </w:pPr>
            <w:r w:rsidRPr="00B761BF">
              <w:rPr>
                <w:sz w:val="24"/>
                <w:szCs w:val="24"/>
              </w:rPr>
              <w:t xml:space="preserve">Color coding this column </w:t>
            </w:r>
          </w:p>
        </w:tc>
        <w:tc>
          <w:tcPr>
            <w:tcW w:w="0" w:type="auto"/>
            <w:shd w:val="clear" w:color="auto" w:fill="auto"/>
            <w:vAlign w:val="center"/>
          </w:tcPr>
          <w:p w14:paraId="38411EA7" w14:textId="77777777" w:rsidR="00B761BF" w:rsidRPr="00B761BF" w:rsidRDefault="00B761BF" w:rsidP="004F4DDC">
            <w:pPr>
              <w:spacing w:line="480" w:lineRule="auto"/>
              <w:jc w:val="center"/>
              <w:rPr>
                <w:sz w:val="24"/>
                <w:szCs w:val="24"/>
              </w:rPr>
            </w:pPr>
            <w:r w:rsidRPr="00B761BF">
              <w:rPr>
                <w:sz w:val="24"/>
                <w:szCs w:val="24"/>
              </w:rPr>
              <w:t>Group</w:t>
            </w:r>
          </w:p>
        </w:tc>
        <w:tc>
          <w:tcPr>
            <w:tcW w:w="0" w:type="auto"/>
            <w:shd w:val="clear" w:color="auto" w:fill="auto"/>
            <w:vAlign w:val="center"/>
          </w:tcPr>
          <w:p w14:paraId="3541BEA4" w14:textId="77777777" w:rsidR="00B761BF" w:rsidRPr="00B761BF" w:rsidRDefault="00B761BF" w:rsidP="004F4DDC">
            <w:pPr>
              <w:spacing w:line="480" w:lineRule="auto"/>
              <w:jc w:val="center"/>
              <w:rPr>
                <w:sz w:val="24"/>
                <w:szCs w:val="24"/>
              </w:rPr>
            </w:pPr>
            <w:r w:rsidRPr="00B761BF">
              <w:rPr>
                <w:sz w:val="24"/>
                <w:szCs w:val="24"/>
              </w:rPr>
              <w:t>Baseline Mean (SD)</w:t>
            </w:r>
          </w:p>
        </w:tc>
        <w:tc>
          <w:tcPr>
            <w:tcW w:w="0" w:type="auto"/>
            <w:shd w:val="clear" w:color="auto" w:fill="auto"/>
            <w:vAlign w:val="center"/>
          </w:tcPr>
          <w:p w14:paraId="363B687B" w14:textId="77777777" w:rsidR="00B761BF" w:rsidRPr="00B761BF" w:rsidRDefault="00B761BF" w:rsidP="004F4DDC">
            <w:pPr>
              <w:spacing w:line="480" w:lineRule="auto"/>
              <w:jc w:val="center"/>
              <w:rPr>
                <w:sz w:val="24"/>
                <w:szCs w:val="24"/>
              </w:rPr>
            </w:pPr>
            <w:r w:rsidRPr="00B761BF">
              <w:rPr>
                <w:sz w:val="24"/>
                <w:szCs w:val="24"/>
              </w:rPr>
              <w:t>Post-Test Mean (SD)</w:t>
            </w:r>
          </w:p>
        </w:tc>
        <w:tc>
          <w:tcPr>
            <w:tcW w:w="0" w:type="auto"/>
            <w:vAlign w:val="center"/>
          </w:tcPr>
          <w:p w14:paraId="2023F46D" w14:textId="77777777" w:rsidR="00B761BF" w:rsidRPr="00B761BF" w:rsidRDefault="00B761BF" w:rsidP="004F4DDC">
            <w:pPr>
              <w:spacing w:line="480" w:lineRule="auto"/>
              <w:jc w:val="center"/>
              <w:rPr>
                <w:sz w:val="24"/>
                <w:szCs w:val="24"/>
              </w:rPr>
            </w:pPr>
            <w:r w:rsidRPr="00B761BF">
              <w:rPr>
                <w:sz w:val="24"/>
                <w:szCs w:val="24"/>
              </w:rPr>
              <w:t>Change Scores</w:t>
            </w:r>
          </w:p>
        </w:tc>
        <w:tc>
          <w:tcPr>
            <w:tcW w:w="0" w:type="auto"/>
            <w:shd w:val="clear" w:color="auto" w:fill="auto"/>
            <w:vAlign w:val="center"/>
          </w:tcPr>
          <w:p w14:paraId="1E64C6DA" w14:textId="77777777" w:rsidR="00B761BF" w:rsidRPr="00B761BF" w:rsidRDefault="00B761BF" w:rsidP="004F4DDC">
            <w:pPr>
              <w:spacing w:line="480" w:lineRule="auto"/>
              <w:jc w:val="center"/>
              <w:rPr>
                <w:sz w:val="24"/>
                <w:szCs w:val="24"/>
              </w:rPr>
            </w:pPr>
            <w:r w:rsidRPr="00B761BF">
              <w:rPr>
                <w:sz w:val="24"/>
                <w:szCs w:val="24"/>
              </w:rPr>
              <w:t>Within (t-test)</w:t>
            </w:r>
          </w:p>
          <w:p w14:paraId="1B2D5717" w14:textId="77777777" w:rsidR="00B761BF" w:rsidRPr="00B761BF" w:rsidRDefault="00B761BF" w:rsidP="004F4DDC">
            <w:pPr>
              <w:spacing w:line="480" w:lineRule="auto"/>
              <w:jc w:val="center"/>
              <w:rPr>
                <w:sz w:val="24"/>
                <w:szCs w:val="24"/>
              </w:rPr>
            </w:pPr>
            <w:r w:rsidRPr="00B761BF">
              <w:rPr>
                <w:sz w:val="24"/>
                <w:szCs w:val="24"/>
              </w:rPr>
              <w:lastRenderedPageBreak/>
              <w:t>p-Value (Effect Size)</w:t>
            </w:r>
          </w:p>
        </w:tc>
        <w:tc>
          <w:tcPr>
            <w:tcW w:w="0" w:type="auto"/>
            <w:shd w:val="clear" w:color="auto" w:fill="auto"/>
            <w:vAlign w:val="center"/>
          </w:tcPr>
          <w:p w14:paraId="3572C22E" w14:textId="77777777" w:rsidR="00B761BF" w:rsidRPr="00B761BF" w:rsidRDefault="00B761BF" w:rsidP="004F4DDC">
            <w:pPr>
              <w:spacing w:line="480" w:lineRule="auto"/>
              <w:jc w:val="center"/>
              <w:rPr>
                <w:sz w:val="24"/>
                <w:szCs w:val="24"/>
              </w:rPr>
            </w:pPr>
            <w:r w:rsidRPr="00B761BF">
              <w:rPr>
                <w:sz w:val="24"/>
                <w:szCs w:val="24"/>
              </w:rPr>
              <w:lastRenderedPageBreak/>
              <w:t>Between ANCOVA</w:t>
            </w:r>
          </w:p>
          <w:p w14:paraId="0E903ABA" w14:textId="77777777" w:rsidR="00B761BF" w:rsidRPr="00B761BF" w:rsidRDefault="00B761BF" w:rsidP="004F4DDC">
            <w:pPr>
              <w:spacing w:line="480" w:lineRule="auto"/>
              <w:jc w:val="center"/>
              <w:rPr>
                <w:sz w:val="24"/>
                <w:szCs w:val="24"/>
              </w:rPr>
            </w:pPr>
            <w:r w:rsidRPr="00B761BF">
              <w:rPr>
                <w:sz w:val="24"/>
                <w:szCs w:val="24"/>
              </w:rPr>
              <w:t>p-value</w:t>
            </w:r>
          </w:p>
          <w:p w14:paraId="4E29A725" w14:textId="77777777" w:rsidR="00B761BF" w:rsidRPr="00B761BF" w:rsidRDefault="00B761BF" w:rsidP="004F4DDC">
            <w:pPr>
              <w:spacing w:line="480" w:lineRule="auto"/>
              <w:jc w:val="center"/>
              <w:rPr>
                <w:sz w:val="24"/>
                <w:szCs w:val="24"/>
              </w:rPr>
            </w:pPr>
            <w:r w:rsidRPr="00B761BF">
              <w:rPr>
                <w:sz w:val="24"/>
                <w:szCs w:val="24"/>
              </w:rPr>
              <w:lastRenderedPageBreak/>
              <w:t>(</w:t>
            </w:r>
            <w:r w:rsidRPr="00B761BF">
              <w:rPr>
                <w:rFonts w:eastAsia="Calibri"/>
                <w:sz w:val="24"/>
                <w:szCs w:val="24"/>
              </w:rPr>
              <w:t>ω</w:t>
            </w:r>
            <w:r w:rsidRPr="00B761BF">
              <w:rPr>
                <w:sz w:val="24"/>
                <w:szCs w:val="24"/>
              </w:rPr>
              <w:t>2)</w:t>
            </w:r>
          </w:p>
        </w:tc>
      </w:tr>
      <w:tr w:rsidR="00B761BF" w:rsidRPr="00B761BF" w14:paraId="536C6D22" w14:textId="77777777" w:rsidTr="004F4DDC">
        <w:trPr>
          <w:trHeight w:val="300"/>
        </w:trPr>
        <w:tc>
          <w:tcPr>
            <w:tcW w:w="0" w:type="auto"/>
            <w:shd w:val="clear" w:color="auto" w:fill="auto"/>
            <w:vAlign w:val="center"/>
          </w:tcPr>
          <w:p w14:paraId="6308943C" w14:textId="77777777" w:rsidR="00B761BF" w:rsidRPr="00B761BF" w:rsidRDefault="00B761BF" w:rsidP="004F4DDC">
            <w:pPr>
              <w:spacing w:line="480" w:lineRule="auto"/>
              <w:rPr>
                <w:sz w:val="24"/>
                <w:szCs w:val="24"/>
              </w:rPr>
            </w:pPr>
            <w:r w:rsidRPr="00B761BF">
              <w:rPr>
                <w:sz w:val="24"/>
                <w:szCs w:val="24"/>
              </w:rPr>
              <w:lastRenderedPageBreak/>
              <w:t>6-Minute Walk Test</w:t>
            </w:r>
          </w:p>
        </w:tc>
        <w:tc>
          <w:tcPr>
            <w:tcW w:w="0" w:type="auto"/>
            <w:shd w:val="clear" w:color="auto" w:fill="auto"/>
            <w:vAlign w:val="center"/>
          </w:tcPr>
          <w:p w14:paraId="5B2B9A83" w14:textId="77777777" w:rsidR="00B761BF" w:rsidRPr="00B761BF" w:rsidRDefault="00B761BF" w:rsidP="004F4DDC">
            <w:pPr>
              <w:spacing w:line="480" w:lineRule="auto"/>
              <w:jc w:val="center"/>
              <w:rPr>
                <w:sz w:val="24"/>
                <w:szCs w:val="24"/>
              </w:rPr>
            </w:pPr>
            <w:r w:rsidRPr="00B761BF">
              <w:rPr>
                <w:sz w:val="24"/>
                <w:szCs w:val="24"/>
              </w:rPr>
              <w:t>C-PR</w:t>
            </w:r>
          </w:p>
        </w:tc>
        <w:tc>
          <w:tcPr>
            <w:tcW w:w="0" w:type="auto"/>
            <w:shd w:val="clear" w:color="auto" w:fill="auto"/>
            <w:vAlign w:val="center"/>
          </w:tcPr>
          <w:p w14:paraId="32D36FD4" w14:textId="77777777" w:rsidR="00B761BF" w:rsidRPr="00B761BF" w:rsidRDefault="00B761BF" w:rsidP="004F4DDC">
            <w:pPr>
              <w:spacing w:line="480" w:lineRule="auto"/>
              <w:jc w:val="center"/>
              <w:rPr>
                <w:sz w:val="24"/>
                <w:szCs w:val="24"/>
              </w:rPr>
            </w:pPr>
            <w:r w:rsidRPr="00B761BF">
              <w:rPr>
                <w:sz w:val="24"/>
                <w:szCs w:val="24"/>
              </w:rPr>
              <w:t>347.9 (69.1)</w:t>
            </w:r>
          </w:p>
        </w:tc>
        <w:tc>
          <w:tcPr>
            <w:tcW w:w="0" w:type="auto"/>
            <w:shd w:val="clear" w:color="auto" w:fill="auto"/>
            <w:vAlign w:val="center"/>
          </w:tcPr>
          <w:p w14:paraId="7475E27E" w14:textId="77777777" w:rsidR="00B761BF" w:rsidRPr="00B761BF" w:rsidRDefault="00B761BF" w:rsidP="004F4DDC">
            <w:pPr>
              <w:spacing w:line="480" w:lineRule="auto"/>
              <w:jc w:val="center"/>
              <w:rPr>
                <w:sz w:val="24"/>
                <w:szCs w:val="24"/>
              </w:rPr>
            </w:pPr>
            <w:r w:rsidRPr="00B761BF">
              <w:rPr>
                <w:sz w:val="24"/>
                <w:szCs w:val="24"/>
              </w:rPr>
              <w:t>395.6 (60.8)</w:t>
            </w:r>
          </w:p>
        </w:tc>
        <w:tc>
          <w:tcPr>
            <w:tcW w:w="0" w:type="auto"/>
            <w:vAlign w:val="center"/>
          </w:tcPr>
          <w:p w14:paraId="697EEABD" w14:textId="77777777" w:rsidR="00B761BF" w:rsidRPr="00B761BF" w:rsidRDefault="00B761BF" w:rsidP="004F4DDC">
            <w:pPr>
              <w:spacing w:line="480" w:lineRule="auto"/>
              <w:jc w:val="center"/>
              <w:rPr>
                <w:sz w:val="24"/>
                <w:szCs w:val="24"/>
              </w:rPr>
            </w:pPr>
            <w:r w:rsidRPr="00B761BF">
              <w:rPr>
                <w:sz w:val="24"/>
                <w:szCs w:val="24"/>
              </w:rPr>
              <w:t>47.7 (46.8)</w:t>
            </w:r>
          </w:p>
        </w:tc>
        <w:tc>
          <w:tcPr>
            <w:tcW w:w="0" w:type="auto"/>
            <w:shd w:val="clear" w:color="auto" w:fill="auto"/>
            <w:vAlign w:val="center"/>
          </w:tcPr>
          <w:p w14:paraId="45005550" w14:textId="77777777" w:rsidR="00B761BF" w:rsidRPr="00B761BF" w:rsidRDefault="00B761BF" w:rsidP="004F4DDC">
            <w:pPr>
              <w:spacing w:line="480" w:lineRule="auto"/>
              <w:jc w:val="center"/>
              <w:rPr>
                <w:sz w:val="24"/>
                <w:szCs w:val="24"/>
              </w:rPr>
            </w:pPr>
            <w:r w:rsidRPr="00B761BF">
              <w:rPr>
                <w:sz w:val="24"/>
                <w:szCs w:val="24"/>
              </w:rPr>
              <w:t xml:space="preserve">.004 </w:t>
            </w:r>
          </w:p>
          <w:p w14:paraId="38D5B32F" w14:textId="77777777" w:rsidR="00B761BF" w:rsidRPr="00B761BF" w:rsidRDefault="00B761BF" w:rsidP="004F4DDC">
            <w:pPr>
              <w:spacing w:line="480" w:lineRule="auto"/>
              <w:jc w:val="center"/>
              <w:rPr>
                <w:sz w:val="24"/>
                <w:szCs w:val="24"/>
              </w:rPr>
            </w:pPr>
            <w:r w:rsidRPr="00B761BF">
              <w:rPr>
                <w:sz w:val="24"/>
                <w:szCs w:val="24"/>
              </w:rPr>
              <w:t>(-0.979)</w:t>
            </w:r>
          </w:p>
        </w:tc>
        <w:tc>
          <w:tcPr>
            <w:tcW w:w="0" w:type="auto"/>
            <w:vMerge w:val="restart"/>
            <w:shd w:val="clear" w:color="auto" w:fill="auto"/>
            <w:vAlign w:val="center"/>
          </w:tcPr>
          <w:p w14:paraId="7947D2BC" w14:textId="77777777" w:rsidR="00B761BF" w:rsidRPr="00B761BF" w:rsidRDefault="00B761BF" w:rsidP="004F4DDC">
            <w:pPr>
              <w:spacing w:line="480" w:lineRule="auto"/>
              <w:jc w:val="center"/>
              <w:rPr>
                <w:sz w:val="24"/>
                <w:szCs w:val="24"/>
              </w:rPr>
            </w:pPr>
            <w:r w:rsidRPr="00B761BF">
              <w:rPr>
                <w:sz w:val="24"/>
                <w:szCs w:val="24"/>
              </w:rPr>
              <w:t>0.437 (0.020)</w:t>
            </w:r>
          </w:p>
        </w:tc>
      </w:tr>
      <w:tr w:rsidR="00B761BF" w:rsidRPr="00B761BF" w14:paraId="7901C053" w14:textId="77777777" w:rsidTr="004F4DDC">
        <w:trPr>
          <w:trHeight w:val="300"/>
        </w:trPr>
        <w:tc>
          <w:tcPr>
            <w:tcW w:w="0" w:type="auto"/>
            <w:shd w:val="clear" w:color="auto" w:fill="auto"/>
            <w:vAlign w:val="center"/>
          </w:tcPr>
          <w:p w14:paraId="01A38E57" w14:textId="77777777" w:rsidR="00B761BF" w:rsidRPr="00B761BF" w:rsidRDefault="00B761BF" w:rsidP="004F4DDC">
            <w:pPr>
              <w:spacing w:line="480" w:lineRule="auto"/>
              <w:rPr>
                <w:sz w:val="24"/>
                <w:szCs w:val="24"/>
              </w:rPr>
            </w:pPr>
          </w:p>
        </w:tc>
        <w:tc>
          <w:tcPr>
            <w:tcW w:w="0" w:type="auto"/>
            <w:shd w:val="clear" w:color="auto" w:fill="auto"/>
            <w:vAlign w:val="center"/>
          </w:tcPr>
          <w:p w14:paraId="7A98630A" w14:textId="77777777" w:rsidR="00B761BF" w:rsidRPr="00B761BF" w:rsidRDefault="00B761BF" w:rsidP="004F4DDC">
            <w:pPr>
              <w:spacing w:line="480" w:lineRule="auto"/>
              <w:jc w:val="center"/>
              <w:rPr>
                <w:sz w:val="24"/>
                <w:szCs w:val="24"/>
              </w:rPr>
            </w:pPr>
            <w:r w:rsidRPr="00B761BF">
              <w:rPr>
                <w:sz w:val="24"/>
                <w:szCs w:val="24"/>
              </w:rPr>
              <w:t>V-PR</w:t>
            </w:r>
          </w:p>
        </w:tc>
        <w:tc>
          <w:tcPr>
            <w:tcW w:w="0" w:type="auto"/>
            <w:shd w:val="clear" w:color="auto" w:fill="auto"/>
            <w:vAlign w:val="center"/>
          </w:tcPr>
          <w:p w14:paraId="431C62C1" w14:textId="77777777" w:rsidR="00B761BF" w:rsidRPr="00B761BF" w:rsidRDefault="00B761BF" w:rsidP="004F4DDC">
            <w:pPr>
              <w:spacing w:line="480" w:lineRule="auto"/>
              <w:jc w:val="center"/>
              <w:rPr>
                <w:sz w:val="24"/>
                <w:szCs w:val="24"/>
              </w:rPr>
            </w:pPr>
            <w:r w:rsidRPr="00B761BF">
              <w:rPr>
                <w:sz w:val="24"/>
                <w:szCs w:val="24"/>
              </w:rPr>
              <w:t>356.9 (110.9)</w:t>
            </w:r>
          </w:p>
        </w:tc>
        <w:tc>
          <w:tcPr>
            <w:tcW w:w="0" w:type="auto"/>
            <w:shd w:val="clear" w:color="auto" w:fill="auto"/>
            <w:vAlign w:val="center"/>
          </w:tcPr>
          <w:p w14:paraId="33056F8A" w14:textId="77777777" w:rsidR="00B761BF" w:rsidRPr="00B761BF" w:rsidRDefault="00B761BF" w:rsidP="004F4DDC">
            <w:pPr>
              <w:spacing w:line="480" w:lineRule="auto"/>
              <w:jc w:val="center"/>
              <w:rPr>
                <w:sz w:val="24"/>
                <w:szCs w:val="24"/>
              </w:rPr>
            </w:pPr>
            <w:r w:rsidRPr="00B761BF">
              <w:rPr>
                <w:sz w:val="24"/>
                <w:szCs w:val="24"/>
              </w:rPr>
              <w:t>390.9 (104.2)</w:t>
            </w:r>
          </w:p>
        </w:tc>
        <w:tc>
          <w:tcPr>
            <w:tcW w:w="0" w:type="auto"/>
            <w:vAlign w:val="center"/>
          </w:tcPr>
          <w:p w14:paraId="7294CA69" w14:textId="77777777" w:rsidR="00B761BF" w:rsidRPr="00B761BF" w:rsidRDefault="00B761BF" w:rsidP="004F4DDC">
            <w:pPr>
              <w:spacing w:line="480" w:lineRule="auto"/>
              <w:jc w:val="center"/>
              <w:rPr>
                <w:sz w:val="24"/>
                <w:szCs w:val="24"/>
              </w:rPr>
            </w:pPr>
            <w:r w:rsidRPr="00B761BF">
              <w:rPr>
                <w:sz w:val="24"/>
                <w:szCs w:val="24"/>
              </w:rPr>
              <w:t>34.0 (49.2)</w:t>
            </w:r>
          </w:p>
        </w:tc>
        <w:tc>
          <w:tcPr>
            <w:tcW w:w="0" w:type="auto"/>
            <w:shd w:val="clear" w:color="auto" w:fill="auto"/>
            <w:vAlign w:val="center"/>
          </w:tcPr>
          <w:p w14:paraId="512610B6" w14:textId="77777777" w:rsidR="00B761BF" w:rsidRPr="00B761BF" w:rsidRDefault="00B761BF" w:rsidP="004F4DDC">
            <w:pPr>
              <w:spacing w:line="480" w:lineRule="auto"/>
              <w:jc w:val="center"/>
              <w:rPr>
                <w:sz w:val="24"/>
                <w:szCs w:val="24"/>
              </w:rPr>
            </w:pPr>
            <w:r w:rsidRPr="00B761BF">
              <w:rPr>
                <w:sz w:val="24"/>
                <w:szCs w:val="24"/>
              </w:rPr>
              <w:t xml:space="preserve">.006 </w:t>
            </w:r>
          </w:p>
          <w:p w14:paraId="3C5BE59E" w14:textId="77777777" w:rsidR="00B761BF" w:rsidRPr="00B761BF" w:rsidRDefault="00B761BF" w:rsidP="004F4DDC">
            <w:pPr>
              <w:spacing w:line="480" w:lineRule="auto"/>
              <w:jc w:val="center"/>
              <w:rPr>
                <w:sz w:val="24"/>
                <w:szCs w:val="24"/>
              </w:rPr>
            </w:pPr>
            <w:r w:rsidRPr="00B761BF">
              <w:rPr>
                <w:sz w:val="24"/>
                <w:szCs w:val="24"/>
              </w:rPr>
              <w:t>(-0.674)</w:t>
            </w:r>
          </w:p>
        </w:tc>
        <w:tc>
          <w:tcPr>
            <w:tcW w:w="0" w:type="auto"/>
            <w:vMerge/>
            <w:shd w:val="clear" w:color="auto" w:fill="auto"/>
            <w:vAlign w:val="center"/>
          </w:tcPr>
          <w:p w14:paraId="2C84AD86" w14:textId="77777777" w:rsidR="00B761BF" w:rsidRPr="00B761BF" w:rsidRDefault="00B761BF" w:rsidP="004F4DDC">
            <w:pPr>
              <w:spacing w:line="480" w:lineRule="auto"/>
              <w:jc w:val="center"/>
              <w:rPr>
                <w:sz w:val="24"/>
                <w:szCs w:val="24"/>
              </w:rPr>
            </w:pPr>
          </w:p>
        </w:tc>
      </w:tr>
      <w:tr w:rsidR="00B761BF" w:rsidRPr="00B761BF" w14:paraId="5DEB2A6C" w14:textId="77777777" w:rsidTr="004F4DDC">
        <w:trPr>
          <w:trHeight w:val="300"/>
        </w:trPr>
        <w:tc>
          <w:tcPr>
            <w:tcW w:w="0" w:type="auto"/>
            <w:vMerge w:val="restart"/>
            <w:shd w:val="clear" w:color="auto" w:fill="auto"/>
            <w:vAlign w:val="center"/>
          </w:tcPr>
          <w:p w14:paraId="533C1767" w14:textId="77777777" w:rsidR="00B761BF" w:rsidRPr="00B761BF" w:rsidRDefault="00B761BF" w:rsidP="004F4DDC">
            <w:pPr>
              <w:spacing w:line="480" w:lineRule="auto"/>
              <w:rPr>
                <w:sz w:val="24"/>
                <w:szCs w:val="24"/>
              </w:rPr>
            </w:pPr>
            <w:r w:rsidRPr="00B761BF">
              <w:rPr>
                <w:rFonts w:eastAsia="Calibri"/>
                <w:sz w:val="24"/>
                <w:szCs w:val="24"/>
              </w:rPr>
              <w:t xml:space="preserve">St. George’s Respiratory Questionnaire (SGRQ) </w:t>
            </w:r>
          </w:p>
        </w:tc>
        <w:tc>
          <w:tcPr>
            <w:tcW w:w="0" w:type="auto"/>
            <w:shd w:val="clear" w:color="auto" w:fill="auto"/>
            <w:vAlign w:val="center"/>
          </w:tcPr>
          <w:p w14:paraId="435AAFCC"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C-PR </w:t>
            </w:r>
          </w:p>
        </w:tc>
        <w:tc>
          <w:tcPr>
            <w:tcW w:w="0" w:type="auto"/>
            <w:shd w:val="clear" w:color="auto" w:fill="auto"/>
            <w:vAlign w:val="center"/>
          </w:tcPr>
          <w:p w14:paraId="0916F5BC"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51.86 (14.01)</w:t>
            </w:r>
          </w:p>
        </w:tc>
        <w:tc>
          <w:tcPr>
            <w:tcW w:w="0" w:type="auto"/>
            <w:shd w:val="clear" w:color="auto" w:fill="auto"/>
            <w:vAlign w:val="center"/>
          </w:tcPr>
          <w:p w14:paraId="50DDF1DB"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42.76 (12.38)</w:t>
            </w:r>
          </w:p>
        </w:tc>
        <w:tc>
          <w:tcPr>
            <w:tcW w:w="0" w:type="auto"/>
            <w:vAlign w:val="center"/>
          </w:tcPr>
          <w:p w14:paraId="6D94401D"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-9.1 (13.5)</w:t>
            </w:r>
          </w:p>
        </w:tc>
        <w:tc>
          <w:tcPr>
            <w:tcW w:w="0" w:type="auto"/>
            <w:shd w:val="clear" w:color="auto" w:fill="auto"/>
            <w:vAlign w:val="center"/>
          </w:tcPr>
          <w:p w14:paraId="6B6C8567"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 xml:space="preserve">0.014* </w:t>
            </w:r>
            <w:r w:rsidRPr="00B761BF">
              <w:rPr>
                <w:sz w:val="24"/>
                <w:szCs w:val="24"/>
              </w:rPr>
              <w:t>(0.67)</w:t>
            </w:r>
          </w:p>
        </w:tc>
        <w:tc>
          <w:tcPr>
            <w:tcW w:w="0" w:type="auto"/>
            <w:vMerge w:val="restart"/>
            <w:shd w:val="clear" w:color="auto" w:fill="auto"/>
            <w:vAlign w:val="center"/>
          </w:tcPr>
          <w:p w14:paraId="3D46BDC6" w14:textId="77777777" w:rsidR="00B761BF" w:rsidRPr="00B761BF" w:rsidRDefault="00B761BF" w:rsidP="004F4DDC">
            <w:pPr>
              <w:spacing w:line="480" w:lineRule="auto"/>
              <w:jc w:val="center"/>
              <w:rPr>
                <w:rFonts w:eastAsia="Calibri"/>
                <w:sz w:val="24"/>
                <w:szCs w:val="24"/>
              </w:rPr>
            </w:pPr>
            <w:r w:rsidRPr="00B761BF">
              <w:rPr>
                <w:sz w:val="24"/>
                <w:szCs w:val="24"/>
              </w:rPr>
              <w:t>0.724 (0.00)</w:t>
            </w:r>
          </w:p>
        </w:tc>
      </w:tr>
      <w:tr w:rsidR="00B761BF" w:rsidRPr="00B761BF" w14:paraId="0A26A640" w14:textId="77777777" w:rsidTr="004F4DDC">
        <w:trPr>
          <w:trHeight w:val="300"/>
        </w:trPr>
        <w:tc>
          <w:tcPr>
            <w:tcW w:w="0" w:type="auto"/>
            <w:vMerge/>
            <w:shd w:val="clear" w:color="auto" w:fill="auto"/>
            <w:vAlign w:val="center"/>
          </w:tcPr>
          <w:p w14:paraId="21C754BE"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770AB8E3"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V-PR </w:t>
            </w:r>
          </w:p>
        </w:tc>
        <w:tc>
          <w:tcPr>
            <w:tcW w:w="0" w:type="auto"/>
            <w:shd w:val="clear" w:color="auto" w:fill="auto"/>
            <w:vAlign w:val="center"/>
          </w:tcPr>
          <w:p w14:paraId="7163E1AF" w14:textId="77777777" w:rsidR="00B761BF" w:rsidRPr="00B761BF" w:rsidRDefault="00B761BF" w:rsidP="004F4DDC">
            <w:pPr>
              <w:spacing w:line="480" w:lineRule="auto"/>
              <w:jc w:val="center"/>
              <w:rPr>
                <w:rFonts w:eastAsia="Calibri"/>
                <w:sz w:val="24"/>
                <w:szCs w:val="24"/>
              </w:rPr>
            </w:pPr>
            <w:r w:rsidRPr="00B761BF">
              <w:rPr>
                <w:sz w:val="24"/>
                <w:szCs w:val="24"/>
              </w:rPr>
              <w:t xml:space="preserve">49.20 </w:t>
            </w:r>
            <w:r w:rsidRPr="00B761BF">
              <w:rPr>
                <w:rFonts w:eastAsia="Calibri"/>
                <w:sz w:val="24"/>
                <w:szCs w:val="24"/>
              </w:rPr>
              <w:t>(13.49)</w:t>
            </w:r>
          </w:p>
        </w:tc>
        <w:tc>
          <w:tcPr>
            <w:tcW w:w="0" w:type="auto"/>
            <w:shd w:val="clear" w:color="auto" w:fill="auto"/>
            <w:vAlign w:val="center"/>
          </w:tcPr>
          <w:p w14:paraId="1FD5F521" w14:textId="77777777" w:rsidR="00B761BF" w:rsidRPr="00B761BF" w:rsidRDefault="00B761BF" w:rsidP="004F4DDC">
            <w:pPr>
              <w:spacing w:line="480" w:lineRule="auto"/>
              <w:jc w:val="center"/>
              <w:rPr>
                <w:sz w:val="24"/>
                <w:szCs w:val="24"/>
              </w:rPr>
            </w:pPr>
            <w:r w:rsidRPr="00B761BF">
              <w:rPr>
                <w:sz w:val="24"/>
                <w:szCs w:val="24"/>
              </w:rPr>
              <w:t>42.25 (15.79)</w:t>
            </w:r>
          </w:p>
        </w:tc>
        <w:tc>
          <w:tcPr>
            <w:tcW w:w="0" w:type="auto"/>
            <w:vAlign w:val="center"/>
          </w:tcPr>
          <w:p w14:paraId="6E29C4E2" w14:textId="77777777" w:rsidR="00B761BF" w:rsidRPr="00B761BF" w:rsidRDefault="00B761BF" w:rsidP="004F4DDC">
            <w:pPr>
              <w:spacing w:line="480" w:lineRule="auto"/>
              <w:jc w:val="center"/>
              <w:rPr>
                <w:sz w:val="24"/>
                <w:szCs w:val="24"/>
              </w:rPr>
            </w:pPr>
            <w:r w:rsidRPr="00B761BF">
              <w:rPr>
                <w:sz w:val="24"/>
                <w:szCs w:val="24"/>
              </w:rPr>
              <w:t>-7.0 (10.7)</w:t>
            </w:r>
          </w:p>
        </w:tc>
        <w:tc>
          <w:tcPr>
            <w:tcW w:w="0" w:type="auto"/>
            <w:shd w:val="clear" w:color="auto" w:fill="auto"/>
            <w:vAlign w:val="center"/>
          </w:tcPr>
          <w:p w14:paraId="53730065" w14:textId="77777777" w:rsidR="00B761BF" w:rsidRPr="00B761BF" w:rsidRDefault="00B761BF" w:rsidP="004F4DDC">
            <w:pPr>
              <w:spacing w:line="480" w:lineRule="auto"/>
              <w:jc w:val="center"/>
              <w:rPr>
                <w:rFonts w:eastAsia="Calibri"/>
                <w:sz w:val="24"/>
                <w:szCs w:val="24"/>
              </w:rPr>
            </w:pPr>
            <w:r w:rsidRPr="00B761BF">
              <w:rPr>
                <w:sz w:val="24"/>
                <w:szCs w:val="24"/>
              </w:rPr>
              <w:t>0.005 (0.65)</w:t>
            </w:r>
          </w:p>
        </w:tc>
        <w:tc>
          <w:tcPr>
            <w:tcW w:w="0" w:type="auto"/>
            <w:vMerge/>
            <w:shd w:val="clear" w:color="auto" w:fill="auto"/>
            <w:vAlign w:val="center"/>
          </w:tcPr>
          <w:p w14:paraId="7DE30AEA" w14:textId="77777777" w:rsidR="00B761BF" w:rsidRPr="00B761BF" w:rsidRDefault="00B761BF" w:rsidP="004F4DDC">
            <w:pPr>
              <w:spacing w:line="480" w:lineRule="auto"/>
              <w:jc w:val="center"/>
              <w:rPr>
                <w:sz w:val="24"/>
                <w:szCs w:val="24"/>
              </w:rPr>
            </w:pPr>
          </w:p>
        </w:tc>
      </w:tr>
      <w:tr w:rsidR="00B761BF" w:rsidRPr="00B761BF" w14:paraId="5895BE5C" w14:textId="77777777" w:rsidTr="004F4DDC">
        <w:trPr>
          <w:trHeight w:val="300"/>
        </w:trPr>
        <w:tc>
          <w:tcPr>
            <w:tcW w:w="0" w:type="auto"/>
            <w:vMerge w:val="restart"/>
            <w:shd w:val="clear" w:color="auto" w:fill="auto"/>
            <w:vAlign w:val="center"/>
          </w:tcPr>
          <w:p w14:paraId="07C4A6AB" w14:textId="77777777" w:rsidR="00B761BF" w:rsidRPr="00B761BF" w:rsidRDefault="00B761BF" w:rsidP="004F4DDC">
            <w:pPr>
              <w:spacing w:line="480" w:lineRule="auto"/>
              <w:rPr>
                <w:sz w:val="24"/>
                <w:szCs w:val="24"/>
              </w:rPr>
            </w:pPr>
            <w:r w:rsidRPr="00B761BF">
              <w:rPr>
                <w:rFonts w:eastAsia="Calibri"/>
                <w:sz w:val="24"/>
                <w:szCs w:val="24"/>
              </w:rPr>
              <w:t>COPD Assessment Test (CAT)</w:t>
            </w:r>
          </w:p>
        </w:tc>
        <w:tc>
          <w:tcPr>
            <w:tcW w:w="0" w:type="auto"/>
            <w:shd w:val="clear" w:color="auto" w:fill="auto"/>
            <w:vAlign w:val="center"/>
          </w:tcPr>
          <w:p w14:paraId="1E3A9131"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C-PR </w:t>
            </w:r>
          </w:p>
        </w:tc>
        <w:tc>
          <w:tcPr>
            <w:tcW w:w="0" w:type="auto"/>
            <w:shd w:val="clear" w:color="auto" w:fill="auto"/>
            <w:vAlign w:val="center"/>
          </w:tcPr>
          <w:p w14:paraId="47E0B893"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21.47 (6.65)</w:t>
            </w:r>
          </w:p>
        </w:tc>
        <w:tc>
          <w:tcPr>
            <w:tcW w:w="0" w:type="auto"/>
            <w:shd w:val="clear" w:color="auto" w:fill="auto"/>
            <w:vAlign w:val="center"/>
          </w:tcPr>
          <w:p w14:paraId="1315CCF3"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17.88 (5.86)</w:t>
            </w:r>
          </w:p>
        </w:tc>
        <w:tc>
          <w:tcPr>
            <w:tcW w:w="0" w:type="auto"/>
            <w:vAlign w:val="center"/>
          </w:tcPr>
          <w:p w14:paraId="46644F2F"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-3.6 (4.2)</w:t>
            </w:r>
          </w:p>
        </w:tc>
        <w:tc>
          <w:tcPr>
            <w:tcW w:w="0" w:type="auto"/>
            <w:shd w:val="clear" w:color="auto" w:fill="auto"/>
            <w:vAlign w:val="center"/>
          </w:tcPr>
          <w:p w14:paraId="113E8DCD"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 xml:space="preserve">0.004* </w:t>
            </w:r>
            <w:r w:rsidRPr="00B761BF">
              <w:rPr>
                <w:sz w:val="24"/>
                <w:szCs w:val="24"/>
              </w:rPr>
              <w:t>(0.83)</w:t>
            </w:r>
          </w:p>
        </w:tc>
        <w:tc>
          <w:tcPr>
            <w:tcW w:w="0" w:type="auto"/>
            <w:vMerge w:val="restart"/>
            <w:shd w:val="clear" w:color="auto" w:fill="auto"/>
            <w:vAlign w:val="center"/>
          </w:tcPr>
          <w:p w14:paraId="27D2AF24" w14:textId="77777777" w:rsidR="00B761BF" w:rsidRPr="00B761BF" w:rsidRDefault="00B761BF" w:rsidP="004F4DDC">
            <w:pPr>
              <w:spacing w:line="480" w:lineRule="auto"/>
              <w:jc w:val="center"/>
              <w:rPr>
                <w:rFonts w:eastAsia="Calibri"/>
                <w:sz w:val="24"/>
                <w:szCs w:val="24"/>
              </w:rPr>
            </w:pPr>
            <w:r w:rsidRPr="00B761BF">
              <w:rPr>
                <w:sz w:val="24"/>
                <w:szCs w:val="24"/>
              </w:rPr>
              <w:t>0.919 (0.00)</w:t>
            </w:r>
          </w:p>
        </w:tc>
      </w:tr>
      <w:tr w:rsidR="00B761BF" w:rsidRPr="00B761BF" w14:paraId="265EC7FC" w14:textId="77777777" w:rsidTr="004F4DDC">
        <w:trPr>
          <w:trHeight w:val="300"/>
        </w:trPr>
        <w:tc>
          <w:tcPr>
            <w:tcW w:w="0" w:type="auto"/>
            <w:vMerge/>
            <w:shd w:val="clear" w:color="auto" w:fill="auto"/>
            <w:vAlign w:val="center"/>
          </w:tcPr>
          <w:p w14:paraId="03B4B7CD"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46FBE7EC"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V-PR </w:t>
            </w:r>
          </w:p>
        </w:tc>
        <w:tc>
          <w:tcPr>
            <w:tcW w:w="0" w:type="auto"/>
            <w:shd w:val="clear" w:color="auto" w:fill="auto"/>
            <w:vAlign w:val="center"/>
          </w:tcPr>
          <w:p w14:paraId="48FD2845" w14:textId="77777777" w:rsidR="00B761BF" w:rsidRPr="00B761BF" w:rsidRDefault="00B761BF" w:rsidP="004F4DDC">
            <w:pPr>
              <w:spacing w:line="480" w:lineRule="auto"/>
              <w:jc w:val="center"/>
              <w:rPr>
                <w:sz w:val="24"/>
                <w:szCs w:val="24"/>
              </w:rPr>
            </w:pPr>
            <w:r w:rsidRPr="00B761BF">
              <w:rPr>
                <w:sz w:val="24"/>
                <w:szCs w:val="24"/>
              </w:rPr>
              <w:t xml:space="preserve">18.74 </w:t>
            </w:r>
            <w:r w:rsidRPr="00B761BF">
              <w:rPr>
                <w:rFonts w:eastAsia="Calibri"/>
                <w:sz w:val="24"/>
                <w:szCs w:val="24"/>
              </w:rPr>
              <w:t>(6.10)</w:t>
            </w:r>
          </w:p>
        </w:tc>
        <w:tc>
          <w:tcPr>
            <w:tcW w:w="0" w:type="auto"/>
            <w:shd w:val="clear" w:color="auto" w:fill="auto"/>
            <w:vAlign w:val="center"/>
          </w:tcPr>
          <w:p w14:paraId="32FEA93F" w14:textId="77777777" w:rsidR="00B761BF" w:rsidRPr="00B761BF" w:rsidRDefault="00B761BF" w:rsidP="004F4DDC">
            <w:pPr>
              <w:spacing w:line="480" w:lineRule="auto"/>
              <w:jc w:val="center"/>
              <w:rPr>
                <w:sz w:val="24"/>
                <w:szCs w:val="24"/>
              </w:rPr>
            </w:pPr>
            <w:r w:rsidRPr="00B761BF">
              <w:rPr>
                <w:sz w:val="24"/>
                <w:szCs w:val="24"/>
              </w:rPr>
              <w:t xml:space="preserve">15.96 </w:t>
            </w:r>
            <w:r w:rsidRPr="00B761BF">
              <w:rPr>
                <w:rFonts w:eastAsia="Calibri"/>
                <w:sz w:val="24"/>
                <w:szCs w:val="24"/>
              </w:rPr>
              <w:t>(6.52)</w:t>
            </w:r>
          </w:p>
        </w:tc>
        <w:tc>
          <w:tcPr>
            <w:tcW w:w="0" w:type="auto"/>
            <w:vAlign w:val="center"/>
          </w:tcPr>
          <w:p w14:paraId="6EAFA8FB" w14:textId="77777777" w:rsidR="00B761BF" w:rsidRPr="00B761BF" w:rsidRDefault="00B761BF" w:rsidP="004F4DDC">
            <w:pPr>
              <w:spacing w:line="480" w:lineRule="auto"/>
              <w:jc w:val="center"/>
              <w:rPr>
                <w:sz w:val="24"/>
                <w:szCs w:val="24"/>
              </w:rPr>
            </w:pPr>
            <w:r w:rsidRPr="00B761BF">
              <w:rPr>
                <w:sz w:val="24"/>
                <w:szCs w:val="24"/>
              </w:rPr>
              <w:t>-2.8 (5.7)</w:t>
            </w:r>
          </w:p>
        </w:tc>
        <w:tc>
          <w:tcPr>
            <w:tcW w:w="0" w:type="auto"/>
            <w:shd w:val="clear" w:color="auto" w:fill="auto"/>
            <w:vAlign w:val="center"/>
          </w:tcPr>
          <w:p w14:paraId="63F28FE1" w14:textId="77777777" w:rsidR="00B761BF" w:rsidRPr="00B761BF" w:rsidRDefault="00B761BF" w:rsidP="004F4DDC">
            <w:pPr>
              <w:spacing w:line="480" w:lineRule="auto"/>
              <w:jc w:val="center"/>
              <w:rPr>
                <w:sz w:val="24"/>
                <w:szCs w:val="24"/>
              </w:rPr>
            </w:pPr>
            <w:r w:rsidRPr="00B761BF">
              <w:rPr>
                <w:sz w:val="24"/>
                <w:szCs w:val="24"/>
              </w:rPr>
              <w:t>0.031* (0.48)</w:t>
            </w:r>
          </w:p>
        </w:tc>
        <w:tc>
          <w:tcPr>
            <w:tcW w:w="0" w:type="auto"/>
            <w:vMerge/>
            <w:shd w:val="clear" w:color="auto" w:fill="auto"/>
            <w:vAlign w:val="center"/>
          </w:tcPr>
          <w:p w14:paraId="6B869DC0" w14:textId="77777777" w:rsidR="00B761BF" w:rsidRPr="00B761BF" w:rsidRDefault="00B761BF" w:rsidP="004F4DDC">
            <w:pPr>
              <w:spacing w:line="480" w:lineRule="auto"/>
              <w:jc w:val="center"/>
              <w:rPr>
                <w:sz w:val="24"/>
                <w:szCs w:val="24"/>
              </w:rPr>
            </w:pPr>
          </w:p>
        </w:tc>
      </w:tr>
      <w:tr w:rsidR="00B761BF" w:rsidRPr="00B761BF" w14:paraId="335D50AE" w14:textId="77777777" w:rsidTr="004F4DDC">
        <w:trPr>
          <w:trHeight w:val="300"/>
        </w:trPr>
        <w:tc>
          <w:tcPr>
            <w:tcW w:w="0" w:type="auto"/>
            <w:vMerge w:val="restart"/>
            <w:shd w:val="clear" w:color="auto" w:fill="auto"/>
            <w:vAlign w:val="center"/>
          </w:tcPr>
          <w:p w14:paraId="1D2AE458" w14:textId="77777777" w:rsidR="00B761BF" w:rsidRPr="00B761BF" w:rsidRDefault="00B761BF" w:rsidP="004F4DDC">
            <w:pPr>
              <w:spacing w:line="480" w:lineRule="auto"/>
              <w:rPr>
                <w:sz w:val="24"/>
                <w:szCs w:val="24"/>
              </w:rPr>
            </w:pPr>
            <w:r w:rsidRPr="00B761BF">
              <w:rPr>
                <w:rFonts w:eastAsia="Calibri"/>
                <w:sz w:val="24"/>
                <w:szCs w:val="24"/>
              </w:rPr>
              <w:t>Lung Information Needs Questionnaire (LINQ)</w:t>
            </w:r>
          </w:p>
        </w:tc>
        <w:tc>
          <w:tcPr>
            <w:tcW w:w="0" w:type="auto"/>
            <w:shd w:val="clear" w:color="auto" w:fill="auto"/>
            <w:vAlign w:val="center"/>
          </w:tcPr>
          <w:p w14:paraId="1186B6A0"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C-PR </w:t>
            </w:r>
          </w:p>
        </w:tc>
        <w:tc>
          <w:tcPr>
            <w:tcW w:w="0" w:type="auto"/>
            <w:shd w:val="clear" w:color="auto" w:fill="auto"/>
            <w:vAlign w:val="center"/>
          </w:tcPr>
          <w:p w14:paraId="7818C381" w14:textId="77777777" w:rsidR="00B761BF" w:rsidRPr="00B761BF" w:rsidRDefault="00B761BF" w:rsidP="004F4DDC">
            <w:pPr>
              <w:spacing w:line="480" w:lineRule="auto"/>
              <w:jc w:val="center"/>
              <w:rPr>
                <w:sz w:val="24"/>
                <w:szCs w:val="24"/>
              </w:rPr>
            </w:pPr>
            <w:r w:rsidRPr="00B761BF">
              <w:rPr>
                <w:rFonts w:eastAsia="Calibri"/>
                <w:sz w:val="24"/>
                <w:szCs w:val="24"/>
              </w:rPr>
              <w:t>8.71 (3.86)</w:t>
            </w:r>
          </w:p>
        </w:tc>
        <w:tc>
          <w:tcPr>
            <w:tcW w:w="0" w:type="auto"/>
            <w:shd w:val="clear" w:color="auto" w:fill="auto"/>
            <w:vAlign w:val="center"/>
          </w:tcPr>
          <w:p w14:paraId="69113295" w14:textId="77777777" w:rsidR="00B761BF" w:rsidRPr="00B761BF" w:rsidRDefault="00B761BF" w:rsidP="004F4DDC">
            <w:pPr>
              <w:spacing w:line="480" w:lineRule="auto"/>
              <w:jc w:val="center"/>
              <w:rPr>
                <w:sz w:val="24"/>
                <w:szCs w:val="24"/>
              </w:rPr>
            </w:pPr>
            <w:r w:rsidRPr="00B761BF">
              <w:rPr>
                <w:rFonts w:eastAsia="Calibri"/>
                <w:sz w:val="24"/>
                <w:szCs w:val="24"/>
              </w:rPr>
              <w:t>3.82 (2.33)</w:t>
            </w:r>
          </w:p>
        </w:tc>
        <w:tc>
          <w:tcPr>
            <w:tcW w:w="0" w:type="auto"/>
            <w:vAlign w:val="center"/>
          </w:tcPr>
          <w:p w14:paraId="53CE6E98"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-4.9 (3.8)</w:t>
            </w:r>
          </w:p>
        </w:tc>
        <w:tc>
          <w:tcPr>
            <w:tcW w:w="0" w:type="auto"/>
            <w:shd w:val="clear" w:color="auto" w:fill="auto"/>
            <w:vAlign w:val="center"/>
          </w:tcPr>
          <w:p w14:paraId="3175AFB6" w14:textId="77777777" w:rsidR="00B761BF" w:rsidRPr="00B761BF" w:rsidRDefault="00B761BF" w:rsidP="004F4DDC">
            <w:pPr>
              <w:spacing w:line="480" w:lineRule="auto"/>
              <w:jc w:val="center"/>
              <w:rPr>
                <w:sz w:val="24"/>
                <w:szCs w:val="24"/>
              </w:rPr>
            </w:pPr>
            <w:r w:rsidRPr="00B761BF">
              <w:rPr>
                <w:rFonts w:eastAsia="Calibri"/>
                <w:sz w:val="24"/>
                <w:szCs w:val="24"/>
              </w:rPr>
              <w:t xml:space="preserve">&lt;0.001* </w:t>
            </w:r>
            <w:r w:rsidRPr="00B761BF">
              <w:rPr>
                <w:sz w:val="24"/>
                <w:szCs w:val="24"/>
              </w:rPr>
              <w:t>(1.26)</w:t>
            </w:r>
          </w:p>
        </w:tc>
        <w:tc>
          <w:tcPr>
            <w:tcW w:w="0" w:type="auto"/>
            <w:vMerge w:val="restart"/>
            <w:shd w:val="clear" w:color="auto" w:fill="auto"/>
            <w:vAlign w:val="center"/>
          </w:tcPr>
          <w:p w14:paraId="0AE2A194" w14:textId="77777777" w:rsidR="00B761BF" w:rsidRPr="00B761BF" w:rsidRDefault="00B761BF" w:rsidP="004F4DDC">
            <w:pPr>
              <w:spacing w:line="480" w:lineRule="auto"/>
              <w:jc w:val="center"/>
              <w:rPr>
                <w:sz w:val="24"/>
                <w:szCs w:val="24"/>
              </w:rPr>
            </w:pPr>
            <w:r w:rsidRPr="00B761BF">
              <w:rPr>
                <w:sz w:val="24"/>
                <w:szCs w:val="24"/>
              </w:rPr>
              <w:t>0.800 (0.00)</w:t>
            </w:r>
          </w:p>
        </w:tc>
      </w:tr>
      <w:tr w:rsidR="00B761BF" w:rsidRPr="00B761BF" w14:paraId="0F26E003" w14:textId="77777777" w:rsidTr="004F4DDC">
        <w:trPr>
          <w:trHeight w:val="300"/>
        </w:trPr>
        <w:tc>
          <w:tcPr>
            <w:tcW w:w="0" w:type="auto"/>
            <w:vMerge/>
            <w:shd w:val="clear" w:color="auto" w:fill="auto"/>
            <w:vAlign w:val="center"/>
          </w:tcPr>
          <w:p w14:paraId="1DECF99B"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27307358"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V-PR </w:t>
            </w:r>
          </w:p>
        </w:tc>
        <w:tc>
          <w:tcPr>
            <w:tcW w:w="0" w:type="auto"/>
            <w:shd w:val="clear" w:color="auto" w:fill="auto"/>
            <w:vAlign w:val="center"/>
          </w:tcPr>
          <w:p w14:paraId="08C5CE1D" w14:textId="77777777" w:rsidR="00B761BF" w:rsidRPr="00B761BF" w:rsidRDefault="00B761BF" w:rsidP="004F4DDC">
            <w:pPr>
              <w:spacing w:line="480" w:lineRule="auto"/>
              <w:jc w:val="center"/>
              <w:rPr>
                <w:sz w:val="24"/>
                <w:szCs w:val="24"/>
              </w:rPr>
            </w:pPr>
            <w:r w:rsidRPr="00B761BF">
              <w:rPr>
                <w:sz w:val="24"/>
                <w:szCs w:val="24"/>
              </w:rPr>
              <w:t xml:space="preserve">6.83 </w:t>
            </w:r>
            <w:r w:rsidRPr="00B761BF">
              <w:rPr>
                <w:rFonts w:eastAsia="Calibri"/>
                <w:sz w:val="24"/>
                <w:szCs w:val="24"/>
              </w:rPr>
              <w:t>(3.04)</w:t>
            </w:r>
          </w:p>
        </w:tc>
        <w:tc>
          <w:tcPr>
            <w:tcW w:w="0" w:type="auto"/>
            <w:shd w:val="clear" w:color="auto" w:fill="auto"/>
            <w:vAlign w:val="center"/>
          </w:tcPr>
          <w:p w14:paraId="2780EB87" w14:textId="77777777" w:rsidR="00B761BF" w:rsidRPr="00B761BF" w:rsidRDefault="00B761BF" w:rsidP="004F4DDC">
            <w:pPr>
              <w:spacing w:line="480" w:lineRule="auto"/>
              <w:jc w:val="center"/>
              <w:rPr>
                <w:sz w:val="24"/>
                <w:szCs w:val="24"/>
              </w:rPr>
            </w:pPr>
            <w:r w:rsidRPr="00B761BF">
              <w:rPr>
                <w:sz w:val="24"/>
                <w:szCs w:val="24"/>
              </w:rPr>
              <w:t xml:space="preserve">3.70 </w:t>
            </w:r>
            <w:r w:rsidRPr="00B761BF">
              <w:rPr>
                <w:rFonts w:eastAsia="Calibri"/>
                <w:sz w:val="24"/>
                <w:szCs w:val="24"/>
              </w:rPr>
              <w:t>(2.79)</w:t>
            </w:r>
          </w:p>
        </w:tc>
        <w:tc>
          <w:tcPr>
            <w:tcW w:w="0" w:type="auto"/>
            <w:vAlign w:val="center"/>
          </w:tcPr>
          <w:p w14:paraId="17D86E57" w14:textId="77777777" w:rsidR="00B761BF" w:rsidRPr="00B761BF" w:rsidRDefault="00B761BF" w:rsidP="004F4DDC">
            <w:pPr>
              <w:spacing w:line="480" w:lineRule="auto"/>
              <w:jc w:val="center"/>
              <w:rPr>
                <w:sz w:val="24"/>
                <w:szCs w:val="24"/>
              </w:rPr>
            </w:pPr>
            <w:r w:rsidRPr="00B761BF">
              <w:rPr>
                <w:sz w:val="24"/>
                <w:szCs w:val="24"/>
              </w:rPr>
              <w:t>-3.1 (3.6)</w:t>
            </w:r>
          </w:p>
        </w:tc>
        <w:tc>
          <w:tcPr>
            <w:tcW w:w="0" w:type="auto"/>
            <w:shd w:val="clear" w:color="auto" w:fill="auto"/>
            <w:vAlign w:val="center"/>
          </w:tcPr>
          <w:p w14:paraId="650DC057" w14:textId="77777777" w:rsidR="00B761BF" w:rsidRPr="00B761BF" w:rsidRDefault="00B761BF" w:rsidP="004F4DDC">
            <w:pPr>
              <w:spacing w:line="480" w:lineRule="auto"/>
              <w:jc w:val="center"/>
              <w:rPr>
                <w:sz w:val="24"/>
                <w:szCs w:val="24"/>
              </w:rPr>
            </w:pPr>
            <w:r w:rsidRPr="00B761BF">
              <w:rPr>
                <w:sz w:val="24"/>
                <w:szCs w:val="24"/>
              </w:rPr>
              <w:t>&lt;0.001* (0.85)</w:t>
            </w:r>
          </w:p>
        </w:tc>
        <w:tc>
          <w:tcPr>
            <w:tcW w:w="0" w:type="auto"/>
            <w:vMerge/>
            <w:shd w:val="clear" w:color="auto" w:fill="auto"/>
            <w:vAlign w:val="center"/>
          </w:tcPr>
          <w:p w14:paraId="5B98C769" w14:textId="77777777" w:rsidR="00B761BF" w:rsidRPr="00B761BF" w:rsidRDefault="00B761BF" w:rsidP="004F4DDC">
            <w:pPr>
              <w:spacing w:line="480" w:lineRule="auto"/>
              <w:jc w:val="center"/>
              <w:rPr>
                <w:sz w:val="24"/>
                <w:szCs w:val="24"/>
              </w:rPr>
            </w:pPr>
          </w:p>
        </w:tc>
      </w:tr>
      <w:tr w:rsidR="00B761BF" w:rsidRPr="00B761BF" w14:paraId="5B5A6D8A" w14:textId="77777777" w:rsidTr="004F4DDC">
        <w:trPr>
          <w:trHeight w:val="300"/>
        </w:trPr>
        <w:tc>
          <w:tcPr>
            <w:tcW w:w="0" w:type="auto"/>
            <w:vMerge w:val="restart"/>
            <w:shd w:val="clear" w:color="auto" w:fill="auto"/>
            <w:vAlign w:val="center"/>
          </w:tcPr>
          <w:p w14:paraId="616C96E6" w14:textId="77777777" w:rsidR="00B761BF" w:rsidRPr="00B761BF" w:rsidRDefault="00B761BF" w:rsidP="004F4DDC">
            <w:pPr>
              <w:spacing w:line="480" w:lineRule="auto"/>
              <w:rPr>
                <w:sz w:val="24"/>
                <w:szCs w:val="24"/>
              </w:rPr>
            </w:pPr>
            <w:r w:rsidRPr="00B761BF">
              <w:rPr>
                <w:rFonts w:eastAsia="Calibri"/>
                <w:sz w:val="24"/>
                <w:szCs w:val="24"/>
              </w:rPr>
              <w:t>30 Second Sit to Stand (30STST)</w:t>
            </w:r>
          </w:p>
        </w:tc>
        <w:tc>
          <w:tcPr>
            <w:tcW w:w="0" w:type="auto"/>
            <w:shd w:val="clear" w:color="auto" w:fill="auto"/>
            <w:vAlign w:val="center"/>
          </w:tcPr>
          <w:p w14:paraId="1DE5DE28"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C-PR </w:t>
            </w:r>
          </w:p>
        </w:tc>
        <w:tc>
          <w:tcPr>
            <w:tcW w:w="0" w:type="auto"/>
            <w:shd w:val="clear" w:color="auto" w:fill="auto"/>
            <w:vAlign w:val="center"/>
          </w:tcPr>
          <w:p w14:paraId="16886DE4" w14:textId="77777777" w:rsidR="00B761BF" w:rsidRPr="00B761BF" w:rsidRDefault="00B761BF" w:rsidP="004F4DDC">
            <w:pPr>
              <w:spacing w:line="480" w:lineRule="auto"/>
              <w:jc w:val="center"/>
              <w:rPr>
                <w:sz w:val="24"/>
                <w:szCs w:val="24"/>
              </w:rPr>
            </w:pPr>
            <w:r w:rsidRPr="00B761BF">
              <w:rPr>
                <w:rFonts w:eastAsia="Calibri"/>
                <w:sz w:val="24"/>
                <w:szCs w:val="24"/>
              </w:rPr>
              <w:t>9.94 (3.61)</w:t>
            </w:r>
          </w:p>
        </w:tc>
        <w:tc>
          <w:tcPr>
            <w:tcW w:w="0" w:type="auto"/>
            <w:shd w:val="clear" w:color="auto" w:fill="auto"/>
            <w:vAlign w:val="center"/>
          </w:tcPr>
          <w:p w14:paraId="0AEC70A4" w14:textId="77777777" w:rsidR="00B761BF" w:rsidRPr="00B761BF" w:rsidRDefault="00B761BF" w:rsidP="004F4DDC">
            <w:pPr>
              <w:spacing w:line="480" w:lineRule="auto"/>
              <w:jc w:val="center"/>
              <w:rPr>
                <w:sz w:val="24"/>
                <w:szCs w:val="24"/>
              </w:rPr>
            </w:pPr>
            <w:r w:rsidRPr="00B761BF">
              <w:rPr>
                <w:rFonts w:eastAsia="Calibri"/>
                <w:sz w:val="24"/>
                <w:szCs w:val="24"/>
              </w:rPr>
              <w:t>12.65 (3.30)</w:t>
            </w:r>
          </w:p>
        </w:tc>
        <w:tc>
          <w:tcPr>
            <w:tcW w:w="0" w:type="auto"/>
            <w:vAlign w:val="center"/>
          </w:tcPr>
          <w:p w14:paraId="2BA9E885"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 xml:space="preserve">2.7 </w:t>
            </w:r>
          </w:p>
          <w:p w14:paraId="3049FED9"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(2.0)</w:t>
            </w:r>
          </w:p>
        </w:tc>
        <w:tc>
          <w:tcPr>
            <w:tcW w:w="0" w:type="auto"/>
            <w:shd w:val="clear" w:color="auto" w:fill="auto"/>
            <w:vAlign w:val="center"/>
          </w:tcPr>
          <w:p w14:paraId="21C29E14"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 xml:space="preserve">&lt;0.001* </w:t>
            </w:r>
            <w:r w:rsidRPr="00B761BF">
              <w:rPr>
                <w:sz w:val="24"/>
                <w:szCs w:val="24"/>
              </w:rPr>
              <w:t>(-1.34)</w:t>
            </w:r>
          </w:p>
        </w:tc>
        <w:tc>
          <w:tcPr>
            <w:tcW w:w="0" w:type="auto"/>
            <w:vMerge w:val="restart"/>
            <w:shd w:val="clear" w:color="auto" w:fill="auto"/>
            <w:vAlign w:val="center"/>
          </w:tcPr>
          <w:p w14:paraId="42373789" w14:textId="77777777" w:rsidR="00B761BF" w:rsidRPr="00B761BF" w:rsidRDefault="00B761BF" w:rsidP="004F4DDC">
            <w:pPr>
              <w:spacing w:line="480" w:lineRule="auto"/>
              <w:jc w:val="center"/>
              <w:rPr>
                <w:sz w:val="24"/>
                <w:szCs w:val="24"/>
              </w:rPr>
            </w:pPr>
            <w:r w:rsidRPr="00B761BF">
              <w:rPr>
                <w:sz w:val="24"/>
                <w:szCs w:val="24"/>
              </w:rPr>
              <w:t>0.048* (0.045)</w:t>
            </w:r>
          </w:p>
        </w:tc>
      </w:tr>
      <w:tr w:rsidR="00B761BF" w:rsidRPr="00B761BF" w14:paraId="368FEE36" w14:textId="77777777" w:rsidTr="004F4DDC">
        <w:trPr>
          <w:trHeight w:val="300"/>
        </w:trPr>
        <w:tc>
          <w:tcPr>
            <w:tcW w:w="0" w:type="auto"/>
            <w:vMerge/>
            <w:shd w:val="clear" w:color="auto" w:fill="auto"/>
            <w:vAlign w:val="center"/>
          </w:tcPr>
          <w:p w14:paraId="3729411E"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44B3EAA6"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V-PR </w:t>
            </w:r>
          </w:p>
        </w:tc>
        <w:tc>
          <w:tcPr>
            <w:tcW w:w="0" w:type="auto"/>
            <w:shd w:val="clear" w:color="auto" w:fill="auto"/>
            <w:vAlign w:val="center"/>
          </w:tcPr>
          <w:p w14:paraId="453DB879" w14:textId="77777777" w:rsidR="00B761BF" w:rsidRPr="00B761BF" w:rsidRDefault="00B761BF" w:rsidP="004F4DDC">
            <w:pPr>
              <w:spacing w:line="480" w:lineRule="auto"/>
              <w:jc w:val="center"/>
              <w:rPr>
                <w:sz w:val="24"/>
                <w:szCs w:val="24"/>
              </w:rPr>
            </w:pPr>
            <w:r w:rsidRPr="00B761BF">
              <w:rPr>
                <w:sz w:val="24"/>
                <w:szCs w:val="24"/>
              </w:rPr>
              <w:t xml:space="preserve">10.39 </w:t>
            </w:r>
            <w:r w:rsidRPr="00B761BF">
              <w:rPr>
                <w:rFonts w:eastAsia="Calibri"/>
                <w:sz w:val="24"/>
                <w:szCs w:val="24"/>
              </w:rPr>
              <w:t>(3.22)</w:t>
            </w:r>
          </w:p>
        </w:tc>
        <w:tc>
          <w:tcPr>
            <w:tcW w:w="0" w:type="auto"/>
            <w:shd w:val="clear" w:color="auto" w:fill="auto"/>
            <w:vAlign w:val="center"/>
          </w:tcPr>
          <w:p w14:paraId="6BDACF73" w14:textId="77777777" w:rsidR="00B761BF" w:rsidRPr="00B761BF" w:rsidRDefault="00B761BF" w:rsidP="004F4DDC">
            <w:pPr>
              <w:spacing w:line="480" w:lineRule="auto"/>
              <w:jc w:val="center"/>
              <w:rPr>
                <w:sz w:val="24"/>
                <w:szCs w:val="24"/>
              </w:rPr>
            </w:pPr>
            <w:r w:rsidRPr="00B761BF">
              <w:rPr>
                <w:sz w:val="24"/>
                <w:szCs w:val="24"/>
              </w:rPr>
              <w:t xml:space="preserve">11.39 </w:t>
            </w:r>
            <w:r w:rsidRPr="00B761BF">
              <w:rPr>
                <w:rFonts w:eastAsia="Calibri"/>
                <w:sz w:val="24"/>
                <w:szCs w:val="24"/>
              </w:rPr>
              <w:t>(2.</w:t>
            </w:r>
            <w:r w:rsidRPr="00B761BF">
              <w:rPr>
                <w:sz w:val="24"/>
                <w:szCs w:val="24"/>
              </w:rPr>
              <w:t>9</w:t>
            </w:r>
            <w:r w:rsidRPr="00B761BF">
              <w:rPr>
                <w:rFonts w:eastAsia="Calibri"/>
                <w:sz w:val="24"/>
                <w:szCs w:val="24"/>
              </w:rPr>
              <w:t>4)</w:t>
            </w:r>
          </w:p>
        </w:tc>
        <w:tc>
          <w:tcPr>
            <w:tcW w:w="0" w:type="auto"/>
            <w:vAlign w:val="center"/>
          </w:tcPr>
          <w:p w14:paraId="44555248" w14:textId="77777777" w:rsidR="00B761BF" w:rsidRPr="00B761BF" w:rsidRDefault="00B761BF" w:rsidP="004F4DDC">
            <w:pPr>
              <w:spacing w:line="480" w:lineRule="auto"/>
              <w:jc w:val="center"/>
              <w:rPr>
                <w:sz w:val="24"/>
                <w:szCs w:val="24"/>
              </w:rPr>
            </w:pPr>
            <w:r w:rsidRPr="00B761BF">
              <w:rPr>
                <w:sz w:val="24"/>
                <w:szCs w:val="24"/>
              </w:rPr>
              <w:t xml:space="preserve">1.0 </w:t>
            </w:r>
          </w:p>
          <w:p w14:paraId="18427664" w14:textId="77777777" w:rsidR="00B761BF" w:rsidRPr="00B761BF" w:rsidRDefault="00B761BF" w:rsidP="004F4DDC">
            <w:pPr>
              <w:spacing w:line="480" w:lineRule="auto"/>
              <w:jc w:val="center"/>
              <w:rPr>
                <w:sz w:val="24"/>
                <w:szCs w:val="24"/>
              </w:rPr>
            </w:pPr>
            <w:r w:rsidRPr="00B761BF">
              <w:rPr>
                <w:sz w:val="24"/>
                <w:szCs w:val="24"/>
              </w:rPr>
              <w:t>(3.0)</w:t>
            </w:r>
          </w:p>
        </w:tc>
        <w:tc>
          <w:tcPr>
            <w:tcW w:w="0" w:type="auto"/>
            <w:shd w:val="clear" w:color="auto" w:fill="auto"/>
            <w:vAlign w:val="center"/>
          </w:tcPr>
          <w:p w14:paraId="48C492D3" w14:textId="77777777" w:rsidR="00B761BF" w:rsidRPr="00B761BF" w:rsidRDefault="00B761BF" w:rsidP="004F4DDC">
            <w:pPr>
              <w:spacing w:line="480" w:lineRule="auto"/>
              <w:jc w:val="center"/>
              <w:rPr>
                <w:sz w:val="24"/>
                <w:szCs w:val="24"/>
              </w:rPr>
            </w:pPr>
            <w:r w:rsidRPr="00B761BF">
              <w:rPr>
                <w:sz w:val="24"/>
                <w:szCs w:val="24"/>
              </w:rPr>
              <w:t>0.128</w:t>
            </w:r>
          </w:p>
          <w:p w14:paraId="384180D8" w14:textId="77777777" w:rsidR="00B761BF" w:rsidRPr="00B761BF" w:rsidRDefault="00B761BF" w:rsidP="004F4DDC">
            <w:pPr>
              <w:spacing w:line="480" w:lineRule="auto"/>
              <w:jc w:val="center"/>
              <w:rPr>
                <w:sz w:val="24"/>
                <w:szCs w:val="24"/>
              </w:rPr>
            </w:pPr>
            <w:r w:rsidRPr="00B761BF">
              <w:rPr>
                <w:sz w:val="24"/>
                <w:szCs w:val="24"/>
              </w:rPr>
              <w:t>(-0.33)</w:t>
            </w:r>
          </w:p>
        </w:tc>
        <w:tc>
          <w:tcPr>
            <w:tcW w:w="0" w:type="auto"/>
            <w:vMerge/>
            <w:shd w:val="clear" w:color="auto" w:fill="auto"/>
            <w:vAlign w:val="center"/>
          </w:tcPr>
          <w:p w14:paraId="43F8B04A" w14:textId="77777777" w:rsidR="00B761BF" w:rsidRPr="00B761BF" w:rsidRDefault="00B761BF" w:rsidP="004F4DDC">
            <w:pPr>
              <w:spacing w:line="480" w:lineRule="auto"/>
              <w:jc w:val="center"/>
              <w:rPr>
                <w:sz w:val="24"/>
                <w:szCs w:val="24"/>
              </w:rPr>
            </w:pPr>
          </w:p>
        </w:tc>
      </w:tr>
      <w:tr w:rsidR="00B761BF" w:rsidRPr="00B761BF" w14:paraId="0CEB86B2" w14:textId="77777777" w:rsidTr="004F4DDC">
        <w:trPr>
          <w:trHeight w:val="300"/>
        </w:trPr>
        <w:tc>
          <w:tcPr>
            <w:tcW w:w="0" w:type="auto"/>
            <w:vMerge w:val="restart"/>
            <w:shd w:val="clear" w:color="auto" w:fill="auto"/>
            <w:vAlign w:val="center"/>
          </w:tcPr>
          <w:p w14:paraId="4AB2539A" w14:textId="77777777" w:rsidR="00B761BF" w:rsidRPr="00B761BF" w:rsidRDefault="00B761BF" w:rsidP="004F4DDC">
            <w:pPr>
              <w:spacing w:line="480" w:lineRule="auto"/>
              <w:rPr>
                <w:rFonts w:eastAsia="Calibri"/>
                <w:sz w:val="24"/>
                <w:szCs w:val="24"/>
              </w:rPr>
            </w:pPr>
            <w:r w:rsidRPr="00B761BF">
              <w:rPr>
                <w:rFonts w:eastAsia="Calibri"/>
                <w:sz w:val="24"/>
                <w:szCs w:val="24"/>
              </w:rPr>
              <w:lastRenderedPageBreak/>
              <w:t>4 Stage Balance Test (4SBT)</w:t>
            </w:r>
          </w:p>
        </w:tc>
        <w:tc>
          <w:tcPr>
            <w:tcW w:w="0" w:type="auto"/>
            <w:shd w:val="clear" w:color="auto" w:fill="auto"/>
            <w:vAlign w:val="center"/>
          </w:tcPr>
          <w:p w14:paraId="363E0773"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C-PR </w:t>
            </w:r>
          </w:p>
        </w:tc>
        <w:tc>
          <w:tcPr>
            <w:tcW w:w="0" w:type="auto"/>
            <w:shd w:val="clear" w:color="auto" w:fill="auto"/>
            <w:vAlign w:val="center"/>
          </w:tcPr>
          <w:p w14:paraId="04B08BB7"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38.59 (2.82)</w:t>
            </w:r>
          </w:p>
        </w:tc>
        <w:tc>
          <w:tcPr>
            <w:tcW w:w="0" w:type="auto"/>
            <w:shd w:val="clear" w:color="auto" w:fill="auto"/>
            <w:vAlign w:val="center"/>
          </w:tcPr>
          <w:p w14:paraId="03ECA328"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39.28 (1.49)</w:t>
            </w:r>
          </w:p>
        </w:tc>
        <w:tc>
          <w:tcPr>
            <w:tcW w:w="0" w:type="auto"/>
            <w:vAlign w:val="center"/>
          </w:tcPr>
          <w:p w14:paraId="283BE76F" w14:textId="77777777" w:rsidR="00B761BF" w:rsidRPr="00B761BF" w:rsidRDefault="00B761BF" w:rsidP="004F4DDC">
            <w:pPr>
              <w:spacing w:line="480" w:lineRule="auto"/>
              <w:jc w:val="center"/>
              <w:rPr>
                <w:sz w:val="24"/>
                <w:szCs w:val="24"/>
              </w:rPr>
            </w:pPr>
            <w:r w:rsidRPr="00B761BF">
              <w:rPr>
                <w:sz w:val="24"/>
                <w:szCs w:val="24"/>
              </w:rPr>
              <w:t xml:space="preserve">0.7 </w:t>
            </w:r>
          </w:p>
          <w:p w14:paraId="1D2A661E" w14:textId="77777777" w:rsidR="00B761BF" w:rsidRPr="00B761BF" w:rsidRDefault="00B761BF" w:rsidP="004F4DDC">
            <w:pPr>
              <w:spacing w:line="480" w:lineRule="auto"/>
              <w:jc w:val="center"/>
              <w:rPr>
                <w:sz w:val="24"/>
                <w:szCs w:val="24"/>
              </w:rPr>
            </w:pPr>
            <w:r w:rsidRPr="00B761BF">
              <w:rPr>
                <w:sz w:val="24"/>
                <w:szCs w:val="24"/>
              </w:rPr>
              <w:t>(2.3)</w:t>
            </w:r>
          </w:p>
        </w:tc>
        <w:tc>
          <w:tcPr>
            <w:tcW w:w="0" w:type="auto"/>
            <w:shd w:val="clear" w:color="auto" w:fill="auto"/>
            <w:vAlign w:val="center"/>
          </w:tcPr>
          <w:p w14:paraId="7E9C49BD" w14:textId="77777777" w:rsidR="00B761BF" w:rsidRPr="00B761BF" w:rsidRDefault="00B761BF" w:rsidP="004F4DDC">
            <w:pPr>
              <w:spacing w:line="480" w:lineRule="auto"/>
              <w:jc w:val="center"/>
              <w:rPr>
                <w:sz w:val="24"/>
                <w:szCs w:val="24"/>
              </w:rPr>
            </w:pPr>
            <w:r w:rsidRPr="00B761BF">
              <w:rPr>
                <w:sz w:val="24"/>
                <w:szCs w:val="24"/>
              </w:rPr>
              <w:t>0.295</w:t>
            </w:r>
          </w:p>
          <w:p w14:paraId="4CC5C461" w14:textId="77777777" w:rsidR="00B761BF" w:rsidRPr="00B761BF" w:rsidRDefault="00B761BF" w:rsidP="004F4DDC">
            <w:pPr>
              <w:spacing w:line="480" w:lineRule="auto"/>
              <w:jc w:val="center"/>
              <w:rPr>
                <w:rFonts w:eastAsia="Calibri"/>
                <w:sz w:val="24"/>
                <w:szCs w:val="24"/>
              </w:rPr>
            </w:pPr>
            <w:r w:rsidRPr="00B761BF">
              <w:rPr>
                <w:sz w:val="24"/>
                <w:szCs w:val="24"/>
              </w:rPr>
              <w:t>(-0.52)</w:t>
            </w:r>
          </w:p>
        </w:tc>
        <w:tc>
          <w:tcPr>
            <w:tcW w:w="0" w:type="auto"/>
            <w:vMerge w:val="restart"/>
            <w:shd w:val="clear" w:color="auto" w:fill="auto"/>
            <w:vAlign w:val="center"/>
          </w:tcPr>
          <w:p w14:paraId="5A0BACA8" w14:textId="77777777" w:rsidR="00B761BF" w:rsidRPr="00B761BF" w:rsidRDefault="00B761BF" w:rsidP="004F4DDC">
            <w:pPr>
              <w:spacing w:line="480" w:lineRule="auto"/>
              <w:jc w:val="center"/>
              <w:rPr>
                <w:sz w:val="24"/>
                <w:szCs w:val="24"/>
              </w:rPr>
            </w:pPr>
            <w:r w:rsidRPr="00B761BF">
              <w:rPr>
                <w:sz w:val="24"/>
                <w:szCs w:val="24"/>
              </w:rPr>
              <w:t>0.863 (0.000)</w:t>
            </w:r>
          </w:p>
        </w:tc>
      </w:tr>
      <w:tr w:rsidR="00B761BF" w:rsidRPr="00B761BF" w14:paraId="2BE11F28" w14:textId="77777777" w:rsidTr="004F4DDC">
        <w:trPr>
          <w:trHeight w:val="300"/>
        </w:trPr>
        <w:tc>
          <w:tcPr>
            <w:tcW w:w="0" w:type="auto"/>
            <w:vMerge/>
            <w:shd w:val="clear" w:color="auto" w:fill="auto"/>
            <w:vAlign w:val="center"/>
          </w:tcPr>
          <w:p w14:paraId="429B1017"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51C50963"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V-PR </w:t>
            </w:r>
          </w:p>
        </w:tc>
        <w:tc>
          <w:tcPr>
            <w:tcW w:w="0" w:type="auto"/>
            <w:shd w:val="clear" w:color="auto" w:fill="auto"/>
            <w:vAlign w:val="center"/>
          </w:tcPr>
          <w:p w14:paraId="0F05FC4D"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35.6 (7.55)</w:t>
            </w:r>
          </w:p>
        </w:tc>
        <w:tc>
          <w:tcPr>
            <w:tcW w:w="0" w:type="auto"/>
            <w:shd w:val="clear" w:color="auto" w:fill="auto"/>
            <w:vAlign w:val="center"/>
          </w:tcPr>
          <w:p w14:paraId="73ACC793"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38.31 (3.06)</w:t>
            </w:r>
          </w:p>
        </w:tc>
        <w:tc>
          <w:tcPr>
            <w:tcW w:w="0" w:type="auto"/>
            <w:vAlign w:val="center"/>
          </w:tcPr>
          <w:p w14:paraId="467135AF" w14:textId="77777777" w:rsidR="00B761BF" w:rsidRPr="00B761BF" w:rsidRDefault="00B761BF" w:rsidP="004F4DDC">
            <w:pPr>
              <w:spacing w:line="480" w:lineRule="auto"/>
              <w:jc w:val="center"/>
              <w:rPr>
                <w:sz w:val="24"/>
                <w:szCs w:val="24"/>
              </w:rPr>
            </w:pPr>
            <w:r w:rsidRPr="00B761BF">
              <w:rPr>
                <w:sz w:val="24"/>
                <w:szCs w:val="24"/>
              </w:rPr>
              <w:t xml:space="preserve">2.7 </w:t>
            </w:r>
          </w:p>
          <w:p w14:paraId="002547FB" w14:textId="77777777" w:rsidR="00B761BF" w:rsidRPr="00B761BF" w:rsidRDefault="00B761BF" w:rsidP="004F4DDC">
            <w:pPr>
              <w:spacing w:line="480" w:lineRule="auto"/>
              <w:jc w:val="center"/>
              <w:rPr>
                <w:sz w:val="24"/>
                <w:szCs w:val="24"/>
              </w:rPr>
            </w:pPr>
            <w:r w:rsidRPr="00B761BF">
              <w:rPr>
                <w:sz w:val="24"/>
                <w:szCs w:val="24"/>
              </w:rPr>
              <w:t>(5.7)</w:t>
            </w:r>
          </w:p>
        </w:tc>
        <w:tc>
          <w:tcPr>
            <w:tcW w:w="0" w:type="auto"/>
            <w:shd w:val="clear" w:color="auto" w:fill="auto"/>
            <w:vAlign w:val="center"/>
          </w:tcPr>
          <w:p w14:paraId="31470DA6" w14:textId="77777777" w:rsidR="00B761BF" w:rsidRPr="00B761BF" w:rsidRDefault="00B761BF" w:rsidP="004F4DDC">
            <w:pPr>
              <w:spacing w:line="480" w:lineRule="auto"/>
              <w:jc w:val="center"/>
              <w:rPr>
                <w:sz w:val="24"/>
                <w:szCs w:val="24"/>
              </w:rPr>
            </w:pPr>
            <w:r w:rsidRPr="00B761BF">
              <w:rPr>
                <w:sz w:val="24"/>
                <w:szCs w:val="24"/>
              </w:rPr>
              <w:t>0.023*</w:t>
            </w:r>
          </w:p>
          <w:p w14:paraId="0DE36C41" w14:textId="77777777" w:rsidR="00B761BF" w:rsidRPr="00B761BF" w:rsidRDefault="00B761BF" w:rsidP="004F4DDC">
            <w:pPr>
              <w:spacing w:line="480" w:lineRule="auto"/>
              <w:jc w:val="center"/>
              <w:rPr>
                <w:sz w:val="24"/>
                <w:szCs w:val="24"/>
              </w:rPr>
            </w:pPr>
            <w:r w:rsidRPr="00B761BF">
              <w:rPr>
                <w:sz w:val="24"/>
                <w:szCs w:val="24"/>
              </w:rPr>
              <w:t>(-0.79)</w:t>
            </w:r>
          </w:p>
        </w:tc>
        <w:tc>
          <w:tcPr>
            <w:tcW w:w="0" w:type="auto"/>
            <w:vMerge/>
            <w:shd w:val="clear" w:color="auto" w:fill="auto"/>
            <w:vAlign w:val="center"/>
          </w:tcPr>
          <w:p w14:paraId="68BCBE65" w14:textId="77777777" w:rsidR="00B761BF" w:rsidRPr="00B761BF" w:rsidRDefault="00B761BF" w:rsidP="004F4DDC">
            <w:pPr>
              <w:spacing w:line="480" w:lineRule="auto"/>
              <w:jc w:val="center"/>
              <w:rPr>
                <w:sz w:val="24"/>
                <w:szCs w:val="24"/>
              </w:rPr>
            </w:pPr>
          </w:p>
        </w:tc>
      </w:tr>
      <w:tr w:rsidR="00B761BF" w:rsidRPr="00B761BF" w14:paraId="559C1487" w14:textId="77777777" w:rsidTr="004F4DDC">
        <w:trPr>
          <w:trHeight w:val="300"/>
        </w:trPr>
        <w:tc>
          <w:tcPr>
            <w:tcW w:w="0" w:type="auto"/>
            <w:vMerge w:val="restart"/>
            <w:shd w:val="clear" w:color="auto" w:fill="auto"/>
            <w:vAlign w:val="center"/>
          </w:tcPr>
          <w:p w14:paraId="7674FBAC" w14:textId="77777777" w:rsidR="00B761BF" w:rsidRPr="00B761BF" w:rsidRDefault="00B761BF" w:rsidP="004F4DDC">
            <w:pPr>
              <w:spacing w:line="480" w:lineRule="auto"/>
              <w:rPr>
                <w:rFonts w:eastAsia="Calibri"/>
                <w:sz w:val="24"/>
                <w:szCs w:val="24"/>
              </w:rPr>
            </w:pPr>
            <w:r w:rsidRPr="00B761BF">
              <w:rPr>
                <w:rFonts w:eastAsia="Calibri"/>
                <w:sz w:val="24"/>
                <w:szCs w:val="24"/>
              </w:rPr>
              <w:t>Timed Up and Go Test (TUG)</w:t>
            </w:r>
          </w:p>
        </w:tc>
        <w:tc>
          <w:tcPr>
            <w:tcW w:w="0" w:type="auto"/>
            <w:shd w:val="clear" w:color="auto" w:fill="auto"/>
            <w:vAlign w:val="center"/>
          </w:tcPr>
          <w:p w14:paraId="00E7F3E5"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C-PR </w:t>
            </w:r>
          </w:p>
        </w:tc>
        <w:tc>
          <w:tcPr>
            <w:tcW w:w="0" w:type="auto"/>
            <w:shd w:val="clear" w:color="auto" w:fill="auto"/>
            <w:vAlign w:val="center"/>
          </w:tcPr>
          <w:p w14:paraId="5D8435C9"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8.65 (1.77)</w:t>
            </w:r>
          </w:p>
        </w:tc>
        <w:tc>
          <w:tcPr>
            <w:tcW w:w="0" w:type="auto"/>
            <w:shd w:val="clear" w:color="auto" w:fill="auto"/>
            <w:vAlign w:val="center"/>
          </w:tcPr>
          <w:p w14:paraId="3410568F"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8.19 (2.55)</w:t>
            </w:r>
          </w:p>
        </w:tc>
        <w:tc>
          <w:tcPr>
            <w:tcW w:w="0" w:type="auto"/>
            <w:vAlign w:val="center"/>
          </w:tcPr>
          <w:p w14:paraId="71D57886"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-0.5 (2.0)</w:t>
            </w:r>
          </w:p>
        </w:tc>
        <w:tc>
          <w:tcPr>
            <w:tcW w:w="0" w:type="auto"/>
            <w:shd w:val="clear" w:color="auto" w:fill="auto"/>
            <w:vAlign w:val="center"/>
          </w:tcPr>
          <w:p w14:paraId="257D9EF3"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 xml:space="preserve">0.383 </w:t>
            </w:r>
            <w:r w:rsidRPr="00B761BF">
              <w:rPr>
                <w:sz w:val="24"/>
                <w:szCs w:val="24"/>
              </w:rPr>
              <w:t>(0.22)</w:t>
            </w:r>
          </w:p>
        </w:tc>
        <w:tc>
          <w:tcPr>
            <w:tcW w:w="0" w:type="auto"/>
            <w:vMerge w:val="restart"/>
            <w:shd w:val="clear" w:color="auto" w:fill="auto"/>
            <w:vAlign w:val="center"/>
          </w:tcPr>
          <w:p w14:paraId="5F4783E7" w14:textId="77777777" w:rsidR="00B761BF" w:rsidRPr="00B761BF" w:rsidRDefault="00B761BF" w:rsidP="004F4DDC">
            <w:pPr>
              <w:spacing w:line="480" w:lineRule="auto"/>
              <w:jc w:val="center"/>
              <w:rPr>
                <w:sz w:val="24"/>
                <w:szCs w:val="24"/>
              </w:rPr>
            </w:pPr>
            <w:r w:rsidRPr="00B761BF">
              <w:rPr>
                <w:sz w:val="24"/>
                <w:szCs w:val="24"/>
              </w:rPr>
              <w:t>0.970 (0.00)</w:t>
            </w:r>
          </w:p>
        </w:tc>
      </w:tr>
      <w:tr w:rsidR="00B761BF" w:rsidRPr="00B761BF" w14:paraId="6506DADD" w14:textId="77777777" w:rsidTr="004F4DDC">
        <w:trPr>
          <w:trHeight w:val="300"/>
        </w:trPr>
        <w:tc>
          <w:tcPr>
            <w:tcW w:w="0" w:type="auto"/>
            <w:vMerge/>
            <w:shd w:val="clear" w:color="auto" w:fill="auto"/>
            <w:vAlign w:val="center"/>
          </w:tcPr>
          <w:p w14:paraId="5FCC5030"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3C2D36C7"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V-PR </w:t>
            </w:r>
          </w:p>
        </w:tc>
        <w:tc>
          <w:tcPr>
            <w:tcW w:w="0" w:type="auto"/>
            <w:shd w:val="clear" w:color="auto" w:fill="auto"/>
            <w:vAlign w:val="center"/>
          </w:tcPr>
          <w:p w14:paraId="2D9B3501" w14:textId="77777777" w:rsidR="00B761BF" w:rsidRPr="00B761BF" w:rsidRDefault="00B761BF" w:rsidP="004F4DDC">
            <w:pPr>
              <w:spacing w:line="480" w:lineRule="auto"/>
              <w:jc w:val="center"/>
              <w:rPr>
                <w:sz w:val="24"/>
                <w:szCs w:val="24"/>
              </w:rPr>
            </w:pPr>
            <w:r w:rsidRPr="00B761BF">
              <w:rPr>
                <w:sz w:val="24"/>
                <w:szCs w:val="24"/>
              </w:rPr>
              <w:t xml:space="preserve">8.89 </w:t>
            </w:r>
            <w:r w:rsidRPr="00B761BF">
              <w:rPr>
                <w:rFonts w:eastAsia="Calibri"/>
                <w:sz w:val="24"/>
                <w:szCs w:val="24"/>
              </w:rPr>
              <w:t>(2.00)</w:t>
            </w:r>
          </w:p>
        </w:tc>
        <w:tc>
          <w:tcPr>
            <w:tcW w:w="0" w:type="auto"/>
            <w:shd w:val="clear" w:color="auto" w:fill="auto"/>
            <w:vAlign w:val="center"/>
          </w:tcPr>
          <w:p w14:paraId="364D307F" w14:textId="77777777" w:rsidR="00B761BF" w:rsidRPr="00B761BF" w:rsidRDefault="00B761BF" w:rsidP="004F4DDC">
            <w:pPr>
              <w:spacing w:line="480" w:lineRule="auto"/>
              <w:jc w:val="center"/>
              <w:rPr>
                <w:sz w:val="24"/>
                <w:szCs w:val="24"/>
              </w:rPr>
            </w:pPr>
            <w:r w:rsidRPr="00B761BF">
              <w:rPr>
                <w:sz w:val="24"/>
                <w:szCs w:val="24"/>
              </w:rPr>
              <w:t xml:space="preserve">8.34 </w:t>
            </w:r>
            <w:r w:rsidRPr="00B761BF">
              <w:rPr>
                <w:rFonts w:eastAsia="Calibri"/>
                <w:sz w:val="24"/>
                <w:szCs w:val="24"/>
              </w:rPr>
              <w:t>(2.95)</w:t>
            </w:r>
          </w:p>
        </w:tc>
        <w:tc>
          <w:tcPr>
            <w:tcW w:w="0" w:type="auto"/>
            <w:vAlign w:val="center"/>
          </w:tcPr>
          <w:p w14:paraId="4A4A3667" w14:textId="77777777" w:rsidR="00B761BF" w:rsidRPr="00B761BF" w:rsidRDefault="00B761BF" w:rsidP="004F4DDC">
            <w:pPr>
              <w:spacing w:line="480" w:lineRule="auto"/>
              <w:jc w:val="center"/>
              <w:rPr>
                <w:sz w:val="24"/>
                <w:szCs w:val="24"/>
              </w:rPr>
            </w:pPr>
            <w:r w:rsidRPr="00B761BF">
              <w:rPr>
                <w:sz w:val="24"/>
                <w:szCs w:val="24"/>
              </w:rPr>
              <w:t>-0.5 (2.5)</w:t>
            </w:r>
          </w:p>
        </w:tc>
        <w:tc>
          <w:tcPr>
            <w:tcW w:w="0" w:type="auto"/>
            <w:shd w:val="clear" w:color="auto" w:fill="auto"/>
            <w:vAlign w:val="center"/>
          </w:tcPr>
          <w:p w14:paraId="1C15E516" w14:textId="77777777" w:rsidR="00B761BF" w:rsidRPr="00B761BF" w:rsidRDefault="00B761BF" w:rsidP="004F4DDC">
            <w:pPr>
              <w:spacing w:line="480" w:lineRule="auto"/>
              <w:jc w:val="center"/>
              <w:rPr>
                <w:sz w:val="24"/>
                <w:szCs w:val="24"/>
              </w:rPr>
            </w:pPr>
            <w:r w:rsidRPr="00B761BF">
              <w:rPr>
                <w:sz w:val="24"/>
                <w:szCs w:val="24"/>
              </w:rPr>
              <w:t>0.314 (0.22)</w:t>
            </w:r>
          </w:p>
        </w:tc>
        <w:tc>
          <w:tcPr>
            <w:tcW w:w="0" w:type="auto"/>
            <w:vMerge/>
            <w:shd w:val="clear" w:color="auto" w:fill="auto"/>
            <w:vAlign w:val="center"/>
          </w:tcPr>
          <w:p w14:paraId="0F024467" w14:textId="77777777" w:rsidR="00B761BF" w:rsidRPr="00B761BF" w:rsidRDefault="00B761BF" w:rsidP="004F4DDC">
            <w:pPr>
              <w:spacing w:line="480" w:lineRule="auto"/>
              <w:jc w:val="center"/>
              <w:rPr>
                <w:sz w:val="24"/>
                <w:szCs w:val="24"/>
              </w:rPr>
            </w:pPr>
          </w:p>
        </w:tc>
      </w:tr>
      <w:tr w:rsidR="00B761BF" w:rsidRPr="00B761BF" w14:paraId="21968C20" w14:textId="77777777" w:rsidTr="004F4DDC">
        <w:trPr>
          <w:trHeight w:val="300"/>
        </w:trPr>
        <w:tc>
          <w:tcPr>
            <w:tcW w:w="0" w:type="auto"/>
            <w:vMerge w:val="restart"/>
            <w:shd w:val="clear" w:color="auto" w:fill="auto"/>
            <w:vAlign w:val="center"/>
          </w:tcPr>
          <w:p w14:paraId="53073A02" w14:textId="77777777" w:rsidR="00B761BF" w:rsidRPr="00B761BF" w:rsidRDefault="00B761BF" w:rsidP="004F4DDC">
            <w:pPr>
              <w:spacing w:line="480" w:lineRule="auto"/>
              <w:rPr>
                <w:rFonts w:eastAsia="Calibri"/>
                <w:sz w:val="24"/>
                <w:szCs w:val="24"/>
              </w:rPr>
            </w:pPr>
            <w:r w:rsidRPr="00B761BF">
              <w:rPr>
                <w:rFonts w:eastAsia="Calibri"/>
                <w:sz w:val="24"/>
                <w:szCs w:val="24"/>
              </w:rPr>
              <w:t>Depression screen (DS)</w:t>
            </w:r>
          </w:p>
        </w:tc>
        <w:tc>
          <w:tcPr>
            <w:tcW w:w="0" w:type="auto"/>
            <w:shd w:val="clear" w:color="auto" w:fill="auto"/>
            <w:vAlign w:val="center"/>
          </w:tcPr>
          <w:p w14:paraId="574943E1"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C-PR </w:t>
            </w:r>
          </w:p>
        </w:tc>
        <w:tc>
          <w:tcPr>
            <w:tcW w:w="0" w:type="auto"/>
            <w:shd w:val="clear" w:color="auto" w:fill="auto"/>
            <w:vAlign w:val="center"/>
          </w:tcPr>
          <w:p w14:paraId="30BDF0D2"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0.41 (0.80)</w:t>
            </w:r>
          </w:p>
        </w:tc>
        <w:tc>
          <w:tcPr>
            <w:tcW w:w="0" w:type="auto"/>
            <w:shd w:val="clear" w:color="auto" w:fill="auto"/>
            <w:vAlign w:val="center"/>
          </w:tcPr>
          <w:p w14:paraId="01CC7937"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0.47 (0.80)</w:t>
            </w:r>
          </w:p>
        </w:tc>
        <w:tc>
          <w:tcPr>
            <w:tcW w:w="0" w:type="auto"/>
            <w:vAlign w:val="center"/>
          </w:tcPr>
          <w:p w14:paraId="1C52ED0D"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0.06 (0.8)</w:t>
            </w:r>
          </w:p>
        </w:tc>
        <w:tc>
          <w:tcPr>
            <w:tcW w:w="0" w:type="auto"/>
            <w:shd w:val="clear" w:color="auto" w:fill="auto"/>
            <w:vAlign w:val="center"/>
          </w:tcPr>
          <w:p w14:paraId="345CDCCC"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0.890</w:t>
            </w:r>
          </w:p>
          <w:p w14:paraId="698F5D1E" w14:textId="77777777" w:rsidR="00B761BF" w:rsidRPr="00B761BF" w:rsidRDefault="00B761BF" w:rsidP="004F4DDC">
            <w:pPr>
              <w:spacing w:line="480" w:lineRule="auto"/>
              <w:jc w:val="center"/>
              <w:rPr>
                <w:rFonts w:eastAsia="Calibri"/>
                <w:sz w:val="24"/>
                <w:szCs w:val="24"/>
              </w:rPr>
            </w:pPr>
            <w:r w:rsidRPr="00B761BF">
              <w:rPr>
                <w:sz w:val="24"/>
                <w:szCs w:val="24"/>
              </w:rPr>
              <w:t>(-0.13)</w:t>
            </w:r>
          </w:p>
        </w:tc>
        <w:tc>
          <w:tcPr>
            <w:tcW w:w="0" w:type="auto"/>
            <w:vMerge w:val="restart"/>
            <w:shd w:val="clear" w:color="auto" w:fill="auto"/>
            <w:vAlign w:val="center"/>
          </w:tcPr>
          <w:p w14:paraId="3BF42E07" w14:textId="77777777" w:rsidR="00B761BF" w:rsidRPr="00B761BF" w:rsidRDefault="00B761BF" w:rsidP="004F4DDC">
            <w:pPr>
              <w:spacing w:line="480" w:lineRule="auto"/>
              <w:jc w:val="center"/>
              <w:rPr>
                <w:sz w:val="24"/>
                <w:szCs w:val="24"/>
              </w:rPr>
            </w:pPr>
            <w:r w:rsidRPr="00B761BF">
              <w:rPr>
                <w:sz w:val="24"/>
                <w:szCs w:val="24"/>
              </w:rPr>
              <w:t>0.923 (0.00)</w:t>
            </w:r>
          </w:p>
        </w:tc>
      </w:tr>
      <w:tr w:rsidR="00B761BF" w:rsidRPr="00B761BF" w14:paraId="254F6DD2" w14:textId="77777777" w:rsidTr="004F4DDC">
        <w:trPr>
          <w:trHeight w:val="300"/>
        </w:trPr>
        <w:tc>
          <w:tcPr>
            <w:tcW w:w="0" w:type="auto"/>
            <w:vMerge/>
            <w:shd w:val="clear" w:color="auto" w:fill="auto"/>
            <w:vAlign w:val="center"/>
          </w:tcPr>
          <w:p w14:paraId="278A6957"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03F7ED8D"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V-PR </w:t>
            </w:r>
          </w:p>
        </w:tc>
        <w:tc>
          <w:tcPr>
            <w:tcW w:w="0" w:type="auto"/>
            <w:shd w:val="clear" w:color="auto" w:fill="auto"/>
            <w:vAlign w:val="center"/>
          </w:tcPr>
          <w:p w14:paraId="5960DD83" w14:textId="77777777" w:rsidR="00B761BF" w:rsidRPr="00B761BF" w:rsidRDefault="00B761BF" w:rsidP="004F4DDC">
            <w:pPr>
              <w:spacing w:line="480" w:lineRule="auto"/>
              <w:jc w:val="center"/>
              <w:rPr>
                <w:sz w:val="24"/>
                <w:szCs w:val="24"/>
              </w:rPr>
            </w:pPr>
            <w:r w:rsidRPr="00B761BF">
              <w:rPr>
                <w:sz w:val="24"/>
                <w:szCs w:val="24"/>
              </w:rPr>
              <w:t xml:space="preserve">0.61 </w:t>
            </w:r>
            <w:r w:rsidRPr="00B761BF">
              <w:rPr>
                <w:rFonts w:eastAsia="Calibri"/>
                <w:sz w:val="24"/>
                <w:szCs w:val="24"/>
              </w:rPr>
              <w:t>(0.72)</w:t>
            </w:r>
          </w:p>
        </w:tc>
        <w:tc>
          <w:tcPr>
            <w:tcW w:w="0" w:type="auto"/>
            <w:shd w:val="clear" w:color="auto" w:fill="auto"/>
            <w:vAlign w:val="center"/>
          </w:tcPr>
          <w:p w14:paraId="741ED9A1" w14:textId="77777777" w:rsidR="00B761BF" w:rsidRPr="00B761BF" w:rsidRDefault="00B761BF" w:rsidP="004F4DDC">
            <w:pPr>
              <w:spacing w:line="480" w:lineRule="auto"/>
              <w:jc w:val="center"/>
              <w:rPr>
                <w:sz w:val="24"/>
                <w:szCs w:val="24"/>
              </w:rPr>
            </w:pPr>
            <w:r w:rsidRPr="00B761BF">
              <w:rPr>
                <w:sz w:val="24"/>
                <w:szCs w:val="24"/>
              </w:rPr>
              <w:t xml:space="preserve">0.57 </w:t>
            </w:r>
            <w:r w:rsidRPr="00B761BF">
              <w:rPr>
                <w:rFonts w:eastAsia="Calibri"/>
                <w:sz w:val="24"/>
                <w:szCs w:val="24"/>
              </w:rPr>
              <w:t>(0.84)</w:t>
            </w:r>
          </w:p>
        </w:tc>
        <w:tc>
          <w:tcPr>
            <w:tcW w:w="0" w:type="auto"/>
            <w:vAlign w:val="center"/>
          </w:tcPr>
          <w:p w14:paraId="5E8FFD08" w14:textId="77777777" w:rsidR="00B761BF" w:rsidRPr="00B761BF" w:rsidRDefault="00B761BF" w:rsidP="004F4DDC">
            <w:pPr>
              <w:spacing w:line="480" w:lineRule="auto"/>
              <w:jc w:val="center"/>
              <w:rPr>
                <w:sz w:val="24"/>
                <w:szCs w:val="24"/>
              </w:rPr>
            </w:pPr>
            <w:r w:rsidRPr="00B761BF">
              <w:rPr>
                <w:sz w:val="24"/>
                <w:szCs w:val="24"/>
              </w:rPr>
              <w:t>-0.04 (0.7)</w:t>
            </w:r>
          </w:p>
        </w:tc>
        <w:tc>
          <w:tcPr>
            <w:tcW w:w="0" w:type="auto"/>
            <w:shd w:val="clear" w:color="auto" w:fill="auto"/>
            <w:vAlign w:val="center"/>
          </w:tcPr>
          <w:p w14:paraId="54EB0C5F" w14:textId="77777777" w:rsidR="00B761BF" w:rsidRPr="00B761BF" w:rsidRDefault="00B761BF" w:rsidP="004F4DDC">
            <w:pPr>
              <w:spacing w:line="480" w:lineRule="auto"/>
              <w:jc w:val="center"/>
              <w:rPr>
                <w:sz w:val="24"/>
                <w:szCs w:val="24"/>
              </w:rPr>
            </w:pPr>
            <w:r w:rsidRPr="00B761BF">
              <w:rPr>
                <w:sz w:val="24"/>
                <w:szCs w:val="24"/>
              </w:rPr>
              <w:t>0.821 (0.11)</w:t>
            </w:r>
          </w:p>
        </w:tc>
        <w:tc>
          <w:tcPr>
            <w:tcW w:w="0" w:type="auto"/>
            <w:vMerge/>
            <w:shd w:val="clear" w:color="auto" w:fill="auto"/>
            <w:vAlign w:val="center"/>
          </w:tcPr>
          <w:p w14:paraId="58468B00" w14:textId="77777777" w:rsidR="00B761BF" w:rsidRPr="00B761BF" w:rsidRDefault="00B761BF" w:rsidP="004F4DDC">
            <w:pPr>
              <w:spacing w:line="480" w:lineRule="auto"/>
              <w:rPr>
                <w:sz w:val="24"/>
                <w:szCs w:val="24"/>
              </w:rPr>
            </w:pPr>
          </w:p>
        </w:tc>
      </w:tr>
      <w:tr w:rsidR="00B761BF" w:rsidRPr="00B761BF" w14:paraId="1FEE0FD5" w14:textId="77777777" w:rsidTr="004F4DDC">
        <w:trPr>
          <w:trHeight w:val="300"/>
        </w:trPr>
        <w:tc>
          <w:tcPr>
            <w:tcW w:w="0" w:type="auto"/>
            <w:vMerge w:val="restart"/>
            <w:shd w:val="clear" w:color="auto" w:fill="auto"/>
            <w:vAlign w:val="center"/>
          </w:tcPr>
          <w:p w14:paraId="7334DD90" w14:textId="77777777" w:rsidR="00B761BF" w:rsidRPr="00B761BF" w:rsidRDefault="00B761BF" w:rsidP="004F4DDC">
            <w:pPr>
              <w:spacing w:line="480" w:lineRule="auto"/>
              <w:rPr>
                <w:rFonts w:eastAsia="Calibri"/>
                <w:sz w:val="24"/>
                <w:szCs w:val="24"/>
              </w:rPr>
            </w:pPr>
            <w:r w:rsidRPr="00B761BF">
              <w:rPr>
                <w:rFonts w:eastAsia="Calibri"/>
                <w:sz w:val="24"/>
                <w:szCs w:val="24"/>
              </w:rPr>
              <w:t>Fall Risk Questionnaire (FRQ)</w:t>
            </w:r>
            <w:r w:rsidRPr="00B761BF">
              <w:rPr>
                <w:rFonts w:eastAsia="Calibri"/>
                <w:sz w:val="24"/>
                <w:szCs w:val="24"/>
                <w:vertAlign w:val="superscript"/>
              </w:rPr>
              <w:t>$</w:t>
            </w:r>
          </w:p>
        </w:tc>
        <w:tc>
          <w:tcPr>
            <w:tcW w:w="0" w:type="auto"/>
            <w:shd w:val="clear" w:color="auto" w:fill="auto"/>
            <w:vAlign w:val="center"/>
          </w:tcPr>
          <w:p w14:paraId="4E24DA11"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C-PR</w:t>
            </w:r>
          </w:p>
        </w:tc>
        <w:tc>
          <w:tcPr>
            <w:tcW w:w="0" w:type="auto"/>
            <w:shd w:val="clear" w:color="auto" w:fill="auto"/>
            <w:vAlign w:val="center"/>
          </w:tcPr>
          <w:p w14:paraId="76CEA8A5"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3.82 (2.70)</w:t>
            </w:r>
          </w:p>
        </w:tc>
        <w:tc>
          <w:tcPr>
            <w:tcW w:w="0" w:type="auto"/>
            <w:shd w:val="clear" w:color="auto" w:fill="auto"/>
            <w:vAlign w:val="center"/>
          </w:tcPr>
          <w:p w14:paraId="7128C669"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2.88 (1.97)</w:t>
            </w:r>
          </w:p>
        </w:tc>
        <w:tc>
          <w:tcPr>
            <w:tcW w:w="0" w:type="auto"/>
            <w:vAlign w:val="center"/>
          </w:tcPr>
          <w:p w14:paraId="4450AFBE"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-0.9 (2.2)</w:t>
            </w:r>
          </w:p>
        </w:tc>
        <w:tc>
          <w:tcPr>
            <w:tcW w:w="0" w:type="auto"/>
            <w:shd w:val="clear" w:color="auto" w:fill="auto"/>
            <w:vAlign w:val="center"/>
          </w:tcPr>
          <w:p w14:paraId="6672E0C4"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 xml:space="preserve">0.108 </w:t>
            </w:r>
            <w:r w:rsidRPr="00B761BF">
              <w:rPr>
                <w:sz w:val="24"/>
                <w:szCs w:val="24"/>
              </w:rPr>
              <w:t>(0.41)</w:t>
            </w:r>
          </w:p>
        </w:tc>
        <w:tc>
          <w:tcPr>
            <w:tcW w:w="0" w:type="auto"/>
            <w:vMerge w:val="restart"/>
            <w:shd w:val="clear" w:color="auto" w:fill="auto"/>
            <w:vAlign w:val="center"/>
          </w:tcPr>
          <w:p w14:paraId="6025A9C0" w14:textId="77777777" w:rsidR="00B761BF" w:rsidRPr="00B761BF" w:rsidRDefault="00B761BF" w:rsidP="004F4DDC">
            <w:pPr>
              <w:spacing w:line="480" w:lineRule="auto"/>
              <w:jc w:val="center"/>
              <w:rPr>
                <w:sz w:val="24"/>
                <w:szCs w:val="24"/>
              </w:rPr>
            </w:pPr>
            <w:r w:rsidRPr="00B761BF">
              <w:rPr>
                <w:sz w:val="24"/>
                <w:szCs w:val="24"/>
              </w:rPr>
              <w:t>0.261 (0.00)</w:t>
            </w:r>
          </w:p>
        </w:tc>
      </w:tr>
      <w:tr w:rsidR="00B761BF" w:rsidRPr="00B761BF" w14:paraId="5D9720B8" w14:textId="77777777" w:rsidTr="004F4DDC">
        <w:trPr>
          <w:trHeight w:val="300"/>
        </w:trPr>
        <w:tc>
          <w:tcPr>
            <w:tcW w:w="0" w:type="auto"/>
            <w:vMerge/>
            <w:shd w:val="clear" w:color="auto" w:fill="auto"/>
            <w:vAlign w:val="center"/>
          </w:tcPr>
          <w:p w14:paraId="0AE21322"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1E04AE09"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V-PR</w:t>
            </w:r>
          </w:p>
        </w:tc>
        <w:tc>
          <w:tcPr>
            <w:tcW w:w="0" w:type="auto"/>
            <w:shd w:val="clear" w:color="auto" w:fill="auto"/>
            <w:vAlign w:val="center"/>
          </w:tcPr>
          <w:p w14:paraId="349548F7" w14:textId="77777777" w:rsidR="00B761BF" w:rsidRPr="00B761BF" w:rsidRDefault="00B761BF" w:rsidP="004F4DDC">
            <w:pPr>
              <w:spacing w:line="480" w:lineRule="auto"/>
              <w:jc w:val="center"/>
              <w:rPr>
                <w:sz w:val="24"/>
                <w:szCs w:val="24"/>
              </w:rPr>
            </w:pPr>
            <w:r w:rsidRPr="00B761BF">
              <w:rPr>
                <w:sz w:val="24"/>
                <w:szCs w:val="24"/>
              </w:rPr>
              <w:t xml:space="preserve">2.50 </w:t>
            </w:r>
            <w:r w:rsidRPr="00B761BF">
              <w:rPr>
                <w:rFonts w:eastAsia="Calibri"/>
                <w:sz w:val="24"/>
                <w:szCs w:val="24"/>
              </w:rPr>
              <w:t>(3.02)</w:t>
            </w:r>
          </w:p>
        </w:tc>
        <w:tc>
          <w:tcPr>
            <w:tcW w:w="0" w:type="auto"/>
            <w:shd w:val="clear" w:color="auto" w:fill="auto"/>
            <w:vAlign w:val="center"/>
          </w:tcPr>
          <w:p w14:paraId="5E1D0053" w14:textId="77777777" w:rsidR="00B761BF" w:rsidRPr="00B761BF" w:rsidRDefault="00B761BF" w:rsidP="004F4DDC">
            <w:pPr>
              <w:spacing w:line="480" w:lineRule="auto"/>
              <w:jc w:val="center"/>
              <w:rPr>
                <w:sz w:val="24"/>
                <w:szCs w:val="24"/>
              </w:rPr>
            </w:pPr>
            <w:r w:rsidRPr="00B761BF">
              <w:rPr>
                <w:sz w:val="24"/>
                <w:szCs w:val="24"/>
              </w:rPr>
              <w:t xml:space="preserve">2.55 </w:t>
            </w:r>
            <w:r w:rsidRPr="00B761BF">
              <w:rPr>
                <w:rFonts w:eastAsia="Calibri"/>
                <w:sz w:val="24"/>
                <w:szCs w:val="24"/>
              </w:rPr>
              <w:t>(2.99)</w:t>
            </w:r>
          </w:p>
        </w:tc>
        <w:tc>
          <w:tcPr>
            <w:tcW w:w="0" w:type="auto"/>
            <w:vAlign w:val="center"/>
          </w:tcPr>
          <w:p w14:paraId="19A24CC4" w14:textId="77777777" w:rsidR="00B761BF" w:rsidRPr="00B761BF" w:rsidRDefault="00B761BF" w:rsidP="004F4DDC">
            <w:pPr>
              <w:spacing w:line="480" w:lineRule="auto"/>
              <w:jc w:val="center"/>
              <w:rPr>
                <w:sz w:val="24"/>
                <w:szCs w:val="24"/>
              </w:rPr>
            </w:pPr>
            <w:r w:rsidRPr="00B761BF">
              <w:rPr>
                <w:sz w:val="24"/>
                <w:szCs w:val="24"/>
              </w:rPr>
              <w:t>0.05 (1.3)</w:t>
            </w:r>
          </w:p>
        </w:tc>
        <w:tc>
          <w:tcPr>
            <w:tcW w:w="0" w:type="auto"/>
            <w:shd w:val="clear" w:color="auto" w:fill="auto"/>
            <w:vAlign w:val="center"/>
          </w:tcPr>
          <w:p w14:paraId="0267C22A" w14:textId="77777777" w:rsidR="00B761BF" w:rsidRPr="00B761BF" w:rsidRDefault="00B761BF" w:rsidP="004F4DDC">
            <w:pPr>
              <w:spacing w:line="480" w:lineRule="auto"/>
              <w:jc w:val="center"/>
              <w:rPr>
                <w:sz w:val="24"/>
                <w:szCs w:val="24"/>
              </w:rPr>
            </w:pPr>
            <w:r w:rsidRPr="00B761BF">
              <w:rPr>
                <w:sz w:val="24"/>
                <w:szCs w:val="24"/>
              </w:rPr>
              <w:t>0.870</w:t>
            </w:r>
          </w:p>
          <w:p w14:paraId="61907942" w14:textId="77777777" w:rsidR="00B761BF" w:rsidRPr="00B761BF" w:rsidRDefault="00B761BF" w:rsidP="004F4DDC">
            <w:pPr>
              <w:spacing w:line="480" w:lineRule="auto"/>
              <w:jc w:val="center"/>
              <w:rPr>
                <w:sz w:val="24"/>
                <w:szCs w:val="24"/>
              </w:rPr>
            </w:pPr>
            <w:r w:rsidRPr="00B761BF">
              <w:rPr>
                <w:sz w:val="24"/>
                <w:szCs w:val="24"/>
              </w:rPr>
              <w:t>(-0.04)</w:t>
            </w:r>
          </w:p>
        </w:tc>
        <w:tc>
          <w:tcPr>
            <w:tcW w:w="0" w:type="auto"/>
            <w:vMerge/>
            <w:shd w:val="clear" w:color="auto" w:fill="auto"/>
            <w:vAlign w:val="center"/>
          </w:tcPr>
          <w:p w14:paraId="7E88B510" w14:textId="77777777" w:rsidR="00B761BF" w:rsidRPr="00B761BF" w:rsidRDefault="00B761BF" w:rsidP="004F4DDC">
            <w:pPr>
              <w:spacing w:line="480" w:lineRule="auto"/>
              <w:jc w:val="center"/>
              <w:rPr>
                <w:sz w:val="24"/>
                <w:szCs w:val="24"/>
              </w:rPr>
            </w:pPr>
          </w:p>
        </w:tc>
      </w:tr>
      <w:tr w:rsidR="00B761BF" w:rsidRPr="00B761BF" w14:paraId="4BCCDFB2" w14:textId="77777777" w:rsidTr="004F4DDC">
        <w:trPr>
          <w:trHeight w:val="300"/>
        </w:trPr>
        <w:tc>
          <w:tcPr>
            <w:tcW w:w="0" w:type="auto"/>
            <w:vMerge w:val="restart"/>
            <w:shd w:val="clear" w:color="auto" w:fill="auto"/>
            <w:vAlign w:val="center"/>
          </w:tcPr>
          <w:p w14:paraId="09CF2111" w14:textId="77777777" w:rsidR="00B761BF" w:rsidRPr="00B761BF" w:rsidRDefault="00B761BF" w:rsidP="004F4DDC">
            <w:pPr>
              <w:spacing w:line="480" w:lineRule="auto"/>
              <w:rPr>
                <w:rFonts w:eastAsia="Calibri"/>
                <w:sz w:val="24"/>
                <w:szCs w:val="24"/>
              </w:rPr>
            </w:pPr>
            <w:r w:rsidRPr="00B761BF">
              <w:rPr>
                <w:rFonts w:eastAsia="Calibri"/>
                <w:sz w:val="24"/>
                <w:szCs w:val="24"/>
              </w:rPr>
              <w:t>Single Item Literacy Screen (SILS)</w:t>
            </w:r>
          </w:p>
        </w:tc>
        <w:tc>
          <w:tcPr>
            <w:tcW w:w="0" w:type="auto"/>
            <w:shd w:val="clear" w:color="auto" w:fill="auto"/>
            <w:vAlign w:val="center"/>
          </w:tcPr>
          <w:p w14:paraId="6A344411"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C-PR</w:t>
            </w:r>
          </w:p>
        </w:tc>
        <w:tc>
          <w:tcPr>
            <w:tcW w:w="0" w:type="auto"/>
            <w:shd w:val="clear" w:color="auto" w:fill="auto"/>
            <w:vAlign w:val="center"/>
          </w:tcPr>
          <w:p w14:paraId="72243789"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1.94 (0.97)</w:t>
            </w:r>
          </w:p>
        </w:tc>
        <w:tc>
          <w:tcPr>
            <w:tcW w:w="0" w:type="auto"/>
            <w:shd w:val="clear" w:color="auto" w:fill="auto"/>
            <w:vAlign w:val="center"/>
          </w:tcPr>
          <w:p w14:paraId="72736A2B"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1.94 (0.75)</w:t>
            </w:r>
          </w:p>
        </w:tc>
        <w:tc>
          <w:tcPr>
            <w:tcW w:w="0" w:type="auto"/>
            <w:vAlign w:val="center"/>
          </w:tcPr>
          <w:p w14:paraId="50BCE6EF"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0.0</w:t>
            </w:r>
          </w:p>
          <w:p w14:paraId="79F44DA4"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(0.9)</w:t>
            </w:r>
          </w:p>
        </w:tc>
        <w:tc>
          <w:tcPr>
            <w:tcW w:w="0" w:type="auto"/>
            <w:shd w:val="clear" w:color="auto" w:fill="auto"/>
            <w:vAlign w:val="center"/>
          </w:tcPr>
          <w:p w14:paraId="2C537F38"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 xml:space="preserve">1.000 </w:t>
            </w:r>
            <w:r w:rsidRPr="00B761BF">
              <w:rPr>
                <w:sz w:val="24"/>
                <w:szCs w:val="24"/>
              </w:rPr>
              <w:t>(0.00)</w:t>
            </w:r>
          </w:p>
        </w:tc>
        <w:tc>
          <w:tcPr>
            <w:tcW w:w="0" w:type="auto"/>
            <w:vMerge w:val="restart"/>
            <w:shd w:val="clear" w:color="auto" w:fill="auto"/>
            <w:vAlign w:val="center"/>
          </w:tcPr>
          <w:p w14:paraId="1A445DBD" w14:textId="77777777" w:rsidR="00B761BF" w:rsidRPr="00B761BF" w:rsidRDefault="00B761BF" w:rsidP="004F4DDC">
            <w:pPr>
              <w:spacing w:line="480" w:lineRule="auto"/>
              <w:jc w:val="center"/>
              <w:rPr>
                <w:sz w:val="24"/>
                <w:szCs w:val="24"/>
              </w:rPr>
            </w:pPr>
            <w:r w:rsidRPr="00B761BF">
              <w:rPr>
                <w:sz w:val="24"/>
                <w:szCs w:val="24"/>
              </w:rPr>
              <w:t>0.027* (0.08)</w:t>
            </w:r>
          </w:p>
        </w:tc>
      </w:tr>
      <w:tr w:rsidR="00B761BF" w:rsidRPr="00B761BF" w14:paraId="379CCA20" w14:textId="77777777" w:rsidTr="004F4DDC">
        <w:trPr>
          <w:trHeight w:val="300"/>
        </w:trPr>
        <w:tc>
          <w:tcPr>
            <w:tcW w:w="0" w:type="auto"/>
            <w:vMerge/>
            <w:shd w:val="clear" w:color="auto" w:fill="auto"/>
            <w:vAlign w:val="center"/>
          </w:tcPr>
          <w:p w14:paraId="0DAE86CF"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7B767030"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V-PR</w:t>
            </w:r>
          </w:p>
        </w:tc>
        <w:tc>
          <w:tcPr>
            <w:tcW w:w="0" w:type="auto"/>
            <w:shd w:val="clear" w:color="auto" w:fill="auto"/>
            <w:vAlign w:val="center"/>
          </w:tcPr>
          <w:p w14:paraId="09BADC19" w14:textId="77777777" w:rsidR="00B761BF" w:rsidRPr="00B761BF" w:rsidRDefault="00B761BF" w:rsidP="004F4DDC">
            <w:pPr>
              <w:spacing w:line="480" w:lineRule="auto"/>
              <w:jc w:val="center"/>
              <w:rPr>
                <w:rFonts w:eastAsia="Calibri"/>
                <w:sz w:val="24"/>
                <w:szCs w:val="24"/>
              </w:rPr>
            </w:pPr>
            <w:r w:rsidRPr="00B761BF">
              <w:rPr>
                <w:sz w:val="24"/>
                <w:szCs w:val="24"/>
              </w:rPr>
              <w:t xml:space="preserve">1.44 </w:t>
            </w:r>
            <w:r w:rsidRPr="00B761BF">
              <w:rPr>
                <w:rFonts w:eastAsia="Calibri"/>
                <w:sz w:val="24"/>
                <w:szCs w:val="24"/>
              </w:rPr>
              <w:t>(0.59)</w:t>
            </w:r>
          </w:p>
        </w:tc>
        <w:tc>
          <w:tcPr>
            <w:tcW w:w="0" w:type="auto"/>
            <w:shd w:val="clear" w:color="auto" w:fill="auto"/>
            <w:vAlign w:val="center"/>
          </w:tcPr>
          <w:p w14:paraId="609A6BE5" w14:textId="77777777" w:rsidR="00B761BF" w:rsidRPr="00B761BF" w:rsidRDefault="00B761BF" w:rsidP="004F4DDC">
            <w:pPr>
              <w:spacing w:line="480" w:lineRule="auto"/>
              <w:jc w:val="center"/>
              <w:rPr>
                <w:sz w:val="24"/>
                <w:szCs w:val="24"/>
              </w:rPr>
            </w:pPr>
            <w:r w:rsidRPr="00B761BF">
              <w:rPr>
                <w:sz w:val="24"/>
                <w:szCs w:val="24"/>
              </w:rPr>
              <w:t xml:space="preserve">1.30 </w:t>
            </w:r>
            <w:r w:rsidRPr="00B761BF">
              <w:rPr>
                <w:rFonts w:eastAsia="Calibri"/>
                <w:sz w:val="24"/>
                <w:szCs w:val="24"/>
              </w:rPr>
              <w:t>(0.56)</w:t>
            </w:r>
          </w:p>
        </w:tc>
        <w:tc>
          <w:tcPr>
            <w:tcW w:w="0" w:type="auto"/>
            <w:vAlign w:val="center"/>
          </w:tcPr>
          <w:p w14:paraId="1F2A0E9A" w14:textId="77777777" w:rsidR="00B761BF" w:rsidRPr="00B761BF" w:rsidRDefault="00B761BF" w:rsidP="004F4DDC">
            <w:pPr>
              <w:spacing w:line="480" w:lineRule="auto"/>
              <w:jc w:val="center"/>
              <w:rPr>
                <w:sz w:val="24"/>
                <w:szCs w:val="24"/>
              </w:rPr>
            </w:pPr>
            <w:r w:rsidRPr="00B761BF">
              <w:rPr>
                <w:sz w:val="24"/>
                <w:szCs w:val="24"/>
              </w:rPr>
              <w:t>-0.1 (0.6)</w:t>
            </w:r>
          </w:p>
        </w:tc>
        <w:tc>
          <w:tcPr>
            <w:tcW w:w="0" w:type="auto"/>
            <w:shd w:val="clear" w:color="auto" w:fill="auto"/>
            <w:vAlign w:val="center"/>
          </w:tcPr>
          <w:p w14:paraId="2B7EFEB1" w14:textId="77777777" w:rsidR="00B761BF" w:rsidRPr="00B761BF" w:rsidRDefault="00B761BF" w:rsidP="004F4DDC">
            <w:pPr>
              <w:spacing w:line="480" w:lineRule="auto"/>
              <w:jc w:val="center"/>
              <w:rPr>
                <w:sz w:val="24"/>
                <w:szCs w:val="24"/>
              </w:rPr>
            </w:pPr>
            <w:r w:rsidRPr="00B761BF">
              <w:rPr>
                <w:sz w:val="24"/>
                <w:szCs w:val="24"/>
              </w:rPr>
              <w:t>0.374 (0.43)</w:t>
            </w:r>
          </w:p>
        </w:tc>
        <w:tc>
          <w:tcPr>
            <w:tcW w:w="0" w:type="auto"/>
            <w:vMerge/>
            <w:shd w:val="clear" w:color="auto" w:fill="auto"/>
            <w:vAlign w:val="center"/>
          </w:tcPr>
          <w:p w14:paraId="41FD907C" w14:textId="77777777" w:rsidR="00B761BF" w:rsidRPr="00B761BF" w:rsidRDefault="00B761BF" w:rsidP="004F4DDC">
            <w:pPr>
              <w:spacing w:line="480" w:lineRule="auto"/>
              <w:jc w:val="center"/>
              <w:rPr>
                <w:sz w:val="24"/>
                <w:szCs w:val="24"/>
              </w:rPr>
            </w:pPr>
          </w:p>
        </w:tc>
      </w:tr>
      <w:tr w:rsidR="00B761BF" w:rsidRPr="00B761BF" w14:paraId="08FD35DE" w14:textId="77777777" w:rsidTr="004F4DDC">
        <w:trPr>
          <w:trHeight w:val="300"/>
        </w:trPr>
        <w:tc>
          <w:tcPr>
            <w:tcW w:w="0" w:type="auto"/>
            <w:vMerge w:val="restart"/>
            <w:shd w:val="clear" w:color="auto" w:fill="auto"/>
            <w:vAlign w:val="center"/>
          </w:tcPr>
          <w:p w14:paraId="150308BE" w14:textId="77777777" w:rsidR="00B761BF" w:rsidRPr="00B761BF" w:rsidRDefault="00B761BF" w:rsidP="004F4DDC">
            <w:pPr>
              <w:spacing w:line="480" w:lineRule="auto"/>
              <w:rPr>
                <w:rFonts w:eastAsia="Calibri"/>
                <w:sz w:val="24"/>
                <w:szCs w:val="24"/>
              </w:rPr>
            </w:pPr>
            <w:r w:rsidRPr="00B761BF">
              <w:rPr>
                <w:rFonts w:eastAsia="Calibri"/>
                <w:sz w:val="24"/>
                <w:szCs w:val="24"/>
              </w:rPr>
              <w:t>NIH PROMIS Physical</w:t>
            </w:r>
          </w:p>
        </w:tc>
        <w:tc>
          <w:tcPr>
            <w:tcW w:w="0" w:type="auto"/>
            <w:shd w:val="clear" w:color="auto" w:fill="auto"/>
            <w:vAlign w:val="center"/>
          </w:tcPr>
          <w:p w14:paraId="30730FB4"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C-PR</w:t>
            </w:r>
          </w:p>
        </w:tc>
        <w:tc>
          <w:tcPr>
            <w:tcW w:w="0" w:type="auto"/>
            <w:shd w:val="clear" w:color="auto" w:fill="auto"/>
            <w:vAlign w:val="center"/>
          </w:tcPr>
          <w:p w14:paraId="492E4C73"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39.13 (4.01)</w:t>
            </w:r>
          </w:p>
        </w:tc>
        <w:tc>
          <w:tcPr>
            <w:tcW w:w="0" w:type="auto"/>
            <w:shd w:val="clear" w:color="auto" w:fill="auto"/>
            <w:vAlign w:val="center"/>
          </w:tcPr>
          <w:p w14:paraId="1037AC60"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41.68 (3.69)</w:t>
            </w:r>
          </w:p>
        </w:tc>
        <w:tc>
          <w:tcPr>
            <w:tcW w:w="0" w:type="auto"/>
            <w:vAlign w:val="center"/>
          </w:tcPr>
          <w:p w14:paraId="42DC9520"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2.6</w:t>
            </w:r>
          </w:p>
          <w:p w14:paraId="2351B396"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(4.6)</w:t>
            </w:r>
          </w:p>
        </w:tc>
        <w:tc>
          <w:tcPr>
            <w:tcW w:w="0" w:type="auto"/>
            <w:shd w:val="clear" w:color="auto" w:fill="auto"/>
            <w:vAlign w:val="center"/>
          </w:tcPr>
          <w:p w14:paraId="1063357F"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0.040*</w:t>
            </w:r>
          </w:p>
          <w:p w14:paraId="4907FEDC" w14:textId="77777777" w:rsidR="00B761BF" w:rsidRPr="00B761BF" w:rsidRDefault="00B761BF" w:rsidP="004F4DDC">
            <w:pPr>
              <w:spacing w:line="480" w:lineRule="auto"/>
              <w:jc w:val="center"/>
              <w:rPr>
                <w:rFonts w:eastAsia="Calibri"/>
                <w:sz w:val="24"/>
                <w:szCs w:val="24"/>
              </w:rPr>
            </w:pPr>
            <w:r w:rsidRPr="00B761BF">
              <w:rPr>
                <w:sz w:val="24"/>
                <w:szCs w:val="24"/>
              </w:rPr>
              <w:t>(-0.54)</w:t>
            </w:r>
          </w:p>
        </w:tc>
        <w:tc>
          <w:tcPr>
            <w:tcW w:w="0" w:type="auto"/>
            <w:vMerge w:val="restart"/>
            <w:shd w:val="clear" w:color="auto" w:fill="auto"/>
            <w:vAlign w:val="center"/>
          </w:tcPr>
          <w:p w14:paraId="52C920D4" w14:textId="77777777" w:rsidR="00B761BF" w:rsidRPr="00B761BF" w:rsidRDefault="00B761BF" w:rsidP="004F4DDC">
            <w:pPr>
              <w:spacing w:line="480" w:lineRule="auto"/>
              <w:jc w:val="center"/>
              <w:rPr>
                <w:sz w:val="24"/>
                <w:szCs w:val="24"/>
              </w:rPr>
            </w:pPr>
            <w:r w:rsidRPr="00B761BF">
              <w:rPr>
                <w:sz w:val="24"/>
                <w:szCs w:val="24"/>
              </w:rPr>
              <w:t>0.393 (0.00)</w:t>
            </w:r>
          </w:p>
        </w:tc>
      </w:tr>
      <w:tr w:rsidR="00B761BF" w:rsidRPr="00B761BF" w14:paraId="3931E7EC" w14:textId="77777777" w:rsidTr="004F4DDC">
        <w:trPr>
          <w:trHeight w:val="300"/>
        </w:trPr>
        <w:tc>
          <w:tcPr>
            <w:tcW w:w="0" w:type="auto"/>
            <w:vMerge/>
            <w:shd w:val="clear" w:color="auto" w:fill="auto"/>
            <w:vAlign w:val="center"/>
          </w:tcPr>
          <w:p w14:paraId="750838BF"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5775F2F1"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V-PR</w:t>
            </w:r>
          </w:p>
        </w:tc>
        <w:tc>
          <w:tcPr>
            <w:tcW w:w="0" w:type="auto"/>
            <w:shd w:val="clear" w:color="auto" w:fill="auto"/>
            <w:vAlign w:val="center"/>
          </w:tcPr>
          <w:p w14:paraId="62F5F59E" w14:textId="77777777" w:rsidR="00B761BF" w:rsidRPr="00B761BF" w:rsidRDefault="00B761BF" w:rsidP="004F4DDC">
            <w:pPr>
              <w:spacing w:line="480" w:lineRule="auto"/>
              <w:jc w:val="center"/>
              <w:rPr>
                <w:rFonts w:eastAsia="Calibri"/>
                <w:sz w:val="24"/>
                <w:szCs w:val="24"/>
              </w:rPr>
            </w:pPr>
            <w:r w:rsidRPr="00B761BF">
              <w:rPr>
                <w:sz w:val="24"/>
                <w:szCs w:val="24"/>
              </w:rPr>
              <w:t>42.85 (</w:t>
            </w:r>
            <w:r w:rsidRPr="00B761BF">
              <w:rPr>
                <w:rFonts w:eastAsia="Calibri"/>
                <w:sz w:val="24"/>
                <w:szCs w:val="24"/>
              </w:rPr>
              <w:t>5.66)</w:t>
            </w:r>
          </w:p>
        </w:tc>
        <w:tc>
          <w:tcPr>
            <w:tcW w:w="0" w:type="auto"/>
            <w:shd w:val="clear" w:color="auto" w:fill="auto"/>
            <w:vAlign w:val="center"/>
          </w:tcPr>
          <w:p w14:paraId="10DCA816" w14:textId="77777777" w:rsidR="00B761BF" w:rsidRPr="00B761BF" w:rsidRDefault="00B761BF" w:rsidP="004F4DDC">
            <w:pPr>
              <w:spacing w:line="480" w:lineRule="auto"/>
              <w:jc w:val="center"/>
              <w:rPr>
                <w:sz w:val="24"/>
                <w:szCs w:val="24"/>
              </w:rPr>
            </w:pPr>
            <w:r w:rsidRPr="00B761BF">
              <w:rPr>
                <w:sz w:val="24"/>
                <w:szCs w:val="24"/>
              </w:rPr>
              <w:t xml:space="preserve">45.81 </w:t>
            </w:r>
            <w:r w:rsidRPr="00B761BF">
              <w:rPr>
                <w:rFonts w:eastAsia="Calibri"/>
                <w:sz w:val="24"/>
                <w:szCs w:val="24"/>
              </w:rPr>
              <w:t>(6.88)</w:t>
            </w:r>
          </w:p>
        </w:tc>
        <w:tc>
          <w:tcPr>
            <w:tcW w:w="0" w:type="auto"/>
            <w:vAlign w:val="center"/>
          </w:tcPr>
          <w:p w14:paraId="7C2906DD" w14:textId="77777777" w:rsidR="00B761BF" w:rsidRPr="00B761BF" w:rsidRDefault="00B761BF" w:rsidP="004F4DDC">
            <w:pPr>
              <w:spacing w:line="480" w:lineRule="auto"/>
              <w:jc w:val="center"/>
              <w:rPr>
                <w:sz w:val="24"/>
                <w:szCs w:val="24"/>
              </w:rPr>
            </w:pPr>
            <w:r w:rsidRPr="00B761BF">
              <w:rPr>
                <w:sz w:val="24"/>
                <w:szCs w:val="24"/>
              </w:rPr>
              <w:t>3.0</w:t>
            </w:r>
          </w:p>
          <w:p w14:paraId="4CF9594D" w14:textId="77777777" w:rsidR="00B761BF" w:rsidRPr="00B761BF" w:rsidRDefault="00B761BF" w:rsidP="004F4DDC">
            <w:pPr>
              <w:spacing w:line="480" w:lineRule="auto"/>
              <w:jc w:val="center"/>
              <w:rPr>
                <w:sz w:val="24"/>
                <w:szCs w:val="24"/>
              </w:rPr>
            </w:pPr>
            <w:r w:rsidRPr="00B761BF">
              <w:rPr>
                <w:sz w:val="24"/>
                <w:szCs w:val="24"/>
              </w:rPr>
              <w:t>(4.1)</w:t>
            </w:r>
          </w:p>
        </w:tc>
        <w:tc>
          <w:tcPr>
            <w:tcW w:w="0" w:type="auto"/>
            <w:shd w:val="clear" w:color="auto" w:fill="auto"/>
            <w:vAlign w:val="center"/>
          </w:tcPr>
          <w:p w14:paraId="14E3B2F8" w14:textId="77777777" w:rsidR="00B761BF" w:rsidRPr="00B761BF" w:rsidRDefault="00B761BF" w:rsidP="004F4DDC">
            <w:pPr>
              <w:spacing w:line="480" w:lineRule="auto"/>
              <w:jc w:val="center"/>
              <w:rPr>
                <w:sz w:val="24"/>
                <w:szCs w:val="24"/>
              </w:rPr>
            </w:pPr>
            <w:r w:rsidRPr="00B761BF">
              <w:rPr>
                <w:sz w:val="24"/>
                <w:szCs w:val="24"/>
              </w:rPr>
              <w:t>0.003*</w:t>
            </w:r>
          </w:p>
          <w:p w14:paraId="7E559F51" w14:textId="77777777" w:rsidR="00B761BF" w:rsidRPr="00B761BF" w:rsidRDefault="00B761BF" w:rsidP="004F4DDC">
            <w:pPr>
              <w:spacing w:line="480" w:lineRule="auto"/>
              <w:jc w:val="center"/>
              <w:rPr>
                <w:sz w:val="24"/>
                <w:szCs w:val="24"/>
              </w:rPr>
            </w:pPr>
            <w:r w:rsidRPr="00B761BF">
              <w:rPr>
                <w:sz w:val="24"/>
                <w:szCs w:val="24"/>
              </w:rPr>
              <w:t>(-0.70)</w:t>
            </w:r>
          </w:p>
        </w:tc>
        <w:tc>
          <w:tcPr>
            <w:tcW w:w="0" w:type="auto"/>
            <w:vMerge/>
            <w:shd w:val="clear" w:color="auto" w:fill="auto"/>
            <w:vAlign w:val="center"/>
          </w:tcPr>
          <w:p w14:paraId="35CDF4B7" w14:textId="77777777" w:rsidR="00B761BF" w:rsidRPr="00B761BF" w:rsidRDefault="00B761BF" w:rsidP="004F4DDC">
            <w:pPr>
              <w:spacing w:line="480" w:lineRule="auto"/>
              <w:jc w:val="center"/>
              <w:rPr>
                <w:sz w:val="24"/>
                <w:szCs w:val="24"/>
              </w:rPr>
            </w:pPr>
          </w:p>
        </w:tc>
      </w:tr>
      <w:tr w:rsidR="00B761BF" w:rsidRPr="00B761BF" w14:paraId="1B7AA066" w14:textId="77777777" w:rsidTr="004F4DDC">
        <w:trPr>
          <w:trHeight w:val="300"/>
        </w:trPr>
        <w:tc>
          <w:tcPr>
            <w:tcW w:w="0" w:type="auto"/>
            <w:vMerge w:val="restart"/>
            <w:shd w:val="clear" w:color="auto" w:fill="auto"/>
            <w:vAlign w:val="center"/>
          </w:tcPr>
          <w:p w14:paraId="4A9B2199" w14:textId="77777777" w:rsidR="00B761BF" w:rsidRPr="00B761BF" w:rsidRDefault="00B761BF" w:rsidP="004F4DDC">
            <w:pPr>
              <w:spacing w:line="480" w:lineRule="auto"/>
              <w:rPr>
                <w:rFonts w:eastAsia="Calibri"/>
                <w:sz w:val="24"/>
                <w:szCs w:val="24"/>
              </w:rPr>
            </w:pPr>
            <w:r w:rsidRPr="00B761BF">
              <w:rPr>
                <w:rFonts w:eastAsia="Calibri"/>
                <w:sz w:val="24"/>
                <w:szCs w:val="24"/>
              </w:rPr>
              <w:t>NIH PROMIS Mental</w:t>
            </w:r>
          </w:p>
        </w:tc>
        <w:tc>
          <w:tcPr>
            <w:tcW w:w="0" w:type="auto"/>
            <w:shd w:val="clear" w:color="auto" w:fill="auto"/>
            <w:vAlign w:val="center"/>
          </w:tcPr>
          <w:p w14:paraId="3C64D4C2"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C-PR</w:t>
            </w:r>
          </w:p>
        </w:tc>
        <w:tc>
          <w:tcPr>
            <w:tcW w:w="0" w:type="auto"/>
            <w:shd w:val="clear" w:color="auto" w:fill="auto"/>
            <w:vAlign w:val="center"/>
          </w:tcPr>
          <w:p w14:paraId="0342D8B8"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45.84 (6.50)</w:t>
            </w:r>
          </w:p>
        </w:tc>
        <w:tc>
          <w:tcPr>
            <w:tcW w:w="0" w:type="auto"/>
            <w:shd w:val="clear" w:color="auto" w:fill="auto"/>
            <w:vAlign w:val="center"/>
          </w:tcPr>
          <w:p w14:paraId="3680ADD6"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45.41 (5.57)</w:t>
            </w:r>
          </w:p>
        </w:tc>
        <w:tc>
          <w:tcPr>
            <w:tcW w:w="0" w:type="auto"/>
            <w:vAlign w:val="center"/>
          </w:tcPr>
          <w:p w14:paraId="0199BDEB"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-0.4 (5.8)</w:t>
            </w:r>
          </w:p>
        </w:tc>
        <w:tc>
          <w:tcPr>
            <w:tcW w:w="0" w:type="auto"/>
            <w:shd w:val="clear" w:color="auto" w:fill="auto"/>
            <w:vAlign w:val="center"/>
          </w:tcPr>
          <w:p w14:paraId="02179C51"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 xml:space="preserve">0.769 </w:t>
            </w:r>
            <w:r w:rsidRPr="00B761BF">
              <w:rPr>
                <w:sz w:val="24"/>
                <w:szCs w:val="24"/>
              </w:rPr>
              <w:t>(0.07)</w:t>
            </w:r>
          </w:p>
        </w:tc>
        <w:tc>
          <w:tcPr>
            <w:tcW w:w="0" w:type="auto"/>
            <w:vMerge w:val="restart"/>
            <w:shd w:val="clear" w:color="auto" w:fill="auto"/>
            <w:vAlign w:val="center"/>
          </w:tcPr>
          <w:p w14:paraId="5ED48EE4" w14:textId="77777777" w:rsidR="00B761BF" w:rsidRPr="00B761BF" w:rsidRDefault="00B761BF" w:rsidP="004F4DDC">
            <w:pPr>
              <w:spacing w:line="480" w:lineRule="auto"/>
              <w:jc w:val="center"/>
              <w:rPr>
                <w:sz w:val="24"/>
                <w:szCs w:val="24"/>
              </w:rPr>
            </w:pPr>
            <w:r w:rsidRPr="00B761BF">
              <w:rPr>
                <w:sz w:val="24"/>
                <w:szCs w:val="24"/>
              </w:rPr>
              <w:t>0.364 (0.00)</w:t>
            </w:r>
          </w:p>
        </w:tc>
      </w:tr>
      <w:tr w:rsidR="00B761BF" w:rsidRPr="00B761BF" w14:paraId="1D77B51A" w14:textId="77777777" w:rsidTr="004F4DDC">
        <w:trPr>
          <w:trHeight w:val="300"/>
        </w:trPr>
        <w:tc>
          <w:tcPr>
            <w:tcW w:w="0" w:type="auto"/>
            <w:vMerge/>
            <w:shd w:val="clear" w:color="auto" w:fill="auto"/>
            <w:vAlign w:val="center"/>
          </w:tcPr>
          <w:p w14:paraId="4A6832EF"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1A76D86A"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V-PR</w:t>
            </w:r>
          </w:p>
        </w:tc>
        <w:tc>
          <w:tcPr>
            <w:tcW w:w="0" w:type="auto"/>
            <w:shd w:val="clear" w:color="auto" w:fill="auto"/>
            <w:vAlign w:val="center"/>
          </w:tcPr>
          <w:p w14:paraId="5C5908F6" w14:textId="77777777" w:rsidR="00B761BF" w:rsidRPr="00B761BF" w:rsidRDefault="00B761BF" w:rsidP="004F4DDC">
            <w:pPr>
              <w:spacing w:line="480" w:lineRule="auto"/>
              <w:jc w:val="center"/>
              <w:rPr>
                <w:rFonts w:eastAsia="Calibri"/>
                <w:sz w:val="24"/>
                <w:szCs w:val="24"/>
              </w:rPr>
            </w:pPr>
            <w:r w:rsidRPr="00B761BF">
              <w:rPr>
                <w:sz w:val="24"/>
                <w:szCs w:val="24"/>
              </w:rPr>
              <w:t xml:space="preserve">47.78 </w:t>
            </w:r>
            <w:r w:rsidRPr="00B761BF">
              <w:rPr>
                <w:rFonts w:eastAsia="Calibri"/>
                <w:sz w:val="24"/>
                <w:szCs w:val="24"/>
              </w:rPr>
              <w:t>(6.68)</w:t>
            </w:r>
          </w:p>
        </w:tc>
        <w:tc>
          <w:tcPr>
            <w:tcW w:w="0" w:type="auto"/>
            <w:shd w:val="clear" w:color="auto" w:fill="auto"/>
            <w:vAlign w:val="center"/>
          </w:tcPr>
          <w:p w14:paraId="5EB9B6E2" w14:textId="77777777" w:rsidR="00B761BF" w:rsidRPr="00B761BF" w:rsidRDefault="00B761BF" w:rsidP="004F4DDC">
            <w:pPr>
              <w:spacing w:line="480" w:lineRule="auto"/>
              <w:jc w:val="center"/>
              <w:rPr>
                <w:sz w:val="24"/>
                <w:szCs w:val="24"/>
              </w:rPr>
            </w:pPr>
            <w:r w:rsidRPr="00B761BF">
              <w:rPr>
                <w:sz w:val="24"/>
                <w:szCs w:val="24"/>
              </w:rPr>
              <w:t xml:space="preserve">48.49 </w:t>
            </w:r>
            <w:r w:rsidRPr="00B761BF">
              <w:rPr>
                <w:rFonts w:eastAsia="Calibri"/>
                <w:sz w:val="24"/>
                <w:szCs w:val="24"/>
              </w:rPr>
              <w:t>(8.43)</w:t>
            </w:r>
          </w:p>
        </w:tc>
        <w:tc>
          <w:tcPr>
            <w:tcW w:w="0" w:type="auto"/>
            <w:vAlign w:val="center"/>
          </w:tcPr>
          <w:p w14:paraId="15A9DD10" w14:textId="77777777" w:rsidR="00B761BF" w:rsidRPr="00B761BF" w:rsidRDefault="00B761BF" w:rsidP="004F4DDC">
            <w:pPr>
              <w:spacing w:line="480" w:lineRule="auto"/>
              <w:jc w:val="center"/>
              <w:rPr>
                <w:sz w:val="24"/>
                <w:szCs w:val="24"/>
              </w:rPr>
            </w:pPr>
            <w:r w:rsidRPr="00B761BF">
              <w:rPr>
                <w:sz w:val="24"/>
                <w:szCs w:val="24"/>
              </w:rPr>
              <w:t>0.7</w:t>
            </w:r>
          </w:p>
          <w:p w14:paraId="309263F0" w14:textId="77777777" w:rsidR="00B761BF" w:rsidRPr="00B761BF" w:rsidRDefault="00B761BF" w:rsidP="004F4DDC">
            <w:pPr>
              <w:spacing w:line="480" w:lineRule="auto"/>
              <w:jc w:val="center"/>
              <w:rPr>
                <w:sz w:val="24"/>
                <w:szCs w:val="24"/>
              </w:rPr>
            </w:pPr>
            <w:r w:rsidRPr="00B761BF">
              <w:rPr>
                <w:sz w:val="24"/>
                <w:szCs w:val="24"/>
              </w:rPr>
              <w:t>(6.2)</w:t>
            </w:r>
          </w:p>
        </w:tc>
        <w:tc>
          <w:tcPr>
            <w:tcW w:w="0" w:type="auto"/>
            <w:shd w:val="clear" w:color="auto" w:fill="auto"/>
            <w:vAlign w:val="center"/>
          </w:tcPr>
          <w:p w14:paraId="7B10BFB5" w14:textId="77777777" w:rsidR="00B761BF" w:rsidRPr="00B761BF" w:rsidRDefault="00B761BF" w:rsidP="004F4DDC">
            <w:pPr>
              <w:spacing w:line="480" w:lineRule="auto"/>
              <w:jc w:val="center"/>
              <w:rPr>
                <w:sz w:val="24"/>
                <w:szCs w:val="24"/>
              </w:rPr>
            </w:pPr>
            <w:r w:rsidRPr="00B761BF">
              <w:rPr>
                <w:sz w:val="24"/>
                <w:szCs w:val="24"/>
              </w:rPr>
              <w:t>0.598</w:t>
            </w:r>
          </w:p>
          <w:p w14:paraId="4C977492" w14:textId="77777777" w:rsidR="00B761BF" w:rsidRPr="00B761BF" w:rsidRDefault="00B761BF" w:rsidP="004F4DDC">
            <w:pPr>
              <w:spacing w:line="480" w:lineRule="auto"/>
              <w:jc w:val="center"/>
              <w:rPr>
                <w:sz w:val="24"/>
                <w:szCs w:val="24"/>
              </w:rPr>
            </w:pPr>
            <w:r w:rsidRPr="00B761BF">
              <w:rPr>
                <w:sz w:val="24"/>
                <w:szCs w:val="24"/>
              </w:rPr>
              <w:t>(-0.11)</w:t>
            </w:r>
          </w:p>
        </w:tc>
        <w:tc>
          <w:tcPr>
            <w:tcW w:w="0" w:type="auto"/>
            <w:vMerge/>
            <w:shd w:val="clear" w:color="auto" w:fill="auto"/>
            <w:vAlign w:val="center"/>
          </w:tcPr>
          <w:p w14:paraId="695FDB94" w14:textId="77777777" w:rsidR="00B761BF" w:rsidRPr="00B761BF" w:rsidRDefault="00B761BF" w:rsidP="004F4DDC">
            <w:pPr>
              <w:spacing w:line="480" w:lineRule="auto"/>
              <w:jc w:val="center"/>
              <w:rPr>
                <w:sz w:val="24"/>
                <w:szCs w:val="24"/>
              </w:rPr>
            </w:pPr>
          </w:p>
        </w:tc>
      </w:tr>
      <w:tr w:rsidR="00B761BF" w:rsidRPr="00B761BF" w14:paraId="321B2D16" w14:textId="77777777" w:rsidTr="004F4DDC">
        <w:trPr>
          <w:trHeight w:val="300"/>
        </w:trPr>
        <w:tc>
          <w:tcPr>
            <w:tcW w:w="0" w:type="auto"/>
            <w:vMerge w:val="restart"/>
            <w:shd w:val="clear" w:color="auto" w:fill="auto"/>
            <w:vAlign w:val="center"/>
          </w:tcPr>
          <w:p w14:paraId="146B7559" w14:textId="77777777" w:rsidR="00B761BF" w:rsidRPr="00B761BF" w:rsidRDefault="00B761BF" w:rsidP="004F4DDC">
            <w:pPr>
              <w:spacing w:line="480" w:lineRule="auto"/>
              <w:rPr>
                <w:rFonts w:eastAsia="Calibri"/>
                <w:sz w:val="24"/>
                <w:szCs w:val="24"/>
              </w:rPr>
            </w:pPr>
            <w:r w:rsidRPr="00B761BF">
              <w:rPr>
                <w:rFonts w:eastAsia="Calibri"/>
                <w:sz w:val="24"/>
                <w:szCs w:val="24"/>
              </w:rPr>
              <w:t>NIH PROMIS General</w:t>
            </w:r>
          </w:p>
        </w:tc>
        <w:tc>
          <w:tcPr>
            <w:tcW w:w="0" w:type="auto"/>
            <w:shd w:val="clear" w:color="auto" w:fill="auto"/>
            <w:vAlign w:val="center"/>
          </w:tcPr>
          <w:p w14:paraId="79819512"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C-PR</w:t>
            </w:r>
          </w:p>
        </w:tc>
        <w:tc>
          <w:tcPr>
            <w:tcW w:w="0" w:type="auto"/>
            <w:shd w:val="clear" w:color="auto" w:fill="auto"/>
            <w:vAlign w:val="center"/>
          </w:tcPr>
          <w:p w14:paraId="7B40C726" w14:textId="77777777" w:rsidR="00B761BF" w:rsidRPr="00B761BF" w:rsidRDefault="00B761BF" w:rsidP="004F4DDC">
            <w:pPr>
              <w:spacing w:line="480" w:lineRule="auto"/>
              <w:jc w:val="center"/>
              <w:rPr>
                <w:sz w:val="24"/>
                <w:szCs w:val="24"/>
              </w:rPr>
            </w:pPr>
            <w:r w:rsidRPr="00B761BF">
              <w:rPr>
                <w:sz w:val="24"/>
                <w:szCs w:val="24"/>
              </w:rPr>
              <w:t>2.29 (0.47)</w:t>
            </w:r>
          </w:p>
        </w:tc>
        <w:tc>
          <w:tcPr>
            <w:tcW w:w="0" w:type="auto"/>
            <w:shd w:val="clear" w:color="auto" w:fill="auto"/>
            <w:vAlign w:val="center"/>
          </w:tcPr>
          <w:p w14:paraId="7F25077E" w14:textId="77777777" w:rsidR="00B761BF" w:rsidRPr="00B761BF" w:rsidRDefault="00B761BF" w:rsidP="004F4DDC">
            <w:pPr>
              <w:spacing w:line="480" w:lineRule="auto"/>
              <w:jc w:val="center"/>
              <w:rPr>
                <w:sz w:val="24"/>
                <w:szCs w:val="24"/>
              </w:rPr>
            </w:pPr>
            <w:r w:rsidRPr="00B761BF">
              <w:rPr>
                <w:sz w:val="24"/>
                <w:szCs w:val="24"/>
              </w:rPr>
              <w:t>2.24 (0.44)</w:t>
            </w:r>
          </w:p>
        </w:tc>
        <w:tc>
          <w:tcPr>
            <w:tcW w:w="0" w:type="auto"/>
            <w:vAlign w:val="center"/>
          </w:tcPr>
          <w:p w14:paraId="4A9D755E" w14:textId="77777777" w:rsidR="00B761BF" w:rsidRPr="00B761BF" w:rsidRDefault="00B761BF" w:rsidP="004F4DDC">
            <w:pPr>
              <w:spacing w:line="480" w:lineRule="auto"/>
              <w:jc w:val="center"/>
              <w:rPr>
                <w:sz w:val="24"/>
                <w:szCs w:val="24"/>
              </w:rPr>
            </w:pPr>
            <w:r w:rsidRPr="00B761BF">
              <w:rPr>
                <w:sz w:val="24"/>
                <w:szCs w:val="24"/>
              </w:rPr>
              <w:t>-0.1 (0.42)</w:t>
            </w:r>
          </w:p>
        </w:tc>
        <w:tc>
          <w:tcPr>
            <w:tcW w:w="0" w:type="auto"/>
            <w:shd w:val="clear" w:color="auto" w:fill="auto"/>
            <w:vAlign w:val="center"/>
          </w:tcPr>
          <w:p w14:paraId="15AC7616" w14:textId="77777777" w:rsidR="00B761BF" w:rsidRPr="00B761BF" w:rsidRDefault="00B761BF" w:rsidP="004F4DDC">
            <w:pPr>
              <w:spacing w:line="480" w:lineRule="auto"/>
              <w:jc w:val="center"/>
              <w:rPr>
                <w:sz w:val="24"/>
                <w:szCs w:val="24"/>
              </w:rPr>
            </w:pPr>
            <w:r w:rsidRPr="00B761BF">
              <w:rPr>
                <w:sz w:val="24"/>
                <w:szCs w:val="24"/>
              </w:rPr>
              <w:t>0.773 (0.33)</w:t>
            </w:r>
          </w:p>
        </w:tc>
        <w:tc>
          <w:tcPr>
            <w:tcW w:w="0" w:type="auto"/>
            <w:vMerge w:val="restart"/>
            <w:shd w:val="clear" w:color="auto" w:fill="auto"/>
            <w:vAlign w:val="center"/>
          </w:tcPr>
          <w:p w14:paraId="143AE2CA" w14:textId="77777777" w:rsidR="00B761BF" w:rsidRPr="00B761BF" w:rsidRDefault="00B761BF" w:rsidP="004F4DDC">
            <w:pPr>
              <w:spacing w:line="480" w:lineRule="auto"/>
              <w:jc w:val="center"/>
              <w:rPr>
                <w:sz w:val="24"/>
                <w:szCs w:val="24"/>
              </w:rPr>
            </w:pPr>
            <w:r w:rsidRPr="00B761BF">
              <w:rPr>
                <w:sz w:val="24"/>
                <w:szCs w:val="24"/>
              </w:rPr>
              <w:t>0.57 (0.037)</w:t>
            </w:r>
          </w:p>
        </w:tc>
      </w:tr>
      <w:tr w:rsidR="00B761BF" w:rsidRPr="00B761BF" w14:paraId="2B788B39" w14:textId="77777777" w:rsidTr="004F4DDC">
        <w:trPr>
          <w:trHeight w:val="300"/>
        </w:trPr>
        <w:tc>
          <w:tcPr>
            <w:tcW w:w="0" w:type="auto"/>
            <w:vMerge/>
            <w:shd w:val="clear" w:color="auto" w:fill="auto"/>
            <w:vAlign w:val="center"/>
          </w:tcPr>
          <w:p w14:paraId="579D6654" w14:textId="77777777" w:rsidR="00B761BF" w:rsidRPr="00B761BF" w:rsidRDefault="00B761BF" w:rsidP="004F4DDC">
            <w:pPr>
              <w:spacing w:line="480" w:lineRule="auto"/>
              <w:rPr>
                <w:sz w:val="24"/>
                <w:szCs w:val="24"/>
              </w:rPr>
            </w:pPr>
          </w:p>
        </w:tc>
        <w:tc>
          <w:tcPr>
            <w:tcW w:w="0" w:type="auto"/>
            <w:shd w:val="clear" w:color="auto" w:fill="auto"/>
            <w:vAlign w:val="center"/>
          </w:tcPr>
          <w:p w14:paraId="4C6B8D57"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V-PR</w:t>
            </w:r>
          </w:p>
        </w:tc>
        <w:tc>
          <w:tcPr>
            <w:tcW w:w="0" w:type="auto"/>
            <w:shd w:val="clear" w:color="auto" w:fill="auto"/>
            <w:vAlign w:val="center"/>
          </w:tcPr>
          <w:p w14:paraId="551A20DD" w14:textId="77777777" w:rsidR="00B761BF" w:rsidRPr="00B761BF" w:rsidRDefault="00B761BF" w:rsidP="004F4DDC">
            <w:pPr>
              <w:spacing w:line="480" w:lineRule="auto"/>
              <w:jc w:val="center"/>
              <w:rPr>
                <w:sz w:val="24"/>
                <w:szCs w:val="24"/>
              </w:rPr>
            </w:pPr>
            <w:r w:rsidRPr="00B761BF">
              <w:rPr>
                <w:sz w:val="24"/>
                <w:szCs w:val="24"/>
              </w:rPr>
              <w:t>2.48 (0.73)</w:t>
            </w:r>
          </w:p>
        </w:tc>
        <w:tc>
          <w:tcPr>
            <w:tcW w:w="0" w:type="auto"/>
            <w:shd w:val="clear" w:color="auto" w:fill="auto"/>
            <w:vAlign w:val="center"/>
          </w:tcPr>
          <w:p w14:paraId="666BAB74" w14:textId="77777777" w:rsidR="00B761BF" w:rsidRPr="00B761BF" w:rsidRDefault="00B761BF" w:rsidP="004F4DDC">
            <w:pPr>
              <w:spacing w:line="480" w:lineRule="auto"/>
              <w:jc w:val="center"/>
              <w:rPr>
                <w:sz w:val="24"/>
                <w:szCs w:val="24"/>
              </w:rPr>
            </w:pPr>
            <w:r w:rsidRPr="00B761BF">
              <w:rPr>
                <w:sz w:val="24"/>
                <w:szCs w:val="24"/>
              </w:rPr>
              <w:t>2.70 (0.82)</w:t>
            </w:r>
          </w:p>
        </w:tc>
        <w:tc>
          <w:tcPr>
            <w:tcW w:w="0" w:type="auto"/>
            <w:vAlign w:val="center"/>
          </w:tcPr>
          <w:p w14:paraId="4B9D73EE" w14:textId="77777777" w:rsidR="00B761BF" w:rsidRPr="00B761BF" w:rsidRDefault="00B761BF" w:rsidP="004F4DDC">
            <w:pPr>
              <w:spacing w:line="480" w:lineRule="auto"/>
              <w:jc w:val="center"/>
              <w:rPr>
                <w:sz w:val="24"/>
                <w:szCs w:val="24"/>
              </w:rPr>
            </w:pPr>
            <w:r w:rsidRPr="00B761BF">
              <w:rPr>
                <w:sz w:val="24"/>
                <w:szCs w:val="24"/>
              </w:rPr>
              <w:t>0.2</w:t>
            </w:r>
          </w:p>
          <w:p w14:paraId="727555CA" w14:textId="77777777" w:rsidR="00B761BF" w:rsidRPr="00B761BF" w:rsidRDefault="00B761BF" w:rsidP="004F4DDC">
            <w:pPr>
              <w:spacing w:line="480" w:lineRule="auto"/>
              <w:jc w:val="center"/>
              <w:rPr>
                <w:sz w:val="24"/>
                <w:szCs w:val="24"/>
              </w:rPr>
            </w:pPr>
            <w:r w:rsidRPr="00B761BF">
              <w:rPr>
                <w:sz w:val="24"/>
                <w:szCs w:val="24"/>
              </w:rPr>
              <w:t>(0.6)</w:t>
            </w:r>
          </w:p>
        </w:tc>
        <w:tc>
          <w:tcPr>
            <w:tcW w:w="0" w:type="auto"/>
            <w:shd w:val="clear" w:color="auto" w:fill="auto"/>
            <w:vAlign w:val="center"/>
          </w:tcPr>
          <w:p w14:paraId="1A69088B" w14:textId="77777777" w:rsidR="00B761BF" w:rsidRPr="00B761BF" w:rsidRDefault="00B761BF" w:rsidP="004F4DDC">
            <w:pPr>
              <w:spacing w:line="480" w:lineRule="auto"/>
              <w:jc w:val="center"/>
              <w:rPr>
                <w:sz w:val="24"/>
                <w:szCs w:val="24"/>
              </w:rPr>
            </w:pPr>
            <w:r w:rsidRPr="00B761BF">
              <w:rPr>
                <w:sz w:val="24"/>
                <w:szCs w:val="24"/>
              </w:rPr>
              <w:t>0.110</w:t>
            </w:r>
          </w:p>
          <w:p w14:paraId="4A796E06" w14:textId="77777777" w:rsidR="00B761BF" w:rsidRPr="00B761BF" w:rsidRDefault="00B761BF" w:rsidP="004F4DDC">
            <w:pPr>
              <w:spacing w:line="480" w:lineRule="auto"/>
              <w:jc w:val="center"/>
              <w:rPr>
                <w:sz w:val="24"/>
                <w:szCs w:val="24"/>
              </w:rPr>
            </w:pPr>
            <w:r w:rsidRPr="00B761BF">
              <w:rPr>
                <w:sz w:val="24"/>
                <w:szCs w:val="24"/>
              </w:rPr>
              <w:t>(-0.56)</w:t>
            </w:r>
          </w:p>
        </w:tc>
        <w:tc>
          <w:tcPr>
            <w:tcW w:w="0" w:type="auto"/>
            <w:vMerge/>
            <w:shd w:val="clear" w:color="auto" w:fill="auto"/>
            <w:vAlign w:val="center"/>
          </w:tcPr>
          <w:p w14:paraId="2F7EB87E" w14:textId="77777777" w:rsidR="00B761BF" w:rsidRPr="00B761BF" w:rsidRDefault="00B761BF" w:rsidP="004F4DDC">
            <w:pPr>
              <w:spacing w:line="480" w:lineRule="auto"/>
              <w:jc w:val="center"/>
              <w:rPr>
                <w:sz w:val="24"/>
                <w:szCs w:val="24"/>
              </w:rPr>
            </w:pPr>
          </w:p>
        </w:tc>
      </w:tr>
      <w:tr w:rsidR="00B761BF" w:rsidRPr="00B761BF" w14:paraId="275D2F74" w14:textId="77777777" w:rsidTr="004F4DDC">
        <w:trPr>
          <w:trHeight w:val="300"/>
        </w:trPr>
        <w:tc>
          <w:tcPr>
            <w:tcW w:w="0" w:type="auto"/>
            <w:vMerge w:val="restart"/>
            <w:shd w:val="clear" w:color="auto" w:fill="auto"/>
            <w:vAlign w:val="center"/>
          </w:tcPr>
          <w:p w14:paraId="4A81CE31" w14:textId="77777777" w:rsidR="00B761BF" w:rsidRPr="00B761BF" w:rsidRDefault="00B761BF" w:rsidP="004F4DDC">
            <w:pPr>
              <w:spacing w:line="480" w:lineRule="auto"/>
              <w:rPr>
                <w:rFonts w:eastAsia="Calibri"/>
                <w:sz w:val="24"/>
                <w:szCs w:val="24"/>
              </w:rPr>
            </w:pPr>
            <w:r w:rsidRPr="00B761BF">
              <w:rPr>
                <w:rFonts w:eastAsia="Calibri"/>
                <w:sz w:val="24"/>
                <w:szCs w:val="24"/>
              </w:rPr>
              <w:t>NIH PROMIS Social</w:t>
            </w:r>
          </w:p>
        </w:tc>
        <w:tc>
          <w:tcPr>
            <w:tcW w:w="0" w:type="auto"/>
            <w:shd w:val="clear" w:color="auto" w:fill="auto"/>
            <w:vAlign w:val="center"/>
          </w:tcPr>
          <w:p w14:paraId="70D00863"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C-PR</w:t>
            </w:r>
          </w:p>
        </w:tc>
        <w:tc>
          <w:tcPr>
            <w:tcW w:w="0" w:type="auto"/>
            <w:shd w:val="clear" w:color="auto" w:fill="auto"/>
            <w:vAlign w:val="center"/>
          </w:tcPr>
          <w:p w14:paraId="77DEAEF4" w14:textId="77777777" w:rsidR="00B761BF" w:rsidRPr="00B761BF" w:rsidRDefault="00B761BF" w:rsidP="004F4DDC">
            <w:pPr>
              <w:spacing w:line="480" w:lineRule="auto"/>
              <w:jc w:val="center"/>
              <w:rPr>
                <w:sz w:val="24"/>
                <w:szCs w:val="24"/>
              </w:rPr>
            </w:pPr>
            <w:r w:rsidRPr="00B761BF">
              <w:rPr>
                <w:sz w:val="24"/>
                <w:szCs w:val="24"/>
              </w:rPr>
              <w:t>2.88 (0.78)</w:t>
            </w:r>
          </w:p>
        </w:tc>
        <w:tc>
          <w:tcPr>
            <w:tcW w:w="0" w:type="auto"/>
            <w:shd w:val="clear" w:color="auto" w:fill="auto"/>
            <w:vAlign w:val="center"/>
          </w:tcPr>
          <w:p w14:paraId="34EAC38C" w14:textId="77777777" w:rsidR="00B761BF" w:rsidRPr="00B761BF" w:rsidRDefault="00B761BF" w:rsidP="004F4DDC">
            <w:pPr>
              <w:spacing w:line="480" w:lineRule="auto"/>
              <w:jc w:val="center"/>
              <w:rPr>
                <w:sz w:val="24"/>
                <w:szCs w:val="24"/>
              </w:rPr>
            </w:pPr>
            <w:r w:rsidRPr="00B761BF">
              <w:rPr>
                <w:sz w:val="24"/>
                <w:szCs w:val="24"/>
              </w:rPr>
              <w:t>2.94 (0.75)</w:t>
            </w:r>
          </w:p>
        </w:tc>
        <w:tc>
          <w:tcPr>
            <w:tcW w:w="0" w:type="auto"/>
            <w:vAlign w:val="center"/>
          </w:tcPr>
          <w:p w14:paraId="2D5CA3E8" w14:textId="77777777" w:rsidR="00B761BF" w:rsidRPr="00B761BF" w:rsidRDefault="00B761BF" w:rsidP="004F4DDC">
            <w:pPr>
              <w:spacing w:line="480" w:lineRule="auto"/>
              <w:jc w:val="center"/>
              <w:rPr>
                <w:sz w:val="24"/>
                <w:szCs w:val="24"/>
              </w:rPr>
            </w:pPr>
            <w:r w:rsidRPr="00B761BF">
              <w:rPr>
                <w:sz w:val="24"/>
                <w:szCs w:val="24"/>
              </w:rPr>
              <w:t>0.0</w:t>
            </w:r>
          </w:p>
          <w:p w14:paraId="5608D126" w14:textId="77777777" w:rsidR="00B761BF" w:rsidRPr="00B761BF" w:rsidRDefault="00B761BF" w:rsidP="004F4DDC">
            <w:pPr>
              <w:spacing w:line="480" w:lineRule="auto"/>
              <w:jc w:val="center"/>
              <w:rPr>
                <w:sz w:val="24"/>
                <w:szCs w:val="24"/>
              </w:rPr>
            </w:pPr>
            <w:r w:rsidRPr="00B761BF">
              <w:rPr>
                <w:sz w:val="24"/>
                <w:szCs w:val="24"/>
              </w:rPr>
              <w:t>(0.5)</w:t>
            </w:r>
          </w:p>
        </w:tc>
        <w:tc>
          <w:tcPr>
            <w:tcW w:w="0" w:type="auto"/>
            <w:shd w:val="clear" w:color="auto" w:fill="auto"/>
            <w:vAlign w:val="center"/>
          </w:tcPr>
          <w:p w14:paraId="2B4C7ECA" w14:textId="77777777" w:rsidR="00B761BF" w:rsidRPr="00B761BF" w:rsidRDefault="00B761BF" w:rsidP="004F4DDC">
            <w:pPr>
              <w:spacing w:line="480" w:lineRule="auto"/>
              <w:jc w:val="center"/>
              <w:rPr>
                <w:sz w:val="24"/>
                <w:szCs w:val="24"/>
              </w:rPr>
            </w:pPr>
            <w:r w:rsidRPr="00B761BF">
              <w:rPr>
                <w:sz w:val="24"/>
                <w:szCs w:val="24"/>
              </w:rPr>
              <w:t>0.766</w:t>
            </w:r>
          </w:p>
          <w:p w14:paraId="30A8D903" w14:textId="77777777" w:rsidR="00B761BF" w:rsidRPr="00B761BF" w:rsidRDefault="00B761BF" w:rsidP="004F4DDC">
            <w:pPr>
              <w:spacing w:line="480" w:lineRule="auto"/>
              <w:jc w:val="center"/>
              <w:rPr>
                <w:sz w:val="24"/>
                <w:szCs w:val="24"/>
              </w:rPr>
            </w:pPr>
            <w:r w:rsidRPr="00B761BF">
              <w:rPr>
                <w:sz w:val="24"/>
                <w:szCs w:val="24"/>
              </w:rPr>
              <w:t>(-0.20)</w:t>
            </w:r>
          </w:p>
        </w:tc>
        <w:tc>
          <w:tcPr>
            <w:tcW w:w="0" w:type="auto"/>
            <w:vMerge w:val="restart"/>
            <w:shd w:val="clear" w:color="auto" w:fill="auto"/>
            <w:vAlign w:val="center"/>
          </w:tcPr>
          <w:p w14:paraId="589A0275" w14:textId="77777777" w:rsidR="00B761BF" w:rsidRPr="00B761BF" w:rsidRDefault="00B761BF" w:rsidP="004F4DDC">
            <w:pPr>
              <w:spacing w:line="480" w:lineRule="auto"/>
              <w:jc w:val="center"/>
              <w:rPr>
                <w:sz w:val="24"/>
                <w:szCs w:val="24"/>
              </w:rPr>
            </w:pPr>
            <w:r w:rsidRPr="00B761BF">
              <w:rPr>
                <w:sz w:val="24"/>
                <w:szCs w:val="24"/>
              </w:rPr>
              <w:t>0.631 (0.00)</w:t>
            </w:r>
          </w:p>
        </w:tc>
      </w:tr>
      <w:tr w:rsidR="00B761BF" w:rsidRPr="00B761BF" w14:paraId="2C211B7F" w14:textId="77777777" w:rsidTr="004F4DDC">
        <w:trPr>
          <w:trHeight w:val="300"/>
        </w:trPr>
        <w:tc>
          <w:tcPr>
            <w:tcW w:w="0" w:type="auto"/>
            <w:vMerge/>
            <w:shd w:val="clear" w:color="auto" w:fill="auto"/>
            <w:vAlign w:val="center"/>
          </w:tcPr>
          <w:p w14:paraId="3CF22CAA" w14:textId="77777777" w:rsidR="00B761BF" w:rsidRPr="00B761BF" w:rsidRDefault="00B761BF" w:rsidP="004F4DDC">
            <w:pPr>
              <w:spacing w:line="480" w:lineRule="auto"/>
              <w:rPr>
                <w:sz w:val="24"/>
                <w:szCs w:val="24"/>
              </w:rPr>
            </w:pPr>
          </w:p>
        </w:tc>
        <w:tc>
          <w:tcPr>
            <w:tcW w:w="0" w:type="auto"/>
            <w:shd w:val="clear" w:color="auto" w:fill="auto"/>
            <w:vAlign w:val="center"/>
          </w:tcPr>
          <w:p w14:paraId="31A84016"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V-PR</w:t>
            </w:r>
          </w:p>
        </w:tc>
        <w:tc>
          <w:tcPr>
            <w:tcW w:w="0" w:type="auto"/>
            <w:shd w:val="clear" w:color="auto" w:fill="auto"/>
            <w:vAlign w:val="center"/>
          </w:tcPr>
          <w:p w14:paraId="1EAF6D07" w14:textId="77777777" w:rsidR="00B761BF" w:rsidRPr="00B761BF" w:rsidRDefault="00B761BF" w:rsidP="004F4DDC">
            <w:pPr>
              <w:spacing w:line="480" w:lineRule="auto"/>
              <w:jc w:val="center"/>
              <w:rPr>
                <w:sz w:val="24"/>
                <w:szCs w:val="24"/>
              </w:rPr>
            </w:pPr>
            <w:r w:rsidRPr="00B761BF">
              <w:rPr>
                <w:sz w:val="24"/>
                <w:szCs w:val="24"/>
              </w:rPr>
              <w:t>3.30 (0.77)</w:t>
            </w:r>
          </w:p>
        </w:tc>
        <w:tc>
          <w:tcPr>
            <w:tcW w:w="0" w:type="auto"/>
            <w:shd w:val="clear" w:color="auto" w:fill="auto"/>
            <w:vAlign w:val="center"/>
          </w:tcPr>
          <w:p w14:paraId="4AF661A3" w14:textId="77777777" w:rsidR="00B761BF" w:rsidRPr="00B761BF" w:rsidRDefault="00B761BF" w:rsidP="004F4DDC">
            <w:pPr>
              <w:spacing w:line="480" w:lineRule="auto"/>
              <w:jc w:val="center"/>
              <w:rPr>
                <w:sz w:val="24"/>
                <w:szCs w:val="24"/>
              </w:rPr>
            </w:pPr>
            <w:r w:rsidRPr="00B761BF">
              <w:rPr>
                <w:sz w:val="24"/>
                <w:szCs w:val="24"/>
              </w:rPr>
              <w:t>3.30 (1.11)</w:t>
            </w:r>
          </w:p>
        </w:tc>
        <w:tc>
          <w:tcPr>
            <w:tcW w:w="0" w:type="auto"/>
            <w:vAlign w:val="center"/>
          </w:tcPr>
          <w:p w14:paraId="690C779D" w14:textId="77777777" w:rsidR="00B761BF" w:rsidRPr="00B761BF" w:rsidRDefault="00B761BF" w:rsidP="004F4DDC">
            <w:pPr>
              <w:spacing w:line="480" w:lineRule="auto"/>
              <w:jc w:val="center"/>
              <w:rPr>
                <w:sz w:val="24"/>
                <w:szCs w:val="24"/>
              </w:rPr>
            </w:pPr>
            <w:r w:rsidRPr="00B761BF">
              <w:rPr>
                <w:sz w:val="24"/>
                <w:szCs w:val="24"/>
              </w:rPr>
              <w:t>0.0</w:t>
            </w:r>
          </w:p>
          <w:p w14:paraId="1E55B43A" w14:textId="77777777" w:rsidR="00B761BF" w:rsidRPr="00B761BF" w:rsidRDefault="00B761BF" w:rsidP="004F4DDC">
            <w:pPr>
              <w:spacing w:line="480" w:lineRule="auto"/>
              <w:jc w:val="center"/>
              <w:rPr>
                <w:sz w:val="24"/>
                <w:szCs w:val="24"/>
              </w:rPr>
            </w:pPr>
            <w:r w:rsidRPr="00B761BF">
              <w:rPr>
                <w:sz w:val="24"/>
                <w:szCs w:val="24"/>
              </w:rPr>
              <w:t>(1.1)</w:t>
            </w:r>
          </w:p>
        </w:tc>
        <w:tc>
          <w:tcPr>
            <w:tcW w:w="0" w:type="auto"/>
            <w:shd w:val="clear" w:color="auto" w:fill="auto"/>
            <w:vAlign w:val="center"/>
          </w:tcPr>
          <w:p w14:paraId="58EFE804" w14:textId="77777777" w:rsidR="00B761BF" w:rsidRPr="00B761BF" w:rsidRDefault="00B761BF" w:rsidP="004F4DDC">
            <w:pPr>
              <w:spacing w:line="480" w:lineRule="auto"/>
              <w:jc w:val="center"/>
              <w:rPr>
                <w:sz w:val="24"/>
                <w:szCs w:val="24"/>
              </w:rPr>
            </w:pPr>
            <w:r w:rsidRPr="00B761BF">
              <w:rPr>
                <w:sz w:val="24"/>
                <w:szCs w:val="24"/>
              </w:rPr>
              <w:t>0.912</w:t>
            </w:r>
          </w:p>
          <w:p w14:paraId="06A4BE38" w14:textId="77777777" w:rsidR="00B761BF" w:rsidRPr="00B761BF" w:rsidRDefault="00B761BF" w:rsidP="004F4DDC">
            <w:pPr>
              <w:spacing w:line="480" w:lineRule="auto"/>
              <w:jc w:val="center"/>
              <w:rPr>
                <w:sz w:val="24"/>
                <w:szCs w:val="24"/>
              </w:rPr>
            </w:pPr>
            <w:r w:rsidRPr="00B761BF">
              <w:rPr>
                <w:sz w:val="24"/>
                <w:szCs w:val="24"/>
              </w:rPr>
              <w:t>(-0.037)</w:t>
            </w:r>
          </w:p>
        </w:tc>
        <w:tc>
          <w:tcPr>
            <w:tcW w:w="0" w:type="auto"/>
            <w:vMerge/>
            <w:shd w:val="clear" w:color="auto" w:fill="auto"/>
            <w:vAlign w:val="center"/>
          </w:tcPr>
          <w:p w14:paraId="792218DF" w14:textId="77777777" w:rsidR="00B761BF" w:rsidRPr="00B761BF" w:rsidRDefault="00B761BF" w:rsidP="004F4DDC">
            <w:pPr>
              <w:spacing w:line="480" w:lineRule="auto"/>
              <w:jc w:val="center"/>
              <w:rPr>
                <w:sz w:val="24"/>
                <w:szCs w:val="24"/>
              </w:rPr>
            </w:pPr>
          </w:p>
        </w:tc>
      </w:tr>
      <w:tr w:rsidR="00B761BF" w:rsidRPr="00B761BF" w14:paraId="59BEC1C9" w14:textId="77777777" w:rsidTr="004F4DDC">
        <w:trPr>
          <w:trHeight w:val="300"/>
        </w:trPr>
        <w:tc>
          <w:tcPr>
            <w:tcW w:w="0" w:type="auto"/>
            <w:vMerge w:val="restart"/>
            <w:shd w:val="clear" w:color="auto" w:fill="auto"/>
            <w:vAlign w:val="center"/>
          </w:tcPr>
          <w:p w14:paraId="0D28B3FA" w14:textId="77777777" w:rsidR="00B761BF" w:rsidRPr="00B761BF" w:rsidRDefault="00B761BF" w:rsidP="004F4DDC">
            <w:pPr>
              <w:spacing w:line="480" w:lineRule="auto"/>
              <w:rPr>
                <w:rFonts w:eastAsia="Calibri"/>
                <w:sz w:val="24"/>
                <w:szCs w:val="24"/>
              </w:rPr>
            </w:pPr>
            <w:r w:rsidRPr="00B761BF">
              <w:rPr>
                <w:rFonts w:eastAsia="Calibri"/>
                <w:sz w:val="24"/>
                <w:szCs w:val="24"/>
              </w:rPr>
              <w:t xml:space="preserve">VR12 PCS (Physical) Mail </w:t>
            </w:r>
          </w:p>
        </w:tc>
        <w:tc>
          <w:tcPr>
            <w:tcW w:w="0" w:type="auto"/>
            <w:shd w:val="clear" w:color="auto" w:fill="auto"/>
            <w:vAlign w:val="center"/>
          </w:tcPr>
          <w:p w14:paraId="6D8D3351"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C-PR</w:t>
            </w:r>
          </w:p>
        </w:tc>
        <w:tc>
          <w:tcPr>
            <w:tcW w:w="0" w:type="auto"/>
            <w:shd w:val="clear" w:color="auto" w:fill="auto"/>
            <w:vAlign w:val="center"/>
          </w:tcPr>
          <w:p w14:paraId="5CF69ECA"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30.92 (7.15)</w:t>
            </w:r>
          </w:p>
        </w:tc>
        <w:tc>
          <w:tcPr>
            <w:tcW w:w="0" w:type="auto"/>
            <w:shd w:val="clear" w:color="auto" w:fill="auto"/>
            <w:vAlign w:val="center"/>
          </w:tcPr>
          <w:p w14:paraId="7C3688AA"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33.74 (5.94)</w:t>
            </w:r>
          </w:p>
        </w:tc>
        <w:tc>
          <w:tcPr>
            <w:tcW w:w="0" w:type="auto"/>
            <w:vAlign w:val="center"/>
          </w:tcPr>
          <w:p w14:paraId="5325E76E"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2.8</w:t>
            </w:r>
          </w:p>
          <w:p w14:paraId="702C4298"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(6.6)</w:t>
            </w:r>
          </w:p>
        </w:tc>
        <w:tc>
          <w:tcPr>
            <w:tcW w:w="0" w:type="auto"/>
            <w:shd w:val="clear" w:color="auto" w:fill="auto"/>
            <w:vAlign w:val="center"/>
          </w:tcPr>
          <w:p w14:paraId="6D03C70A"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0.107</w:t>
            </w:r>
          </w:p>
          <w:p w14:paraId="44F7B435"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(-0.414)</w:t>
            </w:r>
          </w:p>
        </w:tc>
        <w:tc>
          <w:tcPr>
            <w:tcW w:w="0" w:type="auto"/>
            <w:vMerge w:val="restart"/>
            <w:shd w:val="clear" w:color="auto" w:fill="auto"/>
            <w:vAlign w:val="center"/>
          </w:tcPr>
          <w:p w14:paraId="6DC92C8B"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0.202 (0.011)</w:t>
            </w:r>
          </w:p>
        </w:tc>
      </w:tr>
      <w:tr w:rsidR="00B761BF" w:rsidRPr="00B761BF" w14:paraId="287F547E" w14:textId="77777777" w:rsidTr="004F4DDC">
        <w:trPr>
          <w:trHeight w:val="300"/>
        </w:trPr>
        <w:tc>
          <w:tcPr>
            <w:tcW w:w="0" w:type="auto"/>
            <w:vMerge/>
            <w:shd w:val="clear" w:color="auto" w:fill="auto"/>
            <w:vAlign w:val="center"/>
          </w:tcPr>
          <w:p w14:paraId="061D2E70"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288B402D"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V-PR</w:t>
            </w:r>
          </w:p>
        </w:tc>
        <w:tc>
          <w:tcPr>
            <w:tcW w:w="0" w:type="auto"/>
            <w:shd w:val="clear" w:color="auto" w:fill="auto"/>
            <w:vAlign w:val="center"/>
          </w:tcPr>
          <w:p w14:paraId="0129CEC0"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34.90 (6.99)</w:t>
            </w:r>
          </w:p>
        </w:tc>
        <w:tc>
          <w:tcPr>
            <w:tcW w:w="0" w:type="auto"/>
            <w:shd w:val="clear" w:color="auto" w:fill="auto"/>
            <w:vAlign w:val="center"/>
          </w:tcPr>
          <w:p w14:paraId="3BED4B68"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38.87 (8.50)</w:t>
            </w:r>
          </w:p>
        </w:tc>
        <w:tc>
          <w:tcPr>
            <w:tcW w:w="0" w:type="auto"/>
            <w:vAlign w:val="center"/>
          </w:tcPr>
          <w:p w14:paraId="19729C57"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4.0</w:t>
            </w:r>
          </w:p>
          <w:p w14:paraId="5CE48674"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(6.6)</w:t>
            </w:r>
          </w:p>
        </w:tc>
        <w:tc>
          <w:tcPr>
            <w:tcW w:w="0" w:type="auto"/>
            <w:shd w:val="clear" w:color="auto" w:fill="auto"/>
            <w:vAlign w:val="center"/>
          </w:tcPr>
          <w:p w14:paraId="4606E99B"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0.010*</w:t>
            </w:r>
          </w:p>
          <w:p w14:paraId="123CB481"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(-0.592)</w:t>
            </w:r>
          </w:p>
        </w:tc>
        <w:tc>
          <w:tcPr>
            <w:tcW w:w="0" w:type="auto"/>
            <w:vMerge/>
            <w:shd w:val="clear" w:color="auto" w:fill="auto"/>
            <w:vAlign w:val="center"/>
          </w:tcPr>
          <w:p w14:paraId="3DE5807F" w14:textId="77777777" w:rsidR="00B761BF" w:rsidRPr="00B761BF" w:rsidRDefault="00B761BF" w:rsidP="004F4DDC">
            <w:pPr>
              <w:spacing w:line="480" w:lineRule="auto"/>
              <w:jc w:val="center"/>
              <w:rPr>
                <w:rFonts w:eastAsia="Calibri"/>
                <w:sz w:val="24"/>
                <w:szCs w:val="24"/>
              </w:rPr>
            </w:pPr>
          </w:p>
        </w:tc>
      </w:tr>
      <w:tr w:rsidR="00B761BF" w:rsidRPr="00B761BF" w14:paraId="35383345" w14:textId="77777777" w:rsidTr="004F4DDC">
        <w:trPr>
          <w:trHeight w:val="300"/>
        </w:trPr>
        <w:tc>
          <w:tcPr>
            <w:tcW w:w="0" w:type="auto"/>
            <w:vMerge w:val="restart"/>
            <w:shd w:val="clear" w:color="auto" w:fill="auto"/>
            <w:vAlign w:val="center"/>
          </w:tcPr>
          <w:p w14:paraId="37D91CC6" w14:textId="77777777" w:rsidR="00B761BF" w:rsidRPr="00B761BF" w:rsidRDefault="00B761BF" w:rsidP="004F4DDC">
            <w:pPr>
              <w:spacing w:line="480" w:lineRule="auto"/>
              <w:rPr>
                <w:rFonts w:eastAsia="Calibri"/>
                <w:sz w:val="24"/>
                <w:szCs w:val="24"/>
              </w:rPr>
            </w:pPr>
            <w:r w:rsidRPr="00B761BF">
              <w:rPr>
                <w:rFonts w:eastAsia="Calibri"/>
                <w:sz w:val="24"/>
                <w:szCs w:val="24"/>
              </w:rPr>
              <w:t>VR12 MCS (Mental) Mail</w:t>
            </w:r>
          </w:p>
        </w:tc>
        <w:tc>
          <w:tcPr>
            <w:tcW w:w="0" w:type="auto"/>
            <w:shd w:val="clear" w:color="auto" w:fill="auto"/>
            <w:vAlign w:val="center"/>
          </w:tcPr>
          <w:p w14:paraId="1F3197D9"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C-PR</w:t>
            </w:r>
          </w:p>
        </w:tc>
        <w:tc>
          <w:tcPr>
            <w:tcW w:w="0" w:type="auto"/>
            <w:shd w:val="clear" w:color="auto" w:fill="auto"/>
            <w:vAlign w:val="center"/>
          </w:tcPr>
          <w:p w14:paraId="4C9B10FC"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49.44 (9.54)</w:t>
            </w:r>
          </w:p>
        </w:tc>
        <w:tc>
          <w:tcPr>
            <w:tcW w:w="0" w:type="auto"/>
            <w:shd w:val="clear" w:color="auto" w:fill="auto"/>
            <w:vAlign w:val="center"/>
          </w:tcPr>
          <w:p w14:paraId="73E77361"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50.7 (9.09)</w:t>
            </w:r>
          </w:p>
        </w:tc>
        <w:tc>
          <w:tcPr>
            <w:tcW w:w="0" w:type="auto"/>
            <w:vAlign w:val="center"/>
          </w:tcPr>
          <w:p w14:paraId="1142364B"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1.3</w:t>
            </w:r>
          </w:p>
          <w:p w14:paraId="34299DDC"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(9.0)</w:t>
            </w:r>
          </w:p>
        </w:tc>
        <w:tc>
          <w:tcPr>
            <w:tcW w:w="0" w:type="auto"/>
            <w:shd w:val="clear" w:color="auto" w:fill="auto"/>
            <w:vAlign w:val="center"/>
          </w:tcPr>
          <w:p w14:paraId="3B99C6C1"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0.59</w:t>
            </w:r>
          </w:p>
          <w:p w14:paraId="156ABF0B"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(-0.135)</w:t>
            </w:r>
          </w:p>
        </w:tc>
        <w:tc>
          <w:tcPr>
            <w:tcW w:w="0" w:type="auto"/>
            <w:vMerge w:val="restart"/>
            <w:shd w:val="clear" w:color="auto" w:fill="auto"/>
            <w:vAlign w:val="center"/>
          </w:tcPr>
          <w:p w14:paraId="3B2FD62C"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0.710 (0.000)</w:t>
            </w:r>
          </w:p>
        </w:tc>
      </w:tr>
      <w:tr w:rsidR="00B761BF" w:rsidRPr="00B761BF" w14:paraId="4E091E76" w14:textId="77777777" w:rsidTr="004F4DDC">
        <w:trPr>
          <w:trHeight w:val="300"/>
        </w:trPr>
        <w:tc>
          <w:tcPr>
            <w:tcW w:w="0" w:type="auto"/>
            <w:vMerge/>
            <w:shd w:val="clear" w:color="auto" w:fill="auto"/>
            <w:vAlign w:val="center"/>
          </w:tcPr>
          <w:p w14:paraId="4813BD60" w14:textId="77777777" w:rsidR="00B761BF" w:rsidRPr="00B761BF" w:rsidRDefault="00B761BF" w:rsidP="004F4DDC">
            <w:pPr>
              <w:spacing w:line="480" w:lineRule="auto"/>
              <w:rPr>
                <w:rFonts w:eastAsia="Calibri"/>
                <w:sz w:val="24"/>
                <w:szCs w:val="24"/>
              </w:rPr>
            </w:pPr>
          </w:p>
        </w:tc>
        <w:tc>
          <w:tcPr>
            <w:tcW w:w="0" w:type="auto"/>
            <w:shd w:val="clear" w:color="auto" w:fill="auto"/>
            <w:vAlign w:val="center"/>
          </w:tcPr>
          <w:p w14:paraId="3854E783" w14:textId="77777777" w:rsidR="00B761BF" w:rsidRPr="00B761BF" w:rsidRDefault="00B761BF" w:rsidP="004F4DDC">
            <w:pPr>
              <w:spacing w:line="480" w:lineRule="auto"/>
              <w:rPr>
                <w:rFonts w:eastAsia="Calibri"/>
                <w:sz w:val="24"/>
                <w:szCs w:val="24"/>
              </w:rPr>
            </w:pPr>
            <w:r w:rsidRPr="00B761BF">
              <w:rPr>
                <w:rFonts w:eastAsia="Calibri"/>
                <w:sz w:val="24"/>
                <w:szCs w:val="24"/>
              </w:rPr>
              <w:t>V-PR</w:t>
            </w:r>
          </w:p>
        </w:tc>
        <w:tc>
          <w:tcPr>
            <w:tcW w:w="0" w:type="auto"/>
            <w:shd w:val="clear" w:color="auto" w:fill="auto"/>
            <w:vAlign w:val="center"/>
          </w:tcPr>
          <w:p w14:paraId="2C426C0D"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52.78 (12.47)</w:t>
            </w:r>
          </w:p>
        </w:tc>
        <w:tc>
          <w:tcPr>
            <w:tcW w:w="0" w:type="auto"/>
            <w:shd w:val="clear" w:color="auto" w:fill="auto"/>
            <w:vAlign w:val="center"/>
          </w:tcPr>
          <w:p w14:paraId="0B37F1F0"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53.30 (10.48)</w:t>
            </w:r>
          </w:p>
        </w:tc>
        <w:tc>
          <w:tcPr>
            <w:tcW w:w="0" w:type="auto"/>
            <w:vAlign w:val="center"/>
          </w:tcPr>
          <w:p w14:paraId="7C49350A"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0.5 (10.7)</w:t>
            </w:r>
          </w:p>
        </w:tc>
        <w:tc>
          <w:tcPr>
            <w:tcW w:w="0" w:type="auto"/>
            <w:shd w:val="clear" w:color="auto" w:fill="auto"/>
            <w:vAlign w:val="center"/>
          </w:tcPr>
          <w:p w14:paraId="1F84AAF5"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0.822</w:t>
            </w:r>
          </w:p>
          <w:p w14:paraId="3F9F4941" w14:textId="77777777" w:rsidR="00B761BF" w:rsidRPr="00B761BF" w:rsidRDefault="00B761BF" w:rsidP="004F4DDC">
            <w:pPr>
              <w:spacing w:line="480" w:lineRule="auto"/>
              <w:jc w:val="center"/>
              <w:rPr>
                <w:rFonts w:eastAsia="Calibri"/>
                <w:sz w:val="24"/>
                <w:szCs w:val="24"/>
              </w:rPr>
            </w:pPr>
            <w:r w:rsidRPr="00B761BF">
              <w:rPr>
                <w:rFonts w:eastAsia="Calibri"/>
                <w:sz w:val="24"/>
                <w:szCs w:val="24"/>
              </w:rPr>
              <w:t>(-0.047)</w:t>
            </w:r>
          </w:p>
        </w:tc>
        <w:tc>
          <w:tcPr>
            <w:tcW w:w="0" w:type="auto"/>
            <w:vMerge/>
            <w:shd w:val="clear" w:color="auto" w:fill="auto"/>
            <w:vAlign w:val="center"/>
          </w:tcPr>
          <w:p w14:paraId="5CCA0AB1" w14:textId="77777777" w:rsidR="00B761BF" w:rsidRPr="00B761BF" w:rsidRDefault="00B761BF" w:rsidP="004F4DDC">
            <w:pPr>
              <w:spacing w:line="480" w:lineRule="auto"/>
              <w:rPr>
                <w:rFonts w:eastAsia="Calibri"/>
                <w:sz w:val="24"/>
                <w:szCs w:val="24"/>
              </w:rPr>
            </w:pPr>
          </w:p>
        </w:tc>
      </w:tr>
    </w:tbl>
    <w:p w14:paraId="4EE27FDD" w14:textId="77777777" w:rsidR="00B761BF" w:rsidRPr="00B761BF" w:rsidRDefault="00B761BF" w:rsidP="00B761BF">
      <w:pPr>
        <w:rPr>
          <w:rFonts w:ascii="Times New Roman" w:hAnsi="Times New Roman" w:cs="Times New Roman"/>
        </w:rPr>
      </w:pPr>
      <w:r w:rsidRPr="00B761BF">
        <w:rPr>
          <w:rFonts w:ascii="Times New Roman" w:hAnsi="Times New Roman" w:cs="Times New Roman"/>
        </w:rPr>
        <w:t>*p-value &lt; 0.05</w:t>
      </w:r>
    </w:p>
    <w:p w14:paraId="625029CF" w14:textId="77777777" w:rsidR="00B761BF" w:rsidRPr="00B761BF" w:rsidRDefault="00B761BF" w:rsidP="00B761BF">
      <w:pPr>
        <w:rPr>
          <w:rFonts w:ascii="Times New Roman" w:hAnsi="Times New Roman" w:cs="Times New Roman"/>
        </w:rPr>
      </w:pPr>
      <w:r w:rsidRPr="00B761BF">
        <w:rPr>
          <w:rFonts w:ascii="Times New Roman" w:hAnsi="Times New Roman" w:cs="Times New Roman"/>
          <w:vertAlign w:val="superscript"/>
        </w:rPr>
        <w:t>$</w:t>
      </w:r>
      <w:r w:rsidRPr="00B761BF">
        <w:rPr>
          <w:rFonts w:ascii="Times New Roman" w:hAnsi="Times New Roman" w:cs="Times New Roman"/>
        </w:rPr>
        <w:t>n=1 V-PR participant did not complete the post-test</w:t>
      </w:r>
    </w:p>
    <w:p w14:paraId="3860D2F3" w14:textId="77777777" w:rsidR="00B761BF" w:rsidRPr="00B761BF" w:rsidRDefault="00B761BF" w:rsidP="00B761BF">
      <w:pPr>
        <w:pStyle w:val="Heading1"/>
        <w:spacing w:before="0" w:after="0"/>
        <w:contextualSpacing/>
        <w:rPr>
          <w:rFonts w:ascii="Times New Roman" w:hAnsi="Times New Roman" w:cs="Times New Roman"/>
          <w:b/>
          <w:bCs/>
          <w:sz w:val="24"/>
          <w:szCs w:val="24"/>
        </w:rPr>
      </w:pPr>
      <w:r w:rsidRPr="00B761BF">
        <w:rPr>
          <w:rFonts w:ascii="Times New Roman" w:hAnsi="Times New Roman" w:cs="Times New Roman"/>
          <w:sz w:val="24"/>
          <w:szCs w:val="24"/>
        </w:rPr>
        <w:lastRenderedPageBreak/>
        <w:t>The number of participants included in the analysis was C-PR n=17, V-PR n=23; the FRQ included only n=22 in the V-PR group.</w:t>
      </w:r>
    </w:p>
    <w:p w14:paraId="75898B91" w14:textId="77777777" w:rsidR="00B761BF" w:rsidRPr="00B761BF" w:rsidRDefault="00B761BF" w:rsidP="00B761BF">
      <w:pPr>
        <w:spacing w:line="480" w:lineRule="auto"/>
        <w:rPr>
          <w:rFonts w:ascii="Times New Roman" w:hAnsi="Times New Roman" w:cs="Times New Roman"/>
          <w:color w:val="F73738"/>
        </w:rPr>
      </w:pPr>
    </w:p>
    <w:p w14:paraId="38BC2AF8" w14:textId="77777777" w:rsidR="00B761BF" w:rsidRPr="00B761BF" w:rsidRDefault="00B761BF" w:rsidP="00B761BF">
      <w:pPr>
        <w:rPr>
          <w:rFonts w:ascii="Times New Roman" w:hAnsi="Times New Roman" w:cs="Times New Roman"/>
        </w:rPr>
      </w:pPr>
    </w:p>
    <w:p w14:paraId="13DC49F3" w14:textId="77777777" w:rsidR="00B761BF" w:rsidRPr="00B761BF" w:rsidRDefault="00B761BF" w:rsidP="0084341F">
      <w:pPr>
        <w:rPr>
          <w:rFonts w:ascii="Times New Roman" w:hAnsi="Times New Roman" w:cs="Times New Roman"/>
        </w:rPr>
      </w:pPr>
    </w:p>
    <w:sectPr w:rsidR="00B761BF" w:rsidRPr="00B761BF">
      <w:footerReference w:type="even" r:id="rId84"/>
      <w:footerReference w:type="default" r:id="rId85"/>
      <w:footerReference w:type="firs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79429" w14:textId="77777777" w:rsidR="004046A6" w:rsidRDefault="004046A6" w:rsidP="00AC48AC">
      <w:r>
        <w:separator/>
      </w:r>
    </w:p>
  </w:endnote>
  <w:endnote w:type="continuationSeparator" w:id="0">
    <w:p w14:paraId="112C0811" w14:textId="77777777" w:rsidR="004046A6" w:rsidRDefault="004046A6" w:rsidP="00AC4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6FBCD" w14:textId="28BDA275" w:rsidR="00AC48AC" w:rsidRDefault="00AC48AC">
    <w:pPr>
      <w:pStyle w:val="Footer"/>
    </w:pPr>
    <w:r>
      <w:rPr>
        <w:noProof/>
      </w:rPr>
      <mc:AlternateContent>
        <mc:Choice Requires="wps">
          <w:drawing>
            <wp:anchor distT="0" distB="0" distL="0" distR="0" simplePos="0" relativeHeight="251659264" behindDoc="0" locked="0" layoutInCell="1" allowOverlap="1" wp14:anchorId="0E0E209F" wp14:editId="37CAEEA9">
              <wp:simplePos x="635" y="635"/>
              <wp:positionH relativeFrom="page">
                <wp:align>left</wp:align>
              </wp:positionH>
              <wp:positionV relativeFrom="page">
                <wp:align>bottom</wp:align>
              </wp:positionV>
              <wp:extent cx="2085975" cy="324485"/>
              <wp:effectExtent l="0" t="0" r="9525" b="0"/>
              <wp:wrapNone/>
              <wp:docPr id="1101222628"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53D53E4B" w14:textId="36C3B404" w:rsidR="00AC48AC" w:rsidRPr="00AC48AC" w:rsidRDefault="00AC48AC" w:rsidP="00AC48AC">
                          <w:pPr>
                            <w:rPr>
                              <w:rFonts w:ascii="Rockwell" w:eastAsia="Rockwell" w:hAnsi="Rockwell" w:cs="Rockwell"/>
                              <w:noProof/>
                              <w:color w:val="0078D7"/>
                              <w:sz w:val="18"/>
                              <w:szCs w:val="18"/>
                            </w:rPr>
                          </w:pPr>
                          <w:r w:rsidRPr="00AC48A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0E209F"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" filled="f" stroked="f">
              <v:textbox style="mso-fit-shape-to-text:t" inset="20pt,0,0,15pt">
                <w:txbxContent>
                  <w:p w14:paraId="53D53E4B" w14:textId="36C3B404" w:rsidR="00AC48AC" w:rsidRPr="00AC48AC" w:rsidRDefault="00AC48AC" w:rsidP="00AC48AC">
                    <w:pPr>
                      <w:rPr>
                        <w:rFonts w:ascii="Rockwell" w:eastAsia="Rockwell" w:hAnsi="Rockwell" w:cs="Rockwell"/>
                        <w:noProof/>
                        <w:color w:val="0078D7"/>
                        <w:sz w:val="18"/>
                        <w:szCs w:val="18"/>
                      </w:rPr>
                    </w:pPr>
                    <w:r w:rsidRPr="00AC48A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A63F" w14:textId="514BCD65" w:rsidR="00AC48AC" w:rsidRDefault="00AC48AC">
    <w:pPr>
      <w:pStyle w:val="Footer"/>
    </w:pPr>
    <w:r>
      <w:rPr>
        <w:noProof/>
      </w:rPr>
      <mc:AlternateContent>
        <mc:Choice Requires="wps">
          <w:drawing>
            <wp:anchor distT="0" distB="0" distL="0" distR="0" simplePos="0" relativeHeight="251660288" behindDoc="0" locked="0" layoutInCell="1" allowOverlap="1" wp14:anchorId="641381F7" wp14:editId="4F6235CE">
              <wp:simplePos x="914400" y="9414164"/>
              <wp:positionH relativeFrom="page">
                <wp:align>left</wp:align>
              </wp:positionH>
              <wp:positionV relativeFrom="page">
                <wp:align>bottom</wp:align>
              </wp:positionV>
              <wp:extent cx="2085975" cy="324485"/>
              <wp:effectExtent l="0" t="0" r="9525" b="0"/>
              <wp:wrapNone/>
              <wp:docPr id="20864509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60F4C8EA" w14:textId="29CCA1FC" w:rsidR="00AC48AC" w:rsidRPr="00AC48AC" w:rsidRDefault="00AC48AC" w:rsidP="00AC48AC">
                          <w:pPr>
                            <w:rPr>
                              <w:rFonts w:ascii="Rockwell" w:eastAsia="Rockwell" w:hAnsi="Rockwell" w:cs="Rockwell"/>
                              <w:noProof/>
                              <w:color w:val="0078D7"/>
                              <w:sz w:val="18"/>
                              <w:szCs w:val="18"/>
                            </w:rPr>
                          </w:pPr>
                          <w:r w:rsidRPr="00AC48A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1381F7"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h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" filled="f" stroked="f">
              <v:textbox style="mso-fit-shape-to-text:t" inset="20pt,0,0,15pt">
                <w:txbxContent>
                  <w:p w14:paraId="60F4C8EA" w14:textId="29CCA1FC" w:rsidR="00AC48AC" w:rsidRPr="00AC48AC" w:rsidRDefault="00AC48AC" w:rsidP="00AC48AC">
                    <w:pPr>
                      <w:rPr>
                        <w:rFonts w:ascii="Rockwell" w:eastAsia="Rockwell" w:hAnsi="Rockwell" w:cs="Rockwell"/>
                        <w:noProof/>
                        <w:color w:val="0078D7"/>
                        <w:sz w:val="18"/>
                        <w:szCs w:val="18"/>
                      </w:rPr>
                    </w:pPr>
                    <w:r w:rsidRPr="00AC48A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948ED" w14:textId="62A2DA70" w:rsidR="00AC48AC" w:rsidRDefault="00AC48AC">
    <w:pPr>
      <w:pStyle w:val="Footer"/>
    </w:pPr>
    <w:r>
      <w:rPr>
        <w:noProof/>
      </w:rPr>
      <mc:AlternateContent>
        <mc:Choice Requires="wps">
          <w:drawing>
            <wp:anchor distT="0" distB="0" distL="0" distR="0" simplePos="0" relativeHeight="251658240" behindDoc="0" locked="0" layoutInCell="1" allowOverlap="1" wp14:anchorId="1CA2F81F" wp14:editId="1896C121">
              <wp:simplePos x="635" y="635"/>
              <wp:positionH relativeFrom="page">
                <wp:align>left</wp:align>
              </wp:positionH>
              <wp:positionV relativeFrom="page">
                <wp:align>bottom</wp:align>
              </wp:positionV>
              <wp:extent cx="2085975" cy="324485"/>
              <wp:effectExtent l="0" t="0" r="9525" b="0"/>
              <wp:wrapNone/>
              <wp:docPr id="1155678465"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3942AA8D" w14:textId="4D95BE2F" w:rsidR="00AC48AC" w:rsidRPr="00AC48AC" w:rsidRDefault="00AC48AC" w:rsidP="00AC48AC">
                          <w:pPr>
                            <w:rPr>
                              <w:rFonts w:ascii="Rockwell" w:eastAsia="Rockwell" w:hAnsi="Rockwell" w:cs="Rockwell"/>
                              <w:noProof/>
                              <w:color w:val="0078D7"/>
                              <w:sz w:val="18"/>
                              <w:szCs w:val="18"/>
                            </w:rPr>
                          </w:pPr>
                          <w:r w:rsidRPr="00AC48A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CA2F81F"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fj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XCSYfwdVCfcykFPuLd83WDrDfPhiTlkGBdB&#10;1YZHPKSCtqRwtiipwf36nz/mI/AYpaRFxZTUoKQpUT8MEjKZTfM8Kizd0HCDsUvG+Cafxbg56DtA&#10;MY7xXViezJgc1GBKB/oFRb2K3TDEDMeeJd0N5l3o9YuPgovVKiWhmCwLG7O1PJaOmEVAn7sX5uwZ&#10;9YB8PcCgKVa8Ar/PjX96uzoEpCAxE/Ht0TzDjkJM3J4fTVT6n/eUdX3ay9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Ci43fj&#10;FAIAACIEAAAOAAAAAAAAAAAAAAAAAC4CAABkcnMvZTJvRG9jLnhtbFBLAQItABQABgAIAAAAIQAJ&#10;4j+g2gAAAAQBAAAPAAAAAAAAAAAAAAAAAG4EAABkcnMvZG93bnJldi54bWxQSwUGAAAAAAQABADz&#10;AAAAdQUAAAAA&#10;" filled="f" stroked="f">
              <v:textbox style="mso-fit-shape-to-text:t" inset="20pt,0,0,15pt">
                <w:txbxContent>
                  <w:p w14:paraId="3942AA8D" w14:textId="4D95BE2F" w:rsidR="00AC48AC" w:rsidRPr="00AC48AC" w:rsidRDefault="00AC48AC" w:rsidP="00AC48AC">
                    <w:pPr>
                      <w:rPr>
                        <w:rFonts w:ascii="Rockwell" w:eastAsia="Rockwell" w:hAnsi="Rockwell" w:cs="Rockwell"/>
                        <w:noProof/>
                        <w:color w:val="0078D7"/>
                        <w:sz w:val="18"/>
                        <w:szCs w:val="18"/>
                      </w:rPr>
                    </w:pPr>
                    <w:r w:rsidRPr="00AC48A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3649F" w14:textId="77777777" w:rsidR="004046A6" w:rsidRDefault="004046A6" w:rsidP="00AC48AC">
      <w:r>
        <w:separator/>
      </w:r>
    </w:p>
  </w:footnote>
  <w:footnote w:type="continuationSeparator" w:id="0">
    <w:p w14:paraId="6C016AF7" w14:textId="77777777" w:rsidR="004046A6" w:rsidRDefault="004046A6" w:rsidP="00AC48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060724"/>
    <w:multiLevelType w:val="hybridMultilevel"/>
    <w:tmpl w:val="1AEE9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0011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1BF"/>
    <w:rsid w:val="000001F9"/>
    <w:rsid w:val="000045B8"/>
    <w:rsid w:val="0006443A"/>
    <w:rsid w:val="00064C4B"/>
    <w:rsid w:val="000B6406"/>
    <w:rsid w:val="000C4008"/>
    <w:rsid w:val="000C7BC9"/>
    <w:rsid w:val="000D79DA"/>
    <w:rsid w:val="00184C2D"/>
    <w:rsid w:val="00190892"/>
    <w:rsid w:val="001A0273"/>
    <w:rsid w:val="001E52FA"/>
    <w:rsid w:val="001F573B"/>
    <w:rsid w:val="001F58DC"/>
    <w:rsid w:val="0021040F"/>
    <w:rsid w:val="002371DE"/>
    <w:rsid w:val="00262A29"/>
    <w:rsid w:val="00276764"/>
    <w:rsid w:val="002A4B0D"/>
    <w:rsid w:val="002A6F60"/>
    <w:rsid w:val="002B41D2"/>
    <w:rsid w:val="002D6C69"/>
    <w:rsid w:val="00300C75"/>
    <w:rsid w:val="0034362D"/>
    <w:rsid w:val="00361472"/>
    <w:rsid w:val="00363A75"/>
    <w:rsid w:val="0038287D"/>
    <w:rsid w:val="00392C6B"/>
    <w:rsid w:val="00397231"/>
    <w:rsid w:val="003A1FDB"/>
    <w:rsid w:val="003C0DA4"/>
    <w:rsid w:val="004046A6"/>
    <w:rsid w:val="004068F8"/>
    <w:rsid w:val="00453D83"/>
    <w:rsid w:val="00475ABD"/>
    <w:rsid w:val="00480B24"/>
    <w:rsid w:val="004A0BB0"/>
    <w:rsid w:val="004A0EDE"/>
    <w:rsid w:val="004B504B"/>
    <w:rsid w:val="004D5128"/>
    <w:rsid w:val="004F3902"/>
    <w:rsid w:val="004F4FFC"/>
    <w:rsid w:val="005267C6"/>
    <w:rsid w:val="00540598"/>
    <w:rsid w:val="005544FC"/>
    <w:rsid w:val="00561920"/>
    <w:rsid w:val="005641E6"/>
    <w:rsid w:val="005827FB"/>
    <w:rsid w:val="005917AF"/>
    <w:rsid w:val="00595E84"/>
    <w:rsid w:val="005A1242"/>
    <w:rsid w:val="005A5E75"/>
    <w:rsid w:val="005C286A"/>
    <w:rsid w:val="005C4C3B"/>
    <w:rsid w:val="005F319E"/>
    <w:rsid w:val="00617893"/>
    <w:rsid w:val="00642886"/>
    <w:rsid w:val="00646BD7"/>
    <w:rsid w:val="00651A19"/>
    <w:rsid w:val="0065454B"/>
    <w:rsid w:val="00664F82"/>
    <w:rsid w:val="006972FD"/>
    <w:rsid w:val="006A3FB4"/>
    <w:rsid w:val="006B4570"/>
    <w:rsid w:val="006C1BB0"/>
    <w:rsid w:val="006F3647"/>
    <w:rsid w:val="006F4C9E"/>
    <w:rsid w:val="00720832"/>
    <w:rsid w:val="0072472B"/>
    <w:rsid w:val="00743E3F"/>
    <w:rsid w:val="00745E7E"/>
    <w:rsid w:val="00747F8C"/>
    <w:rsid w:val="00756ED9"/>
    <w:rsid w:val="00770D1A"/>
    <w:rsid w:val="00793438"/>
    <w:rsid w:val="007952A6"/>
    <w:rsid w:val="007A4C21"/>
    <w:rsid w:val="007B7F01"/>
    <w:rsid w:val="007C491D"/>
    <w:rsid w:val="007F1C88"/>
    <w:rsid w:val="007F4D0B"/>
    <w:rsid w:val="00807415"/>
    <w:rsid w:val="00822919"/>
    <w:rsid w:val="00834D75"/>
    <w:rsid w:val="00841DCD"/>
    <w:rsid w:val="0084341F"/>
    <w:rsid w:val="0088502F"/>
    <w:rsid w:val="008866C2"/>
    <w:rsid w:val="00897263"/>
    <w:rsid w:val="008F2A6E"/>
    <w:rsid w:val="0092433C"/>
    <w:rsid w:val="00926FCB"/>
    <w:rsid w:val="00937B2E"/>
    <w:rsid w:val="009579AC"/>
    <w:rsid w:val="00983959"/>
    <w:rsid w:val="0098399B"/>
    <w:rsid w:val="009846CE"/>
    <w:rsid w:val="00992B34"/>
    <w:rsid w:val="009A3170"/>
    <w:rsid w:val="009E186A"/>
    <w:rsid w:val="00A1592A"/>
    <w:rsid w:val="00A225E2"/>
    <w:rsid w:val="00A301A6"/>
    <w:rsid w:val="00A354C4"/>
    <w:rsid w:val="00A63145"/>
    <w:rsid w:val="00A654D3"/>
    <w:rsid w:val="00AC48AC"/>
    <w:rsid w:val="00AE0882"/>
    <w:rsid w:val="00AE2767"/>
    <w:rsid w:val="00AF2600"/>
    <w:rsid w:val="00AF3E54"/>
    <w:rsid w:val="00B01E81"/>
    <w:rsid w:val="00B32FAB"/>
    <w:rsid w:val="00B408EB"/>
    <w:rsid w:val="00B74347"/>
    <w:rsid w:val="00B761BF"/>
    <w:rsid w:val="00BA5F1F"/>
    <w:rsid w:val="00BD6F37"/>
    <w:rsid w:val="00BF3781"/>
    <w:rsid w:val="00C24467"/>
    <w:rsid w:val="00C43173"/>
    <w:rsid w:val="00C4507E"/>
    <w:rsid w:val="00C45637"/>
    <w:rsid w:val="00C50712"/>
    <w:rsid w:val="00C51873"/>
    <w:rsid w:val="00C51C14"/>
    <w:rsid w:val="00C54126"/>
    <w:rsid w:val="00C84025"/>
    <w:rsid w:val="00CB75DD"/>
    <w:rsid w:val="00CE33F2"/>
    <w:rsid w:val="00D22EC1"/>
    <w:rsid w:val="00D235B8"/>
    <w:rsid w:val="00DA0236"/>
    <w:rsid w:val="00DA34C9"/>
    <w:rsid w:val="00DA4A13"/>
    <w:rsid w:val="00DC1D23"/>
    <w:rsid w:val="00DD3B38"/>
    <w:rsid w:val="00DE29A1"/>
    <w:rsid w:val="00DF1BE7"/>
    <w:rsid w:val="00E00C8E"/>
    <w:rsid w:val="00E10508"/>
    <w:rsid w:val="00E17E04"/>
    <w:rsid w:val="00E56CF5"/>
    <w:rsid w:val="00E75926"/>
    <w:rsid w:val="00EB5596"/>
    <w:rsid w:val="00EF03E2"/>
    <w:rsid w:val="00F45B39"/>
    <w:rsid w:val="00F477E5"/>
    <w:rsid w:val="00F50745"/>
    <w:rsid w:val="00F66485"/>
    <w:rsid w:val="00F96B38"/>
    <w:rsid w:val="00FA6B9E"/>
    <w:rsid w:val="00FB7515"/>
    <w:rsid w:val="00FD0578"/>
    <w:rsid w:val="00FF2B61"/>
    <w:rsid w:val="00FF4FB9"/>
    <w:rsid w:val="00FF6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BF2D5"/>
  <w15:chartTrackingRefBased/>
  <w15:docId w15:val="{19136B37-4E91-E14F-848C-CB0E33839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761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61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61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61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61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61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61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61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61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61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61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61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61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61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61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1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1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1BF"/>
    <w:rPr>
      <w:rFonts w:eastAsiaTheme="majorEastAsia" w:cstheme="majorBidi"/>
      <w:color w:val="272727" w:themeColor="text1" w:themeTint="D8"/>
    </w:rPr>
  </w:style>
  <w:style w:type="paragraph" w:styleId="Title">
    <w:name w:val="Title"/>
    <w:basedOn w:val="Normal"/>
    <w:next w:val="Normal"/>
    <w:link w:val="TitleChar"/>
    <w:uiPriority w:val="10"/>
    <w:qFormat/>
    <w:rsid w:val="00B761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1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1B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1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1B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761BF"/>
    <w:rPr>
      <w:i/>
      <w:iCs/>
      <w:color w:val="404040" w:themeColor="text1" w:themeTint="BF"/>
    </w:rPr>
  </w:style>
  <w:style w:type="paragraph" w:styleId="ListParagraph">
    <w:name w:val="List Paragraph"/>
    <w:basedOn w:val="Normal"/>
    <w:uiPriority w:val="34"/>
    <w:qFormat/>
    <w:rsid w:val="00B761BF"/>
    <w:pPr>
      <w:ind w:left="720"/>
      <w:contextualSpacing/>
    </w:pPr>
  </w:style>
  <w:style w:type="character" w:styleId="IntenseEmphasis">
    <w:name w:val="Intense Emphasis"/>
    <w:basedOn w:val="DefaultParagraphFont"/>
    <w:uiPriority w:val="21"/>
    <w:qFormat/>
    <w:rsid w:val="00B761BF"/>
    <w:rPr>
      <w:i/>
      <w:iCs/>
      <w:color w:val="0F4761" w:themeColor="accent1" w:themeShade="BF"/>
    </w:rPr>
  </w:style>
  <w:style w:type="paragraph" w:styleId="IntenseQuote">
    <w:name w:val="Intense Quote"/>
    <w:basedOn w:val="Normal"/>
    <w:next w:val="Normal"/>
    <w:link w:val="IntenseQuoteChar"/>
    <w:uiPriority w:val="30"/>
    <w:qFormat/>
    <w:rsid w:val="00B761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61BF"/>
    <w:rPr>
      <w:i/>
      <w:iCs/>
      <w:color w:val="0F4761" w:themeColor="accent1" w:themeShade="BF"/>
    </w:rPr>
  </w:style>
  <w:style w:type="character" w:styleId="IntenseReference">
    <w:name w:val="Intense Reference"/>
    <w:basedOn w:val="DefaultParagraphFont"/>
    <w:uiPriority w:val="32"/>
    <w:qFormat/>
    <w:rsid w:val="00B761BF"/>
    <w:rPr>
      <w:b/>
      <w:bCs/>
      <w:smallCaps/>
      <w:color w:val="0F4761" w:themeColor="accent1" w:themeShade="BF"/>
      <w:spacing w:val="5"/>
    </w:rPr>
  </w:style>
  <w:style w:type="table" w:styleId="TableGrid">
    <w:name w:val="Table Grid"/>
    <w:basedOn w:val="TableNormal"/>
    <w:uiPriority w:val="39"/>
    <w:rsid w:val="00B761BF"/>
    <w:rPr>
      <w:rFonts w:ascii="Times New Roman" w:eastAsia="Times New Roman" w:hAnsi="Times New Roman" w:cs="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nhideWhenUsed/>
    <w:rsid w:val="00B761BF"/>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B761BF"/>
    <w:rPr>
      <w:sz w:val="16"/>
      <w:szCs w:val="16"/>
    </w:rPr>
  </w:style>
  <w:style w:type="paragraph" w:styleId="Revision">
    <w:name w:val="Revision"/>
    <w:hidden/>
    <w:uiPriority w:val="99"/>
    <w:semiHidden/>
    <w:rsid w:val="00793438"/>
  </w:style>
  <w:style w:type="paragraph" w:styleId="CommentText">
    <w:name w:val="annotation text"/>
    <w:basedOn w:val="Normal"/>
    <w:link w:val="CommentTextChar"/>
    <w:uiPriority w:val="99"/>
    <w:unhideWhenUsed/>
    <w:rsid w:val="00AC48AC"/>
    <w:rPr>
      <w:sz w:val="20"/>
      <w:szCs w:val="20"/>
    </w:rPr>
  </w:style>
  <w:style w:type="character" w:customStyle="1" w:styleId="CommentTextChar">
    <w:name w:val="Comment Text Char"/>
    <w:basedOn w:val="DefaultParagraphFont"/>
    <w:link w:val="CommentText"/>
    <w:uiPriority w:val="99"/>
    <w:rsid w:val="00AC48AC"/>
    <w:rPr>
      <w:sz w:val="20"/>
      <w:szCs w:val="20"/>
    </w:rPr>
  </w:style>
  <w:style w:type="paragraph" w:styleId="CommentSubject">
    <w:name w:val="annotation subject"/>
    <w:basedOn w:val="CommentText"/>
    <w:next w:val="CommentText"/>
    <w:link w:val="CommentSubjectChar"/>
    <w:uiPriority w:val="99"/>
    <w:semiHidden/>
    <w:unhideWhenUsed/>
    <w:rsid w:val="00AC48AC"/>
    <w:rPr>
      <w:b/>
      <w:bCs/>
    </w:rPr>
  </w:style>
  <w:style w:type="character" w:customStyle="1" w:styleId="CommentSubjectChar">
    <w:name w:val="Comment Subject Char"/>
    <w:basedOn w:val="CommentTextChar"/>
    <w:link w:val="CommentSubject"/>
    <w:uiPriority w:val="99"/>
    <w:semiHidden/>
    <w:rsid w:val="00AC48AC"/>
    <w:rPr>
      <w:b/>
      <w:bCs/>
      <w:sz w:val="20"/>
      <w:szCs w:val="20"/>
    </w:rPr>
  </w:style>
  <w:style w:type="paragraph" w:styleId="Footer">
    <w:name w:val="footer"/>
    <w:basedOn w:val="Normal"/>
    <w:link w:val="FooterChar"/>
    <w:uiPriority w:val="99"/>
    <w:unhideWhenUsed/>
    <w:rsid w:val="00AC48AC"/>
    <w:pPr>
      <w:tabs>
        <w:tab w:val="center" w:pos="4513"/>
        <w:tab w:val="right" w:pos="9026"/>
      </w:tabs>
    </w:pPr>
  </w:style>
  <w:style w:type="character" w:customStyle="1" w:styleId="FooterChar">
    <w:name w:val="Footer Char"/>
    <w:basedOn w:val="DefaultParagraphFont"/>
    <w:link w:val="Footer"/>
    <w:uiPriority w:val="99"/>
    <w:rsid w:val="00AC4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g"/><Relationship Id="rId68" Type="http://schemas.openxmlformats.org/officeDocument/2006/relationships/image" Target="media/image62.png"/><Relationship Id="rId84" Type="http://schemas.openxmlformats.org/officeDocument/2006/relationships/footer" Target="footer1.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16</Pages>
  <Words>1988</Words>
  <Characters>11336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dc:creator>
  <cp:keywords/>
  <dc:description/>
  <cp:lastModifiedBy>Bartle, Claudia</cp:lastModifiedBy>
  <cp:revision>6</cp:revision>
  <dcterms:created xsi:type="dcterms:W3CDTF">2024-12-17T01:30:00Z</dcterms:created>
  <dcterms:modified xsi:type="dcterms:W3CDTF">2024-12-19T19:10:00Z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44e24101,41a352e4,c6fabe4</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2024-12-06T21:42:57Z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ce1598de-6f92-472c-bdc2-9c2657e5cbf9</vt:lpwstr>
  </property>
  <property fmtid="{D5CDD505-2E9C-101B-9397-08002B2CF9AE}" pid="11" name="MSIP_Label_2bbab825-a111-45e4-86a1-18cee0005896_ContentBits">
    <vt:lpwstr>2</vt:lpwstr>
  </property>
</Properties>
</file>