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5A953" w14:textId="77777777" w:rsidR="00B05664" w:rsidRDefault="001C685B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Table S1 Correlation analysis of explanatory variables</w:t>
      </w:r>
    </w:p>
    <w:tbl>
      <w:tblPr>
        <w:tblW w:w="13717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2280"/>
        <w:gridCol w:w="1152"/>
        <w:gridCol w:w="1032"/>
        <w:gridCol w:w="1068"/>
        <w:gridCol w:w="895"/>
        <w:gridCol w:w="1140"/>
        <w:gridCol w:w="1020"/>
        <w:gridCol w:w="1020"/>
        <w:gridCol w:w="1055"/>
        <w:gridCol w:w="1528"/>
        <w:gridCol w:w="840"/>
        <w:gridCol w:w="687"/>
      </w:tblGrid>
      <w:tr w:rsidR="00B05664" w14:paraId="3AD8593A" w14:textId="77777777">
        <w:trPr>
          <w:trHeight w:val="828"/>
        </w:trPr>
        <w:tc>
          <w:tcPr>
            <w:tcW w:w="228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ADD4CE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Variables</w:t>
            </w:r>
          </w:p>
        </w:tc>
        <w:tc>
          <w:tcPr>
            <w:tcW w:w="115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BC93A1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Gender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9817C9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Age</w:t>
            </w:r>
          </w:p>
        </w:tc>
        <w:tc>
          <w:tcPr>
            <w:tcW w:w="106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31CCCD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Education</w:t>
            </w:r>
          </w:p>
        </w:tc>
        <w:tc>
          <w:tcPr>
            <w:tcW w:w="89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463F83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Marital status</w:t>
            </w: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591B14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Residence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C65643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Drinking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754251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Smoking</w:t>
            </w:r>
          </w:p>
        </w:tc>
        <w:tc>
          <w:tcPr>
            <w:tcW w:w="105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5DA558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Self-rated health</w:t>
            </w:r>
          </w:p>
        </w:tc>
        <w:tc>
          <w:tcPr>
            <w:tcW w:w="152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DF18B2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Chronic disease status</w:t>
            </w: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F25BF8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Sleep time</w:t>
            </w:r>
          </w:p>
        </w:tc>
        <w:tc>
          <w:tcPr>
            <w:tcW w:w="6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BCB053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Body pain</w:t>
            </w:r>
          </w:p>
        </w:tc>
      </w:tr>
      <w:tr w:rsidR="00B05664" w14:paraId="042F9665" w14:textId="77777777">
        <w:trPr>
          <w:trHeight w:val="288"/>
        </w:trPr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136E8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Gender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77977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3EBC0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133C1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0F6E5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EE0BA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A2717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2A667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0526C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21F7F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511F3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56558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05664" w14:paraId="30F73D25" w14:textId="77777777">
        <w:trPr>
          <w:trHeight w:val="288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1F9B8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Age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9DE71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-0.0300 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5EBFE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87EA4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AE991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132F3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FC415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E3F8F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27AAA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9BC71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A9896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6BDEA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05664" w14:paraId="24ACBFE3" w14:textId="77777777">
        <w:trPr>
          <w:trHeight w:val="288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A2455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Education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285AB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-0.1890 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49D32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-0.1987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0C5DE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86168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AB90A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78A0A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645CC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B7C58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570E3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41808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962A0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05664" w14:paraId="75A0F04C" w14:textId="77777777">
        <w:trPr>
          <w:trHeight w:val="288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F52FE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Marital status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21548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-0.0974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86782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-0.3082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3DC3E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0.1049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E367A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71F80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DB6C5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F9783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1522D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42F56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A456D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6F98B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05664" w14:paraId="0230690E" w14:textId="77777777">
        <w:trPr>
          <w:trHeight w:val="288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E4181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Residence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7E815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-0.0350 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B0B40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-0.0124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5AC93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0.3332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968FF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-0.0077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A0B11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9E9C2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12BEC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E7A8A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44781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1891A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9CD69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05664" w14:paraId="781174B1" w14:textId="77777777">
        <w:trPr>
          <w:trHeight w:val="288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29372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Drinking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997B5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-0.3437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2CF8B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-0.0695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F943E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0.1604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E13BA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0.0416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F65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0.0778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0D745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95191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4551F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9D012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9B3E9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D1C92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05664" w14:paraId="3A4567A5" w14:textId="77777777">
        <w:trPr>
          <w:trHeight w:val="288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834C9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Smoking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2BE84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-0.3319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E3F83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0.0081 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7BEC3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0.0702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05F41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0.0174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C704F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677D8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FEC47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D21EA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406E1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D2E85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58160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05664" w14:paraId="62056FB8" w14:textId="77777777">
        <w:trPr>
          <w:trHeight w:val="288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7C78A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Self-rated health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AA5C0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0.1123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67089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0.1520 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7EAA2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-0.1311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720B6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-0.0541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B4900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-0.0777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86778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-0.1193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9C263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-0.0299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094B4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61102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46AFB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2AFBB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05664" w14:paraId="236CC73B" w14:textId="77777777">
        <w:trPr>
          <w:trHeight w:val="288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64F93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Chronic disease status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893E4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0.0473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A1542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0.2527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99F5C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-0.0664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F3850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-0.0979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F74E8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37C0E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-0.0548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D3C12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0.0010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B0155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0.4215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BB772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7AED3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BA9E5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05664" w14:paraId="48698662" w14:textId="77777777">
        <w:trPr>
          <w:trHeight w:val="288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D60F3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Sleep time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10C39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-0.0945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59E8C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-0.1062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F01E0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0.0552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B528D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0.0725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539E5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-0.0241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232BB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D5B6A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0.0114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AC9CD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-0.2430 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5E899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-0.1649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AD56E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411FC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05664" w14:paraId="0C812F09" w14:textId="77777777">
        <w:trPr>
          <w:trHeight w:val="288"/>
        </w:trPr>
        <w:tc>
          <w:tcPr>
            <w:tcW w:w="2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446B70C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Body pain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DE64BA0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0.1603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534BBC1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0.0863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DE8323E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-0.0784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43F20D3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-0.0433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281F1C7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-0.0216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8BED28B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-0.0581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83588D3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-0.0329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501CA53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0.4057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98097D6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0.3417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48240BC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-0.2101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C2C760C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</w:tbl>
    <w:p w14:paraId="2B5F64FD" w14:textId="77777777" w:rsidR="00B05664" w:rsidRDefault="00B05664">
      <w:pPr>
        <w:rPr>
          <w:rFonts w:ascii="Times New Roman" w:hAnsi="Times New Roman" w:cs="Times New Roman"/>
          <w:sz w:val="22"/>
          <w:szCs w:val="22"/>
        </w:rPr>
      </w:pPr>
    </w:p>
    <w:p w14:paraId="5343CF28" w14:textId="77777777" w:rsidR="00B05664" w:rsidRDefault="001C685B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>Table S2 Variance inflation factor test for explanatory variables</w:t>
      </w:r>
    </w:p>
    <w:tbl>
      <w:tblPr>
        <w:tblW w:w="13717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2280"/>
        <w:gridCol w:w="1152"/>
        <w:gridCol w:w="1032"/>
        <w:gridCol w:w="1068"/>
        <w:gridCol w:w="895"/>
        <w:gridCol w:w="1140"/>
        <w:gridCol w:w="1020"/>
        <w:gridCol w:w="1020"/>
        <w:gridCol w:w="1055"/>
        <w:gridCol w:w="1528"/>
        <w:gridCol w:w="840"/>
        <w:gridCol w:w="687"/>
      </w:tblGrid>
      <w:tr w:rsidR="00B05664" w14:paraId="5EE78383" w14:textId="77777777">
        <w:trPr>
          <w:trHeight w:val="828"/>
        </w:trPr>
        <w:tc>
          <w:tcPr>
            <w:tcW w:w="228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8E9E18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Variables</w:t>
            </w:r>
          </w:p>
        </w:tc>
        <w:tc>
          <w:tcPr>
            <w:tcW w:w="115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FEB2DD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Gender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352E6A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Age</w:t>
            </w:r>
          </w:p>
        </w:tc>
        <w:tc>
          <w:tcPr>
            <w:tcW w:w="106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880AD9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Education</w:t>
            </w:r>
          </w:p>
        </w:tc>
        <w:tc>
          <w:tcPr>
            <w:tcW w:w="89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7D6848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Marital status</w:t>
            </w: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06D384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Residence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E31447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Drinking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315FCF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Smoking</w:t>
            </w:r>
          </w:p>
        </w:tc>
        <w:tc>
          <w:tcPr>
            <w:tcW w:w="105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F05650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Self-rated health</w:t>
            </w:r>
          </w:p>
        </w:tc>
        <w:tc>
          <w:tcPr>
            <w:tcW w:w="152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028136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Chronic disease status</w:t>
            </w: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9775EE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Sleep time</w:t>
            </w:r>
          </w:p>
        </w:tc>
        <w:tc>
          <w:tcPr>
            <w:tcW w:w="6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BE43B6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Body pain</w:t>
            </w:r>
          </w:p>
        </w:tc>
      </w:tr>
      <w:tr w:rsidR="00B05664" w14:paraId="64DFAD4D" w14:textId="77777777">
        <w:trPr>
          <w:trHeight w:val="288"/>
        </w:trPr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E799F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VIF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BD743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6F3D8" w14:textId="77777777" w:rsidR="00B05664" w:rsidRDefault="001C685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1.24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E01F3" w14:textId="77777777" w:rsidR="00B05664" w:rsidRDefault="001C685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1.25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AA680" w14:textId="77777777" w:rsidR="00B05664" w:rsidRDefault="001C685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4D5AC" w14:textId="77777777" w:rsidR="00B05664" w:rsidRDefault="001C685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4DA55" w14:textId="77777777" w:rsidR="00B05664" w:rsidRDefault="001C685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933AF" w14:textId="77777777" w:rsidR="00B05664" w:rsidRDefault="001C685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1.13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4EB29" w14:textId="77777777" w:rsidR="00B05664" w:rsidRDefault="001C685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1.40 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55B31" w14:textId="77777777" w:rsidR="00B05664" w:rsidRDefault="001C685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ECE6D" w14:textId="77777777" w:rsidR="00B05664" w:rsidRDefault="001C685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1.09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432A1" w14:textId="77777777" w:rsidR="00B05664" w:rsidRDefault="001C685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1.29</w:t>
            </w:r>
          </w:p>
        </w:tc>
      </w:tr>
      <w:tr w:rsidR="00B05664" w14:paraId="678FAA28" w14:textId="77777777">
        <w:trPr>
          <w:trHeight w:val="288"/>
        </w:trPr>
        <w:tc>
          <w:tcPr>
            <w:tcW w:w="2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067A0B5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1/VIF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449FE98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0.75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26ABC77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0.80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A23D975" w14:textId="77777777" w:rsidR="00B05664" w:rsidRDefault="001C685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0.80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939A29E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0.87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B27959D" w14:textId="77777777" w:rsidR="00B05664" w:rsidRDefault="001C685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8710516" w14:textId="77777777" w:rsidR="00B05664" w:rsidRDefault="001C685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0.86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4C7638A" w14:textId="77777777" w:rsidR="00B05664" w:rsidRDefault="001C685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682C8B2" w14:textId="77777777" w:rsidR="00B05664" w:rsidRDefault="001C685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0.71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9D23361" w14:textId="77777777" w:rsidR="00B05664" w:rsidRDefault="001C685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0.75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F92967D" w14:textId="77777777" w:rsidR="00B05664" w:rsidRDefault="001C685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014B44D" w14:textId="77777777" w:rsidR="00B05664" w:rsidRDefault="001C685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0.78</w:t>
            </w:r>
          </w:p>
        </w:tc>
      </w:tr>
    </w:tbl>
    <w:p w14:paraId="5BECD53E" w14:textId="77777777" w:rsidR="00B05664" w:rsidRDefault="00B05664">
      <w:pPr>
        <w:jc w:val="left"/>
        <w:rPr>
          <w:rFonts w:ascii="Times New Roman" w:hAnsi="Times New Roman" w:cs="Times New Roman"/>
          <w:sz w:val="22"/>
          <w:szCs w:val="22"/>
        </w:rPr>
        <w:sectPr w:rsidR="00B05664">
          <w:pgSz w:w="16838" w:h="11906" w:orient="landscape"/>
          <w:pgMar w:top="1803" w:right="1440" w:bottom="1803" w:left="1440" w:header="851" w:footer="992" w:gutter="0"/>
          <w:cols w:space="0"/>
          <w:docGrid w:type="lines" w:linePitch="332"/>
        </w:sectPr>
      </w:pPr>
    </w:p>
    <w:p w14:paraId="39E416F0" w14:textId="77777777" w:rsidR="00B05664" w:rsidRDefault="00B05664">
      <w:pPr>
        <w:jc w:val="left"/>
        <w:rPr>
          <w:rFonts w:ascii="Times New Roman" w:hAnsi="Times New Roman" w:cs="Times New Roman"/>
          <w:sz w:val="22"/>
          <w:szCs w:val="22"/>
        </w:rPr>
      </w:pPr>
    </w:p>
    <w:tbl>
      <w:tblPr>
        <w:tblW w:w="8387" w:type="dxa"/>
        <w:jc w:val="center"/>
        <w:tblLayout w:type="fixed"/>
        <w:tblLook w:val="04A0" w:firstRow="1" w:lastRow="0" w:firstColumn="1" w:lastColumn="0" w:noHBand="0" w:noVBand="1"/>
      </w:tblPr>
      <w:tblGrid>
        <w:gridCol w:w="1880"/>
        <w:gridCol w:w="1844"/>
        <w:gridCol w:w="1081"/>
        <w:gridCol w:w="2081"/>
        <w:gridCol w:w="1501"/>
      </w:tblGrid>
      <w:tr w:rsidR="00B05664" w14:paraId="3A28048C" w14:textId="77777777">
        <w:trPr>
          <w:trHeight w:val="289"/>
          <w:jc w:val="center"/>
        </w:trPr>
        <w:tc>
          <w:tcPr>
            <w:tcW w:w="8387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4C77E8E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  <w:lang w:bidi="ar"/>
              </w:rPr>
              <w:t xml:space="preserve">Table S3 Multiple model binary logistic </w:t>
            </w:r>
            <w:r>
              <w:rPr>
                <w:rFonts w:ascii="Times New Roman" w:eastAsia="宋体" w:hAnsi="Times New Roman" w:cs="Times New Roman"/>
                <w:sz w:val="22"/>
                <w:szCs w:val="22"/>
                <w:lang w:bidi="ar"/>
              </w:rPr>
              <w:t>regression analysis</w:t>
            </w:r>
          </w:p>
        </w:tc>
      </w:tr>
      <w:tr w:rsidR="00B05664" w14:paraId="5B9DF4ED" w14:textId="77777777">
        <w:trPr>
          <w:trHeight w:val="289"/>
          <w:jc w:val="center"/>
        </w:trPr>
        <w:tc>
          <w:tcPr>
            <w:tcW w:w="1880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AC7D77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  <w:lang w:bidi="ar"/>
              </w:rPr>
              <w:t>Variable</w:t>
            </w:r>
          </w:p>
        </w:tc>
        <w:tc>
          <w:tcPr>
            <w:tcW w:w="292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FE67C2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Model 1</w:t>
            </w:r>
          </w:p>
        </w:tc>
        <w:tc>
          <w:tcPr>
            <w:tcW w:w="358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C9005F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Model 2</w:t>
            </w:r>
          </w:p>
        </w:tc>
      </w:tr>
      <w:tr w:rsidR="00B05664" w14:paraId="4E65658D" w14:textId="77777777">
        <w:trPr>
          <w:trHeight w:val="289"/>
          <w:jc w:val="center"/>
        </w:trPr>
        <w:tc>
          <w:tcPr>
            <w:tcW w:w="1880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37429E" w14:textId="77777777" w:rsidR="00B05664" w:rsidRDefault="00B0566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1B7107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OR(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95% CI)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99867D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 w:val="22"/>
                <w:szCs w:val="22"/>
                <w:lang w:bidi="ar"/>
              </w:rPr>
              <w:t>P</w:t>
            </w:r>
            <w:r>
              <w:rPr>
                <w:rFonts w:ascii="Times New Roman" w:eastAsia="宋体" w:hAnsi="Times New Roman" w:cs="Times New Roman"/>
                <w:sz w:val="22"/>
                <w:szCs w:val="22"/>
                <w:lang w:bidi="ar"/>
              </w:rPr>
              <w:t xml:space="preserve"> value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51111B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OR(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95% CI)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DF1BDD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 w:val="22"/>
                <w:szCs w:val="22"/>
                <w:lang w:bidi="ar"/>
              </w:rPr>
              <w:t>P</w:t>
            </w:r>
            <w:r>
              <w:rPr>
                <w:rFonts w:ascii="Times New Roman" w:eastAsia="宋体" w:hAnsi="Times New Roman" w:cs="Times New Roman"/>
                <w:sz w:val="22"/>
                <w:szCs w:val="22"/>
                <w:lang w:bidi="ar"/>
              </w:rPr>
              <w:t xml:space="preserve"> value</w:t>
            </w:r>
          </w:p>
        </w:tc>
      </w:tr>
      <w:tr w:rsidR="00B05664" w14:paraId="6510E258" w14:textId="77777777">
        <w:trPr>
          <w:trHeight w:val="289"/>
          <w:jc w:val="center"/>
        </w:trPr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A8326" w14:textId="77777777" w:rsidR="00B05664" w:rsidRDefault="001C685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  <w:lang w:bidi="ar"/>
              </w:rPr>
              <w:t>Sleep time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F0E0E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bidi="ar"/>
              </w:rPr>
              <w:t>0.82(0.78-0.88)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699C5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 w:val="22"/>
                <w:szCs w:val="22"/>
                <w:lang w:bidi="ar"/>
              </w:rPr>
              <w:t>p</w:t>
            </w:r>
            <w:r>
              <w:rPr>
                <w:rFonts w:ascii="Times New Roman" w:eastAsia="宋体" w:hAnsi="Times New Roman" w:cs="Times New Roman"/>
                <w:sz w:val="22"/>
                <w:szCs w:val="22"/>
                <w:lang w:bidi="ar"/>
              </w:rPr>
              <w:t>&lt;0.001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E5366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bidi="ar"/>
              </w:rPr>
              <w:t>0.85(0.80-0.91)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94556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 w:val="22"/>
                <w:szCs w:val="22"/>
                <w:lang w:bidi="ar"/>
              </w:rPr>
              <w:t>p</w:t>
            </w:r>
            <w:r>
              <w:rPr>
                <w:rFonts w:ascii="Times New Roman" w:eastAsia="宋体" w:hAnsi="Times New Roman" w:cs="Times New Roman"/>
                <w:sz w:val="22"/>
                <w:szCs w:val="22"/>
                <w:lang w:bidi="ar"/>
              </w:rPr>
              <w:t>&lt;0.001</w:t>
            </w:r>
          </w:p>
        </w:tc>
      </w:tr>
      <w:tr w:rsidR="00B05664" w14:paraId="623DAB01" w14:textId="77777777">
        <w:trPr>
          <w:trHeight w:val="289"/>
          <w:jc w:val="center"/>
        </w:trPr>
        <w:tc>
          <w:tcPr>
            <w:tcW w:w="1880" w:type="dxa"/>
            <w:shd w:val="clear" w:color="auto" w:fill="auto"/>
            <w:noWrap/>
            <w:vAlign w:val="center"/>
          </w:tcPr>
          <w:p w14:paraId="0CE8C261" w14:textId="77777777" w:rsidR="00B05664" w:rsidRDefault="001C685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  <w:lang w:bidi="ar"/>
              </w:rPr>
              <w:t>Body pain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14:paraId="296FD429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  <w:noWrap/>
            <w:vAlign w:val="center"/>
          </w:tcPr>
          <w:p w14:paraId="066DF725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81" w:type="dxa"/>
            <w:shd w:val="clear" w:color="auto" w:fill="auto"/>
            <w:noWrap/>
            <w:vAlign w:val="center"/>
          </w:tcPr>
          <w:p w14:paraId="166B8534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shd w:val="clear" w:color="auto" w:fill="auto"/>
            <w:noWrap/>
            <w:vAlign w:val="center"/>
          </w:tcPr>
          <w:p w14:paraId="5E3A8B29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05664" w14:paraId="298DB577" w14:textId="77777777">
        <w:trPr>
          <w:trHeight w:val="289"/>
          <w:jc w:val="center"/>
        </w:trPr>
        <w:tc>
          <w:tcPr>
            <w:tcW w:w="1880" w:type="dxa"/>
            <w:shd w:val="clear" w:color="auto" w:fill="auto"/>
            <w:noWrap/>
            <w:vAlign w:val="center"/>
          </w:tcPr>
          <w:p w14:paraId="11DAC23F" w14:textId="77777777" w:rsidR="00B05664" w:rsidRDefault="001C685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  <w:lang w:bidi="ar"/>
              </w:rPr>
              <w:t>No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14:paraId="5FA47344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14:paraId="43D7DEB6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81" w:type="dxa"/>
            <w:shd w:val="clear" w:color="auto" w:fill="auto"/>
            <w:noWrap/>
            <w:vAlign w:val="center"/>
          </w:tcPr>
          <w:p w14:paraId="7FBC5D4C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 w14:paraId="3AAD458E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05664" w14:paraId="43B507BC" w14:textId="77777777">
        <w:trPr>
          <w:trHeight w:val="305"/>
          <w:jc w:val="center"/>
        </w:trPr>
        <w:tc>
          <w:tcPr>
            <w:tcW w:w="1880" w:type="dxa"/>
            <w:shd w:val="clear" w:color="auto" w:fill="auto"/>
            <w:noWrap/>
            <w:vAlign w:val="center"/>
          </w:tcPr>
          <w:p w14:paraId="207BC9C5" w14:textId="77777777" w:rsidR="00B05664" w:rsidRDefault="001C685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  <w:lang w:bidi="ar"/>
              </w:rPr>
              <w:t>Yes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14:paraId="16DF4D85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bidi="ar"/>
              </w:rPr>
              <w:t>2.24(1.83-2.75)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14:paraId="27537FF8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 w:val="22"/>
                <w:szCs w:val="22"/>
                <w:lang w:bidi="ar"/>
              </w:rPr>
              <w:t>p</w:t>
            </w:r>
            <w:r>
              <w:rPr>
                <w:rFonts w:ascii="Times New Roman" w:eastAsia="宋体" w:hAnsi="Times New Roman" w:cs="Times New Roman"/>
                <w:sz w:val="22"/>
                <w:szCs w:val="22"/>
                <w:lang w:bidi="ar"/>
              </w:rPr>
              <w:t>&lt;0.001</w:t>
            </w:r>
          </w:p>
        </w:tc>
        <w:tc>
          <w:tcPr>
            <w:tcW w:w="2081" w:type="dxa"/>
            <w:shd w:val="clear" w:color="auto" w:fill="auto"/>
            <w:noWrap/>
            <w:vAlign w:val="center"/>
          </w:tcPr>
          <w:p w14:paraId="00DA696B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bidi="ar"/>
              </w:rPr>
              <w:t>1.84(1.49-2.30)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 w14:paraId="32D4E435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 w:val="22"/>
                <w:szCs w:val="22"/>
                <w:lang w:bidi="ar"/>
              </w:rPr>
              <w:t>p</w:t>
            </w:r>
            <w:r>
              <w:rPr>
                <w:rFonts w:ascii="Times New Roman" w:eastAsia="宋体" w:hAnsi="Times New Roman" w:cs="Times New Roman"/>
                <w:sz w:val="22"/>
                <w:szCs w:val="22"/>
                <w:lang w:bidi="ar"/>
              </w:rPr>
              <w:t>&lt;0.001</w:t>
            </w:r>
          </w:p>
        </w:tc>
      </w:tr>
      <w:tr w:rsidR="00B05664" w14:paraId="31815316" w14:textId="77777777">
        <w:trPr>
          <w:trHeight w:val="289"/>
          <w:jc w:val="center"/>
        </w:trPr>
        <w:tc>
          <w:tcPr>
            <w:tcW w:w="1880" w:type="dxa"/>
            <w:shd w:val="clear" w:color="auto" w:fill="auto"/>
            <w:noWrap/>
            <w:vAlign w:val="center"/>
          </w:tcPr>
          <w:p w14:paraId="02A5A930" w14:textId="77777777" w:rsidR="00B05664" w:rsidRDefault="001C685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  <w:lang w:bidi="ar"/>
              </w:rPr>
              <w:t>Gender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14:paraId="6E03DD2C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  <w:noWrap/>
            <w:vAlign w:val="center"/>
          </w:tcPr>
          <w:p w14:paraId="7CE6406B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81" w:type="dxa"/>
            <w:shd w:val="clear" w:color="auto" w:fill="auto"/>
            <w:noWrap/>
            <w:vAlign w:val="center"/>
          </w:tcPr>
          <w:p w14:paraId="6AEE0010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shd w:val="clear" w:color="auto" w:fill="auto"/>
            <w:noWrap/>
            <w:vAlign w:val="center"/>
          </w:tcPr>
          <w:p w14:paraId="2FC6F378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05664" w14:paraId="629A55F2" w14:textId="77777777">
        <w:trPr>
          <w:trHeight w:val="289"/>
          <w:jc w:val="center"/>
        </w:trPr>
        <w:tc>
          <w:tcPr>
            <w:tcW w:w="1880" w:type="dxa"/>
            <w:shd w:val="clear" w:color="auto" w:fill="auto"/>
            <w:noWrap/>
            <w:vAlign w:val="center"/>
          </w:tcPr>
          <w:p w14:paraId="6C161EEB" w14:textId="77777777" w:rsidR="00B05664" w:rsidRDefault="001C685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  <w:lang w:bidi="ar"/>
              </w:rPr>
              <w:t>Male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14:paraId="49F89AAB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  <w:noWrap/>
            <w:vAlign w:val="center"/>
          </w:tcPr>
          <w:p w14:paraId="4B978EC0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81" w:type="dxa"/>
            <w:shd w:val="clear" w:color="auto" w:fill="auto"/>
            <w:noWrap/>
            <w:vAlign w:val="center"/>
          </w:tcPr>
          <w:p w14:paraId="7D09E0AB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 w14:paraId="7E366993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05664" w14:paraId="220D1EC4" w14:textId="77777777">
        <w:trPr>
          <w:trHeight w:val="289"/>
          <w:jc w:val="center"/>
        </w:trPr>
        <w:tc>
          <w:tcPr>
            <w:tcW w:w="1880" w:type="dxa"/>
            <w:shd w:val="clear" w:color="auto" w:fill="auto"/>
            <w:noWrap/>
            <w:vAlign w:val="center"/>
          </w:tcPr>
          <w:p w14:paraId="284CD9BA" w14:textId="77777777" w:rsidR="00B05664" w:rsidRDefault="001C685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  <w:lang w:bidi="ar"/>
              </w:rPr>
              <w:t>Female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14:paraId="0B0EC5C3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  <w:noWrap/>
            <w:vAlign w:val="center"/>
          </w:tcPr>
          <w:p w14:paraId="484C083B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81" w:type="dxa"/>
            <w:shd w:val="clear" w:color="auto" w:fill="auto"/>
            <w:noWrap/>
            <w:vAlign w:val="center"/>
          </w:tcPr>
          <w:p w14:paraId="2E41C22B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bidi="ar"/>
              </w:rPr>
              <w:t>1.39(1.01-1.92)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 w14:paraId="38CB786C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  <w:lang w:bidi="ar"/>
              </w:rPr>
              <w:t>0.042</w:t>
            </w:r>
          </w:p>
        </w:tc>
      </w:tr>
      <w:tr w:rsidR="00B05664" w14:paraId="3AD4DE36" w14:textId="77777777">
        <w:trPr>
          <w:trHeight w:val="289"/>
          <w:jc w:val="center"/>
        </w:trPr>
        <w:tc>
          <w:tcPr>
            <w:tcW w:w="1880" w:type="dxa"/>
            <w:shd w:val="clear" w:color="auto" w:fill="auto"/>
            <w:noWrap/>
            <w:vAlign w:val="center"/>
          </w:tcPr>
          <w:p w14:paraId="56719FC8" w14:textId="77777777" w:rsidR="00B05664" w:rsidRDefault="001C685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  <w:lang w:bidi="ar"/>
              </w:rPr>
              <w:t>Age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14:paraId="43047FD0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  <w:noWrap/>
            <w:vAlign w:val="center"/>
          </w:tcPr>
          <w:p w14:paraId="28F41151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81" w:type="dxa"/>
            <w:shd w:val="clear" w:color="auto" w:fill="auto"/>
            <w:noWrap/>
            <w:vAlign w:val="center"/>
          </w:tcPr>
          <w:p w14:paraId="52BDE940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bidi="ar"/>
              </w:rPr>
              <w:t>1.01(1.00-1.03)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 w14:paraId="6B67B31F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  <w:lang w:bidi="ar"/>
              </w:rPr>
              <w:t>0.031</w:t>
            </w:r>
          </w:p>
        </w:tc>
      </w:tr>
      <w:tr w:rsidR="00B05664" w14:paraId="456ABC6B" w14:textId="77777777">
        <w:trPr>
          <w:trHeight w:val="289"/>
          <w:jc w:val="center"/>
        </w:trPr>
        <w:tc>
          <w:tcPr>
            <w:tcW w:w="1880" w:type="dxa"/>
            <w:shd w:val="clear" w:color="auto" w:fill="auto"/>
            <w:noWrap/>
            <w:vAlign w:val="center"/>
          </w:tcPr>
          <w:p w14:paraId="4F03C8AE" w14:textId="77777777" w:rsidR="00B05664" w:rsidRDefault="001C685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  <w:lang w:bidi="ar"/>
              </w:rPr>
              <w:t>Residence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14:paraId="60F6AC70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  <w:noWrap/>
            <w:vAlign w:val="center"/>
          </w:tcPr>
          <w:p w14:paraId="3E45556D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81" w:type="dxa"/>
            <w:shd w:val="clear" w:color="auto" w:fill="auto"/>
            <w:noWrap/>
            <w:vAlign w:val="center"/>
          </w:tcPr>
          <w:p w14:paraId="7DECC356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shd w:val="clear" w:color="auto" w:fill="auto"/>
            <w:noWrap/>
            <w:vAlign w:val="center"/>
          </w:tcPr>
          <w:p w14:paraId="4C6A8488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05664" w14:paraId="36F1F6E9" w14:textId="77777777">
        <w:trPr>
          <w:trHeight w:val="289"/>
          <w:jc w:val="center"/>
        </w:trPr>
        <w:tc>
          <w:tcPr>
            <w:tcW w:w="1880" w:type="dxa"/>
            <w:shd w:val="clear" w:color="auto" w:fill="auto"/>
            <w:noWrap/>
            <w:vAlign w:val="center"/>
          </w:tcPr>
          <w:p w14:paraId="6B437E8C" w14:textId="77777777" w:rsidR="00B05664" w:rsidRDefault="001C685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  <w:lang w:bidi="ar"/>
              </w:rPr>
              <w:t>Rural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14:paraId="488C5EEC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  <w:noWrap/>
            <w:vAlign w:val="center"/>
          </w:tcPr>
          <w:p w14:paraId="743983D4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81" w:type="dxa"/>
            <w:shd w:val="clear" w:color="auto" w:fill="auto"/>
            <w:noWrap/>
            <w:vAlign w:val="center"/>
          </w:tcPr>
          <w:p w14:paraId="051F08B8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 w14:paraId="66B84871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05664" w14:paraId="7733650E" w14:textId="77777777">
        <w:trPr>
          <w:trHeight w:val="289"/>
          <w:jc w:val="center"/>
        </w:trPr>
        <w:tc>
          <w:tcPr>
            <w:tcW w:w="1880" w:type="dxa"/>
            <w:shd w:val="clear" w:color="auto" w:fill="auto"/>
            <w:noWrap/>
            <w:vAlign w:val="center"/>
          </w:tcPr>
          <w:p w14:paraId="6C17C558" w14:textId="77777777" w:rsidR="00B05664" w:rsidRDefault="001C685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  <w:lang w:bidi="ar"/>
              </w:rPr>
              <w:t>Town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14:paraId="4F5C81BF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  <w:noWrap/>
            <w:vAlign w:val="center"/>
          </w:tcPr>
          <w:p w14:paraId="2611EFCC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81" w:type="dxa"/>
            <w:shd w:val="clear" w:color="auto" w:fill="auto"/>
            <w:noWrap/>
            <w:vAlign w:val="center"/>
          </w:tcPr>
          <w:p w14:paraId="2E4D0C46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bidi="ar"/>
              </w:rPr>
              <w:t>0.74(0.53-1.01)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 w14:paraId="209E8123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  <w:lang w:bidi="ar"/>
              </w:rPr>
              <w:t>0.065</w:t>
            </w:r>
          </w:p>
        </w:tc>
      </w:tr>
      <w:tr w:rsidR="00B05664" w14:paraId="7858B9F0" w14:textId="77777777">
        <w:trPr>
          <w:trHeight w:val="289"/>
          <w:jc w:val="center"/>
        </w:trPr>
        <w:tc>
          <w:tcPr>
            <w:tcW w:w="1880" w:type="dxa"/>
            <w:shd w:val="clear" w:color="auto" w:fill="auto"/>
            <w:noWrap/>
            <w:vAlign w:val="center"/>
          </w:tcPr>
          <w:p w14:paraId="0351E4C0" w14:textId="77777777" w:rsidR="00B05664" w:rsidRDefault="001C685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  <w:lang w:bidi="ar"/>
              </w:rPr>
              <w:t>City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14:paraId="3D0FE34D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  <w:noWrap/>
            <w:vAlign w:val="center"/>
          </w:tcPr>
          <w:p w14:paraId="686CBB23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81" w:type="dxa"/>
            <w:shd w:val="clear" w:color="auto" w:fill="auto"/>
            <w:noWrap/>
            <w:vAlign w:val="center"/>
          </w:tcPr>
          <w:p w14:paraId="191619AB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bidi="ar"/>
              </w:rPr>
              <w:t>0.55(0.42-0.73)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 w14:paraId="6A46E12B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 w:val="22"/>
                <w:szCs w:val="22"/>
                <w:lang w:bidi="ar"/>
              </w:rPr>
              <w:t>p</w:t>
            </w:r>
            <w:r>
              <w:rPr>
                <w:rFonts w:ascii="Times New Roman" w:eastAsia="宋体" w:hAnsi="Times New Roman" w:cs="Times New Roman"/>
                <w:sz w:val="22"/>
                <w:szCs w:val="22"/>
                <w:lang w:bidi="ar"/>
              </w:rPr>
              <w:t>&lt;0.001</w:t>
            </w:r>
          </w:p>
        </w:tc>
      </w:tr>
      <w:tr w:rsidR="00B05664" w14:paraId="22337DF4" w14:textId="77777777">
        <w:trPr>
          <w:trHeight w:val="289"/>
          <w:jc w:val="center"/>
        </w:trPr>
        <w:tc>
          <w:tcPr>
            <w:tcW w:w="1880" w:type="dxa"/>
            <w:shd w:val="clear" w:color="auto" w:fill="auto"/>
            <w:noWrap/>
            <w:vAlign w:val="center"/>
          </w:tcPr>
          <w:p w14:paraId="5D7C67BB" w14:textId="77777777" w:rsidR="00B05664" w:rsidRDefault="001C685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  <w:lang w:bidi="ar"/>
              </w:rPr>
              <w:t>Education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14:paraId="0C634360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  <w:noWrap/>
            <w:vAlign w:val="center"/>
          </w:tcPr>
          <w:p w14:paraId="4FFA9CD9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81" w:type="dxa"/>
            <w:shd w:val="clear" w:color="auto" w:fill="auto"/>
            <w:noWrap/>
            <w:vAlign w:val="center"/>
          </w:tcPr>
          <w:p w14:paraId="51D11093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shd w:val="clear" w:color="auto" w:fill="auto"/>
            <w:noWrap/>
            <w:vAlign w:val="center"/>
          </w:tcPr>
          <w:p w14:paraId="3C759CDB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05664" w14:paraId="533C0DC8" w14:textId="77777777">
        <w:trPr>
          <w:trHeight w:val="289"/>
          <w:jc w:val="center"/>
        </w:trPr>
        <w:tc>
          <w:tcPr>
            <w:tcW w:w="1880" w:type="dxa"/>
            <w:shd w:val="clear" w:color="auto" w:fill="auto"/>
            <w:noWrap/>
            <w:vAlign w:val="center"/>
          </w:tcPr>
          <w:p w14:paraId="571C5549" w14:textId="77777777" w:rsidR="00B05664" w:rsidRDefault="001C685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  <w:lang w:bidi="ar"/>
              </w:rPr>
              <w:t>Primary and below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14:paraId="4D6C7DE8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  <w:noWrap/>
            <w:vAlign w:val="center"/>
          </w:tcPr>
          <w:p w14:paraId="7D810651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81" w:type="dxa"/>
            <w:shd w:val="clear" w:color="auto" w:fill="auto"/>
            <w:noWrap/>
            <w:vAlign w:val="center"/>
          </w:tcPr>
          <w:p w14:paraId="7F0BC5BC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 w14:paraId="41C85171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05664" w14:paraId="7C0BD018" w14:textId="77777777">
        <w:trPr>
          <w:trHeight w:val="289"/>
          <w:jc w:val="center"/>
        </w:trPr>
        <w:tc>
          <w:tcPr>
            <w:tcW w:w="1880" w:type="dxa"/>
            <w:shd w:val="clear" w:color="auto" w:fill="auto"/>
            <w:noWrap/>
            <w:vAlign w:val="center"/>
          </w:tcPr>
          <w:p w14:paraId="6543FA7B" w14:textId="77777777" w:rsidR="00B05664" w:rsidRDefault="001C685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  <w:lang w:bidi="ar"/>
              </w:rPr>
              <w:t>Secondary school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14:paraId="12156292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  <w:noWrap/>
            <w:vAlign w:val="center"/>
          </w:tcPr>
          <w:p w14:paraId="1D645BD2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81" w:type="dxa"/>
            <w:shd w:val="clear" w:color="auto" w:fill="auto"/>
            <w:noWrap/>
            <w:vAlign w:val="center"/>
          </w:tcPr>
          <w:p w14:paraId="5B6B9DAC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bidi="ar"/>
              </w:rPr>
              <w:t>0.64(0.49-0.82)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 w14:paraId="0DF39C52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 w:val="22"/>
                <w:szCs w:val="22"/>
                <w:lang w:bidi="ar"/>
              </w:rPr>
              <w:t>p</w:t>
            </w:r>
            <w:r>
              <w:rPr>
                <w:rFonts w:ascii="Times New Roman" w:eastAsia="宋体" w:hAnsi="Times New Roman" w:cs="Times New Roman"/>
                <w:sz w:val="22"/>
                <w:szCs w:val="22"/>
                <w:lang w:bidi="ar"/>
              </w:rPr>
              <w:t>&lt;0.001</w:t>
            </w:r>
          </w:p>
        </w:tc>
      </w:tr>
      <w:tr w:rsidR="00B05664" w14:paraId="270C458B" w14:textId="77777777">
        <w:trPr>
          <w:trHeight w:val="289"/>
          <w:jc w:val="center"/>
        </w:trPr>
        <w:tc>
          <w:tcPr>
            <w:tcW w:w="1880" w:type="dxa"/>
            <w:shd w:val="clear" w:color="auto" w:fill="auto"/>
            <w:noWrap/>
            <w:vAlign w:val="center"/>
          </w:tcPr>
          <w:p w14:paraId="450590BE" w14:textId="77777777" w:rsidR="00B05664" w:rsidRDefault="001C685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  <w:lang w:bidi="ar"/>
              </w:rPr>
              <w:t xml:space="preserve">Junior college or </w:t>
            </w:r>
            <w:r>
              <w:rPr>
                <w:rFonts w:ascii="Times New Roman" w:eastAsia="宋体" w:hAnsi="Times New Roman" w:cs="Times New Roman"/>
                <w:sz w:val="22"/>
                <w:szCs w:val="22"/>
                <w:lang w:bidi="ar"/>
              </w:rPr>
              <w:t>above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14:paraId="78EF6C64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  <w:noWrap/>
            <w:vAlign w:val="center"/>
          </w:tcPr>
          <w:p w14:paraId="146A2827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81" w:type="dxa"/>
            <w:shd w:val="clear" w:color="auto" w:fill="auto"/>
            <w:noWrap/>
            <w:vAlign w:val="center"/>
          </w:tcPr>
          <w:p w14:paraId="21793D8D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bidi="ar"/>
              </w:rPr>
              <w:t>0.59(0.23-1.50)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 w14:paraId="4D4924EC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bidi="ar"/>
              </w:rPr>
              <w:t>0.264</w:t>
            </w:r>
          </w:p>
        </w:tc>
      </w:tr>
      <w:tr w:rsidR="00B05664" w14:paraId="36CCCF6D" w14:textId="77777777">
        <w:trPr>
          <w:trHeight w:val="289"/>
          <w:jc w:val="center"/>
        </w:trPr>
        <w:tc>
          <w:tcPr>
            <w:tcW w:w="1880" w:type="dxa"/>
            <w:shd w:val="clear" w:color="auto" w:fill="auto"/>
            <w:noWrap/>
            <w:vAlign w:val="center"/>
          </w:tcPr>
          <w:p w14:paraId="58EF937C" w14:textId="77777777" w:rsidR="00B05664" w:rsidRDefault="001C685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  <w:lang w:bidi="ar"/>
              </w:rPr>
              <w:t>Marital status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14:paraId="1F7516C2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  <w:noWrap/>
            <w:vAlign w:val="center"/>
          </w:tcPr>
          <w:p w14:paraId="3B436529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81" w:type="dxa"/>
            <w:shd w:val="clear" w:color="auto" w:fill="auto"/>
            <w:noWrap/>
            <w:vAlign w:val="center"/>
          </w:tcPr>
          <w:p w14:paraId="76D1B2D1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shd w:val="clear" w:color="auto" w:fill="auto"/>
            <w:noWrap/>
            <w:vAlign w:val="center"/>
          </w:tcPr>
          <w:p w14:paraId="78904EFF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05664" w14:paraId="30082CF8" w14:textId="77777777">
        <w:trPr>
          <w:trHeight w:val="289"/>
          <w:jc w:val="center"/>
        </w:trPr>
        <w:tc>
          <w:tcPr>
            <w:tcW w:w="1880" w:type="dxa"/>
            <w:shd w:val="clear" w:color="auto" w:fill="auto"/>
            <w:noWrap/>
            <w:vAlign w:val="center"/>
          </w:tcPr>
          <w:p w14:paraId="204D21EF" w14:textId="77777777" w:rsidR="00B05664" w:rsidRDefault="001C685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  <w:lang w:bidi="ar"/>
              </w:rPr>
              <w:t>Nonexistent marriage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14:paraId="4727C9E2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  <w:noWrap/>
            <w:vAlign w:val="center"/>
          </w:tcPr>
          <w:p w14:paraId="1065B37B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81" w:type="dxa"/>
            <w:shd w:val="clear" w:color="auto" w:fill="auto"/>
            <w:noWrap/>
            <w:vAlign w:val="center"/>
          </w:tcPr>
          <w:p w14:paraId="159F0309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 w14:paraId="7D34794E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05664" w14:paraId="2380970F" w14:textId="77777777">
        <w:trPr>
          <w:trHeight w:val="289"/>
          <w:jc w:val="center"/>
        </w:trPr>
        <w:tc>
          <w:tcPr>
            <w:tcW w:w="1880" w:type="dxa"/>
            <w:shd w:val="clear" w:color="auto" w:fill="auto"/>
            <w:noWrap/>
            <w:vAlign w:val="center"/>
          </w:tcPr>
          <w:p w14:paraId="02A42D05" w14:textId="77777777" w:rsidR="00B05664" w:rsidRDefault="001C685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  <w:lang w:bidi="ar"/>
              </w:rPr>
              <w:t>marriage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14:paraId="3732BBD4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  <w:noWrap/>
            <w:vAlign w:val="center"/>
          </w:tcPr>
          <w:p w14:paraId="22CA9822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81" w:type="dxa"/>
            <w:shd w:val="clear" w:color="auto" w:fill="auto"/>
            <w:noWrap/>
            <w:vAlign w:val="center"/>
          </w:tcPr>
          <w:p w14:paraId="52315852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bidi="ar"/>
              </w:rPr>
              <w:t>0.63(0.45-0.88)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 w14:paraId="421C231C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bidi="ar"/>
              </w:rPr>
              <w:t>0.008</w:t>
            </w:r>
          </w:p>
        </w:tc>
      </w:tr>
      <w:tr w:rsidR="00B05664" w14:paraId="2A598BB7" w14:textId="77777777">
        <w:trPr>
          <w:trHeight w:val="289"/>
          <w:jc w:val="center"/>
        </w:trPr>
        <w:tc>
          <w:tcPr>
            <w:tcW w:w="1880" w:type="dxa"/>
            <w:shd w:val="clear" w:color="auto" w:fill="auto"/>
            <w:noWrap/>
            <w:vAlign w:val="center"/>
          </w:tcPr>
          <w:p w14:paraId="746B8BFD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  <w:lang w:bidi="ar"/>
              </w:rPr>
              <w:t>Drinking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14:paraId="21B90237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  <w:noWrap/>
            <w:vAlign w:val="center"/>
          </w:tcPr>
          <w:p w14:paraId="5BDE9C73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81" w:type="dxa"/>
            <w:shd w:val="clear" w:color="auto" w:fill="auto"/>
            <w:noWrap/>
            <w:vAlign w:val="center"/>
          </w:tcPr>
          <w:p w14:paraId="0940E724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shd w:val="clear" w:color="auto" w:fill="auto"/>
            <w:noWrap/>
            <w:vAlign w:val="center"/>
          </w:tcPr>
          <w:p w14:paraId="72477E2C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05664" w14:paraId="21135A2A" w14:textId="77777777">
        <w:trPr>
          <w:trHeight w:val="289"/>
          <w:jc w:val="center"/>
        </w:trPr>
        <w:tc>
          <w:tcPr>
            <w:tcW w:w="1880" w:type="dxa"/>
            <w:shd w:val="clear" w:color="auto" w:fill="auto"/>
            <w:noWrap/>
            <w:vAlign w:val="center"/>
          </w:tcPr>
          <w:p w14:paraId="41F8AACB" w14:textId="77777777" w:rsidR="00B05664" w:rsidRDefault="001C685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  <w:lang w:bidi="ar"/>
              </w:rPr>
              <w:t>No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14:paraId="246F1FAF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  <w:noWrap/>
            <w:vAlign w:val="center"/>
          </w:tcPr>
          <w:p w14:paraId="5969E2D7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81" w:type="dxa"/>
            <w:shd w:val="clear" w:color="auto" w:fill="auto"/>
            <w:noWrap/>
            <w:vAlign w:val="center"/>
          </w:tcPr>
          <w:p w14:paraId="04AC2907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 w14:paraId="182B5544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05664" w14:paraId="3A2C532E" w14:textId="77777777">
        <w:trPr>
          <w:trHeight w:val="298"/>
          <w:jc w:val="center"/>
        </w:trPr>
        <w:tc>
          <w:tcPr>
            <w:tcW w:w="1880" w:type="dxa"/>
            <w:shd w:val="clear" w:color="auto" w:fill="auto"/>
            <w:noWrap/>
            <w:vAlign w:val="center"/>
          </w:tcPr>
          <w:p w14:paraId="148B294B" w14:textId="77777777" w:rsidR="00B05664" w:rsidRDefault="001C685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  <w:lang w:bidi="ar"/>
              </w:rPr>
              <w:t>Yes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14:paraId="78163143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  <w:noWrap/>
            <w:vAlign w:val="center"/>
          </w:tcPr>
          <w:p w14:paraId="45F0636E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81" w:type="dxa"/>
            <w:shd w:val="clear" w:color="auto" w:fill="auto"/>
            <w:noWrap/>
            <w:vAlign w:val="center"/>
          </w:tcPr>
          <w:p w14:paraId="73CF5DE8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bidi="ar"/>
              </w:rPr>
              <w:t>0.80(0.62-1.05)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 w14:paraId="242906BF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bidi="ar"/>
              </w:rPr>
              <w:t>0.106</w:t>
            </w:r>
          </w:p>
        </w:tc>
      </w:tr>
      <w:tr w:rsidR="00B05664" w14:paraId="1717FAAF" w14:textId="77777777">
        <w:trPr>
          <w:trHeight w:val="289"/>
          <w:jc w:val="center"/>
        </w:trPr>
        <w:tc>
          <w:tcPr>
            <w:tcW w:w="1880" w:type="dxa"/>
            <w:shd w:val="clear" w:color="auto" w:fill="auto"/>
            <w:noWrap/>
            <w:vAlign w:val="center"/>
          </w:tcPr>
          <w:p w14:paraId="1174042B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  <w:lang w:bidi="ar"/>
              </w:rPr>
              <w:t>Smoking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14:paraId="14077B38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  <w:noWrap/>
            <w:vAlign w:val="center"/>
          </w:tcPr>
          <w:p w14:paraId="2965341F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81" w:type="dxa"/>
            <w:shd w:val="clear" w:color="auto" w:fill="auto"/>
            <w:noWrap/>
            <w:vAlign w:val="center"/>
          </w:tcPr>
          <w:p w14:paraId="6F90B8D6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shd w:val="clear" w:color="auto" w:fill="auto"/>
            <w:noWrap/>
            <w:vAlign w:val="center"/>
          </w:tcPr>
          <w:p w14:paraId="16FD5266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05664" w14:paraId="65FB92FB" w14:textId="77777777">
        <w:trPr>
          <w:trHeight w:val="289"/>
          <w:jc w:val="center"/>
        </w:trPr>
        <w:tc>
          <w:tcPr>
            <w:tcW w:w="1880" w:type="dxa"/>
            <w:shd w:val="clear" w:color="auto" w:fill="auto"/>
            <w:noWrap/>
            <w:vAlign w:val="center"/>
          </w:tcPr>
          <w:p w14:paraId="757DF66A" w14:textId="77777777" w:rsidR="00B05664" w:rsidRDefault="001C685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  <w:lang w:bidi="ar"/>
              </w:rPr>
              <w:t>No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14:paraId="7FF06A5E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  <w:noWrap/>
            <w:vAlign w:val="center"/>
          </w:tcPr>
          <w:p w14:paraId="034BEE9A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81" w:type="dxa"/>
            <w:shd w:val="clear" w:color="auto" w:fill="auto"/>
            <w:noWrap/>
            <w:vAlign w:val="center"/>
          </w:tcPr>
          <w:p w14:paraId="5EADB992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 w14:paraId="175ADB0B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05664" w14:paraId="33BCB457" w14:textId="77777777">
        <w:trPr>
          <w:trHeight w:val="289"/>
          <w:jc w:val="center"/>
        </w:trPr>
        <w:tc>
          <w:tcPr>
            <w:tcW w:w="1880" w:type="dxa"/>
            <w:shd w:val="clear" w:color="auto" w:fill="auto"/>
            <w:noWrap/>
            <w:vAlign w:val="center"/>
          </w:tcPr>
          <w:p w14:paraId="01AA79AB" w14:textId="77777777" w:rsidR="00B05664" w:rsidRDefault="001C685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  <w:lang w:bidi="ar"/>
              </w:rPr>
              <w:t>Yes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14:paraId="640769BA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  <w:noWrap/>
            <w:vAlign w:val="center"/>
          </w:tcPr>
          <w:p w14:paraId="79BB6D8A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81" w:type="dxa"/>
            <w:shd w:val="clear" w:color="auto" w:fill="auto"/>
            <w:noWrap/>
            <w:vAlign w:val="center"/>
          </w:tcPr>
          <w:p w14:paraId="6745C142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bidi="ar"/>
              </w:rPr>
              <w:t>0.85(0.46-1.57)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 w14:paraId="01884781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bidi="ar"/>
              </w:rPr>
              <w:t>0.607</w:t>
            </w:r>
          </w:p>
        </w:tc>
      </w:tr>
      <w:tr w:rsidR="00B05664" w14:paraId="4DBBE435" w14:textId="77777777">
        <w:trPr>
          <w:trHeight w:val="289"/>
          <w:jc w:val="center"/>
        </w:trPr>
        <w:tc>
          <w:tcPr>
            <w:tcW w:w="1880" w:type="dxa"/>
            <w:shd w:val="clear" w:color="auto" w:fill="auto"/>
            <w:noWrap/>
            <w:vAlign w:val="center"/>
          </w:tcPr>
          <w:p w14:paraId="6B508E65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  <w:lang w:bidi="ar"/>
              </w:rPr>
              <w:t>Self-rated health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14:paraId="5F92C696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  <w:noWrap/>
            <w:vAlign w:val="center"/>
          </w:tcPr>
          <w:p w14:paraId="2D08BD02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81" w:type="dxa"/>
            <w:shd w:val="clear" w:color="auto" w:fill="auto"/>
            <w:noWrap/>
            <w:vAlign w:val="center"/>
          </w:tcPr>
          <w:p w14:paraId="7E0A1E8A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shd w:val="clear" w:color="auto" w:fill="auto"/>
            <w:noWrap/>
            <w:vAlign w:val="center"/>
          </w:tcPr>
          <w:p w14:paraId="509BA006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05664" w14:paraId="73C1A55A" w14:textId="77777777">
        <w:trPr>
          <w:trHeight w:val="289"/>
          <w:jc w:val="center"/>
        </w:trPr>
        <w:tc>
          <w:tcPr>
            <w:tcW w:w="1880" w:type="dxa"/>
            <w:shd w:val="clear" w:color="auto" w:fill="auto"/>
            <w:noWrap/>
            <w:vAlign w:val="center"/>
          </w:tcPr>
          <w:p w14:paraId="5AA9680C" w14:textId="77777777" w:rsidR="00B05664" w:rsidRDefault="001C685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  <w:lang w:bidi="ar"/>
              </w:rPr>
              <w:t>good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14:paraId="79E58F23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  <w:noWrap/>
            <w:vAlign w:val="center"/>
          </w:tcPr>
          <w:p w14:paraId="067E6D8F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81" w:type="dxa"/>
            <w:shd w:val="clear" w:color="auto" w:fill="auto"/>
            <w:noWrap/>
            <w:vAlign w:val="center"/>
          </w:tcPr>
          <w:p w14:paraId="2FC32EA1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 w14:paraId="4125AB5D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05664" w14:paraId="01C75EDF" w14:textId="77777777">
        <w:trPr>
          <w:trHeight w:val="289"/>
          <w:jc w:val="center"/>
        </w:trPr>
        <w:tc>
          <w:tcPr>
            <w:tcW w:w="1880" w:type="dxa"/>
            <w:shd w:val="clear" w:color="auto" w:fill="auto"/>
            <w:noWrap/>
            <w:vAlign w:val="center"/>
          </w:tcPr>
          <w:p w14:paraId="28B86451" w14:textId="77777777" w:rsidR="00B05664" w:rsidRDefault="001C685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  <w:lang w:bidi="ar"/>
              </w:rPr>
              <w:t>common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14:paraId="45F18BFB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  <w:noWrap/>
            <w:vAlign w:val="center"/>
          </w:tcPr>
          <w:p w14:paraId="1EE86566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81" w:type="dxa"/>
            <w:shd w:val="clear" w:color="auto" w:fill="auto"/>
            <w:noWrap/>
            <w:vAlign w:val="center"/>
          </w:tcPr>
          <w:p w14:paraId="4B2E13AB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bidi="ar"/>
              </w:rPr>
              <w:t>2.09(1.67-2.62)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 w14:paraId="6A64C25C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 w:val="22"/>
                <w:szCs w:val="22"/>
                <w:lang w:bidi="ar"/>
              </w:rPr>
              <w:t>p</w:t>
            </w:r>
            <w:r>
              <w:rPr>
                <w:rFonts w:ascii="Times New Roman" w:eastAsia="宋体" w:hAnsi="Times New Roman" w:cs="Times New Roman"/>
                <w:sz w:val="22"/>
                <w:szCs w:val="22"/>
                <w:lang w:bidi="ar"/>
              </w:rPr>
              <w:t>&lt;0.001</w:t>
            </w:r>
          </w:p>
        </w:tc>
      </w:tr>
      <w:tr w:rsidR="00B05664" w14:paraId="2606EBD8" w14:textId="77777777">
        <w:trPr>
          <w:trHeight w:val="289"/>
          <w:jc w:val="center"/>
        </w:trPr>
        <w:tc>
          <w:tcPr>
            <w:tcW w:w="188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5BDD283" w14:textId="77777777" w:rsidR="00B05664" w:rsidRDefault="001C685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  <w:lang w:bidi="ar"/>
              </w:rPr>
              <w:t>poor</w:t>
            </w:r>
          </w:p>
        </w:tc>
        <w:tc>
          <w:tcPr>
            <w:tcW w:w="1844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BCAFB69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8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6706307" w14:textId="77777777" w:rsidR="00B05664" w:rsidRDefault="00B0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8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C2F7F95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bidi="ar"/>
              </w:rPr>
              <w:t>3.46(2.26-5.27)</w:t>
            </w:r>
          </w:p>
        </w:tc>
        <w:tc>
          <w:tcPr>
            <w:tcW w:w="150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E666ABC" w14:textId="77777777" w:rsidR="00B05664" w:rsidRDefault="001C6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 w:val="22"/>
                <w:szCs w:val="22"/>
                <w:lang w:bidi="ar"/>
              </w:rPr>
              <w:t>p</w:t>
            </w:r>
            <w:r>
              <w:rPr>
                <w:rFonts w:ascii="Times New Roman" w:eastAsia="宋体" w:hAnsi="Times New Roman" w:cs="Times New Roman"/>
                <w:sz w:val="22"/>
                <w:szCs w:val="22"/>
                <w:lang w:bidi="ar"/>
              </w:rPr>
              <w:t>&lt;0.001</w:t>
            </w:r>
          </w:p>
        </w:tc>
      </w:tr>
    </w:tbl>
    <w:p w14:paraId="7379AA42" w14:textId="77777777" w:rsidR="00B05664" w:rsidRDefault="00B05664">
      <w:pPr>
        <w:jc w:val="left"/>
        <w:rPr>
          <w:rFonts w:ascii="Times New Roman" w:hAnsi="Times New Roman" w:cs="Times New Roman"/>
          <w:sz w:val="22"/>
          <w:szCs w:val="22"/>
        </w:rPr>
      </w:pPr>
    </w:p>
    <w:p w14:paraId="23BB8E34" w14:textId="77777777" w:rsidR="00B05664" w:rsidRDefault="001C685B">
      <w:p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>Note: model1 and model2 are robustness test results after removing patients with chronic diseases</w:t>
      </w:r>
    </w:p>
    <w:p w14:paraId="4498F6F7" w14:textId="77777777" w:rsidR="00B05664" w:rsidRDefault="00B05664">
      <w:pPr>
        <w:jc w:val="left"/>
        <w:rPr>
          <w:rFonts w:ascii="Times New Roman" w:hAnsi="Times New Roman" w:cs="Times New Roman"/>
          <w:sz w:val="22"/>
          <w:szCs w:val="22"/>
        </w:rPr>
      </w:pPr>
    </w:p>
    <w:p w14:paraId="07C51697" w14:textId="77777777" w:rsidR="00B05664" w:rsidRDefault="00B05664">
      <w:pPr>
        <w:jc w:val="left"/>
        <w:rPr>
          <w:rFonts w:ascii="Times New Roman" w:hAnsi="Times New Roman" w:cs="Times New Roman"/>
          <w:sz w:val="22"/>
          <w:szCs w:val="22"/>
        </w:rPr>
      </w:pPr>
    </w:p>
    <w:p w14:paraId="3360D0C3" w14:textId="77777777" w:rsidR="00B05664" w:rsidRDefault="00B05664">
      <w:pPr>
        <w:rPr>
          <w:rFonts w:ascii="Times New Roman" w:hAnsi="Times New Roman" w:cs="Times New Roman" w:hint="eastAsia"/>
          <w:sz w:val="22"/>
          <w:szCs w:val="22"/>
        </w:rPr>
      </w:pPr>
    </w:p>
    <w:sectPr w:rsidR="00B05664">
      <w:pgSz w:w="11906" w:h="16838"/>
      <w:pgMar w:top="1440" w:right="1803" w:bottom="1440" w:left="1803" w:header="851" w:footer="992" w:gutter="0"/>
      <w:cols w:space="0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B402B" w14:textId="77777777" w:rsidR="001C685B" w:rsidRDefault="001C685B" w:rsidP="009745ED">
      <w:r>
        <w:separator/>
      </w:r>
    </w:p>
  </w:endnote>
  <w:endnote w:type="continuationSeparator" w:id="0">
    <w:p w14:paraId="6E97FB49" w14:textId="77777777" w:rsidR="001C685B" w:rsidRDefault="001C685B" w:rsidP="00974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6E48B" w14:textId="77777777" w:rsidR="001C685B" w:rsidRDefault="001C685B" w:rsidP="009745ED">
      <w:r>
        <w:separator/>
      </w:r>
    </w:p>
  </w:footnote>
  <w:footnote w:type="continuationSeparator" w:id="0">
    <w:p w14:paraId="57CF3DA8" w14:textId="77777777" w:rsidR="001C685B" w:rsidRDefault="001C685B" w:rsidP="009745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embedSystemFonts/>
  <w:proofState w:spelling="clean" w:grammar="clean"/>
  <w:defaultTabStop w:val="420"/>
  <w:drawingGridVerticalSpacing w:val="166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5664"/>
    <w:rsid w:val="001C685B"/>
    <w:rsid w:val="009745ED"/>
    <w:rsid w:val="00B05664"/>
    <w:rsid w:val="03555A65"/>
    <w:rsid w:val="06640499"/>
    <w:rsid w:val="09D47DD6"/>
    <w:rsid w:val="12C34799"/>
    <w:rsid w:val="1A1B2209"/>
    <w:rsid w:val="273870AC"/>
    <w:rsid w:val="35C44201"/>
    <w:rsid w:val="3B677B08"/>
    <w:rsid w:val="3DF37208"/>
    <w:rsid w:val="3F8F587F"/>
    <w:rsid w:val="413B181B"/>
    <w:rsid w:val="4BF076A6"/>
    <w:rsid w:val="54D3695C"/>
    <w:rsid w:val="550B5550"/>
    <w:rsid w:val="5C076A71"/>
    <w:rsid w:val="5CDB062E"/>
    <w:rsid w:val="66652D12"/>
    <w:rsid w:val="6D6C2BD8"/>
    <w:rsid w:val="6EDF73DA"/>
    <w:rsid w:val="72B83531"/>
    <w:rsid w:val="768865A9"/>
    <w:rsid w:val="7B130F22"/>
    <w:rsid w:val="7B276391"/>
    <w:rsid w:val="7DC937D5"/>
    <w:rsid w:val="7E6E29B8"/>
    <w:rsid w:val="7F6C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BAB745"/>
  <w15:docId w15:val="{305E6CC5-42B5-4891-B8DF-AA199F8C0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745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745E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9745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745E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李炳松</dc:creator>
  <cp:lastModifiedBy>Administrator</cp:lastModifiedBy>
  <cp:revision>2</cp:revision>
  <dcterms:created xsi:type="dcterms:W3CDTF">2024-12-09T08:20:00Z</dcterms:created>
  <dcterms:modified xsi:type="dcterms:W3CDTF">2024-12-13T08:23:00Z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8AA9955F446B4E9EBD181EEA9B4A12A8_12</vt:lpwstr>
  </property>
</Properties>
</file>