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493C6" w14:textId="7F7806E9" w:rsidR="00FE74EB" w:rsidRDefault="00FE74EB" w:rsidP="00FE74EB">
      <w:pPr>
        <w:pStyle w:val="NormalWeb"/>
      </w:pPr>
      <w:r>
        <w:rPr>
          <w:noProof/>
        </w:rPr>
        <w:drawing>
          <wp:inline distT="0" distB="0" distL="0" distR="0" wp14:anchorId="07869EBE" wp14:editId="562FB678">
            <wp:extent cx="5274310" cy="8305800"/>
            <wp:effectExtent l="0" t="0" r="2540" b="0"/>
            <wp:docPr id="160339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6E26" w14:textId="1E80645E" w:rsidR="00F033C0" w:rsidRDefault="00FE74EB">
      <w:pPr>
        <w:spacing w:line="480" w:lineRule="auto"/>
        <w:rPr>
          <w:rFonts w:ascii="Times New Roman" w:eastAsia="SimSun" w:hAnsi="Times New Roman" w:cs="Times New Roman"/>
          <w:color w:val="000000"/>
          <w:sz w:val="20"/>
          <w:szCs w:val="20"/>
        </w:rPr>
      </w:pPr>
      <w:r>
        <w:rPr>
          <w:rFonts w:ascii="Times New Roman" w:eastAsia="SimSun" w:hAnsi="Times New Roman" w:cs="Times New Roman"/>
          <w:b/>
          <w:bCs/>
          <w:color w:val="000000"/>
          <w:sz w:val="20"/>
          <w:szCs w:val="20"/>
        </w:rPr>
        <w:br/>
      </w:r>
      <w:r w:rsidR="00000000">
        <w:rPr>
          <w:rFonts w:ascii="Times New Roman" w:eastAsia="SimSun" w:hAnsi="Times New Roman" w:cs="Times New Roman"/>
          <w:b/>
          <w:bCs/>
          <w:color w:val="000000"/>
          <w:sz w:val="20"/>
          <w:szCs w:val="20"/>
        </w:rPr>
        <w:lastRenderedPageBreak/>
        <w:t>Supplemental Figure 1. Molecular docking model.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br/>
        <w:t>(A1) NLRP3-MOL002419-3D (macroscopic). (A2) NLRP3-MOL002419-3</w:t>
      </w:r>
      <w:r w:rsidR="00000000">
        <w:rPr>
          <w:rFonts w:ascii="Times New Roman" w:eastAsia="SimSun" w:hAnsi="Times New Roman" w:cs="Times New Roman" w:hint="eastAsia"/>
          <w:color w:val="000000"/>
          <w:sz w:val="20"/>
          <w:szCs w:val="20"/>
        </w:rPr>
        <w:t>D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t xml:space="preserve"> (microscopic). (A3) NLRP3-MOL002419-2D. 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br/>
        <w:t xml:space="preserve">(B1) NLRP3-MOL003648-3D (macroscopic). (B2) NLRP3-MOL003648-3D (microscopic). (B3) NLRP3-MOL003648-2D. 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br/>
        <w:t xml:space="preserve">(C1) NLRP3-MOL005321-3D (macroscopic). (C2) NLRP3-MOL005321-3D (microscopic). (C3) NLRP3-MOL005321-2D. 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br/>
        <w:t xml:space="preserve">(D1) Caspase-1-MOL002421-3D (macroscopic). (D2) Caspase-1-MOL002421-3D (microscopic). (D3) Caspase-1-MOL002421-2D. 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br/>
        <w:t xml:space="preserve">(E1) Caspase-1-MOL004492-3D (macroscopic). (E2) Caspase-1-MOL004492-3D (microscopic). (E3) Caspase-1-MOL004492-2D. </w:t>
      </w:r>
      <w:r w:rsidR="00000000">
        <w:rPr>
          <w:rFonts w:ascii="Times New Roman" w:eastAsia="SimSun" w:hAnsi="Times New Roman" w:cs="Times New Roman"/>
          <w:color w:val="000000"/>
          <w:sz w:val="20"/>
          <w:szCs w:val="20"/>
        </w:rPr>
        <w:br/>
        <w:t xml:space="preserve">(F1) Caspase-1-MOL002410-3D (macroscopic). (F2) Caspase-1-MOL002410-3D (microscopic). (F3) Caspase-1-MOL002410-2D. </w:t>
      </w:r>
      <w:r w:rsidR="00000000">
        <w:rPr>
          <w:rFonts w:ascii="Times New Roman" w:eastAsia="SimSun" w:hAnsi="Times New Roman" w:cs="Times New Roman" w:hint="eastAsia"/>
          <w:color w:val="000000"/>
          <w:sz w:val="20"/>
          <w:szCs w:val="20"/>
        </w:rPr>
        <w:t xml:space="preserve"> </w:t>
      </w:r>
    </w:p>
    <w:p w14:paraId="5ACA4C98" w14:textId="77777777" w:rsidR="00F033C0" w:rsidRDefault="00000000">
      <w:pPr>
        <w:spacing w:line="480" w:lineRule="auto"/>
        <w:rPr>
          <w:rFonts w:ascii="Times New Roman" w:eastAsia="SimSun" w:hAnsi="Times New Roman" w:cs="Times New Roman"/>
          <w:color w:val="000000"/>
          <w:sz w:val="20"/>
          <w:szCs w:val="20"/>
        </w:rPr>
      </w:pPr>
      <w:r>
        <w:rPr>
          <w:rFonts w:ascii="Times New Roman" w:eastAsia="SimSun" w:hAnsi="Times New Roman" w:cs="Times New Roman" w:hint="eastAsia"/>
          <w:color w:val="000000"/>
          <w:sz w:val="20"/>
          <w:szCs w:val="20"/>
        </w:rPr>
        <w:t xml:space="preserve">D, </w:t>
      </w:r>
      <w:r>
        <w:rPr>
          <w:rFonts w:ascii="Times New Roman" w:eastAsia="SimSun" w:hAnsi="Times New Roman" w:cs="Times New Roman"/>
          <w:color w:val="000000"/>
          <w:sz w:val="20"/>
          <w:szCs w:val="20"/>
        </w:rPr>
        <w:t>Dimensions</w:t>
      </w:r>
      <w:r>
        <w:rPr>
          <w:rFonts w:ascii="Times New Roman" w:eastAsia="SimSun" w:hAnsi="Times New Roman" w:cs="Times New Roman" w:hint="eastAsia"/>
          <w:color w:val="000000"/>
          <w:sz w:val="20"/>
          <w:szCs w:val="20"/>
        </w:rPr>
        <w:t>.</w:t>
      </w:r>
    </w:p>
    <w:p w14:paraId="1DE9442E" w14:textId="77777777" w:rsidR="00F033C0" w:rsidRDefault="00F033C0">
      <w:pPr>
        <w:spacing w:line="480" w:lineRule="auto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14:paraId="18E9594D" w14:textId="77777777" w:rsidR="00F033C0" w:rsidRDefault="00F033C0">
      <w:pPr>
        <w:spacing w:line="480" w:lineRule="auto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14:paraId="4B13A87A" w14:textId="77777777" w:rsidR="00F033C0" w:rsidRDefault="00F033C0"/>
    <w:sectPr w:rsidR="00F033C0">
      <w:footerReference w:type="even" r:id="rId7"/>
      <w:footerReference w:type="default" r:id="rId8"/>
      <w:footerReference w:type="firs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94F83" w14:textId="77777777" w:rsidR="001E14FA" w:rsidRDefault="001E14FA" w:rsidP="00611127">
      <w:r>
        <w:separator/>
      </w:r>
    </w:p>
  </w:endnote>
  <w:endnote w:type="continuationSeparator" w:id="0">
    <w:p w14:paraId="11EC8E80" w14:textId="77777777" w:rsidR="001E14FA" w:rsidRDefault="001E14FA" w:rsidP="0061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7F463" w14:textId="56FF83B4" w:rsidR="00611127" w:rsidRDefault="0061112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36C82F5" wp14:editId="15299A1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4835841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49C9AA" w14:textId="22CA65A3" w:rsidR="00611127" w:rsidRPr="00611127" w:rsidRDefault="00611127" w:rsidP="0061112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1112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C82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D49C9AA" w14:textId="22CA65A3" w:rsidR="00611127" w:rsidRPr="00611127" w:rsidRDefault="00611127" w:rsidP="0061112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1112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3FDCB" w14:textId="6D65A556" w:rsidR="00611127" w:rsidRDefault="0061112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84D424" wp14:editId="50D9F4AC">
              <wp:simplePos x="1144645" y="9900518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355544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CC7AC8" w14:textId="6B8EFA88" w:rsidR="00611127" w:rsidRPr="00611127" w:rsidRDefault="00611127" w:rsidP="0061112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1112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84D42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CCC7AC8" w14:textId="6B8EFA88" w:rsidR="00611127" w:rsidRPr="00611127" w:rsidRDefault="00611127" w:rsidP="0061112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1112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1C6CC" w14:textId="6BCE96A7" w:rsidR="00611127" w:rsidRDefault="0061112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767668" wp14:editId="3AFD1B3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9865913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204879" w14:textId="38892DD6" w:rsidR="00611127" w:rsidRPr="00611127" w:rsidRDefault="00611127" w:rsidP="0061112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1112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676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3204879" w14:textId="38892DD6" w:rsidR="00611127" w:rsidRPr="00611127" w:rsidRDefault="00611127" w:rsidP="0061112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1112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9A1F53" w14:textId="77777777" w:rsidR="001E14FA" w:rsidRDefault="001E14FA" w:rsidP="00611127">
      <w:r>
        <w:separator/>
      </w:r>
    </w:p>
  </w:footnote>
  <w:footnote w:type="continuationSeparator" w:id="0">
    <w:p w14:paraId="69987ED5" w14:textId="77777777" w:rsidR="001E14FA" w:rsidRDefault="001E14FA" w:rsidP="006111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IzYjJiMWFlMzc1MDcyM2E3MDk2NDJlYWRiYjMyZmQifQ=="/>
  </w:docVars>
  <w:rsids>
    <w:rsidRoot w:val="5AD630BD"/>
    <w:rsid w:val="001E14FA"/>
    <w:rsid w:val="002A63DF"/>
    <w:rsid w:val="00611127"/>
    <w:rsid w:val="00F033C0"/>
    <w:rsid w:val="00FE74EB"/>
    <w:rsid w:val="5AD6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A1D40A"/>
  <w15:docId w15:val="{066925D7-79A4-47E4-8CE5-1A54A2CC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semiHidden/>
    <w:unhideWhenUsed/>
    <w:qFormat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paragraph" w:styleId="Footer">
    <w:name w:val="footer"/>
    <w:basedOn w:val="Normal"/>
    <w:link w:val="FooterChar"/>
    <w:rsid w:val="006111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11127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FE74E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9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Shaw, Grace</cp:lastModifiedBy>
  <cp:revision>3</cp:revision>
  <dcterms:created xsi:type="dcterms:W3CDTF">2024-09-24T05:47:00Z</dcterms:created>
  <dcterms:modified xsi:type="dcterms:W3CDTF">2024-09-24T22:48:00Z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0F180FB99B9848EF870A17FD43B2470F_11</vt:lpwstr>
  </property>
  <property fmtid="{D5CDD505-2E9C-101B-9397-08002B2CF9AE}" pid="4" name="ClassificationContentMarkingFooterShapeIds">
    <vt:lpwstr>11cd2d3b,4a68700e,364071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2024-09-24T22:46:23Z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ac86d691-45a8-4b9b-b372-86ab93e851f0</vt:lpwstr>
  </property>
  <property fmtid="{D5CDD505-2E9C-101B-9397-08002B2CF9AE}" pid="13" name="MSIP_Label_2bbab825-a111-45e4-86a1-18cee0005896_ContentBits">
    <vt:lpwstr>2</vt:lpwstr>
  </property>
</Properties>
</file>