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60B1B">
      <w:pPr>
        <w:rPr>
          <w:rFonts w:ascii="Times New Roman" w:hAnsi="Times New Roman" w:eastAsia="Times New Roman" w:cs="Times New Roman"/>
          <w:b/>
          <w:bCs/>
          <w:kern w:val="0"/>
          <w:sz w:val="32"/>
          <w:szCs w:val="32"/>
        </w:rPr>
      </w:pPr>
      <w:r>
        <w:rPr>
          <w:rFonts w:ascii="Times New Roman" w:hAnsi="Times New Roman" w:eastAsia="Times New Roman" w:cs="Times New Roman"/>
          <w:b/>
          <w:bCs/>
          <w:kern w:val="0"/>
          <w:sz w:val="32"/>
          <w:szCs w:val="32"/>
        </w:rPr>
        <w:t>1 Supplementary Figures</w:t>
      </w:r>
    </w:p>
    <w:p w14:paraId="3A750EFC">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5128895" cy="3419475"/>
            <wp:effectExtent l="0" t="0" r="6985" b="9525"/>
            <wp:docPr id="1" name="图片 1" descr="SD-LGS-漏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D-LGS-漏斗_00"/>
                    <pic:cNvPicPr>
                      <a:picLocks noChangeAspect="1"/>
                    </pic:cNvPicPr>
                  </pic:nvPicPr>
                  <pic:blipFill>
                    <a:blip r:embed="rId4"/>
                    <a:stretch>
                      <a:fillRect/>
                    </a:stretch>
                  </pic:blipFill>
                  <pic:spPr>
                    <a:xfrm>
                      <a:off x="0" y="0"/>
                      <a:ext cx="5128895" cy="3419475"/>
                    </a:xfrm>
                    <a:prstGeom prst="rect">
                      <a:avLst/>
                    </a:prstGeom>
                  </pic:spPr>
                </pic:pic>
              </a:graphicData>
            </a:graphic>
          </wp:inline>
        </w:drawing>
      </w:r>
    </w:p>
    <w:p w14:paraId="37CC9CE9">
      <w:pPr>
        <w:rPr>
          <w:rFonts w:ascii="Palatino Linotype" w:hAnsi="Palatino Linotype" w:cs="Times New Roman"/>
          <w:color w:val="000000"/>
          <w:sz w:val="20"/>
          <w:szCs w:val="20"/>
          <w:lang w:bidi="ar"/>
        </w:rPr>
      </w:pPr>
      <w:r>
        <w:rPr>
          <w:rFonts w:ascii="Times New Roman" w:hAnsi="Times New Roman" w:eastAsia="Times New Roman" w:cs="Times New Roman"/>
          <w:b/>
          <w:bCs/>
          <w:kern w:val="0"/>
          <w:sz w:val="24"/>
        </w:rPr>
        <w:t>Figure S1</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宋体" w:cs="Times New Roman"/>
          <w:kern w:val="0"/>
          <w:sz w:val="24"/>
        </w:rPr>
        <w:t>sleep duration</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3FAC556F">
      <w:pPr>
        <w:jc w:val="center"/>
        <w:rPr>
          <w:rFonts w:ascii="Calibri" w:hAnsi="Calibri" w:eastAsia="宋体" w:cs="Times New Roman"/>
          <w:lang w:bidi="ar"/>
        </w:rPr>
      </w:pPr>
    </w:p>
    <w:p w14:paraId="51566568">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4650740" cy="3488055"/>
            <wp:effectExtent l="0" t="0" r="12700" b="1905"/>
            <wp:docPr id="2" name="图片 2" descr="SD-LGS-留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D-LGS-留一_00"/>
                    <pic:cNvPicPr>
                      <a:picLocks noChangeAspect="1"/>
                    </pic:cNvPicPr>
                  </pic:nvPicPr>
                  <pic:blipFill>
                    <a:blip r:embed="rId5"/>
                    <a:stretch>
                      <a:fillRect/>
                    </a:stretch>
                  </pic:blipFill>
                  <pic:spPr>
                    <a:xfrm>
                      <a:off x="0" y="0"/>
                      <a:ext cx="4650740" cy="3488055"/>
                    </a:xfrm>
                    <a:prstGeom prst="rect">
                      <a:avLst/>
                    </a:prstGeom>
                  </pic:spPr>
                </pic:pic>
              </a:graphicData>
            </a:graphic>
          </wp:inline>
        </w:drawing>
      </w:r>
    </w:p>
    <w:p w14:paraId="7A7D17B3">
      <w:pPr>
        <w:rPr>
          <w:rFonts w:ascii="Palatino Linotype" w:hAnsi="Palatino Linotype" w:eastAsia="宋体" w:cs="Times New Roman"/>
          <w:color w:val="000000"/>
          <w:sz w:val="20"/>
          <w:szCs w:val="20"/>
          <w:lang w:bidi="ar"/>
        </w:rPr>
      </w:pPr>
      <w:r>
        <w:rPr>
          <w:rFonts w:ascii="Times New Roman" w:hAnsi="Times New Roman" w:eastAsia="Times New Roman" w:cs="Times New Roman"/>
          <w:b/>
          <w:bCs/>
          <w:kern w:val="0"/>
          <w:sz w:val="24"/>
        </w:rPr>
        <w:t>Figure S2</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sleep duration</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2C0334D3">
      <w:pPr>
        <w:jc w:val="center"/>
        <w:rPr>
          <w:rFonts w:ascii="Calibri" w:hAnsi="Calibri" w:eastAsia="宋体" w:cs="Times New Roman"/>
          <w:lang w:bidi="ar"/>
        </w:rPr>
      </w:pPr>
    </w:p>
    <w:p w14:paraId="120E53CE">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5223510" cy="3482975"/>
            <wp:effectExtent l="0" t="0" r="3810" b="6985"/>
            <wp:docPr id="3" name="图片 3" descr="SW-LGS-漏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W-LGS-漏斗_00"/>
                    <pic:cNvPicPr>
                      <a:picLocks noChangeAspect="1"/>
                    </pic:cNvPicPr>
                  </pic:nvPicPr>
                  <pic:blipFill>
                    <a:blip r:embed="rId6"/>
                    <a:stretch>
                      <a:fillRect/>
                    </a:stretch>
                  </pic:blipFill>
                  <pic:spPr>
                    <a:xfrm>
                      <a:off x="0" y="0"/>
                      <a:ext cx="5223510" cy="3482975"/>
                    </a:xfrm>
                    <a:prstGeom prst="rect">
                      <a:avLst/>
                    </a:prstGeom>
                  </pic:spPr>
                </pic:pic>
              </a:graphicData>
            </a:graphic>
          </wp:inline>
        </w:drawing>
      </w:r>
    </w:p>
    <w:p w14:paraId="4AB1AE72">
      <w:pPr>
        <w:rPr>
          <w:rFonts w:ascii="Times New Roman" w:hAnsi="Times New Roman" w:eastAsia="Times New Roman" w:cs="Times New Roman"/>
          <w:kern w:val="0"/>
          <w:sz w:val="24"/>
        </w:rPr>
      </w:pPr>
      <w:r>
        <w:rPr>
          <w:rFonts w:ascii="Times New Roman" w:hAnsi="Times New Roman" w:eastAsia="Times New Roman" w:cs="Times New Roman"/>
          <w:b/>
          <w:bCs/>
          <w:kern w:val="0"/>
          <w:sz w:val="24"/>
        </w:rPr>
        <w:t>Figure S3</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宋体" w:cs="Times New Roman"/>
          <w:kern w:val="0"/>
          <w:sz w:val="24"/>
        </w:rPr>
        <w:t>sleep-wake disorders</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1D7E367D">
      <w:pPr>
        <w:jc w:val="center"/>
        <w:rPr>
          <w:rFonts w:ascii="Calibri" w:hAnsi="Calibri" w:eastAsia="宋体" w:cs="Times New Roman"/>
          <w:lang w:bidi="ar"/>
        </w:rPr>
      </w:pPr>
    </w:p>
    <w:p w14:paraId="0DFD228B">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4640580" cy="3480435"/>
            <wp:effectExtent l="0" t="0" r="7620" b="9525"/>
            <wp:docPr id="4" name="图片 4" descr="SW-LGS-留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W-LGS-留一_00"/>
                    <pic:cNvPicPr>
                      <a:picLocks noChangeAspect="1"/>
                    </pic:cNvPicPr>
                  </pic:nvPicPr>
                  <pic:blipFill>
                    <a:blip r:embed="rId7"/>
                    <a:stretch>
                      <a:fillRect/>
                    </a:stretch>
                  </pic:blipFill>
                  <pic:spPr>
                    <a:xfrm>
                      <a:off x="0" y="0"/>
                      <a:ext cx="4640580" cy="3480435"/>
                    </a:xfrm>
                    <a:prstGeom prst="rect">
                      <a:avLst/>
                    </a:prstGeom>
                  </pic:spPr>
                </pic:pic>
              </a:graphicData>
            </a:graphic>
          </wp:inline>
        </w:drawing>
      </w:r>
    </w:p>
    <w:p w14:paraId="4322ECC3">
      <w:pPr>
        <w:rPr>
          <w:rFonts w:ascii="Times New Roman" w:hAnsi="Times New Roman" w:eastAsia="Times New Roman" w:cs="Times New Roman"/>
          <w:kern w:val="0"/>
          <w:sz w:val="24"/>
        </w:rPr>
      </w:pPr>
      <w:r>
        <w:rPr>
          <w:rFonts w:ascii="Times New Roman" w:hAnsi="Times New Roman" w:eastAsia="Times New Roman" w:cs="Times New Roman"/>
          <w:b/>
          <w:bCs/>
          <w:kern w:val="0"/>
          <w:sz w:val="24"/>
        </w:rPr>
        <w:t>Figure S4</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sleep-wake disorders</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2DE1CC82">
      <w:pP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7" name="图片 7" descr="I-LGS-散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LGS-散点_00"/>
                    <pic:cNvPicPr>
                      <a:picLocks noChangeAspect="1"/>
                    </pic:cNvPicPr>
                  </pic:nvPicPr>
                  <pic:blipFill>
                    <a:blip r:embed="rId8"/>
                    <a:stretch>
                      <a:fillRect/>
                    </a:stretch>
                  </pic:blipFill>
                  <pic:spPr>
                    <a:xfrm>
                      <a:off x="0" y="0"/>
                      <a:ext cx="5480685" cy="3653790"/>
                    </a:xfrm>
                    <a:prstGeom prst="rect">
                      <a:avLst/>
                    </a:prstGeom>
                  </pic:spPr>
                </pic:pic>
              </a:graphicData>
            </a:graphic>
          </wp:inline>
        </w:drawing>
      </w:r>
    </w:p>
    <w:p w14:paraId="4A6F5EA2">
      <w:pPr>
        <w:jc w:val="center"/>
        <w:rPr>
          <w:rFonts w:ascii="Calibri" w:hAnsi="Calibri" w:eastAsia="宋体" w:cs="Times New Roman"/>
          <w:lang w:bidi="ar"/>
        </w:rPr>
      </w:pPr>
    </w:p>
    <w:p w14:paraId="2D8E4AAA">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5</w:t>
      </w:r>
      <w:r>
        <w:rPr>
          <w:rFonts w:ascii="Times New Roman" w:hAnsi="Times New Roman" w:eastAsia="Times New Roman" w:cs="Times New Roman"/>
          <w:kern w:val="0"/>
          <w:sz w:val="24"/>
        </w:rPr>
        <w:t xml:space="preserve"> </w:t>
      </w:r>
      <w:r>
        <w:rPr>
          <w:rFonts w:hint="eastAsia" w:ascii="Times New Roman" w:hAnsi="Times New Roman" w:eastAsia="宋体" w:cs="Times New Roman"/>
          <w:kern w:val="0"/>
          <w:sz w:val="24"/>
        </w:rPr>
        <w:t>S</w:t>
      </w:r>
      <w:r>
        <w:rPr>
          <w:rFonts w:hint="eastAsia" w:ascii="Times New Roman" w:hAnsi="Times New Roman" w:eastAsia="Times New Roman" w:cs="Times New Roman"/>
          <w:kern w:val="0"/>
          <w:sz w:val="24"/>
        </w:rPr>
        <w:t>catterplot</w:t>
      </w:r>
      <w:r>
        <w:rPr>
          <w:rFonts w:ascii="Times New Roman" w:hAnsi="Times New Roman" w:eastAsia="Times New Roman" w:cs="Times New Roman"/>
          <w:kern w:val="0"/>
          <w:sz w:val="24"/>
        </w:rPr>
        <w:t xml:space="preserve"> for genetically predicted </w:t>
      </w:r>
      <w:r>
        <w:rPr>
          <w:rFonts w:hint="eastAsia" w:ascii="Times New Roman" w:hAnsi="Times New Roman" w:eastAsia="宋体" w:cs="Times New Roman"/>
          <w:kern w:val="0"/>
          <w:sz w:val="24"/>
        </w:rPr>
        <w:t>insomnia</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46D31F1E">
      <w:pPr>
        <w:rPr>
          <w:rFonts w:ascii="Times New Roman" w:hAnsi="Times New Roman" w:cs="Times New Roman"/>
          <w:kern w:val="0"/>
          <w:sz w:val="24"/>
        </w:rPr>
      </w:pPr>
    </w:p>
    <w:p w14:paraId="2C5DA70E">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4986020" cy="3324225"/>
            <wp:effectExtent l="0" t="0" r="12700" b="13335"/>
            <wp:docPr id="5" name="图片 5" descr="I-LGS-漏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LGS-漏斗_00"/>
                    <pic:cNvPicPr>
                      <a:picLocks noChangeAspect="1"/>
                    </pic:cNvPicPr>
                  </pic:nvPicPr>
                  <pic:blipFill>
                    <a:blip r:embed="rId9"/>
                    <a:stretch>
                      <a:fillRect/>
                    </a:stretch>
                  </pic:blipFill>
                  <pic:spPr>
                    <a:xfrm>
                      <a:off x="0" y="0"/>
                      <a:ext cx="4986020" cy="3324225"/>
                    </a:xfrm>
                    <a:prstGeom prst="rect">
                      <a:avLst/>
                    </a:prstGeom>
                  </pic:spPr>
                </pic:pic>
              </a:graphicData>
            </a:graphic>
          </wp:inline>
        </w:drawing>
      </w:r>
    </w:p>
    <w:p w14:paraId="1FDE7FCE">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6</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宋体" w:cs="Times New Roman"/>
          <w:kern w:val="0"/>
          <w:sz w:val="24"/>
        </w:rPr>
        <w:t>insomnia</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35D9D2C2">
      <w:pPr>
        <w:rPr>
          <w:rFonts w:ascii="Times New Roman" w:hAnsi="Times New Roman" w:cs="Times New Roman"/>
          <w:kern w:val="0"/>
          <w:sz w:val="24"/>
        </w:rPr>
      </w:pPr>
    </w:p>
    <w:p w14:paraId="00773CEA">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5472430" cy="3127375"/>
            <wp:effectExtent l="0" t="0" r="13970" b="12065"/>
            <wp:docPr id="6" name="图片 6" descr="I-LGS-留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LGS-留一_00"/>
                    <pic:cNvPicPr>
                      <a:picLocks noChangeAspect="1"/>
                    </pic:cNvPicPr>
                  </pic:nvPicPr>
                  <pic:blipFill>
                    <a:blip r:embed="rId10"/>
                    <a:stretch>
                      <a:fillRect/>
                    </a:stretch>
                  </pic:blipFill>
                  <pic:spPr>
                    <a:xfrm>
                      <a:off x="0" y="0"/>
                      <a:ext cx="5472430" cy="3127375"/>
                    </a:xfrm>
                    <a:prstGeom prst="rect">
                      <a:avLst/>
                    </a:prstGeom>
                  </pic:spPr>
                </pic:pic>
              </a:graphicData>
            </a:graphic>
          </wp:inline>
        </w:drawing>
      </w:r>
    </w:p>
    <w:p w14:paraId="796887B7">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7</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insomnia</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3A2B65DA">
      <w:pPr>
        <w:jc w:val="center"/>
        <w:rPr>
          <w:rFonts w:hint="eastAsia" w:ascii="Calibri" w:hAnsi="Calibri" w:eastAsia="宋体" w:cs="Times New Roman"/>
          <w:lang w:eastAsia="zh-CN" w:bidi="ar"/>
        </w:rPr>
      </w:pPr>
      <w:r>
        <w:rPr>
          <w:rFonts w:hint="eastAsia" w:ascii="Calibri" w:hAnsi="Calibri" w:eastAsia="宋体" w:cs="Times New Roman"/>
          <w:lang w:eastAsia="zh-CN" w:bidi="ar"/>
        </w:rPr>
        <w:drawing>
          <wp:inline distT="0" distB="0" distL="114300" distR="114300">
            <wp:extent cx="5480685" cy="3653790"/>
            <wp:effectExtent l="0" t="0" r="5715" b="3810"/>
            <wp:docPr id="10" name="图片 10" descr="DN-LGS-散点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N-LGS-散点新_00"/>
                    <pic:cNvPicPr>
                      <a:picLocks noChangeAspect="1"/>
                    </pic:cNvPicPr>
                  </pic:nvPicPr>
                  <pic:blipFill>
                    <a:blip r:embed="rId11"/>
                    <a:stretch>
                      <a:fillRect/>
                    </a:stretch>
                  </pic:blipFill>
                  <pic:spPr>
                    <a:xfrm>
                      <a:off x="0" y="0"/>
                      <a:ext cx="5480685" cy="3653790"/>
                    </a:xfrm>
                    <a:prstGeom prst="rect">
                      <a:avLst/>
                    </a:prstGeom>
                  </pic:spPr>
                </pic:pic>
              </a:graphicData>
            </a:graphic>
          </wp:inline>
        </w:drawing>
      </w:r>
    </w:p>
    <w:p w14:paraId="2DEF30A4">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8</w:t>
      </w:r>
      <w:r>
        <w:rPr>
          <w:rFonts w:ascii="Times New Roman" w:hAnsi="Times New Roman" w:eastAsia="Times New Roman" w:cs="Times New Roman"/>
          <w:kern w:val="0"/>
          <w:sz w:val="24"/>
        </w:rPr>
        <w:t xml:space="preserve"> </w:t>
      </w:r>
      <w:r>
        <w:rPr>
          <w:rFonts w:hint="eastAsia" w:ascii="Times New Roman" w:hAnsi="Times New Roman" w:eastAsia="宋体" w:cs="Times New Roman"/>
          <w:kern w:val="0"/>
          <w:sz w:val="24"/>
        </w:rPr>
        <w:t>S</w:t>
      </w:r>
      <w:r>
        <w:rPr>
          <w:rFonts w:hint="eastAsia" w:ascii="Times New Roman" w:hAnsi="Times New Roman" w:eastAsia="Times New Roman" w:cs="Times New Roman"/>
          <w:kern w:val="0"/>
          <w:sz w:val="24"/>
        </w:rPr>
        <w:t>catterplot</w:t>
      </w:r>
      <w:r>
        <w:rPr>
          <w:rFonts w:ascii="Times New Roman" w:hAnsi="Times New Roman" w:eastAsia="Times New Roman" w:cs="Times New Roman"/>
          <w:kern w:val="0"/>
          <w:sz w:val="24"/>
        </w:rPr>
        <w:t xml:space="preserve"> for genetically predicted </w:t>
      </w:r>
      <w:r>
        <w:rPr>
          <w:rFonts w:hint="eastAsia" w:ascii="Times New Roman" w:hAnsi="Times New Roman" w:eastAsia="宋体" w:cs="Times New Roman"/>
          <w:kern w:val="0"/>
          <w:sz w:val="24"/>
        </w:rPr>
        <w:t>daytime napping</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4C29D241">
      <w:pPr>
        <w:jc w:val="center"/>
        <w:rPr>
          <w:rFonts w:ascii="Calibri" w:hAnsi="Calibri" w:eastAsia="宋体" w:cs="Times New Roman"/>
          <w:lang w:bidi="ar"/>
        </w:rPr>
      </w:pPr>
    </w:p>
    <w:p w14:paraId="7B73D6CF">
      <w:pPr>
        <w:jc w:val="center"/>
        <w:rPr>
          <w:rFonts w:ascii="Calibri" w:hAnsi="Calibri" w:eastAsia="宋体" w:cs="Times New Roman"/>
          <w:lang w:bidi="ar"/>
        </w:rPr>
      </w:pPr>
      <w:r>
        <w:rPr>
          <w:rFonts w:ascii="Calibri" w:hAnsi="Calibri" w:eastAsia="宋体" w:cs="Times New Roman"/>
          <w:lang w:bidi="ar"/>
        </w:rPr>
        <w:drawing>
          <wp:inline distT="0" distB="0" distL="0" distR="0">
            <wp:extent cx="5203190" cy="3468370"/>
            <wp:effectExtent l="0" t="0" r="0" b="0"/>
            <wp:docPr id="13831695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6957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09357" cy="3472905"/>
                    </a:xfrm>
                    <a:prstGeom prst="rect">
                      <a:avLst/>
                    </a:prstGeom>
                    <a:noFill/>
                    <a:ln>
                      <a:noFill/>
                    </a:ln>
                  </pic:spPr>
                </pic:pic>
              </a:graphicData>
            </a:graphic>
          </wp:inline>
        </w:drawing>
      </w:r>
    </w:p>
    <w:p w14:paraId="2604C32E">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9</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宋体" w:cs="Times New Roman"/>
          <w:kern w:val="0"/>
          <w:sz w:val="24"/>
        </w:rPr>
        <w:t>daytime napping</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1FC0787B">
      <w:pPr>
        <w:jc w:val="center"/>
        <w:rPr>
          <w:rFonts w:ascii="Calibri" w:hAnsi="Calibri" w:eastAsia="宋体" w:cs="Times New Roman"/>
          <w:lang w:bidi="ar"/>
        </w:rPr>
      </w:pPr>
    </w:p>
    <w:p w14:paraId="35DAC613">
      <w:pPr>
        <w:jc w:val="center"/>
        <w:rPr>
          <w:rFonts w:ascii="Calibri" w:hAnsi="Calibri" w:eastAsia="宋体" w:cs="Times New Roman"/>
          <w:lang w:bidi="ar"/>
        </w:rPr>
      </w:pPr>
      <w:r>
        <w:rPr>
          <w:rFonts w:ascii="Calibri" w:hAnsi="Calibri" w:eastAsia="宋体" w:cs="Times New Roman"/>
          <w:lang w:bidi="ar"/>
        </w:rPr>
        <w:drawing>
          <wp:inline distT="0" distB="0" distL="0" distR="0">
            <wp:extent cx="5029200" cy="3771900"/>
            <wp:effectExtent l="0" t="0" r="0" b="0"/>
            <wp:docPr id="7410846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84669"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042547" cy="3782203"/>
                    </a:xfrm>
                    <a:prstGeom prst="rect">
                      <a:avLst/>
                    </a:prstGeom>
                    <a:noFill/>
                    <a:ln>
                      <a:noFill/>
                    </a:ln>
                  </pic:spPr>
                </pic:pic>
              </a:graphicData>
            </a:graphic>
          </wp:inline>
        </w:drawing>
      </w:r>
    </w:p>
    <w:p w14:paraId="24ED9401">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10</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daytime napping</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4953C0AE">
      <w:pPr>
        <w:jc w:val="center"/>
        <w:rPr>
          <w:rFonts w:ascii="Calibri" w:hAnsi="Calibri" w:eastAsia="宋体" w:cs="Times New Roman"/>
          <w:lang w:bidi="ar"/>
        </w:rPr>
      </w:pPr>
    </w:p>
    <w:p w14:paraId="2D13B6A4">
      <w:pPr>
        <w:jc w:val="center"/>
        <w:rPr>
          <w:rFonts w:ascii="Calibri" w:hAnsi="Calibri" w:eastAsia="宋体" w:cs="Times New Roman"/>
          <w:lang w:bidi="ar"/>
        </w:rPr>
      </w:pPr>
      <w:r>
        <w:rPr>
          <w:rFonts w:ascii="Calibri" w:hAnsi="Calibri" w:eastAsia="宋体" w:cs="Times New Roman"/>
          <w:lang w:bidi="ar"/>
        </w:rPr>
        <w:drawing>
          <wp:inline distT="0" distB="0" distL="0" distR="0">
            <wp:extent cx="5482590" cy="3655060"/>
            <wp:effectExtent l="0" t="0" r="3810" b="2540"/>
            <wp:docPr id="10756451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45197"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2590" cy="3655060"/>
                    </a:xfrm>
                    <a:prstGeom prst="rect">
                      <a:avLst/>
                    </a:prstGeom>
                    <a:noFill/>
                    <a:ln>
                      <a:noFill/>
                    </a:ln>
                  </pic:spPr>
                </pic:pic>
              </a:graphicData>
            </a:graphic>
          </wp:inline>
        </w:drawing>
      </w:r>
    </w:p>
    <w:p w14:paraId="68528CD7">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11</w:t>
      </w:r>
      <w:r>
        <w:rPr>
          <w:rFonts w:ascii="Times New Roman" w:hAnsi="Times New Roman" w:eastAsia="Times New Roman" w:cs="Times New Roman"/>
          <w:kern w:val="0"/>
          <w:sz w:val="24"/>
        </w:rPr>
        <w:t xml:space="preserve"> </w:t>
      </w:r>
      <w:r>
        <w:rPr>
          <w:rFonts w:hint="eastAsia" w:ascii="Times New Roman" w:hAnsi="Times New Roman" w:eastAsia="宋体" w:cs="Times New Roman"/>
          <w:kern w:val="0"/>
          <w:sz w:val="24"/>
        </w:rPr>
        <w:t>S</w:t>
      </w:r>
      <w:r>
        <w:rPr>
          <w:rFonts w:hint="eastAsia" w:ascii="Times New Roman" w:hAnsi="Times New Roman" w:eastAsia="Times New Roman" w:cs="Times New Roman"/>
          <w:kern w:val="0"/>
          <w:sz w:val="24"/>
        </w:rPr>
        <w:t>catterplot</w:t>
      </w:r>
      <w:r>
        <w:rPr>
          <w:rFonts w:ascii="Times New Roman" w:hAnsi="Times New Roman" w:eastAsia="Times New Roman" w:cs="Times New Roman"/>
          <w:kern w:val="0"/>
          <w:sz w:val="24"/>
        </w:rPr>
        <w:t xml:space="preserve"> for genetically predicted </w:t>
      </w:r>
      <w:r>
        <w:rPr>
          <w:rFonts w:ascii="Times New Roman" w:hAnsi="Times New Roman" w:eastAsia="Times New Roman" w:cs="Times New Roman"/>
          <w:kern w:val="0"/>
          <w:sz w:val="24"/>
          <w:lang w:eastAsia="en-US"/>
        </w:rPr>
        <w:t>chronotype</w:t>
      </w:r>
      <w:r>
        <w:rPr>
          <w:rFonts w:ascii="Times New Roman" w:hAnsi="Times New Roman" w:eastAsia="Times New Roman" w:cs="Times New Roman"/>
          <w:kern w:val="0"/>
          <w:sz w:val="24"/>
        </w:rPr>
        <w:t xml:space="preserve"> on </w:t>
      </w:r>
      <w:r>
        <w:rPr>
          <w:rFonts w:hint="eastAsia" w:ascii="Times New Roman" w:hAnsi="Times New Roman" w:eastAsia="Times New Roman" w:cs="Times New Roman"/>
          <w:kern w:val="0"/>
          <w:sz w:val="24"/>
        </w:rPr>
        <w:t>low</w:t>
      </w:r>
      <w:r>
        <w:rPr>
          <w:rFonts w:hint="eastAsia" w:ascii="Times New Roman" w:hAnsi="Times New Roman" w:eastAsia="宋体" w:cs="Times New Roman"/>
          <w:kern w:val="0"/>
          <w:sz w:val="24"/>
        </w:rPr>
        <w:t xml:space="preserve"> grip strength</w:t>
      </w:r>
      <w:r>
        <w:rPr>
          <w:rFonts w:ascii="Times New Roman" w:hAnsi="Times New Roman" w:eastAsia="Times New Roman" w:cs="Times New Roman"/>
          <w:kern w:val="0"/>
          <w:sz w:val="24"/>
        </w:rPr>
        <w:t>.</w:t>
      </w:r>
    </w:p>
    <w:p w14:paraId="41F1F716">
      <w:pPr>
        <w:jc w:val="center"/>
        <w:rPr>
          <w:rFonts w:ascii="Calibri" w:hAnsi="Calibri" w:eastAsia="宋体" w:cs="Times New Roman"/>
          <w:lang w:bidi="ar"/>
        </w:rPr>
      </w:pPr>
      <w:r>
        <w:rPr>
          <w:rFonts w:ascii="Calibri" w:hAnsi="Calibri" w:eastAsia="宋体" w:cs="Times New Roman"/>
          <w:lang w:bidi="ar"/>
        </w:rPr>
        <w:drawing>
          <wp:inline distT="0" distB="0" distL="0" distR="0">
            <wp:extent cx="5482590" cy="3655060"/>
            <wp:effectExtent l="0" t="0" r="3810" b="2540"/>
            <wp:docPr id="13167977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7775"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2590" cy="3655060"/>
                    </a:xfrm>
                    <a:prstGeom prst="rect">
                      <a:avLst/>
                    </a:prstGeom>
                    <a:noFill/>
                    <a:ln>
                      <a:noFill/>
                    </a:ln>
                  </pic:spPr>
                </pic:pic>
              </a:graphicData>
            </a:graphic>
          </wp:inline>
        </w:drawing>
      </w:r>
    </w:p>
    <w:p w14:paraId="7AA0DECE">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12</w:t>
      </w:r>
      <w:r>
        <w:rPr>
          <w:rFonts w:ascii="Times New Roman" w:hAnsi="Times New Roman" w:eastAsia="Times New Roman" w:cs="Times New Roman"/>
          <w:kern w:val="0"/>
          <w:sz w:val="24"/>
        </w:rPr>
        <w:t xml:space="preserve"> Funnel plot for genetically predicted </w:t>
      </w:r>
      <w:r>
        <w:rPr>
          <w:rFonts w:ascii="Times New Roman" w:hAnsi="Times New Roman" w:eastAsia="Times New Roman" w:cs="Times New Roman"/>
          <w:kern w:val="0"/>
          <w:sz w:val="24"/>
          <w:lang w:eastAsia="en-US"/>
        </w:rPr>
        <w:t>chronotype</w:t>
      </w:r>
      <w:r>
        <w:rPr>
          <w:rFonts w:ascii="Times New Roman" w:hAnsi="Times New Roman" w:eastAsia="Times New Roman" w:cs="Times New Roman"/>
          <w:kern w:val="0"/>
          <w:sz w:val="24"/>
        </w:rPr>
        <w:t xml:space="preserve"> on </w:t>
      </w:r>
      <w:r>
        <w:rPr>
          <w:rFonts w:hint="eastAsia" w:ascii="Times New Roman" w:hAnsi="Times New Roman" w:eastAsia="Times New Roman" w:cs="Times New Roman"/>
          <w:kern w:val="0"/>
          <w:sz w:val="24"/>
        </w:rPr>
        <w:t>l</w:t>
      </w:r>
      <w:r>
        <w:rPr>
          <w:rFonts w:hint="eastAsia" w:ascii="Times New Roman" w:hAnsi="Times New Roman" w:eastAsia="宋体" w:cs="Times New Roman"/>
          <w:kern w:val="0"/>
          <w:sz w:val="24"/>
        </w:rPr>
        <w:t>ow grip strength</w:t>
      </w:r>
      <w:r>
        <w:rPr>
          <w:rFonts w:ascii="Times New Roman" w:hAnsi="Times New Roman" w:eastAsia="Times New Roman" w:cs="Times New Roman"/>
          <w:kern w:val="0"/>
          <w:sz w:val="24"/>
        </w:rPr>
        <w:t>.</w:t>
      </w:r>
    </w:p>
    <w:p w14:paraId="0890808C">
      <w:pPr>
        <w:jc w:val="center"/>
        <w:rPr>
          <w:rFonts w:ascii="Calibri" w:hAnsi="Calibri" w:eastAsia="宋体" w:cs="Times New Roman"/>
          <w:lang w:bidi="ar"/>
        </w:rPr>
      </w:pPr>
    </w:p>
    <w:p w14:paraId="2AA02A24">
      <w:pPr>
        <w:jc w:val="center"/>
        <w:rPr>
          <w:rFonts w:ascii="Calibri" w:hAnsi="Calibri" w:eastAsia="宋体" w:cs="Times New Roman"/>
          <w:lang w:bidi="ar"/>
        </w:rPr>
      </w:pPr>
      <w:r>
        <w:rPr>
          <w:rFonts w:ascii="Calibri" w:hAnsi="Calibri" w:eastAsia="宋体" w:cs="Times New Roman"/>
          <w:lang w:bidi="ar"/>
        </w:rPr>
        <w:drawing>
          <wp:inline distT="0" distB="0" distL="0" distR="0">
            <wp:extent cx="5482590" cy="3655060"/>
            <wp:effectExtent l="0" t="0" r="3810" b="2540"/>
            <wp:docPr id="5517116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116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2590" cy="3655060"/>
                    </a:xfrm>
                    <a:prstGeom prst="rect">
                      <a:avLst/>
                    </a:prstGeom>
                    <a:noFill/>
                    <a:ln>
                      <a:noFill/>
                    </a:ln>
                  </pic:spPr>
                </pic:pic>
              </a:graphicData>
            </a:graphic>
          </wp:inline>
        </w:drawing>
      </w:r>
    </w:p>
    <w:p w14:paraId="5D7D7228">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13</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ascii="Times New Roman" w:hAnsi="Times New Roman" w:eastAsia="Times New Roman" w:cs="Times New Roman"/>
          <w:kern w:val="0"/>
          <w:sz w:val="24"/>
          <w:lang w:eastAsia="en-US"/>
        </w:rPr>
        <w:t>chronotype</w:t>
      </w:r>
      <w:r>
        <w:rPr>
          <w:rFonts w:ascii="Times New Roman" w:hAnsi="Times New Roman" w:eastAsia="Times New Roman" w:cs="Times New Roman"/>
          <w:kern w:val="0"/>
          <w:sz w:val="24"/>
        </w:rPr>
        <w:t xml:space="preserve"> on </w:t>
      </w:r>
      <w:r>
        <w:rPr>
          <w:rFonts w:hint="eastAsia" w:ascii="Times New Roman" w:hAnsi="Times New Roman" w:eastAsia="宋体" w:cs="Times New Roman"/>
          <w:kern w:val="0"/>
          <w:sz w:val="24"/>
        </w:rPr>
        <w:t>low grip strength</w:t>
      </w:r>
      <w:r>
        <w:rPr>
          <w:rFonts w:ascii="Times New Roman" w:hAnsi="Times New Roman" w:eastAsia="Times New Roman" w:cs="Times New Roman"/>
          <w:kern w:val="0"/>
          <w:sz w:val="24"/>
        </w:rPr>
        <w:t>.</w:t>
      </w:r>
    </w:p>
    <w:p w14:paraId="30914285">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5480685" cy="3653790"/>
            <wp:effectExtent l="0" t="0" r="5715" b="3810"/>
            <wp:docPr id="14" name="图片 14" descr="LGS-DN-漏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GS-DN-漏斗_00"/>
                    <pic:cNvPicPr>
                      <a:picLocks noChangeAspect="1"/>
                    </pic:cNvPicPr>
                  </pic:nvPicPr>
                  <pic:blipFill>
                    <a:blip r:embed="rId17"/>
                    <a:stretch>
                      <a:fillRect/>
                    </a:stretch>
                  </pic:blipFill>
                  <pic:spPr>
                    <a:xfrm>
                      <a:off x="0" y="0"/>
                      <a:ext cx="5480685" cy="3653790"/>
                    </a:xfrm>
                    <a:prstGeom prst="rect">
                      <a:avLst/>
                    </a:prstGeom>
                  </pic:spPr>
                </pic:pic>
              </a:graphicData>
            </a:graphic>
          </wp:inline>
        </w:drawing>
      </w:r>
    </w:p>
    <w:p w14:paraId="4FB1C7ED">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14</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Times New Roman" w:cs="Times New Roman"/>
          <w:kern w:val="0"/>
          <w:sz w:val="24"/>
        </w:rPr>
        <w:t>l</w:t>
      </w:r>
      <w:r>
        <w:rPr>
          <w:rFonts w:hint="eastAsia" w:ascii="Times New Roman" w:hAnsi="Times New Roman" w:eastAsia="宋体" w:cs="Times New Roman"/>
          <w:kern w:val="0"/>
          <w:sz w:val="24"/>
        </w:rPr>
        <w:t>ow grip strength</w:t>
      </w:r>
      <w:r>
        <w:rPr>
          <w:rFonts w:ascii="Times New Roman" w:hAnsi="Times New Roman" w:eastAsia="Times New Roman" w:cs="Times New Roman"/>
          <w:kern w:val="0"/>
          <w:sz w:val="24"/>
        </w:rPr>
        <w:t xml:space="preserve"> on </w:t>
      </w:r>
      <w:r>
        <w:rPr>
          <w:rFonts w:hint="eastAsia" w:ascii="Times New Roman" w:hAnsi="Times New Roman" w:eastAsia="Times New Roman" w:cs="Times New Roman"/>
          <w:kern w:val="0"/>
          <w:sz w:val="24"/>
        </w:rPr>
        <w:t>daytime napping</w:t>
      </w:r>
      <w:r>
        <w:rPr>
          <w:rFonts w:ascii="Times New Roman" w:hAnsi="Times New Roman" w:eastAsia="Times New Roman" w:cs="Times New Roman"/>
          <w:kern w:val="0"/>
          <w:sz w:val="24"/>
        </w:rPr>
        <w:t>.</w:t>
      </w:r>
    </w:p>
    <w:p w14:paraId="724FA03E">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5480685" cy="3653790"/>
            <wp:effectExtent l="0" t="0" r="5715" b="3810"/>
            <wp:docPr id="15" name="图片 15" descr="LGS-DN-留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GS-DN-留一_00"/>
                    <pic:cNvPicPr>
                      <a:picLocks noChangeAspect="1"/>
                    </pic:cNvPicPr>
                  </pic:nvPicPr>
                  <pic:blipFill>
                    <a:blip r:embed="rId18"/>
                    <a:stretch>
                      <a:fillRect/>
                    </a:stretch>
                  </pic:blipFill>
                  <pic:spPr>
                    <a:xfrm>
                      <a:off x="0" y="0"/>
                      <a:ext cx="5480685" cy="3653790"/>
                    </a:xfrm>
                    <a:prstGeom prst="rect">
                      <a:avLst/>
                    </a:prstGeom>
                  </pic:spPr>
                </pic:pic>
              </a:graphicData>
            </a:graphic>
          </wp:inline>
        </w:drawing>
      </w:r>
    </w:p>
    <w:p w14:paraId="73C35FDC">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15</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daytime napping</w:t>
      </w:r>
      <w:r>
        <w:rPr>
          <w:rFonts w:ascii="Times New Roman" w:hAnsi="Times New Roman" w:eastAsia="Times New Roman" w:cs="Times New Roman"/>
          <w:kern w:val="0"/>
          <w:sz w:val="24"/>
        </w:rPr>
        <w:t>.</w:t>
      </w:r>
    </w:p>
    <w:p w14:paraId="29416625">
      <w:pPr>
        <w:jc w:val="center"/>
        <w:rPr>
          <w:rFonts w:ascii="Calibri" w:hAnsi="Calibri" w:eastAsia="宋体" w:cs="Times New Roman"/>
          <w:lang w:bidi="ar"/>
        </w:rPr>
      </w:pPr>
      <w:r>
        <w:rPr>
          <w:rFonts w:hint="eastAsia" w:ascii="Calibri" w:hAnsi="Calibri" w:eastAsia="宋体" w:cs="Times New Roman"/>
          <w:lang w:bidi="ar"/>
        </w:rPr>
        <w:drawing>
          <wp:inline distT="0" distB="0" distL="114300" distR="114300">
            <wp:extent cx="5480685" cy="3653790"/>
            <wp:effectExtent l="0" t="0" r="5715" b="3810"/>
            <wp:docPr id="16" name="图片 16" descr="LGS-SD-散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GS-SD-散点_00"/>
                    <pic:cNvPicPr>
                      <a:picLocks noChangeAspect="1"/>
                    </pic:cNvPicPr>
                  </pic:nvPicPr>
                  <pic:blipFill>
                    <a:blip r:embed="rId19"/>
                    <a:stretch>
                      <a:fillRect/>
                    </a:stretch>
                  </pic:blipFill>
                  <pic:spPr>
                    <a:xfrm>
                      <a:off x="0" y="0"/>
                      <a:ext cx="5480685" cy="3653790"/>
                    </a:xfrm>
                    <a:prstGeom prst="rect">
                      <a:avLst/>
                    </a:prstGeom>
                  </pic:spPr>
                </pic:pic>
              </a:graphicData>
            </a:graphic>
          </wp:inline>
        </w:drawing>
      </w:r>
    </w:p>
    <w:p w14:paraId="4CF87095">
      <w:pPr>
        <w:rPr>
          <w:rFonts w:ascii="Times New Roman" w:hAnsi="Times New Roman" w:eastAsia="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16</w:t>
      </w:r>
      <w:r>
        <w:rPr>
          <w:rFonts w:ascii="Times New Roman" w:hAnsi="Times New Roman" w:eastAsia="Times New Roman" w:cs="Times New Roman"/>
          <w:kern w:val="0"/>
          <w:sz w:val="24"/>
        </w:rPr>
        <w:t xml:space="preserve"> </w:t>
      </w:r>
      <w:r>
        <w:rPr>
          <w:rFonts w:hint="eastAsia" w:ascii="Times New Roman" w:hAnsi="Times New Roman" w:eastAsia="宋体" w:cs="Times New Roman"/>
          <w:kern w:val="0"/>
          <w:sz w:val="24"/>
        </w:rPr>
        <w:t>S</w:t>
      </w:r>
      <w:r>
        <w:rPr>
          <w:rFonts w:hint="eastAsia" w:ascii="Times New Roman" w:hAnsi="Times New Roman" w:eastAsia="Times New Roman" w:cs="Times New Roman"/>
          <w:kern w:val="0"/>
          <w:sz w:val="24"/>
        </w:rPr>
        <w:t xml:space="preserve">catterplot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sleep duration</w:t>
      </w:r>
      <w:r>
        <w:rPr>
          <w:rFonts w:ascii="Times New Roman" w:hAnsi="Times New Roman" w:eastAsia="Times New Roman" w:cs="Times New Roman"/>
          <w:kern w:val="0"/>
          <w:sz w:val="24"/>
        </w:rPr>
        <w:t>.</w:t>
      </w:r>
    </w:p>
    <w:p w14:paraId="7203E77B">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17" name="图片 17" descr="LGS-SD-漏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GS-SD-漏斗_00"/>
                    <pic:cNvPicPr>
                      <a:picLocks noChangeAspect="1"/>
                    </pic:cNvPicPr>
                  </pic:nvPicPr>
                  <pic:blipFill>
                    <a:blip r:embed="rId20"/>
                    <a:stretch>
                      <a:fillRect/>
                    </a:stretch>
                  </pic:blipFill>
                  <pic:spPr>
                    <a:xfrm>
                      <a:off x="0" y="0"/>
                      <a:ext cx="5480685" cy="3653790"/>
                    </a:xfrm>
                    <a:prstGeom prst="rect">
                      <a:avLst/>
                    </a:prstGeom>
                  </pic:spPr>
                </pic:pic>
              </a:graphicData>
            </a:graphic>
          </wp:inline>
        </w:drawing>
      </w:r>
    </w:p>
    <w:p w14:paraId="1AD45458">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17</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Times New Roman" w:cs="Times New Roman"/>
          <w:kern w:val="0"/>
          <w:sz w:val="24"/>
        </w:rPr>
        <w:t>l</w:t>
      </w:r>
      <w:r>
        <w:rPr>
          <w:rFonts w:hint="eastAsia" w:ascii="Times New Roman" w:hAnsi="Times New Roman" w:eastAsia="宋体" w:cs="Times New Roman"/>
          <w:kern w:val="0"/>
          <w:sz w:val="24"/>
        </w:rPr>
        <w:t>ow grip strength</w:t>
      </w:r>
      <w:r>
        <w:rPr>
          <w:rFonts w:ascii="Times New Roman" w:hAnsi="Times New Roman" w:eastAsia="Times New Roman" w:cs="Times New Roman"/>
          <w:kern w:val="0"/>
          <w:sz w:val="24"/>
        </w:rPr>
        <w:t xml:space="preserve"> on </w:t>
      </w:r>
      <w:r>
        <w:rPr>
          <w:rFonts w:hint="eastAsia" w:ascii="Times New Roman" w:hAnsi="Times New Roman" w:eastAsia="Times New Roman" w:cs="Times New Roman"/>
          <w:kern w:val="0"/>
          <w:sz w:val="24"/>
        </w:rPr>
        <w:t>sleep duration</w:t>
      </w:r>
      <w:r>
        <w:rPr>
          <w:rFonts w:ascii="Times New Roman" w:hAnsi="Times New Roman" w:eastAsia="Times New Roman" w:cs="Times New Roman"/>
          <w:kern w:val="0"/>
          <w:sz w:val="24"/>
        </w:rPr>
        <w:t>.</w:t>
      </w:r>
    </w:p>
    <w:p w14:paraId="5EB474C8">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18" name="图片 18" descr="LGS-SD-留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GS-SD-留一_00"/>
                    <pic:cNvPicPr>
                      <a:picLocks noChangeAspect="1"/>
                    </pic:cNvPicPr>
                  </pic:nvPicPr>
                  <pic:blipFill>
                    <a:blip r:embed="rId21"/>
                    <a:stretch>
                      <a:fillRect/>
                    </a:stretch>
                  </pic:blipFill>
                  <pic:spPr>
                    <a:xfrm>
                      <a:off x="0" y="0"/>
                      <a:ext cx="5480685" cy="3653790"/>
                    </a:xfrm>
                    <a:prstGeom prst="rect">
                      <a:avLst/>
                    </a:prstGeom>
                  </pic:spPr>
                </pic:pic>
              </a:graphicData>
            </a:graphic>
          </wp:inline>
        </w:drawing>
      </w:r>
    </w:p>
    <w:p w14:paraId="4BF0FB11">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18</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sleep duration</w:t>
      </w:r>
      <w:r>
        <w:rPr>
          <w:rFonts w:ascii="Times New Roman" w:hAnsi="Times New Roman" w:eastAsia="Times New Roman" w:cs="Times New Roman"/>
          <w:kern w:val="0"/>
          <w:sz w:val="24"/>
        </w:rPr>
        <w:t>.</w:t>
      </w:r>
    </w:p>
    <w:p w14:paraId="76DC8FEB">
      <w:pPr>
        <w:jc w:val="center"/>
        <w:rPr>
          <w:rFonts w:ascii="Times New Roman" w:hAnsi="Times New Roman" w:eastAsia="宋体" w:cs="Times New Roman"/>
          <w:kern w:val="0"/>
          <w:sz w:val="24"/>
        </w:rPr>
      </w:pPr>
      <w:r>
        <w:rPr>
          <w:rFonts w:ascii="Times New Roman" w:hAnsi="Times New Roman" w:eastAsia="宋体" w:cs="Times New Roman"/>
          <w:kern w:val="0"/>
          <w:sz w:val="24"/>
        </w:rPr>
        <w:drawing>
          <wp:inline distT="0" distB="0" distL="0" distR="0">
            <wp:extent cx="5482590" cy="3655060"/>
            <wp:effectExtent l="0" t="0" r="3810" b="2540"/>
            <wp:docPr id="175402858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28580"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82590" cy="3655060"/>
                    </a:xfrm>
                    <a:prstGeom prst="rect">
                      <a:avLst/>
                    </a:prstGeom>
                    <a:noFill/>
                    <a:ln>
                      <a:noFill/>
                    </a:ln>
                  </pic:spPr>
                </pic:pic>
              </a:graphicData>
            </a:graphic>
          </wp:inline>
        </w:drawing>
      </w:r>
    </w:p>
    <w:p w14:paraId="068A14EC">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cs="Times New Roman"/>
          <w:b/>
          <w:bCs/>
          <w:kern w:val="0"/>
          <w:sz w:val="24"/>
        </w:rPr>
        <w:t>19</w:t>
      </w:r>
      <w:r>
        <w:rPr>
          <w:rFonts w:ascii="Times New Roman" w:hAnsi="Times New Roman" w:eastAsia="Times New Roman" w:cs="Times New Roman"/>
          <w:kern w:val="0"/>
          <w:sz w:val="24"/>
        </w:rPr>
        <w:t xml:space="preserve"> </w:t>
      </w:r>
      <w:r>
        <w:rPr>
          <w:rFonts w:hint="eastAsia" w:ascii="Times New Roman" w:hAnsi="Times New Roman" w:eastAsia="宋体" w:cs="Times New Roman"/>
          <w:kern w:val="0"/>
          <w:sz w:val="24"/>
        </w:rPr>
        <w:t>S</w:t>
      </w:r>
      <w:r>
        <w:rPr>
          <w:rFonts w:hint="eastAsia" w:ascii="Times New Roman" w:hAnsi="Times New Roman" w:eastAsia="Times New Roman" w:cs="Times New Roman"/>
          <w:kern w:val="0"/>
          <w:sz w:val="24"/>
        </w:rPr>
        <w:t xml:space="preserve">catterplot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insomnia</w:t>
      </w:r>
      <w:r>
        <w:rPr>
          <w:rFonts w:ascii="Times New Roman" w:hAnsi="Times New Roman" w:eastAsia="Times New Roman" w:cs="Times New Roman"/>
          <w:kern w:val="0"/>
          <w:sz w:val="24"/>
        </w:rPr>
        <w:t>.</w:t>
      </w:r>
    </w:p>
    <w:p w14:paraId="7A516099">
      <w:pPr>
        <w:jc w:val="center"/>
        <w:rPr>
          <w:rFonts w:ascii="Times New Roman" w:hAnsi="Times New Roman" w:eastAsia="宋体" w:cs="Times New Roman"/>
          <w:kern w:val="0"/>
          <w:sz w:val="24"/>
        </w:rPr>
      </w:pPr>
      <w:r>
        <w:rPr>
          <w:rFonts w:ascii="Times New Roman" w:hAnsi="Times New Roman" w:eastAsia="宋体" w:cs="Times New Roman"/>
          <w:kern w:val="0"/>
          <w:sz w:val="24"/>
        </w:rPr>
        <w:drawing>
          <wp:inline distT="0" distB="0" distL="0" distR="0">
            <wp:extent cx="5482590" cy="3655060"/>
            <wp:effectExtent l="0" t="0" r="3810" b="2540"/>
            <wp:docPr id="6330941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94100"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82590" cy="3655060"/>
                    </a:xfrm>
                    <a:prstGeom prst="rect">
                      <a:avLst/>
                    </a:prstGeom>
                    <a:noFill/>
                    <a:ln>
                      <a:noFill/>
                    </a:ln>
                  </pic:spPr>
                </pic:pic>
              </a:graphicData>
            </a:graphic>
          </wp:inline>
        </w:drawing>
      </w:r>
    </w:p>
    <w:p w14:paraId="1EF3B6A2">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20</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Times New Roman" w:cs="Times New Roman"/>
          <w:kern w:val="0"/>
          <w:sz w:val="24"/>
        </w:rPr>
        <w:t>l</w:t>
      </w:r>
      <w:r>
        <w:rPr>
          <w:rFonts w:hint="eastAsia" w:ascii="Times New Roman" w:hAnsi="Times New Roman" w:eastAsia="宋体" w:cs="Times New Roman"/>
          <w:kern w:val="0"/>
          <w:sz w:val="24"/>
        </w:rPr>
        <w:t>ow grip strength</w:t>
      </w:r>
      <w:r>
        <w:rPr>
          <w:rFonts w:ascii="Times New Roman" w:hAnsi="Times New Roman" w:eastAsia="Times New Roman" w:cs="Times New Roman"/>
          <w:kern w:val="0"/>
          <w:sz w:val="24"/>
        </w:rPr>
        <w:t xml:space="preserve"> on </w:t>
      </w:r>
      <w:r>
        <w:rPr>
          <w:rFonts w:hint="eastAsia" w:ascii="Times New Roman" w:hAnsi="Times New Roman" w:eastAsia="Times New Roman" w:cs="Times New Roman"/>
          <w:kern w:val="0"/>
          <w:sz w:val="24"/>
        </w:rPr>
        <w:t>insomnia</w:t>
      </w:r>
      <w:r>
        <w:rPr>
          <w:rFonts w:ascii="Times New Roman" w:hAnsi="Times New Roman" w:eastAsia="Times New Roman" w:cs="Times New Roman"/>
          <w:kern w:val="0"/>
          <w:sz w:val="24"/>
        </w:rPr>
        <w:t>.</w:t>
      </w:r>
    </w:p>
    <w:p w14:paraId="06B231CF">
      <w:pPr>
        <w:jc w:val="center"/>
        <w:rPr>
          <w:rFonts w:hint="eastAsia" w:ascii="Times New Roman" w:hAnsi="Times New Roman" w:eastAsia="宋体" w:cs="Times New Roman"/>
          <w:kern w:val="0"/>
          <w:sz w:val="24"/>
        </w:rPr>
      </w:pPr>
      <w:r>
        <w:rPr>
          <w:rFonts w:ascii="Times New Roman" w:hAnsi="Times New Roman" w:eastAsia="宋体" w:cs="Times New Roman"/>
          <w:kern w:val="0"/>
          <w:sz w:val="24"/>
        </w:rPr>
        <w:drawing>
          <wp:inline distT="0" distB="0" distL="0" distR="0">
            <wp:extent cx="5482590" cy="3133090"/>
            <wp:effectExtent l="0" t="0" r="3810" b="0"/>
            <wp:docPr id="2779696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69681"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82590" cy="3133090"/>
                    </a:xfrm>
                    <a:prstGeom prst="rect">
                      <a:avLst/>
                    </a:prstGeom>
                    <a:noFill/>
                    <a:ln>
                      <a:noFill/>
                    </a:ln>
                  </pic:spPr>
                </pic:pic>
              </a:graphicData>
            </a:graphic>
          </wp:inline>
        </w:drawing>
      </w:r>
    </w:p>
    <w:p w14:paraId="7D2D7437">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21</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insomnia</w:t>
      </w:r>
      <w:r>
        <w:rPr>
          <w:rFonts w:ascii="Times New Roman" w:hAnsi="Times New Roman" w:eastAsia="Times New Roman" w:cs="Times New Roman"/>
          <w:kern w:val="0"/>
          <w:sz w:val="24"/>
        </w:rPr>
        <w:t>.</w:t>
      </w:r>
    </w:p>
    <w:p w14:paraId="53D04DA7">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22" name="图片 22" descr="LGS-SW-散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GS-SW-散点_00"/>
                    <pic:cNvPicPr>
                      <a:picLocks noChangeAspect="1"/>
                    </pic:cNvPicPr>
                  </pic:nvPicPr>
                  <pic:blipFill>
                    <a:blip r:embed="rId25"/>
                    <a:stretch>
                      <a:fillRect/>
                    </a:stretch>
                  </pic:blipFill>
                  <pic:spPr>
                    <a:xfrm>
                      <a:off x="0" y="0"/>
                      <a:ext cx="5480685" cy="3653790"/>
                    </a:xfrm>
                    <a:prstGeom prst="rect">
                      <a:avLst/>
                    </a:prstGeom>
                  </pic:spPr>
                </pic:pic>
              </a:graphicData>
            </a:graphic>
          </wp:inline>
        </w:drawing>
      </w:r>
    </w:p>
    <w:p w14:paraId="793FDA41">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22</w:t>
      </w:r>
      <w:r>
        <w:rPr>
          <w:rFonts w:ascii="Times New Roman" w:hAnsi="Times New Roman" w:eastAsia="Times New Roman" w:cs="Times New Roman"/>
          <w:kern w:val="0"/>
          <w:sz w:val="24"/>
        </w:rPr>
        <w:t xml:space="preserve"> </w:t>
      </w:r>
      <w:r>
        <w:rPr>
          <w:rFonts w:hint="eastAsia" w:ascii="Times New Roman" w:hAnsi="Times New Roman" w:eastAsia="宋体" w:cs="Times New Roman"/>
          <w:kern w:val="0"/>
          <w:sz w:val="24"/>
        </w:rPr>
        <w:t>S</w:t>
      </w:r>
      <w:r>
        <w:rPr>
          <w:rFonts w:hint="eastAsia" w:ascii="Times New Roman" w:hAnsi="Times New Roman" w:eastAsia="Times New Roman" w:cs="Times New Roman"/>
          <w:kern w:val="0"/>
          <w:sz w:val="24"/>
        </w:rPr>
        <w:t xml:space="preserve">catterplot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sleep-wake disorders</w:t>
      </w:r>
      <w:r>
        <w:rPr>
          <w:rFonts w:ascii="Times New Roman" w:hAnsi="Times New Roman" w:eastAsia="Times New Roman" w:cs="Times New Roman"/>
          <w:kern w:val="0"/>
          <w:sz w:val="24"/>
        </w:rPr>
        <w:t>.</w:t>
      </w:r>
    </w:p>
    <w:p w14:paraId="21A4E09B">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23" name="图片 23" descr="LGS-SW-漏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LGS-SW-漏斗_00"/>
                    <pic:cNvPicPr>
                      <a:picLocks noChangeAspect="1"/>
                    </pic:cNvPicPr>
                  </pic:nvPicPr>
                  <pic:blipFill>
                    <a:blip r:embed="rId26"/>
                    <a:stretch>
                      <a:fillRect/>
                    </a:stretch>
                  </pic:blipFill>
                  <pic:spPr>
                    <a:xfrm>
                      <a:off x="0" y="0"/>
                      <a:ext cx="5480685" cy="3653790"/>
                    </a:xfrm>
                    <a:prstGeom prst="rect">
                      <a:avLst/>
                    </a:prstGeom>
                  </pic:spPr>
                </pic:pic>
              </a:graphicData>
            </a:graphic>
          </wp:inline>
        </w:drawing>
      </w:r>
    </w:p>
    <w:p w14:paraId="4D4970DA">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23</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Times New Roman" w:cs="Times New Roman"/>
          <w:kern w:val="0"/>
          <w:sz w:val="24"/>
        </w:rPr>
        <w:t>l</w:t>
      </w:r>
      <w:r>
        <w:rPr>
          <w:rFonts w:hint="eastAsia" w:ascii="Times New Roman" w:hAnsi="Times New Roman" w:eastAsia="宋体" w:cs="Times New Roman"/>
          <w:kern w:val="0"/>
          <w:sz w:val="24"/>
        </w:rPr>
        <w:t>ow grip strength</w:t>
      </w:r>
      <w:r>
        <w:rPr>
          <w:rFonts w:ascii="Times New Roman" w:hAnsi="Times New Roman" w:eastAsia="Times New Roman" w:cs="Times New Roman"/>
          <w:kern w:val="0"/>
          <w:sz w:val="24"/>
        </w:rPr>
        <w:t xml:space="preserve"> on </w:t>
      </w:r>
      <w:r>
        <w:rPr>
          <w:rFonts w:hint="eastAsia" w:ascii="Times New Roman" w:hAnsi="Times New Roman" w:eastAsia="Times New Roman" w:cs="Times New Roman"/>
          <w:kern w:val="0"/>
          <w:sz w:val="24"/>
        </w:rPr>
        <w:t>sleep-wake disorders</w:t>
      </w:r>
      <w:r>
        <w:rPr>
          <w:rFonts w:ascii="Times New Roman" w:hAnsi="Times New Roman" w:eastAsia="Times New Roman" w:cs="Times New Roman"/>
          <w:kern w:val="0"/>
          <w:sz w:val="24"/>
        </w:rPr>
        <w:t>.</w:t>
      </w:r>
    </w:p>
    <w:p w14:paraId="157B2D2B">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821045" cy="3460115"/>
            <wp:effectExtent l="0" t="0" r="635" b="14605"/>
            <wp:docPr id="24" name="图片 24" descr="LGS-SW-留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GS-SW-留一_00"/>
                    <pic:cNvPicPr>
                      <a:picLocks noChangeAspect="1"/>
                    </pic:cNvPicPr>
                  </pic:nvPicPr>
                  <pic:blipFill>
                    <a:blip r:embed="rId27"/>
                    <a:stretch>
                      <a:fillRect/>
                    </a:stretch>
                  </pic:blipFill>
                  <pic:spPr>
                    <a:xfrm>
                      <a:off x="0" y="0"/>
                      <a:ext cx="5821045" cy="3460115"/>
                    </a:xfrm>
                    <a:prstGeom prst="rect">
                      <a:avLst/>
                    </a:prstGeom>
                  </pic:spPr>
                </pic:pic>
              </a:graphicData>
            </a:graphic>
          </wp:inline>
        </w:drawing>
      </w:r>
    </w:p>
    <w:p w14:paraId="31809986">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24</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sleep-wake disorders</w:t>
      </w:r>
      <w:r>
        <w:rPr>
          <w:rFonts w:ascii="Times New Roman" w:hAnsi="Times New Roman" w:eastAsia="Times New Roman" w:cs="Times New Roman"/>
          <w:kern w:val="0"/>
          <w:sz w:val="24"/>
        </w:rPr>
        <w:t>.</w:t>
      </w:r>
    </w:p>
    <w:p w14:paraId="2D8E676C">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25" name="图片 25" descr="LGS-C-散点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GS-C-散点_00"/>
                    <pic:cNvPicPr>
                      <a:picLocks noChangeAspect="1"/>
                    </pic:cNvPicPr>
                  </pic:nvPicPr>
                  <pic:blipFill>
                    <a:blip r:embed="rId28"/>
                    <a:stretch>
                      <a:fillRect/>
                    </a:stretch>
                  </pic:blipFill>
                  <pic:spPr>
                    <a:xfrm>
                      <a:off x="0" y="0"/>
                      <a:ext cx="5480685" cy="3653790"/>
                    </a:xfrm>
                    <a:prstGeom prst="rect">
                      <a:avLst/>
                    </a:prstGeom>
                  </pic:spPr>
                </pic:pic>
              </a:graphicData>
            </a:graphic>
          </wp:inline>
        </w:drawing>
      </w:r>
    </w:p>
    <w:p w14:paraId="4B22677C">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w:t>
      </w:r>
      <w:r>
        <w:rPr>
          <w:rFonts w:hint="eastAsia" w:ascii="Times New Roman" w:hAnsi="Times New Roman" w:cs="Times New Roman"/>
          <w:b/>
          <w:bCs/>
          <w:kern w:val="0"/>
          <w:sz w:val="24"/>
        </w:rPr>
        <w:t>5</w:t>
      </w:r>
      <w:r>
        <w:rPr>
          <w:rFonts w:ascii="Times New Roman" w:hAnsi="Times New Roman" w:eastAsia="Times New Roman" w:cs="Times New Roman"/>
          <w:kern w:val="0"/>
          <w:sz w:val="24"/>
        </w:rPr>
        <w:t xml:space="preserve"> </w:t>
      </w:r>
      <w:r>
        <w:rPr>
          <w:rFonts w:hint="eastAsia" w:ascii="Times New Roman" w:hAnsi="Times New Roman" w:eastAsia="宋体" w:cs="Times New Roman"/>
          <w:kern w:val="0"/>
          <w:sz w:val="24"/>
        </w:rPr>
        <w:t>S</w:t>
      </w:r>
      <w:r>
        <w:rPr>
          <w:rFonts w:hint="eastAsia" w:ascii="Times New Roman" w:hAnsi="Times New Roman" w:eastAsia="Times New Roman" w:cs="Times New Roman"/>
          <w:kern w:val="0"/>
          <w:sz w:val="24"/>
        </w:rPr>
        <w:t xml:space="preserve">catterplot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chronotype</w:t>
      </w:r>
      <w:r>
        <w:rPr>
          <w:rFonts w:ascii="Times New Roman" w:hAnsi="Times New Roman" w:eastAsia="Times New Roman" w:cs="Times New Roman"/>
          <w:kern w:val="0"/>
          <w:sz w:val="24"/>
        </w:rPr>
        <w:t>.</w:t>
      </w:r>
    </w:p>
    <w:p w14:paraId="01E8E44E">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26" name="图片 26" descr="LGS-C-漏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LGS-C-漏斗_00"/>
                    <pic:cNvPicPr>
                      <a:picLocks noChangeAspect="1"/>
                    </pic:cNvPicPr>
                  </pic:nvPicPr>
                  <pic:blipFill>
                    <a:blip r:embed="rId29"/>
                    <a:stretch>
                      <a:fillRect/>
                    </a:stretch>
                  </pic:blipFill>
                  <pic:spPr>
                    <a:xfrm>
                      <a:off x="0" y="0"/>
                      <a:ext cx="5480685" cy="3653790"/>
                    </a:xfrm>
                    <a:prstGeom prst="rect">
                      <a:avLst/>
                    </a:prstGeom>
                  </pic:spPr>
                </pic:pic>
              </a:graphicData>
            </a:graphic>
          </wp:inline>
        </w:drawing>
      </w:r>
    </w:p>
    <w:p w14:paraId="5E8B3929">
      <w:pPr>
        <w:rPr>
          <w:rFonts w:ascii="Times New Roman" w:hAnsi="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26</w:t>
      </w:r>
      <w:r>
        <w:rPr>
          <w:rFonts w:ascii="Times New Roman" w:hAnsi="Times New Roman" w:eastAsia="Times New Roman" w:cs="Times New Roman"/>
          <w:kern w:val="0"/>
          <w:sz w:val="24"/>
        </w:rPr>
        <w:t xml:space="preserve"> Funnel plot for genetically predicted </w:t>
      </w:r>
      <w:r>
        <w:rPr>
          <w:rFonts w:hint="eastAsia" w:ascii="Times New Roman" w:hAnsi="Times New Roman" w:eastAsia="Times New Roman" w:cs="Times New Roman"/>
          <w:kern w:val="0"/>
          <w:sz w:val="24"/>
        </w:rPr>
        <w:t>l</w:t>
      </w:r>
      <w:r>
        <w:rPr>
          <w:rFonts w:hint="eastAsia" w:ascii="Times New Roman" w:hAnsi="Times New Roman" w:eastAsia="宋体" w:cs="Times New Roman"/>
          <w:kern w:val="0"/>
          <w:sz w:val="24"/>
        </w:rPr>
        <w:t>ow grip strength</w:t>
      </w:r>
      <w:r>
        <w:rPr>
          <w:rFonts w:ascii="Times New Roman" w:hAnsi="Times New Roman" w:eastAsia="Times New Roman" w:cs="Times New Roman"/>
          <w:kern w:val="0"/>
          <w:sz w:val="24"/>
        </w:rPr>
        <w:t xml:space="preserve"> on </w:t>
      </w:r>
      <w:r>
        <w:rPr>
          <w:rFonts w:hint="eastAsia" w:ascii="Times New Roman" w:hAnsi="Times New Roman" w:eastAsia="Times New Roman" w:cs="Times New Roman"/>
          <w:kern w:val="0"/>
          <w:sz w:val="24"/>
        </w:rPr>
        <w:t>chronotype</w:t>
      </w:r>
      <w:r>
        <w:rPr>
          <w:rFonts w:ascii="Times New Roman" w:hAnsi="Times New Roman" w:eastAsia="Times New Roman" w:cs="Times New Roman"/>
          <w:kern w:val="0"/>
          <w:sz w:val="24"/>
        </w:rPr>
        <w:t>.</w:t>
      </w:r>
    </w:p>
    <w:p w14:paraId="1E1CB5E9">
      <w:pPr>
        <w:jc w:val="center"/>
        <w:rPr>
          <w:rFonts w:ascii="Times New Roman" w:hAnsi="Times New Roman" w:eastAsia="宋体" w:cs="Times New Roman"/>
          <w:kern w:val="0"/>
          <w:sz w:val="24"/>
        </w:rPr>
      </w:pPr>
      <w:r>
        <w:rPr>
          <w:rFonts w:hint="eastAsia" w:ascii="Times New Roman" w:hAnsi="Times New Roman" w:eastAsia="宋体" w:cs="Times New Roman"/>
          <w:kern w:val="0"/>
          <w:sz w:val="24"/>
        </w:rPr>
        <w:drawing>
          <wp:inline distT="0" distB="0" distL="114300" distR="114300">
            <wp:extent cx="5480685" cy="3653790"/>
            <wp:effectExtent l="0" t="0" r="5715" b="3810"/>
            <wp:docPr id="27" name="图片 27" descr="LGS-C-留一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GS-C-留一_00"/>
                    <pic:cNvPicPr>
                      <a:picLocks noChangeAspect="1"/>
                    </pic:cNvPicPr>
                  </pic:nvPicPr>
                  <pic:blipFill>
                    <a:blip r:embed="rId30"/>
                    <a:stretch>
                      <a:fillRect/>
                    </a:stretch>
                  </pic:blipFill>
                  <pic:spPr>
                    <a:xfrm>
                      <a:off x="0" y="0"/>
                      <a:ext cx="5480685" cy="3653790"/>
                    </a:xfrm>
                    <a:prstGeom prst="rect">
                      <a:avLst/>
                    </a:prstGeom>
                  </pic:spPr>
                </pic:pic>
              </a:graphicData>
            </a:graphic>
          </wp:inline>
        </w:drawing>
      </w:r>
    </w:p>
    <w:p w14:paraId="4E7B7838">
      <w:pPr>
        <w:rPr>
          <w:rFonts w:ascii="Times New Roman" w:hAnsi="Times New Roman" w:eastAsia="Times New Roman" w:cs="Times New Roman"/>
          <w:kern w:val="0"/>
          <w:sz w:val="24"/>
        </w:rPr>
      </w:pPr>
      <w:r>
        <w:rPr>
          <w:rFonts w:ascii="Times New Roman" w:hAnsi="Times New Roman" w:eastAsia="Times New Roman" w:cs="Times New Roman"/>
          <w:b/>
          <w:bCs/>
          <w:kern w:val="0"/>
          <w:sz w:val="24"/>
        </w:rPr>
        <w:t>Figure S</w:t>
      </w:r>
      <w:r>
        <w:rPr>
          <w:rFonts w:hint="eastAsia" w:ascii="Times New Roman" w:hAnsi="Times New Roman" w:eastAsia="宋体" w:cs="Times New Roman"/>
          <w:b/>
          <w:bCs/>
          <w:kern w:val="0"/>
          <w:sz w:val="24"/>
        </w:rPr>
        <w:t>27</w:t>
      </w:r>
      <w:r>
        <w:rPr>
          <w:rFonts w:ascii="Times New Roman" w:hAnsi="Times New Roman" w:eastAsia="Times New Roman" w:cs="Times New Roman"/>
          <w:kern w:val="0"/>
          <w:sz w:val="24"/>
        </w:rPr>
        <w:t xml:space="preserve"> </w:t>
      </w:r>
      <w:r>
        <w:rPr>
          <w:rFonts w:hint="eastAsia" w:ascii="Times New Roman" w:hAnsi="Times New Roman" w:eastAsia="Times New Roman" w:cs="Times New Roman"/>
          <w:kern w:val="0"/>
          <w:sz w:val="24"/>
        </w:rPr>
        <w:t xml:space="preserve">Leave-one-out analysis for genetically predicted </w:t>
      </w:r>
      <w:r>
        <w:rPr>
          <w:rFonts w:hint="eastAsia" w:ascii="Times New Roman" w:hAnsi="Times New Roman" w:eastAsia="宋体" w:cs="Times New Roman"/>
          <w:kern w:val="0"/>
          <w:sz w:val="24"/>
        </w:rPr>
        <w:t xml:space="preserve">low grip strength </w:t>
      </w:r>
      <w:r>
        <w:rPr>
          <w:rFonts w:ascii="Times New Roman" w:hAnsi="Times New Roman" w:eastAsia="Times New Roman" w:cs="Times New Roman"/>
          <w:kern w:val="0"/>
          <w:sz w:val="24"/>
        </w:rPr>
        <w:t xml:space="preserve">on </w:t>
      </w:r>
      <w:r>
        <w:rPr>
          <w:rFonts w:hint="eastAsia" w:ascii="Times New Roman" w:hAnsi="Times New Roman" w:eastAsia="Times New Roman" w:cs="Times New Roman"/>
          <w:kern w:val="0"/>
          <w:sz w:val="24"/>
        </w:rPr>
        <w:t>chronotype</w:t>
      </w:r>
      <w:r>
        <w:rPr>
          <w:rFonts w:ascii="Times New Roman" w:hAnsi="Times New Roman" w:eastAsia="Times New Roman" w:cs="Times New Roman"/>
          <w:kern w:val="0"/>
          <w:sz w:val="24"/>
        </w:rPr>
        <w:t>.</w:t>
      </w:r>
    </w:p>
    <w:p w14:paraId="71BFEE9B">
      <w:pPr>
        <w:jc w:val="center"/>
        <w:rPr>
          <w:rFonts w:ascii="Calibri" w:hAnsi="Calibri" w:eastAsia="宋体" w:cs="Times New Roman"/>
          <w:lang w:bidi="ar"/>
        </w:rPr>
      </w:pPr>
    </w:p>
    <w:p w14:paraId="6B31B095">
      <w:pPr>
        <w:rPr>
          <w:rFonts w:ascii="Times New Roman" w:hAnsi="Times New Roman" w:eastAsia="Times New Roman" w:cs="Times New Roman"/>
          <w:b/>
          <w:bCs/>
          <w:kern w:val="0"/>
          <w:sz w:val="32"/>
          <w:szCs w:val="32"/>
        </w:rPr>
      </w:pPr>
      <w:r>
        <w:rPr>
          <w:rFonts w:ascii="Times New Roman" w:hAnsi="Times New Roman" w:eastAsia="Times New Roman" w:cs="Times New Roman"/>
          <w:b/>
          <w:bCs/>
          <w:kern w:val="0"/>
          <w:sz w:val="32"/>
          <w:szCs w:val="32"/>
        </w:rPr>
        <w:t>2 Supplementary Tables</w:t>
      </w:r>
    </w:p>
    <w:p w14:paraId="6C504321">
      <w:pPr>
        <w:spacing w:line="360" w:lineRule="auto"/>
        <w:rPr>
          <w:rFonts w:ascii="Times New Roman" w:hAnsi="Times New Roman" w:cs="Times New Roman"/>
          <w:kern w:val="0"/>
          <w:sz w:val="24"/>
        </w:rPr>
      </w:pPr>
      <w:r>
        <w:rPr>
          <w:rFonts w:ascii="Times New Roman" w:hAnsi="Times New Roman" w:eastAsia="Times New Roman" w:cs="Times New Roman"/>
          <w:b/>
          <w:bCs/>
          <w:kern w:val="0"/>
          <w:sz w:val="24"/>
        </w:rPr>
        <w:t xml:space="preserve">Table S1 </w:t>
      </w:r>
      <w:r>
        <w:rPr>
          <w:rFonts w:hint="eastAsia" w:ascii="Times New Roman" w:hAnsi="Times New Roman" w:cs="Times New Roman"/>
          <w:kern w:val="0"/>
          <w:sz w:val="24"/>
        </w:rPr>
        <w:t>STROBE-MR checklist.</w:t>
      </w:r>
    </w:p>
    <w:tbl>
      <w:tblPr>
        <w:tblStyle w:val="4"/>
        <w:tblW w:w="8881" w:type="dxa"/>
        <w:tblInd w:w="8" w:type="dxa"/>
        <w:tblLayout w:type="autofit"/>
        <w:tblCellMar>
          <w:top w:w="15" w:type="dxa"/>
          <w:left w:w="15" w:type="dxa"/>
          <w:bottom w:w="15" w:type="dxa"/>
          <w:right w:w="15" w:type="dxa"/>
        </w:tblCellMar>
      </w:tblPr>
      <w:tblGrid>
        <w:gridCol w:w="4428"/>
        <w:gridCol w:w="4453"/>
      </w:tblGrid>
      <w:tr w14:paraId="30B43FC7">
        <w:tblPrEx>
          <w:tblCellMar>
            <w:top w:w="15" w:type="dxa"/>
            <w:left w:w="15" w:type="dxa"/>
            <w:bottom w:w="15" w:type="dxa"/>
            <w:right w:w="15" w:type="dxa"/>
          </w:tblCellMar>
        </w:tblPrEx>
        <w:trPr>
          <w:tblHeader/>
        </w:trPr>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5E2C44B2">
            <w:pPr>
              <w:jc w:val="center"/>
              <w:rPr>
                <w:rFonts w:ascii="Times New Roman" w:hAnsi="Times New Roman" w:eastAsia="MS Mincho" w:cs="Times New Roman"/>
                <w:kern w:val="0"/>
                <w:sz w:val="24"/>
              </w:rPr>
            </w:pPr>
            <w:r>
              <w:rPr>
                <w:rFonts w:ascii="Times New Roman" w:hAnsi="Times New Roman"/>
                <w:b/>
                <w:bCs/>
                <w:color w:val="000000"/>
              </w:rPr>
              <w:t>Item</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6354364E">
            <w:pPr>
              <w:jc w:val="center"/>
              <w:rPr>
                <w:rFonts w:ascii="Times New Roman" w:hAnsi="Times New Roman"/>
              </w:rPr>
            </w:pPr>
            <w:r>
              <w:rPr>
                <w:rFonts w:ascii="Times New Roman" w:hAnsi="Times New Roman"/>
                <w:b/>
                <w:bCs/>
                <w:color w:val="000000"/>
              </w:rPr>
              <w:t>Complete/location</w:t>
            </w:r>
          </w:p>
        </w:tc>
      </w:tr>
      <w:tr w14:paraId="5B9C37AB">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DFF8F49">
            <w:pPr>
              <w:widowControl/>
              <w:jc w:val="left"/>
              <w:textAlignment w:val="baseline"/>
              <w:rPr>
                <w:rFonts w:ascii="Arial" w:hAnsi="Arial" w:eastAsia="Times New Roman" w:cs="Arial"/>
                <w:b/>
                <w:bCs/>
                <w:color w:val="000000"/>
                <w:sz w:val="20"/>
                <w:szCs w:val="20"/>
              </w:rPr>
            </w:pPr>
            <w:r>
              <w:rPr>
                <w:rFonts w:ascii="Times New Roman" w:hAnsi="Times New Roman"/>
                <w:b/>
                <w:bCs/>
                <w:color w:val="000000"/>
                <w:sz w:val="20"/>
                <w:szCs w:val="20"/>
              </w:rPr>
              <w:t xml:space="preserve">Title and Abstract: </w:t>
            </w:r>
            <w:r>
              <w:rPr>
                <w:rFonts w:ascii="Times New Roman" w:hAnsi="Times New Roman"/>
                <w:color w:val="000000"/>
                <w:sz w:val="20"/>
                <w:szCs w:val="20"/>
              </w:rPr>
              <w:t>"Mendelian randomization" is named both in the title and the abstract</w:t>
            </w:r>
          </w:p>
          <w:p w14:paraId="20289CC4">
            <w:pPr>
              <w:rPr>
                <w:rFonts w:ascii="Times New Roman" w:hAnsi="Times New Roman" w:eastAsia="MS Mincho" w:cs="Times New Roman"/>
                <w:sz w:val="24"/>
              </w:rPr>
            </w:pP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5112DC5A">
            <w:pPr>
              <w:rPr>
                <w:rFonts w:ascii="Times New Roman" w:hAnsi="Times New Roman"/>
              </w:rPr>
            </w:pPr>
            <w:r>
              <w:rPr>
                <w:rFonts w:hint="eastAsia" w:ascii="Times New Roman" w:hAnsi="Times New Roman" w:cs="Times New Roman"/>
              </w:rPr>
              <w:t>Complete.</w:t>
            </w:r>
          </w:p>
        </w:tc>
      </w:tr>
      <w:tr w14:paraId="18E722E1">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13108632">
            <w:pPr>
              <w:rPr>
                <w:rFonts w:ascii="Times New Roman" w:hAnsi="Times New Roman"/>
              </w:rPr>
            </w:pPr>
            <w:r>
              <w:rPr>
                <w:rFonts w:ascii="Times New Roman" w:hAnsi="Times New Roman"/>
                <w:b/>
                <w:bCs/>
                <w:color w:val="000000"/>
                <w:sz w:val="20"/>
                <w:szCs w:val="20"/>
              </w:rPr>
              <w:t>Introduction</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7BF8F54A">
            <w:pPr>
              <w:rPr>
                <w:rFonts w:ascii="Times New Roman" w:hAnsi="Times New Roman"/>
              </w:rPr>
            </w:pPr>
          </w:p>
        </w:tc>
      </w:tr>
      <w:tr w14:paraId="4B3B07D0">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7631C31D">
            <w:pPr>
              <w:textAlignment w:val="baseline"/>
              <w:rPr>
                <w:rFonts w:ascii="Arial" w:hAnsi="Arial" w:eastAsia="Times New Roman" w:cs="Arial"/>
                <w:b/>
                <w:bCs/>
                <w:color w:val="000000"/>
                <w:sz w:val="20"/>
                <w:szCs w:val="20"/>
              </w:rPr>
            </w:pPr>
            <w:r>
              <w:rPr>
                <w:rFonts w:ascii="Times New Roman" w:hAnsi="Times New Roman"/>
                <w:b/>
                <w:bCs/>
                <w:color w:val="000000"/>
                <w:sz w:val="20"/>
                <w:szCs w:val="20"/>
              </w:rPr>
              <w:t>Background:</w:t>
            </w:r>
            <w:r>
              <w:rPr>
                <w:rFonts w:ascii="Times New Roman" w:hAnsi="Times New Roman"/>
                <w:color w:val="000000"/>
                <w:sz w:val="20"/>
                <w:szCs w:val="20"/>
              </w:rPr>
              <w:t xml:space="preserve"> Explain the scientific background and rationale for the reported study. Is causality between exposure and outcome plausible? </w:t>
            </w:r>
            <w:r>
              <w:rPr>
                <w:rFonts w:ascii="Times New Roman" w:hAnsi="Times New Roman"/>
                <w:sz w:val="20"/>
                <w:szCs w:val="20"/>
              </w:rPr>
              <w:t>Justify why MR is a helpful method to address the study question.</w:t>
            </w:r>
          </w:p>
          <w:p w14:paraId="6E172445">
            <w:pPr>
              <w:rPr>
                <w:rFonts w:ascii="Times New Roman" w:hAnsi="Times New Roman" w:eastAsia="MS Mincho" w:cs="Times New Roman"/>
                <w:sz w:val="24"/>
              </w:rPr>
            </w:pP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08D76B46">
            <w:pPr>
              <w:rPr>
                <w:rFonts w:ascii="Times New Roman" w:hAnsi="Times New Roman"/>
              </w:rPr>
            </w:pPr>
            <w:r>
              <w:rPr>
                <w:rFonts w:ascii="Times New Roman" w:hAnsi="Times New Roman"/>
                <w:color w:val="000000"/>
                <w:sz w:val="20"/>
                <w:szCs w:val="20"/>
              </w:rPr>
              <w:t>In the first and second paragraphs of the introduction, we discuss</w:t>
            </w:r>
            <w:r>
              <w:rPr>
                <w:rFonts w:hint="eastAsia" w:ascii="Times New Roman" w:hAnsi="Times New Roman"/>
                <w:color w:val="000000"/>
                <w:sz w:val="20"/>
                <w:szCs w:val="20"/>
              </w:rPr>
              <w:t>ed</w:t>
            </w:r>
            <w:r>
              <w:rPr>
                <w:rFonts w:ascii="Times New Roman" w:hAnsi="Times New Roman"/>
                <w:color w:val="000000"/>
                <w:sz w:val="20"/>
                <w:szCs w:val="20"/>
              </w:rPr>
              <w:t xml:space="preserve"> why </w:t>
            </w:r>
            <w:r>
              <w:rPr>
                <w:rFonts w:hint="eastAsia" w:ascii="Times New Roman" w:hAnsi="Times New Roman"/>
                <w:color w:val="000000"/>
                <w:sz w:val="20"/>
                <w:szCs w:val="20"/>
              </w:rPr>
              <w:t>sleep traits</w:t>
            </w:r>
            <w:r>
              <w:rPr>
                <w:rFonts w:ascii="Times New Roman" w:hAnsi="Times New Roman"/>
                <w:color w:val="000000"/>
                <w:sz w:val="20"/>
                <w:szCs w:val="20"/>
              </w:rPr>
              <w:t xml:space="preserve"> are a plausible causal exposure for </w:t>
            </w:r>
            <w:r>
              <w:rPr>
                <w:rFonts w:hint="eastAsia" w:ascii="Times New Roman" w:hAnsi="Times New Roman"/>
                <w:color w:val="000000"/>
                <w:sz w:val="20"/>
                <w:szCs w:val="20"/>
              </w:rPr>
              <w:t>low grip strength risk</w:t>
            </w:r>
            <w:r>
              <w:rPr>
                <w:rFonts w:ascii="Times New Roman" w:hAnsi="Times New Roman"/>
                <w:color w:val="000000"/>
                <w:sz w:val="20"/>
                <w:szCs w:val="20"/>
              </w:rPr>
              <w:t xml:space="preserve">. In the </w:t>
            </w:r>
            <w:r>
              <w:rPr>
                <w:rFonts w:hint="eastAsia" w:ascii="Times New Roman" w:hAnsi="Times New Roman"/>
                <w:color w:val="000000"/>
                <w:sz w:val="20"/>
                <w:szCs w:val="20"/>
              </w:rPr>
              <w:t xml:space="preserve">next </w:t>
            </w:r>
            <w:r>
              <w:rPr>
                <w:rFonts w:ascii="Times New Roman" w:hAnsi="Times New Roman"/>
                <w:color w:val="000000"/>
                <w:sz w:val="20"/>
                <w:szCs w:val="20"/>
              </w:rPr>
              <w:t>paragraphs</w:t>
            </w:r>
            <w:r>
              <w:rPr>
                <w:rFonts w:hint="eastAsia" w:ascii="Times New Roman" w:hAnsi="Times New Roman"/>
                <w:color w:val="000000"/>
                <w:sz w:val="20"/>
                <w:szCs w:val="20"/>
              </w:rPr>
              <w:t>,</w:t>
            </w:r>
            <w:r>
              <w:rPr>
                <w:rFonts w:ascii="Times New Roman" w:hAnsi="Times New Roman"/>
                <w:color w:val="000000"/>
                <w:sz w:val="20"/>
                <w:szCs w:val="20"/>
              </w:rPr>
              <w:t xml:space="preserve"> we discuss</w:t>
            </w:r>
            <w:r>
              <w:rPr>
                <w:rFonts w:hint="eastAsia" w:ascii="Times New Roman" w:hAnsi="Times New Roman"/>
                <w:color w:val="000000"/>
                <w:sz w:val="20"/>
                <w:szCs w:val="20"/>
              </w:rPr>
              <w:t>ed</w:t>
            </w:r>
            <w:r>
              <w:rPr>
                <w:rFonts w:ascii="Times New Roman" w:hAnsi="Times New Roman"/>
                <w:color w:val="000000"/>
                <w:sz w:val="20"/>
                <w:szCs w:val="20"/>
              </w:rPr>
              <w:t xml:space="preserve"> why Mendelian randomization is a reasonable approach to investigate </w:t>
            </w:r>
            <w:r>
              <w:rPr>
                <w:rFonts w:hint="eastAsia" w:ascii="Times New Roman" w:hAnsi="Times New Roman"/>
                <w:color w:val="000000"/>
                <w:sz w:val="20"/>
                <w:szCs w:val="20"/>
              </w:rPr>
              <w:t>the</w:t>
            </w:r>
            <w:r>
              <w:rPr>
                <w:rFonts w:ascii="Times New Roman" w:hAnsi="Times New Roman"/>
                <w:color w:val="000000"/>
                <w:sz w:val="20"/>
                <w:szCs w:val="20"/>
              </w:rPr>
              <w:t xml:space="preserve"> potential relationship between </w:t>
            </w:r>
            <w:r>
              <w:rPr>
                <w:rFonts w:hint="eastAsia" w:ascii="Times New Roman" w:hAnsi="Times New Roman"/>
                <w:color w:val="000000"/>
                <w:sz w:val="20"/>
                <w:szCs w:val="20"/>
              </w:rPr>
              <w:t>sleep traits</w:t>
            </w:r>
            <w:r>
              <w:rPr>
                <w:rFonts w:ascii="Times New Roman" w:hAnsi="Times New Roman"/>
                <w:color w:val="000000"/>
                <w:sz w:val="20"/>
                <w:szCs w:val="20"/>
              </w:rPr>
              <w:t xml:space="preserve"> and </w:t>
            </w:r>
            <w:r>
              <w:rPr>
                <w:rFonts w:hint="eastAsia" w:ascii="Times New Roman" w:hAnsi="Times New Roman"/>
                <w:color w:val="000000"/>
                <w:sz w:val="20"/>
                <w:szCs w:val="20"/>
              </w:rPr>
              <w:t>low grip strength</w:t>
            </w:r>
            <w:r>
              <w:rPr>
                <w:rFonts w:ascii="Times New Roman" w:hAnsi="Times New Roman"/>
                <w:color w:val="000000"/>
                <w:sz w:val="20"/>
                <w:szCs w:val="20"/>
              </w:rPr>
              <w:t>.</w:t>
            </w:r>
          </w:p>
        </w:tc>
      </w:tr>
      <w:tr w14:paraId="0AC7F53C">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32A796EC">
            <w:pPr>
              <w:textAlignment w:val="baseline"/>
              <w:rPr>
                <w:rFonts w:ascii="Arial" w:hAnsi="Arial" w:eastAsia="Times New Roman" w:cs="Arial"/>
                <w:b/>
                <w:bCs/>
                <w:color w:val="000000"/>
                <w:sz w:val="20"/>
                <w:szCs w:val="20"/>
              </w:rPr>
            </w:pPr>
            <w:r>
              <w:rPr>
                <w:rFonts w:ascii="Times New Roman" w:hAnsi="Times New Roman"/>
                <w:b/>
                <w:bCs/>
                <w:color w:val="000000"/>
                <w:sz w:val="20"/>
                <w:szCs w:val="20"/>
              </w:rPr>
              <w:t>Objectives:</w:t>
            </w:r>
            <w:r>
              <w:rPr>
                <w:rFonts w:ascii="Times New Roman" w:hAnsi="Times New Roman"/>
                <w:color w:val="000000"/>
                <w:sz w:val="20"/>
                <w:szCs w:val="20"/>
              </w:rPr>
              <w:t xml:space="preserve"> </w:t>
            </w:r>
            <w:r>
              <w:rPr>
                <w:rFonts w:ascii="Times New Roman" w:hAnsi="Times New Roman"/>
                <w:color w:val="000000"/>
                <w:sz w:val="18"/>
                <w:szCs w:val="18"/>
              </w:rPr>
              <w:t>State specific objectives clearly, including pre-specified causal hypotheses (if any).</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6255A5D6">
            <w:pPr>
              <w:rPr>
                <w:rFonts w:ascii="Times New Roman" w:hAnsi="Times New Roman" w:eastAsia="MS Mincho" w:cs="Times New Roman"/>
                <w:sz w:val="20"/>
                <w:szCs w:val="20"/>
              </w:rPr>
            </w:pPr>
            <w:r>
              <w:rPr>
                <w:rFonts w:ascii="Times New Roman" w:hAnsi="Times New Roman" w:eastAsia="MS Mincho" w:cs="Times New Roman"/>
                <w:sz w:val="20"/>
                <w:szCs w:val="20"/>
              </w:rPr>
              <w:t xml:space="preserve">we aimed to determine whether there </w:t>
            </w:r>
            <w:r>
              <w:rPr>
                <w:rFonts w:hint="eastAsia" w:ascii="Times New Roman" w:hAnsi="Times New Roman" w:eastAsia="宋体" w:cs="Times New Roman"/>
                <w:sz w:val="20"/>
                <w:szCs w:val="20"/>
              </w:rPr>
              <w:t>is</w:t>
            </w:r>
            <w:r>
              <w:rPr>
                <w:rFonts w:ascii="Times New Roman" w:hAnsi="Times New Roman" w:eastAsia="MS Mincho" w:cs="Times New Roman"/>
                <w:sz w:val="20"/>
                <w:szCs w:val="20"/>
              </w:rPr>
              <w:t xml:space="preserve"> a causal association between sleep traits (sleep duration, insomnia, daytime napping, sleep-wake disorder, chronotype) and low grip strength</w:t>
            </w:r>
            <w:r>
              <w:rPr>
                <w:rFonts w:hint="eastAsia" w:ascii="Times New Roman" w:hAnsi="Times New Roman" w:cs="Times New Roman"/>
                <w:sz w:val="20"/>
                <w:szCs w:val="20"/>
              </w:rPr>
              <w:t xml:space="preserve"> risk</w:t>
            </w:r>
            <w:r>
              <w:rPr>
                <w:rFonts w:ascii="Times New Roman" w:hAnsi="Times New Roman" w:eastAsia="MS Mincho" w:cs="Times New Roman"/>
                <w:sz w:val="20"/>
                <w:szCs w:val="20"/>
              </w:rPr>
              <w:t>.</w:t>
            </w:r>
          </w:p>
        </w:tc>
      </w:tr>
      <w:tr w14:paraId="384B0539">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3417C741">
            <w:pPr>
              <w:rPr>
                <w:rFonts w:ascii="Times New Roman" w:hAnsi="Times New Roman"/>
              </w:rPr>
            </w:pPr>
            <w:r>
              <w:rPr>
                <w:rFonts w:ascii="Times New Roman" w:hAnsi="Times New Roman"/>
                <w:b/>
                <w:bCs/>
                <w:color w:val="000000"/>
                <w:sz w:val="20"/>
                <w:szCs w:val="20"/>
              </w:rPr>
              <w:t>Methods</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0F43D4E5">
            <w:pPr>
              <w:rPr>
                <w:rFonts w:ascii="Times New Roman" w:hAnsi="Times New Roman"/>
              </w:rPr>
            </w:pPr>
          </w:p>
        </w:tc>
      </w:tr>
      <w:tr w14:paraId="3E4419A0">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31141FBE">
            <w:pPr>
              <w:textAlignment w:val="baseline"/>
              <w:rPr>
                <w:rFonts w:ascii="Times New Roman" w:hAnsi="Times New Roman"/>
                <w:b/>
                <w:bCs/>
                <w:color w:val="000000"/>
                <w:sz w:val="20"/>
                <w:szCs w:val="20"/>
              </w:rPr>
            </w:pPr>
            <w:r>
              <w:rPr>
                <w:rFonts w:ascii="Times New Roman" w:hAnsi="Times New Roman"/>
                <w:b/>
                <w:bCs/>
                <w:color w:val="000000"/>
                <w:sz w:val="20"/>
                <w:szCs w:val="20"/>
              </w:rPr>
              <w:t xml:space="preserve">Study design and data sources: </w:t>
            </w:r>
            <w:r>
              <w:rPr>
                <w:rFonts w:ascii="Times New Roman" w:hAnsi="Times New Roman"/>
                <w:color w:val="000000"/>
                <w:sz w:val="20"/>
                <w:szCs w:val="20"/>
              </w:rPr>
              <w:t>Present key elements of study design early in the paper. Consider including a table listing sources of data for all phases of the study. For each data source contributing to the analysis, describe the following:</w:t>
            </w:r>
          </w:p>
          <w:p w14:paraId="6C12932A">
            <w:pPr>
              <w:shd w:val="clear" w:color="auto" w:fill="FFFFFF"/>
              <w:rPr>
                <w:rFonts w:ascii="Times New Roman" w:hAnsi="Times New Roman"/>
                <w:sz w:val="24"/>
              </w:rPr>
            </w:pPr>
            <w:r>
              <w:rPr>
                <w:rFonts w:ascii="Times New Roman" w:hAnsi="Times New Roman"/>
                <w:color w:val="000000"/>
                <w:sz w:val="20"/>
                <w:szCs w:val="20"/>
              </w:rPr>
              <w:t>a) Describe the study design and the underlying population from which it was drawn. Describe also the setting, locations, and relevant dates, including periods of recruitment, exposure, follow-up, and data collection, if available.</w:t>
            </w:r>
          </w:p>
          <w:p w14:paraId="1FA4959D">
            <w:pPr>
              <w:shd w:val="clear" w:color="auto" w:fill="FFFFFF"/>
              <w:rPr>
                <w:rFonts w:ascii="Times New Roman" w:hAnsi="Times New Roman"/>
              </w:rPr>
            </w:pPr>
            <w:r>
              <w:rPr>
                <w:rFonts w:ascii="Times New Roman" w:hAnsi="Times New Roman"/>
                <w:color w:val="000000"/>
                <w:sz w:val="20"/>
                <w:szCs w:val="20"/>
              </w:rPr>
              <w:t>b) Give the eligibility criteria, and the sources and methods of selection of participants.</w:t>
            </w:r>
          </w:p>
          <w:p w14:paraId="080C7C7C">
            <w:pPr>
              <w:shd w:val="clear" w:color="auto" w:fill="FFFFFF"/>
              <w:rPr>
                <w:rFonts w:ascii="Times New Roman" w:hAnsi="Times New Roman"/>
              </w:rPr>
            </w:pPr>
            <w:r>
              <w:rPr>
                <w:rFonts w:ascii="Times New Roman" w:hAnsi="Times New Roman"/>
                <w:color w:val="000000"/>
                <w:sz w:val="20"/>
                <w:szCs w:val="20"/>
              </w:rPr>
              <w:t>c) Explain how the analyzed sample size was arrived at.</w:t>
            </w:r>
          </w:p>
          <w:p w14:paraId="6210495B">
            <w:pPr>
              <w:shd w:val="clear" w:color="auto" w:fill="FFFFFF"/>
              <w:rPr>
                <w:rFonts w:ascii="Times New Roman" w:hAnsi="Times New Roman"/>
              </w:rPr>
            </w:pPr>
            <w:r>
              <w:rPr>
                <w:rFonts w:ascii="Times New Roman" w:hAnsi="Times New Roman"/>
                <w:color w:val="000000"/>
                <w:sz w:val="20"/>
                <w:szCs w:val="20"/>
              </w:rPr>
              <w:t>d) Describe measurement, quality and selection of genetic variants.</w:t>
            </w:r>
          </w:p>
          <w:p w14:paraId="25DB1D9F">
            <w:pPr>
              <w:shd w:val="clear" w:color="auto" w:fill="FFFFFF"/>
              <w:rPr>
                <w:rFonts w:ascii="Times New Roman" w:hAnsi="Times New Roman"/>
              </w:rPr>
            </w:pPr>
            <w:r>
              <w:rPr>
                <w:rFonts w:ascii="Times New Roman" w:hAnsi="Times New Roman"/>
                <w:color w:val="000000"/>
                <w:sz w:val="20"/>
                <w:szCs w:val="20"/>
              </w:rPr>
              <w:t>e) For each exposure, outcome and other relevant variables, describe methods of assessment and, in the case of diseases, the diagnostic criteria used.</w:t>
            </w:r>
          </w:p>
          <w:p w14:paraId="620C3660">
            <w:pPr>
              <w:shd w:val="clear" w:color="auto" w:fill="FFFFFF"/>
              <w:rPr>
                <w:rFonts w:ascii="Times New Roman" w:hAnsi="Times New Roman"/>
              </w:rPr>
            </w:pPr>
            <w:r>
              <w:rPr>
                <w:rFonts w:ascii="Times New Roman" w:hAnsi="Times New Roman"/>
                <w:color w:val="000000"/>
                <w:sz w:val="20"/>
                <w:szCs w:val="20"/>
              </w:rPr>
              <w:t>f) Provide details of ethics committee approval and participant informed consent, if relevant.</w:t>
            </w:r>
          </w:p>
          <w:p w14:paraId="098EE402">
            <w:pPr>
              <w:rPr>
                <w:rFonts w:ascii="Times New Roman" w:hAnsi="Times New Roman"/>
              </w:rPr>
            </w:pP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49CDE01E">
            <w:pPr>
              <w:rPr>
                <w:rFonts w:ascii="Times New Roman" w:hAnsi="Times New Roman"/>
              </w:rPr>
            </w:pPr>
            <w:r>
              <w:rPr>
                <w:rFonts w:ascii="Times New Roman" w:hAnsi="Times New Roman"/>
                <w:color w:val="000000"/>
                <w:sz w:val="20"/>
                <w:szCs w:val="20"/>
              </w:rPr>
              <w:t xml:space="preserve">Available information about the GWAS studies is provided in the </w:t>
            </w:r>
            <w:r>
              <w:rPr>
                <w:rFonts w:hint="eastAsia" w:ascii="Times New Roman" w:hAnsi="Times New Roman"/>
                <w:color w:val="000000"/>
                <w:sz w:val="20"/>
                <w:szCs w:val="20"/>
              </w:rPr>
              <w:t>Table1 in the article</w:t>
            </w:r>
            <w:r>
              <w:rPr>
                <w:rFonts w:ascii="Times New Roman" w:hAnsi="Times New Roman"/>
                <w:color w:val="000000"/>
                <w:sz w:val="20"/>
                <w:szCs w:val="20"/>
              </w:rPr>
              <w:t>, and the section “</w:t>
            </w:r>
            <w:r>
              <w:rPr>
                <w:rFonts w:hint="eastAsia" w:ascii="Times New Roman" w:hAnsi="Times New Roman"/>
                <w:color w:val="000000"/>
                <w:sz w:val="20"/>
                <w:szCs w:val="20"/>
              </w:rPr>
              <w:t>Data sources</w:t>
            </w:r>
            <w:r>
              <w:rPr>
                <w:rFonts w:ascii="Times New Roman" w:hAnsi="Times New Roman"/>
                <w:color w:val="000000"/>
                <w:sz w:val="20"/>
                <w:szCs w:val="20"/>
              </w:rPr>
              <w:t>”. Further information is given in each of</w:t>
            </w:r>
            <w:r>
              <w:rPr>
                <w:rFonts w:hint="eastAsia" w:ascii="Times New Roman" w:hAnsi="Times New Roman"/>
                <w:color w:val="000000"/>
                <w:sz w:val="20"/>
                <w:szCs w:val="20"/>
              </w:rPr>
              <w:t xml:space="preserve"> </w:t>
            </w:r>
            <w:r>
              <w:rPr>
                <w:rFonts w:ascii="Times New Roman" w:hAnsi="Times New Roman"/>
                <w:color w:val="000000"/>
                <w:sz w:val="20"/>
                <w:szCs w:val="20"/>
              </w:rPr>
              <w:t xml:space="preserve">the original GWAS </w:t>
            </w:r>
            <w:r>
              <w:rPr>
                <w:rFonts w:hint="eastAsia" w:ascii="Times New Roman" w:hAnsi="Times New Roman"/>
                <w:color w:val="000000"/>
                <w:sz w:val="20"/>
                <w:szCs w:val="20"/>
              </w:rPr>
              <w:t>studies</w:t>
            </w:r>
            <w:r>
              <w:rPr>
                <w:rFonts w:ascii="Times New Roman" w:hAnsi="Times New Roman"/>
                <w:color w:val="000000"/>
                <w:sz w:val="20"/>
                <w:szCs w:val="20"/>
              </w:rPr>
              <w:t>.</w:t>
            </w:r>
          </w:p>
          <w:p w14:paraId="7A1BABFF">
            <w:pPr>
              <w:rPr>
                <w:rFonts w:ascii="Times New Roman" w:hAnsi="Times New Roman"/>
              </w:rPr>
            </w:pPr>
          </w:p>
          <w:p w14:paraId="12A25252">
            <w:pPr>
              <w:rPr>
                <w:rFonts w:ascii="Times New Roman" w:hAnsi="Times New Roman"/>
                <w:color w:val="000000"/>
                <w:sz w:val="20"/>
                <w:szCs w:val="20"/>
              </w:rPr>
            </w:pPr>
            <w:r>
              <w:rPr>
                <w:rFonts w:hint="eastAsia" w:ascii="Times New Roman" w:hAnsi="Times New Roman"/>
                <w:color w:val="000000"/>
                <w:sz w:val="20"/>
                <w:szCs w:val="20"/>
              </w:rPr>
              <w:t>All original studies included in the genome-wide association study (GWAS) datasets were ethically approved, and informed consent was obtained from all participants.</w:t>
            </w:r>
          </w:p>
          <w:p w14:paraId="783CD0DA">
            <w:pPr>
              <w:rPr>
                <w:rFonts w:ascii="Times New Roman" w:hAnsi="Times New Roman"/>
                <w:color w:val="000000"/>
                <w:sz w:val="20"/>
                <w:szCs w:val="20"/>
              </w:rPr>
            </w:pPr>
          </w:p>
          <w:p w14:paraId="50253CD2">
            <w:pPr>
              <w:rPr>
                <w:rFonts w:ascii="Times New Roman" w:hAnsi="Times New Roman"/>
              </w:rPr>
            </w:pPr>
            <w:r>
              <w:rPr>
                <w:rFonts w:ascii="Times New Roman" w:hAnsi="Times New Roman"/>
                <w:color w:val="000000"/>
                <w:sz w:val="20"/>
                <w:szCs w:val="20"/>
              </w:rPr>
              <w:t>Selection of genetic variants is described in "</w:t>
            </w:r>
            <w:r>
              <w:rPr>
                <w:rFonts w:hint="eastAsia" w:ascii="Times New Roman" w:hAnsi="Times New Roman"/>
                <w:color w:val="000000"/>
                <w:sz w:val="20"/>
                <w:szCs w:val="20"/>
              </w:rPr>
              <w:t>Genetic instruments selection</w:t>
            </w:r>
            <w:r>
              <w:rPr>
                <w:rFonts w:ascii="Times New Roman" w:hAnsi="Times New Roman"/>
                <w:color w:val="000000"/>
                <w:sz w:val="20"/>
                <w:szCs w:val="20"/>
              </w:rPr>
              <w:t xml:space="preserve">" in the </w:t>
            </w:r>
            <w:r>
              <w:rPr>
                <w:rFonts w:hint="eastAsia" w:ascii="Times New Roman" w:hAnsi="Times New Roman"/>
                <w:color w:val="000000"/>
                <w:sz w:val="20"/>
                <w:szCs w:val="20"/>
              </w:rPr>
              <w:t xml:space="preserve">Materials and </w:t>
            </w:r>
            <w:r>
              <w:rPr>
                <w:rFonts w:ascii="Times New Roman" w:hAnsi="Times New Roman"/>
                <w:color w:val="000000"/>
                <w:sz w:val="20"/>
                <w:szCs w:val="20"/>
              </w:rPr>
              <w:t>Methods section.</w:t>
            </w:r>
          </w:p>
          <w:p w14:paraId="3F9B276B">
            <w:pPr>
              <w:rPr>
                <w:rFonts w:ascii="Times New Roman" w:hAnsi="Times New Roman"/>
              </w:rPr>
            </w:pPr>
          </w:p>
        </w:tc>
      </w:tr>
      <w:tr w14:paraId="170D7DF5">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5597DC3A">
            <w:pPr>
              <w:textAlignment w:val="baseline"/>
              <w:rPr>
                <w:rFonts w:ascii="Times New Roman" w:hAnsi="Times New Roman"/>
                <w:b/>
                <w:bCs/>
                <w:color w:val="000000"/>
                <w:sz w:val="20"/>
                <w:szCs w:val="20"/>
              </w:rPr>
            </w:pPr>
            <w:r>
              <w:rPr>
                <w:rFonts w:ascii="Times New Roman" w:hAnsi="Times New Roman"/>
                <w:b/>
                <w:bCs/>
                <w:color w:val="000000"/>
                <w:sz w:val="20"/>
                <w:szCs w:val="20"/>
              </w:rPr>
              <w:t xml:space="preserve">Assumptions: </w:t>
            </w:r>
            <w:r>
              <w:rPr>
                <w:rFonts w:ascii="Times New Roman" w:hAnsi="Times New Roman"/>
                <w:color w:val="000000"/>
                <w:sz w:val="20"/>
                <w:szCs w:val="20"/>
              </w:rPr>
              <w:t>Explicitly state assumptions for the main analysis (e.g. relevance, exclusion, independence, homogeneity) as well assumptions for any additional or sensitivity analysis.</w:t>
            </w:r>
          </w:p>
          <w:p w14:paraId="3DE87363">
            <w:pPr>
              <w:rPr>
                <w:rFonts w:ascii="Times New Roman" w:hAnsi="Times New Roman"/>
                <w:sz w:val="24"/>
              </w:rPr>
            </w:pP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199F8066">
            <w:pPr>
              <w:rPr>
                <w:rFonts w:ascii="Times New Roman" w:hAnsi="Times New Roman"/>
              </w:rPr>
            </w:pPr>
            <w:r>
              <w:rPr>
                <w:rFonts w:ascii="Times New Roman" w:hAnsi="Times New Roman"/>
                <w:color w:val="000000"/>
                <w:sz w:val="20"/>
                <w:szCs w:val="20"/>
              </w:rPr>
              <w:t>Described in the "</w:t>
            </w:r>
            <w:r>
              <w:rPr>
                <w:rFonts w:hint="eastAsia" w:ascii="Times New Roman" w:hAnsi="Times New Roman"/>
                <w:color w:val="000000"/>
                <w:sz w:val="20"/>
                <w:szCs w:val="20"/>
              </w:rPr>
              <w:t>Study design</w:t>
            </w:r>
            <w:r>
              <w:rPr>
                <w:rFonts w:ascii="Times New Roman" w:hAnsi="Times New Roman"/>
                <w:color w:val="000000"/>
                <w:sz w:val="20"/>
                <w:szCs w:val="20"/>
              </w:rPr>
              <w:t>" section of the methods</w:t>
            </w:r>
            <w:r>
              <w:rPr>
                <w:rFonts w:hint="eastAsia" w:ascii="Times New Roman" w:hAnsi="Times New Roman"/>
                <w:color w:val="000000"/>
                <w:sz w:val="20"/>
                <w:szCs w:val="20"/>
              </w:rPr>
              <w:t>.</w:t>
            </w:r>
          </w:p>
        </w:tc>
      </w:tr>
      <w:tr w14:paraId="522ECC7E">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7BA5DC9E">
            <w:pPr>
              <w:textAlignment w:val="baseline"/>
              <w:rPr>
                <w:rFonts w:ascii="Times New Roman" w:hAnsi="Times New Roman"/>
                <w:b/>
                <w:bCs/>
                <w:color w:val="000000"/>
                <w:sz w:val="20"/>
                <w:szCs w:val="20"/>
              </w:rPr>
            </w:pPr>
            <w:r>
              <w:rPr>
                <w:rFonts w:ascii="Times New Roman" w:hAnsi="Times New Roman"/>
                <w:b/>
                <w:bCs/>
                <w:color w:val="000000"/>
                <w:sz w:val="20"/>
                <w:szCs w:val="20"/>
              </w:rPr>
              <w:t>Statistical methods main analysis</w:t>
            </w:r>
          </w:p>
          <w:p w14:paraId="250D9794">
            <w:pPr>
              <w:rPr>
                <w:rFonts w:ascii="Times New Roman" w:hAnsi="Times New Roman"/>
                <w:sz w:val="24"/>
              </w:rPr>
            </w:pPr>
            <w:r>
              <w:rPr>
                <w:rFonts w:ascii="Times New Roman" w:hAnsi="Times New Roman"/>
                <w:color w:val="000000"/>
                <w:sz w:val="20"/>
                <w:szCs w:val="20"/>
              </w:rPr>
              <w:t>Describe statistical methods and statistics used.</w:t>
            </w:r>
          </w:p>
          <w:p w14:paraId="157CDE1D">
            <w:pPr>
              <w:rPr>
                <w:rFonts w:ascii="Times New Roman" w:hAnsi="Times New Roman"/>
              </w:rPr>
            </w:pPr>
            <w:r>
              <w:rPr>
                <w:rFonts w:ascii="Times New Roman" w:hAnsi="Times New Roman"/>
                <w:color w:val="000000"/>
                <w:sz w:val="20"/>
                <w:szCs w:val="20"/>
              </w:rPr>
              <w:t>a) Describe how quantitative variables were handled in the analyses (i.e., scale, units, model).</w:t>
            </w:r>
          </w:p>
          <w:p w14:paraId="7261ADBD">
            <w:pPr>
              <w:rPr>
                <w:rFonts w:ascii="Times New Roman" w:hAnsi="Times New Roman"/>
              </w:rPr>
            </w:pPr>
            <w:r>
              <w:rPr>
                <w:rFonts w:ascii="Times New Roman" w:hAnsi="Times New Roman"/>
                <w:color w:val="000000"/>
                <w:sz w:val="20"/>
                <w:szCs w:val="20"/>
              </w:rPr>
              <w:t>b) Describe the process for identifying genetic variants and weights to be included in the</w:t>
            </w:r>
          </w:p>
          <w:p w14:paraId="28531623">
            <w:pPr>
              <w:rPr>
                <w:rFonts w:ascii="Times New Roman" w:hAnsi="Times New Roman"/>
              </w:rPr>
            </w:pPr>
            <w:r>
              <w:rPr>
                <w:rFonts w:ascii="Times New Roman" w:hAnsi="Times New Roman"/>
                <w:color w:val="000000"/>
                <w:sz w:val="20"/>
                <w:szCs w:val="20"/>
              </w:rPr>
              <w:t>analyses (i.e, independence and model). Consider a flow diagram.</w:t>
            </w:r>
          </w:p>
          <w:p w14:paraId="1684F48A">
            <w:pPr>
              <w:rPr>
                <w:rFonts w:ascii="Times New Roman" w:hAnsi="Times New Roman"/>
              </w:rPr>
            </w:pPr>
            <w:r>
              <w:rPr>
                <w:rFonts w:ascii="Times New Roman" w:hAnsi="Times New Roman"/>
                <w:color w:val="000000"/>
                <w:sz w:val="20"/>
                <w:szCs w:val="20"/>
              </w:rPr>
              <w:t>c) Describe the MR estimator, e.g. two-stage least squares, Wald ratio, and related statistics.</w:t>
            </w:r>
          </w:p>
          <w:p w14:paraId="05A611FA">
            <w:pPr>
              <w:rPr>
                <w:rFonts w:ascii="Times New Roman" w:hAnsi="Times New Roman"/>
              </w:rPr>
            </w:pPr>
            <w:r>
              <w:rPr>
                <w:rFonts w:ascii="Times New Roman" w:hAnsi="Times New Roman"/>
                <w:color w:val="000000"/>
                <w:sz w:val="20"/>
                <w:szCs w:val="20"/>
              </w:rPr>
              <w:t>Detail the included covariates and, in case of two-sample MR, whether the same covariate set was used for adjustment in the two samples.</w:t>
            </w:r>
          </w:p>
          <w:p w14:paraId="4F0C4E01">
            <w:pPr>
              <w:rPr>
                <w:rFonts w:ascii="Times New Roman" w:hAnsi="Times New Roman"/>
              </w:rPr>
            </w:pPr>
            <w:r>
              <w:rPr>
                <w:rFonts w:ascii="Times New Roman" w:hAnsi="Times New Roman"/>
                <w:color w:val="000000"/>
                <w:sz w:val="20"/>
                <w:szCs w:val="20"/>
              </w:rPr>
              <w:t>d) Explain how missing data were addressed.</w:t>
            </w:r>
          </w:p>
          <w:p w14:paraId="26196052">
            <w:pPr>
              <w:rPr>
                <w:rFonts w:ascii="Times New Roman" w:hAnsi="Times New Roman"/>
              </w:rPr>
            </w:pPr>
            <w:r>
              <w:rPr>
                <w:rFonts w:ascii="Times New Roman" w:hAnsi="Times New Roman"/>
                <w:color w:val="000000"/>
                <w:sz w:val="20"/>
                <w:szCs w:val="20"/>
              </w:rPr>
              <w:t>e) If applicable, say how multiple testing was dealt with.</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3690E91B">
            <w:pPr>
              <w:textAlignment w:val="baseline"/>
              <w:rPr>
                <w:rFonts w:ascii="Times New Roman" w:hAnsi="Times New Roman"/>
                <w:color w:val="000000"/>
                <w:sz w:val="20"/>
                <w:szCs w:val="20"/>
              </w:rPr>
            </w:pPr>
            <w:r>
              <w:rPr>
                <w:rFonts w:ascii="Times New Roman" w:hAnsi="Times New Roman"/>
                <w:color w:val="000000"/>
                <w:sz w:val="20"/>
                <w:szCs w:val="20"/>
              </w:rPr>
              <w:t>(a) Described in the "</w:t>
            </w:r>
            <w:r>
              <w:rPr>
                <w:rFonts w:hint="eastAsia" w:ascii="Times New Roman" w:hAnsi="Times New Roman"/>
                <w:color w:val="000000"/>
                <w:sz w:val="20"/>
                <w:szCs w:val="20"/>
              </w:rPr>
              <w:t>Statistical Analyses</w:t>
            </w:r>
            <w:r>
              <w:rPr>
                <w:rFonts w:ascii="Times New Roman" w:hAnsi="Times New Roman"/>
                <w:color w:val="000000"/>
                <w:sz w:val="20"/>
                <w:szCs w:val="20"/>
              </w:rPr>
              <w:t>" section of the methods</w:t>
            </w:r>
          </w:p>
          <w:p w14:paraId="704B76F0">
            <w:pPr>
              <w:textAlignment w:val="baseline"/>
              <w:rPr>
                <w:rFonts w:ascii="Times New Roman" w:hAnsi="Times New Roman"/>
                <w:color w:val="000000"/>
                <w:sz w:val="20"/>
                <w:szCs w:val="20"/>
              </w:rPr>
            </w:pPr>
            <w:r>
              <w:rPr>
                <w:rFonts w:ascii="Times New Roman" w:hAnsi="Times New Roman"/>
                <w:color w:val="000000"/>
                <w:sz w:val="20"/>
                <w:szCs w:val="20"/>
              </w:rPr>
              <w:t>b) Described in the "</w:t>
            </w:r>
            <w:r>
              <w:rPr>
                <w:rFonts w:hint="eastAsia" w:ascii="Times New Roman" w:hAnsi="Times New Roman"/>
                <w:color w:val="000000"/>
                <w:sz w:val="20"/>
                <w:szCs w:val="20"/>
              </w:rPr>
              <w:t>Statistical Analyses</w:t>
            </w:r>
            <w:r>
              <w:rPr>
                <w:rFonts w:ascii="Times New Roman" w:hAnsi="Times New Roman"/>
                <w:color w:val="000000"/>
                <w:sz w:val="20"/>
                <w:szCs w:val="20"/>
              </w:rPr>
              <w:t>" section of the methods</w:t>
            </w:r>
          </w:p>
          <w:p w14:paraId="1A1ED5FE">
            <w:pPr>
              <w:textAlignment w:val="baseline"/>
              <w:rPr>
                <w:rFonts w:ascii="Times New Roman" w:hAnsi="Times New Roman"/>
                <w:color w:val="000000"/>
                <w:sz w:val="20"/>
                <w:szCs w:val="20"/>
              </w:rPr>
            </w:pPr>
            <w:r>
              <w:rPr>
                <w:rFonts w:ascii="Times New Roman" w:hAnsi="Times New Roman"/>
                <w:color w:val="000000"/>
                <w:sz w:val="20"/>
                <w:szCs w:val="20"/>
              </w:rPr>
              <w:t>c) Described in the "</w:t>
            </w:r>
            <w:r>
              <w:rPr>
                <w:rFonts w:hint="eastAsia" w:ascii="Times New Roman" w:hAnsi="Times New Roman"/>
                <w:color w:val="000000"/>
                <w:sz w:val="20"/>
                <w:szCs w:val="20"/>
              </w:rPr>
              <w:t>Statistical Analyses</w:t>
            </w:r>
            <w:r>
              <w:rPr>
                <w:rFonts w:ascii="Times New Roman" w:hAnsi="Times New Roman"/>
                <w:color w:val="000000"/>
                <w:sz w:val="20"/>
                <w:szCs w:val="20"/>
              </w:rPr>
              <w:t>" section of the methods</w:t>
            </w:r>
          </w:p>
          <w:p w14:paraId="2C042E0B">
            <w:pPr>
              <w:textAlignment w:val="baseline"/>
              <w:rPr>
                <w:rFonts w:ascii="Times New Roman" w:hAnsi="Times New Roman"/>
                <w:color w:val="000000"/>
                <w:sz w:val="20"/>
                <w:szCs w:val="20"/>
              </w:rPr>
            </w:pPr>
            <w:r>
              <w:rPr>
                <w:rFonts w:ascii="Times New Roman" w:hAnsi="Times New Roman"/>
                <w:color w:val="000000"/>
                <w:sz w:val="20"/>
                <w:szCs w:val="20"/>
              </w:rPr>
              <w:t>d) Described in the "</w:t>
            </w:r>
            <w:r>
              <w:rPr>
                <w:rFonts w:hint="eastAsia" w:ascii="Times New Roman" w:hAnsi="Times New Roman"/>
                <w:color w:val="000000"/>
                <w:sz w:val="20"/>
                <w:szCs w:val="20"/>
              </w:rPr>
              <w:t>Statistical Analyses</w:t>
            </w:r>
            <w:r>
              <w:rPr>
                <w:rFonts w:ascii="Times New Roman" w:hAnsi="Times New Roman"/>
                <w:color w:val="000000"/>
                <w:sz w:val="20"/>
                <w:szCs w:val="20"/>
              </w:rPr>
              <w:t>" section of the methods</w:t>
            </w:r>
          </w:p>
          <w:p w14:paraId="37671B63">
            <w:pPr>
              <w:textAlignment w:val="baseline"/>
              <w:rPr>
                <w:rFonts w:ascii="Times New Roman" w:hAnsi="Times New Roman"/>
                <w:color w:val="000000"/>
                <w:sz w:val="20"/>
                <w:szCs w:val="20"/>
              </w:rPr>
            </w:pPr>
            <w:r>
              <w:rPr>
                <w:rFonts w:ascii="Times New Roman" w:hAnsi="Times New Roman"/>
                <w:color w:val="000000"/>
                <w:sz w:val="20"/>
                <w:szCs w:val="20"/>
              </w:rPr>
              <w:t>e) Described in the "</w:t>
            </w:r>
            <w:r>
              <w:rPr>
                <w:rFonts w:hint="eastAsia" w:ascii="Times New Roman" w:hAnsi="Times New Roman"/>
                <w:color w:val="000000"/>
                <w:sz w:val="20"/>
                <w:szCs w:val="20"/>
              </w:rPr>
              <w:t>Statistical Analyses</w:t>
            </w:r>
            <w:r>
              <w:rPr>
                <w:rFonts w:ascii="Times New Roman" w:hAnsi="Times New Roman"/>
                <w:color w:val="000000"/>
                <w:sz w:val="20"/>
                <w:szCs w:val="20"/>
              </w:rPr>
              <w:t>" section of the methods</w:t>
            </w:r>
          </w:p>
          <w:p w14:paraId="09927212">
            <w:pPr>
              <w:textAlignment w:val="baseline"/>
              <w:rPr>
                <w:rFonts w:ascii="Times New Roman" w:hAnsi="Times New Roman"/>
                <w:color w:val="000000"/>
                <w:sz w:val="20"/>
                <w:szCs w:val="20"/>
              </w:rPr>
            </w:pPr>
          </w:p>
        </w:tc>
      </w:tr>
      <w:tr w14:paraId="0BE3B227">
        <w:tblPrEx>
          <w:tblCellMar>
            <w:top w:w="15" w:type="dxa"/>
            <w:left w:w="15" w:type="dxa"/>
            <w:bottom w:w="15" w:type="dxa"/>
            <w:right w:w="15" w:type="dxa"/>
          </w:tblCellMar>
        </w:tblPrEx>
        <w:trPr>
          <w:trHeight w:val="1155" w:hRule="atLeast"/>
        </w:trPr>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867E133">
            <w:pPr>
              <w:textAlignment w:val="baseline"/>
              <w:rPr>
                <w:rFonts w:ascii="Times New Roman" w:hAnsi="Times New Roman"/>
                <w:b/>
                <w:bCs/>
                <w:color w:val="000000"/>
                <w:sz w:val="20"/>
                <w:szCs w:val="20"/>
              </w:rPr>
            </w:pPr>
            <w:r>
              <w:rPr>
                <w:rFonts w:ascii="Times New Roman" w:hAnsi="Times New Roman"/>
                <w:b/>
                <w:bCs/>
                <w:color w:val="000000"/>
                <w:sz w:val="20"/>
                <w:szCs w:val="20"/>
              </w:rPr>
              <w:t>Assessment of assumptions: Describe any methods used to assess the assumptions or justify their validity.</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74376327">
            <w:pPr>
              <w:rPr>
                <w:rFonts w:ascii="Times New Roman" w:hAnsi="Times New Roman"/>
                <w:sz w:val="24"/>
              </w:rPr>
            </w:pPr>
            <w:r>
              <w:rPr>
                <w:rFonts w:ascii="Times New Roman" w:hAnsi="Times New Roman"/>
                <w:color w:val="000000"/>
                <w:sz w:val="20"/>
                <w:szCs w:val="20"/>
              </w:rPr>
              <w:t>Our test for instrument heterogeneity is described in the "Statistical analyses" section.</w:t>
            </w:r>
          </w:p>
        </w:tc>
      </w:tr>
      <w:tr w14:paraId="6B640AA0">
        <w:tblPrEx>
          <w:tblCellMar>
            <w:top w:w="15" w:type="dxa"/>
            <w:left w:w="15" w:type="dxa"/>
            <w:bottom w:w="15" w:type="dxa"/>
            <w:right w:w="15" w:type="dxa"/>
          </w:tblCellMar>
        </w:tblPrEx>
        <w:trPr>
          <w:trHeight w:val="90" w:hRule="atLeast"/>
        </w:trPr>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393633B2">
            <w:pPr>
              <w:textAlignment w:val="baseline"/>
              <w:rPr>
                <w:rFonts w:ascii="Times New Roman" w:hAnsi="Times New Roman"/>
                <w:b/>
                <w:bCs/>
                <w:color w:val="000000"/>
                <w:sz w:val="20"/>
                <w:szCs w:val="20"/>
              </w:rPr>
            </w:pPr>
            <w:r>
              <w:rPr>
                <w:rFonts w:ascii="Times New Roman" w:hAnsi="Times New Roman"/>
                <w:b/>
                <w:bCs/>
                <w:color w:val="000000"/>
                <w:sz w:val="20"/>
                <w:szCs w:val="20"/>
              </w:rPr>
              <w:t xml:space="preserve">Sensitivity analyses: </w:t>
            </w:r>
            <w:r>
              <w:rPr>
                <w:rFonts w:ascii="Times New Roman" w:hAnsi="Times New Roman"/>
                <w:color w:val="000000"/>
                <w:sz w:val="20"/>
                <w:szCs w:val="20"/>
              </w:rPr>
              <w:t>Describe any sensitivity analyses or additional analyses performed.</w:t>
            </w:r>
          </w:p>
          <w:p w14:paraId="6F6A0FF9">
            <w:pPr>
              <w:rPr>
                <w:rFonts w:ascii="Times New Roman" w:hAnsi="Times New Roman"/>
                <w:sz w:val="24"/>
              </w:rPr>
            </w:pP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52F3BB44">
            <w:pPr>
              <w:rPr>
                <w:rFonts w:ascii="Times New Roman" w:hAnsi="Times New Roman"/>
              </w:rPr>
            </w:pPr>
            <w:r>
              <w:rPr>
                <w:rFonts w:ascii="Times New Roman" w:hAnsi="Times New Roman"/>
                <w:color w:val="000000"/>
                <w:sz w:val="20"/>
                <w:szCs w:val="20"/>
              </w:rPr>
              <w:t xml:space="preserve">Our test of instrument sensitivity is described in the "Statistical analyses" section of the </w:t>
            </w:r>
            <w:r>
              <w:rPr>
                <w:rFonts w:hint="eastAsia" w:ascii="Times New Roman" w:hAnsi="Times New Roman"/>
                <w:color w:val="000000"/>
                <w:sz w:val="20"/>
                <w:szCs w:val="20"/>
              </w:rPr>
              <w:t xml:space="preserve">Materials and </w:t>
            </w:r>
            <w:r>
              <w:rPr>
                <w:rFonts w:ascii="Times New Roman" w:hAnsi="Times New Roman"/>
                <w:color w:val="000000"/>
                <w:sz w:val="20"/>
                <w:szCs w:val="20"/>
              </w:rPr>
              <w:t>Method section.</w:t>
            </w:r>
          </w:p>
        </w:tc>
      </w:tr>
      <w:tr w14:paraId="5A176A09">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77F87DAE">
            <w:pPr>
              <w:textAlignment w:val="baseline"/>
              <w:rPr>
                <w:rFonts w:ascii="Times New Roman" w:hAnsi="Times New Roman"/>
                <w:b/>
                <w:bCs/>
                <w:color w:val="000000"/>
                <w:sz w:val="20"/>
                <w:szCs w:val="20"/>
              </w:rPr>
            </w:pPr>
            <w:r>
              <w:rPr>
                <w:rFonts w:ascii="Times New Roman" w:hAnsi="Times New Roman"/>
                <w:b/>
                <w:bCs/>
                <w:color w:val="000000"/>
                <w:sz w:val="20"/>
                <w:szCs w:val="20"/>
              </w:rPr>
              <w:t>Software and pre-registration</w:t>
            </w:r>
          </w:p>
          <w:p w14:paraId="12FA693C">
            <w:pPr>
              <w:rPr>
                <w:rFonts w:ascii="Times New Roman" w:hAnsi="Times New Roman"/>
                <w:sz w:val="24"/>
              </w:rPr>
            </w:pPr>
          </w:p>
          <w:p w14:paraId="2BA3E15D">
            <w:pPr>
              <w:rPr>
                <w:rFonts w:ascii="Times New Roman" w:hAnsi="Times New Roman"/>
              </w:rPr>
            </w:pPr>
            <w:r>
              <w:rPr>
                <w:rFonts w:ascii="Times New Roman" w:hAnsi="Times New Roman"/>
                <w:color w:val="000000"/>
                <w:sz w:val="20"/>
                <w:szCs w:val="20"/>
              </w:rPr>
              <w:t>a) Name statistical software and package(s), including version and settings used.</w:t>
            </w:r>
          </w:p>
          <w:p w14:paraId="490979F6">
            <w:pPr>
              <w:rPr>
                <w:rFonts w:ascii="Times New Roman" w:hAnsi="Times New Roman"/>
              </w:rPr>
            </w:pPr>
            <w:r>
              <w:rPr>
                <w:rFonts w:ascii="Times New Roman" w:hAnsi="Times New Roman"/>
                <w:color w:val="000000"/>
                <w:sz w:val="20"/>
                <w:szCs w:val="20"/>
              </w:rPr>
              <w:t>b) State whether the study protocol and details were pre-registered (as well as when and</w:t>
            </w:r>
          </w:p>
          <w:p w14:paraId="0B98AFA8">
            <w:pPr>
              <w:rPr>
                <w:rFonts w:ascii="Times New Roman" w:hAnsi="Times New Roman"/>
              </w:rPr>
            </w:pPr>
            <w:r>
              <w:rPr>
                <w:rFonts w:ascii="Times New Roman" w:hAnsi="Times New Roman"/>
                <w:color w:val="000000"/>
                <w:sz w:val="20"/>
                <w:szCs w:val="20"/>
              </w:rPr>
              <w:t>where).</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7B9778F9">
            <w:pPr>
              <w:textAlignment w:val="baseline"/>
              <w:rPr>
                <w:rFonts w:ascii="Times New Roman" w:hAnsi="Times New Roman"/>
                <w:color w:val="000000"/>
                <w:sz w:val="20"/>
                <w:szCs w:val="20"/>
              </w:rPr>
            </w:pPr>
            <w:r>
              <w:rPr>
                <w:rFonts w:ascii="Times New Roman" w:hAnsi="Times New Roman"/>
                <w:color w:val="000000"/>
                <w:sz w:val="20"/>
                <w:szCs w:val="20"/>
              </w:rPr>
              <w:t xml:space="preserve">a) All statistical software and settings used are described in the "Statistical analyses" section of the </w:t>
            </w:r>
            <w:r>
              <w:rPr>
                <w:rFonts w:hint="eastAsia" w:ascii="Times New Roman" w:hAnsi="Times New Roman"/>
                <w:color w:val="000000"/>
                <w:sz w:val="20"/>
                <w:szCs w:val="20"/>
              </w:rPr>
              <w:t>Materials and methods</w:t>
            </w:r>
            <w:r>
              <w:rPr>
                <w:rFonts w:ascii="Times New Roman" w:hAnsi="Times New Roman"/>
                <w:color w:val="000000"/>
                <w:sz w:val="20"/>
                <w:szCs w:val="20"/>
              </w:rPr>
              <w:t xml:space="preserve"> section.</w:t>
            </w:r>
          </w:p>
          <w:p w14:paraId="7D08EA74">
            <w:pPr>
              <w:textAlignment w:val="baseline"/>
              <w:rPr>
                <w:rFonts w:ascii="Times New Roman" w:hAnsi="Times New Roman"/>
                <w:color w:val="000000"/>
                <w:sz w:val="20"/>
                <w:szCs w:val="20"/>
              </w:rPr>
            </w:pPr>
            <w:r>
              <w:rPr>
                <w:rFonts w:ascii="Times New Roman" w:hAnsi="Times New Roman"/>
                <w:color w:val="000000"/>
                <w:sz w:val="20"/>
                <w:szCs w:val="20"/>
              </w:rPr>
              <w:t>b) The analysis plan is described in the "Materials and Methods".</w:t>
            </w:r>
          </w:p>
        </w:tc>
      </w:tr>
      <w:tr w14:paraId="1C7D2A9F">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F4BCBE3">
            <w:pPr>
              <w:rPr>
                <w:rFonts w:ascii="Times New Roman" w:hAnsi="Times New Roman"/>
                <w:sz w:val="24"/>
              </w:rPr>
            </w:pPr>
            <w:r>
              <w:rPr>
                <w:rFonts w:ascii="Times New Roman" w:hAnsi="Times New Roman"/>
                <w:b/>
                <w:bCs/>
                <w:color w:val="000000"/>
                <w:sz w:val="20"/>
                <w:szCs w:val="20"/>
              </w:rPr>
              <w:t>Results</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29D99D88">
            <w:pPr>
              <w:rPr>
                <w:rFonts w:ascii="Times New Roman" w:hAnsi="Times New Roman"/>
              </w:rPr>
            </w:pPr>
          </w:p>
        </w:tc>
      </w:tr>
      <w:tr w14:paraId="4BF9E018">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8D8E2CB">
            <w:pPr>
              <w:textAlignment w:val="baseline"/>
              <w:rPr>
                <w:rFonts w:ascii="Times New Roman" w:hAnsi="Times New Roman"/>
                <w:b/>
                <w:bCs/>
                <w:color w:val="000000"/>
                <w:sz w:val="20"/>
                <w:szCs w:val="20"/>
              </w:rPr>
            </w:pPr>
            <w:r>
              <w:rPr>
                <w:rFonts w:ascii="Times New Roman" w:hAnsi="Times New Roman"/>
                <w:b/>
                <w:bCs/>
                <w:color w:val="000000"/>
                <w:sz w:val="20"/>
                <w:szCs w:val="20"/>
              </w:rPr>
              <w:t>Descriptive data</w:t>
            </w:r>
          </w:p>
          <w:p w14:paraId="03812EBC">
            <w:pPr>
              <w:rPr>
                <w:rFonts w:ascii="Times New Roman" w:hAnsi="Times New Roman"/>
                <w:sz w:val="24"/>
              </w:rPr>
            </w:pPr>
            <w:r>
              <w:rPr>
                <w:rFonts w:ascii="Times New Roman" w:hAnsi="Times New Roman"/>
                <w:color w:val="000000"/>
                <w:sz w:val="20"/>
                <w:szCs w:val="20"/>
              </w:rPr>
              <w:t>a) Report the numbers of individuals at each stage of included studies and reasons for exclusion. Consider use of a flow-diagram.</w:t>
            </w:r>
          </w:p>
          <w:p w14:paraId="0DEAA37D">
            <w:pPr>
              <w:rPr>
                <w:rFonts w:ascii="Times New Roman" w:hAnsi="Times New Roman"/>
              </w:rPr>
            </w:pPr>
            <w:r>
              <w:rPr>
                <w:rFonts w:ascii="Times New Roman" w:hAnsi="Times New Roman"/>
                <w:color w:val="000000"/>
                <w:sz w:val="20"/>
                <w:szCs w:val="20"/>
              </w:rPr>
              <w:t>b) Report summary statistics for phenotypic exposure(s), outcome(s) and other relevant variables (e.g. means, standard deviations, proportions).</w:t>
            </w:r>
          </w:p>
          <w:p w14:paraId="7D8EA6EE">
            <w:pPr>
              <w:rPr>
                <w:rFonts w:ascii="Times New Roman" w:hAnsi="Times New Roman"/>
              </w:rPr>
            </w:pPr>
            <w:r>
              <w:rPr>
                <w:rFonts w:ascii="Times New Roman" w:hAnsi="Times New Roman"/>
                <w:color w:val="000000"/>
                <w:sz w:val="20"/>
                <w:szCs w:val="20"/>
              </w:rPr>
              <w:t>c) If the data sources include meta-analyses of previous studies, provide the number of studies, their reported ancestry, if available, and assessments of heterogeneity across these studies. Consider using a supplementary table for each data source.</w:t>
            </w:r>
          </w:p>
          <w:p w14:paraId="64A70553">
            <w:pPr>
              <w:rPr>
                <w:rFonts w:ascii="Times New Roman" w:hAnsi="Times New Roman"/>
              </w:rPr>
            </w:pPr>
            <w:r>
              <w:rPr>
                <w:rFonts w:ascii="Times New Roman" w:hAnsi="Times New Roman"/>
                <w:color w:val="000000"/>
                <w:sz w:val="20"/>
                <w:szCs w:val="20"/>
              </w:rPr>
              <w:t>d) For two-sample Mendelian randomization:</w:t>
            </w:r>
          </w:p>
          <w:p w14:paraId="76842D92">
            <w:pPr>
              <w:rPr>
                <w:rFonts w:ascii="Times New Roman" w:hAnsi="Times New Roman"/>
              </w:rPr>
            </w:pPr>
            <w:r>
              <w:rPr>
                <w:rFonts w:ascii="Times New Roman" w:hAnsi="Times New Roman"/>
                <w:color w:val="000000"/>
                <w:sz w:val="20"/>
                <w:szCs w:val="20"/>
              </w:rPr>
              <w:t>i. Provide information on the similarity of the genetic variant-exposure associations between the exposure and outcome samples.</w:t>
            </w:r>
          </w:p>
          <w:p w14:paraId="47D533DF">
            <w:pPr>
              <w:rPr>
                <w:rFonts w:ascii="Times New Roman" w:hAnsi="Times New Roman"/>
              </w:rPr>
            </w:pPr>
            <w:r>
              <w:rPr>
                <w:rFonts w:ascii="Times New Roman" w:hAnsi="Times New Roman"/>
                <w:color w:val="000000"/>
                <w:sz w:val="20"/>
                <w:szCs w:val="20"/>
              </w:rPr>
              <w:t>i</w:t>
            </w:r>
            <w:r>
              <w:rPr>
                <w:rFonts w:ascii="Times New Roman" w:hAnsi="Times New Roman"/>
                <w:sz w:val="20"/>
                <w:szCs w:val="20"/>
              </w:rPr>
              <w:t>i. Provide information on extent of sample overlap between the exposure and outcome data sources.</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5933D956">
            <w:pPr>
              <w:textAlignment w:val="baseline"/>
              <w:rPr>
                <w:rFonts w:ascii="Times New Roman" w:hAnsi="Times New Roman"/>
                <w:color w:val="000000"/>
                <w:sz w:val="20"/>
                <w:szCs w:val="20"/>
              </w:rPr>
            </w:pPr>
            <w:r>
              <w:rPr>
                <w:rFonts w:ascii="Times New Roman" w:hAnsi="Times New Roman"/>
                <w:color w:val="000000"/>
                <w:sz w:val="20"/>
                <w:szCs w:val="20"/>
              </w:rPr>
              <w:t>a) Information is given in the "</w:t>
            </w:r>
            <w:r>
              <w:rPr>
                <w:rFonts w:hint="eastAsia" w:ascii="Times New Roman" w:hAnsi="Times New Roman"/>
                <w:color w:val="000000"/>
                <w:sz w:val="20"/>
                <w:szCs w:val="20"/>
              </w:rPr>
              <w:t>D</w:t>
            </w:r>
            <w:r>
              <w:rPr>
                <w:rFonts w:ascii="Times New Roman" w:hAnsi="Times New Roman"/>
                <w:color w:val="000000"/>
                <w:sz w:val="20"/>
                <w:szCs w:val="20"/>
              </w:rPr>
              <w:t xml:space="preserve">ata sources" section of the </w:t>
            </w:r>
            <w:r>
              <w:rPr>
                <w:rFonts w:hint="eastAsia" w:ascii="Times New Roman" w:hAnsi="Times New Roman"/>
                <w:color w:val="000000"/>
                <w:sz w:val="20"/>
                <w:szCs w:val="20"/>
              </w:rPr>
              <w:t>Materials and methods</w:t>
            </w:r>
            <w:r>
              <w:rPr>
                <w:rFonts w:ascii="Times New Roman" w:hAnsi="Times New Roman"/>
                <w:color w:val="000000"/>
                <w:sz w:val="20"/>
                <w:szCs w:val="20"/>
              </w:rPr>
              <w:t>.</w:t>
            </w:r>
          </w:p>
          <w:p w14:paraId="3525A497">
            <w:pPr>
              <w:textAlignment w:val="baseline"/>
              <w:rPr>
                <w:rFonts w:ascii="Times New Roman" w:hAnsi="Times New Roman"/>
                <w:color w:val="000000"/>
                <w:sz w:val="20"/>
                <w:szCs w:val="20"/>
              </w:rPr>
            </w:pPr>
            <w:r>
              <w:rPr>
                <w:rFonts w:ascii="Times New Roman" w:hAnsi="Times New Roman"/>
                <w:color w:val="000000"/>
                <w:sz w:val="20"/>
                <w:szCs w:val="20"/>
              </w:rPr>
              <w:t>b) We give the summary statistics for our instruments in</w:t>
            </w:r>
            <w:r>
              <w:rPr>
                <w:rFonts w:hint="eastAsia" w:ascii="Times New Roman" w:hAnsi="Times New Roman"/>
                <w:color w:val="000000"/>
                <w:sz w:val="20"/>
                <w:szCs w:val="20"/>
              </w:rPr>
              <w:t xml:space="preserve"> Supplementary T</w:t>
            </w:r>
            <w:r>
              <w:rPr>
                <w:rFonts w:ascii="Times New Roman" w:hAnsi="Times New Roman"/>
                <w:color w:val="000000"/>
                <w:sz w:val="20"/>
                <w:szCs w:val="20"/>
              </w:rPr>
              <w:t xml:space="preserve">ables </w:t>
            </w:r>
            <w:r>
              <w:rPr>
                <w:rFonts w:hint="eastAsia" w:ascii="Times New Roman" w:hAnsi="Times New Roman"/>
                <w:color w:val="000000"/>
                <w:sz w:val="20"/>
                <w:szCs w:val="20"/>
              </w:rPr>
              <w:t>S2</w:t>
            </w:r>
            <w:r>
              <w:rPr>
                <w:rFonts w:ascii="Times New Roman" w:hAnsi="Times New Roman"/>
                <w:color w:val="000000"/>
                <w:sz w:val="20"/>
                <w:szCs w:val="20"/>
              </w:rPr>
              <w:t xml:space="preserve">. Summary statistics are also available from each GWAS as described in the </w:t>
            </w:r>
            <w:r>
              <w:rPr>
                <w:rFonts w:hint="eastAsia" w:ascii="Times New Roman" w:hAnsi="Times New Roman"/>
                <w:color w:val="000000"/>
                <w:sz w:val="20"/>
                <w:szCs w:val="20"/>
              </w:rPr>
              <w:t>Table 1.</w:t>
            </w:r>
          </w:p>
          <w:p w14:paraId="0028015D">
            <w:pPr>
              <w:textAlignment w:val="baseline"/>
              <w:rPr>
                <w:rFonts w:ascii="Times New Roman" w:hAnsi="Times New Roman"/>
                <w:color w:val="000000"/>
                <w:sz w:val="20"/>
                <w:szCs w:val="20"/>
              </w:rPr>
            </w:pPr>
            <w:r>
              <w:rPr>
                <w:rFonts w:ascii="Times New Roman" w:hAnsi="Times New Roman"/>
                <w:color w:val="000000"/>
                <w:sz w:val="20"/>
                <w:szCs w:val="20"/>
              </w:rPr>
              <w:t>c) We give this information, when available, in the "</w:t>
            </w:r>
            <w:r>
              <w:rPr>
                <w:rFonts w:hint="eastAsia" w:ascii="Times New Roman" w:hAnsi="Times New Roman"/>
                <w:color w:val="000000"/>
                <w:sz w:val="20"/>
                <w:szCs w:val="20"/>
              </w:rPr>
              <w:t>Data sources</w:t>
            </w:r>
            <w:r>
              <w:rPr>
                <w:rFonts w:ascii="Times New Roman" w:hAnsi="Times New Roman"/>
                <w:color w:val="000000"/>
                <w:sz w:val="20"/>
                <w:szCs w:val="20"/>
              </w:rPr>
              <w:t>" section</w:t>
            </w:r>
            <w:r>
              <w:rPr>
                <w:rFonts w:hint="eastAsia" w:ascii="Times New Roman" w:hAnsi="Times New Roman"/>
                <w:color w:val="000000"/>
                <w:sz w:val="20"/>
                <w:szCs w:val="20"/>
              </w:rPr>
              <w:t>.</w:t>
            </w:r>
          </w:p>
          <w:p w14:paraId="19C8EB5C">
            <w:pPr>
              <w:textAlignment w:val="baseline"/>
              <w:rPr>
                <w:rFonts w:ascii="Times New Roman" w:hAnsi="Times New Roman"/>
                <w:color w:val="000000"/>
                <w:sz w:val="20"/>
                <w:szCs w:val="20"/>
              </w:rPr>
            </w:pPr>
            <w:r>
              <w:rPr>
                <w:rFonts w:ascii="Times New Roman" w:hAnsi="Times New Roman"/>
                <w:color w:val="000000"/>
                <w:sz w:val="20"/>
                <w:szCs w:val="20"/>
              </w:rPr>
              <w:t>d) We provide this information in the "</w:t>
            </w:r>
            <w:r>
              <w:rPr>
                <w:rFonts w:hint="eastAsia" w:ascii="Times New Roman" w:hAnsi="Times New Roman"/>
                <w:color w:val="000000"/>
                <w:sz w:val="20"/>
                <w:szCs w:val="20"/>
              </w:rPr>
              <w:t>Statistical Analyses</w:t>
            </w:r>
            <w:r>
              <w:rPr>
                <w:rFonts w:ascii="Times New Roman" w:hAnsi="Times New Roman"/>
                <w:color w:val="000000"/>
                <w:sz w:val="20"/>
                <w:szCs w:val="20"/>
              </w:rPr>
              <w:t>" secti</w:t>
            </w:r>
            <w:bookmarkStart w:id="0" w:name="_GoBack"/>
            <w:bookmarkEnd w:id="0"/>
            <w:r>
              <w:rPr>
                <w:rFonts w:ascii="Times New Roman" w:hAnsi="Times New Roman"/>
                <w:color w:val="000000"/>
                <w:sz w:val="20"/>
                <w:szCs w:val="20"/>
              </w:rPr>
              <w:t>on</w:t>
            </w:r>
            <w:r>
              <w:rPr>
                <w:rFonts w:hint="eastAsia" w:ascii="Times New Roman" w:hAnsi="Times New Roman"/>
                <w:color w:val="000000"/>
                <w:sz w:val="20"/>
                <w:szCs w:val="20"/>
              </w:rPr>
              <w:t>.</w:t>
            </w:r>
          </w:p>
        </w:tc>
      </w:tr>
      <w:tr w14:paraId="019EE821">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C16DF5A">
            <w:pPr>
              <w:textAlignment w:val="baseline"/>
              <w:rPr>
                <w:rFonts w:ascii="Times New Roman" w:hAnsi="Times New Roman"/>
                <w:b/>
                <w:bCs/>
                <w:color w:val="000000"/>
                <w:sz w:val="20"/>
                <w:szCs w:val="20"/>
              </w:rPr>
            </w:pPr>
            <w:r>
              <w:rPr>
                <w:rFonts w:ascii="Times New Roman" w:hAnsi="Times New Roman"/>
                <w:b/>
                <w:bCs/>
                <w:color w:val="000000"/>
                <w:sz w:val="20"/>
                <w:szCs w:val="20"/>
              </w:rPr>
              <w:t>Main results</w:t>
            </w:r>
          </w:p>
          <w:p w14:paraId="24835B8F">
            <w:pPr>
              <w:rPr>
                <w:rFonts w:ascii="Times New Roman" w:hAnsi="Times New Roman"/>
                <w:sz w:val="24"/>
              </w:rPr>
            </w:pPr>
          </w:p>
          <w:p w14:paraId="5E5C4AF3">
            <w:pPr>
              <w:rPr>
                <w:rFonts w:ascii="Times New Roman" w:hAnsi="Times New Roman"/>
              </w:rPr>
            </w:pPr>
            <w:r>
              <w:rPr>
                <w:rFonts w:ascii="Times New Roman" w:hAnsi="Times New Roman"/>
                <w:color w:val="000000"/>
                <w:sz w:val="20"/>
                <w:szCs w:val="20"/>
              </w:rPr>
              <w:t>a) Report the associations between genetic variant and exposure, and between genetic variant and outcome, preferably on an interpretable scale (e.g. comparing 25th and 75th percentile of allele count or genetic risk score, if individual-level data available).</w:t>
            </w:r>
          </w:p>
          <w:p w14:paraId="15B4297E">
            <w:pPr>
              <w:rPr>
                <w:rFonts w:ascii="Times New Roman" w:hAnsi="Times New Roman"/>
              </w:rPr>
            </w:pPr>
            <w:r>
              <w:rPr>
                <w:rFonts w:ascii="Times New Roman" w:hAnsi="Times New Roman"/>
                <w:color w:val="000000"/>
                <w:sz w:val="20"/>
                <w:szCs w:val="20"/>
              </w:rPr>
              <w:t>b) Report causal effect estimate between exposure and outcome, and the measures of uncertainty from the MR analysis. Use an intuitive scale, such as odds ratio, or relative</w:t>
            </w:r>
          </w:p>
          <w:p w14:paraId="3BA878C0">
            <w:pPr>
              <w:rPr>
                <w:rFonts w:ascii="Times New Roman" w:hAnsi="Times New Roman"/>
              </w:rPr>
            </w:pPr>
            <w:r>
              <w:rPr>
                <w:rFonts w:ascii="Times New Roman" w:hAnsi="Times New Roman"/>
                <w:color w:val="000000"/>
                <w:sz w:val="20"/>
                <w:szCs w:val="20"/>
              </w:rPr>
              <w:t>risk, per standard deviation difference.</w:t>
            </w:r>
          </w:p>
          <w:p w14:paraId="492D3D82">
            <w:pPr>
              <w:rPr>
                <w:rFonts w:ascii="Times New Roman" w:hAnsi="Times New Roman"/>
              </w:rPr>
            </w:pPr>
            <w:r>
              <w:rPr>
                <w:rFonts w:ascii="Times New Roman" w:hAnsi="Times New Roman"/>
                <w:color w:val="000000"/>
                <w:sz w:val="20"/>
                <w:szCs w:val="20"/>
              </w:rPr>
              <w:t>c) If relevant, consider translating estimates of relative risk into absolute risk for a meaningful time-period.</w:t>
            </w:r>
          </w:p>
          <w:p w14:paraId="679D834F">
            <w:pPr>
              <w:rPr>
                <w:rFonts w:ascii="Times New Roman" w:hAnsi="Times New Roman"/>
              </w:rPr>
            </w:pPr>
            <w:r>
              <w:rPr>
                <w:rFonts w:ascii="Times New Roman" w:hAnsi="Times New Roman"/>
                <w:color w:val="000000"/>
                <w:sz w:val="20"/>
                <w:szCs w:val="20"/>
              </w:rPr>
              <w:t>d) Consider any plots to visualize results (e.g. forest plot, scatterplot of associations between genetic variants and outcome versus between genetic variants and exposure).</w:t>
            </w:r>
          </w:p>
          <w:p w14:paraId="20C35ACC">
            <w:pPr>
              <w:rPr>
                <w:rFonts w:ascii="Times New Roman" w:hAnsi="Times New Roman"/>
              </w:rPr>
            </w:pP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017F0992">
            <w:pPr>
              <w:rPr>
                <w:rFonts w:ascii="Times New Roman" w:hAnsi="Times New Roman"/>
              </w:rPr>
            </w:pPr>
            <w:r>
              <w:rPr>
                <w:rFonts w:hint="eastAsia" w:ascii="Times New Roman" w:hAnsi="Times New Roman"/>
                <w:color w:val="000000"/>
                <w:sz w:val="20"/>
                <w:szCs w:val="20"/>
              </w:rPr>
              <w:t>Our results are given in terms of odds ratio and confidence intervals throughout the results section. We visualize results using a forest plot in Figure 2 and scatter plots of SNP effects on exposures versus outcomes in Figu</w:t>
            </w:r>
            <w:r>
              <w:rPr>
                <w:rFonts w:ascii="Times New Roman" w:hAnsi="Times New Roman"/>
                <w:color w:val="000000"/>
                <w:sz w:val="20"/>
                <w:szCs w:val="20"/>
              </w:rPr>
              <w:t>re 3</w:t>
            </w:r>
            <w:r>
              <w:rPr>
                <w:rFonts w:hint="eastAsia" w:ascii="Times New Roman" w:hAnsi="Times New Roman"/>
                <w:color w:val="000000"/>
                <w:sz w:val="20"/>
                <w:szCs w:val="20"/>
              </w:rPr>
              <w:t xml:space="preserve"> and Figure 4</w:t>
            </w:r>
            <w:r>
              <w:rPr>
                <w:rFonts w:ascii="Times New Roman" w:hAnsi="Times New Roman"/>
                <w:color w:val="FF0000"/>
                <w:sz w:val="20"/>
                <w:szCs w:val="20"/>
              </w:rPr>
              <w:t>. </w:t>
            </w:r>
          </w:p>
        </w:tc>
      </w:tr>
      <w:tr w14:paraId="7C0E26AB">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83BF568">
            <w:pPr>
              <w:textAlignment w:val="baseline"/>
              <w:rPr>
                <w:rFonts w:ascii="Times New Roman" w:hAnsi="Times New Roman"/>
                <w:b/>
                <w:bCs/>
                <w:color w:val="000000"/>
                <w:sz w:val="20"/>
                <w:szCs w:val="20"/>
              </w:rPr>
            </w:pPr>
            <w:r>
              <w:rPr>
                <w:rFonts w:ascii="Times New Roman" w:hAnsi="Times New Roman"/>
                <w:b/>
                <w:bCs/>
                <w:color w:val="000000"/>
                <w:sz w:val="20"/>
                <w:szCs w:val="20"/>
              </w:rPr>
              <w:t>Assessment of assumptions</w:t>
            </w:r>
          </w:p>
          <w:p w14:paraId="3F427DB1">
            <w:pPr>
              <w:rPr>
                <w:rFonts w:ascii="Times New Roman" w:hAnsi="Times New Roman"/>
                <w:sz w:val="24"/>
              </w:rPr>
            </w:pPr>
          </w:p>
          <w:p w14:paraId="74DCD7E6">
            <w:pPr>
              <w:rPr>
                <w:rFonts w:ascii="Times New Roman" w:hAnsi="Times New Roman"/>
              </w:rPr>
            </w:pPr>
            <w:r>
              <w:rPr>
                <w:rFonts w:ascii="Times New Roman" w:hAnsi="Times New Roman"/>
                <w:color w:val="000000"/>
                <w:sz w:val="20"/>
                <w:szCs w:val="20"/>
              </w:rPr>
              <w:t>a) Assess the validity of the assumptions.</w:t>
            </w:r>
          </w:p>
          <w:p w14:paraId="57538246">
            <w:pPr>
              <w:rPr>
                <w:rFonts w:ascii="Times New Roman" w:hAnsi="Times New Roman"/>
              </w:rPr>
            </w:pPr>
            <w:r>
              <w:rPr>
                <w:rFonts w:ascii="Times New Roman" w:hAnsi="Times New Roman"/>
                <w:color w:val="000000"/>
                <w:sz w:val="20"/>
                <w:szCs w:val="20"/>
              </w:rPr>
              <w:t>b) Report any additional statistics (e.g., assessments of heterogeneity, such as I2, Q statistic).</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39B98AAD">
            <w:pPr>
              <w:rPr>
                <w:rFonts w:ascii="Times New Roman" w:hAnsi="Times New Roman"/>
              </w:rPr>
            </w:pPr>
            <w:r>
              <w:rPr>
                <w:rFonts w:ascii="Times New Roman" w:hAnsi="Times New Roman"/>
                <w:color w:val="000000"/>
                <w:sz w:val="20"/>
                <w:szCs w:val="20"/>
              </w:rPr>
              <w:t>a) We assess the validity using sensitivity analyses, described in the "</w:t>
            </w:r>
            <w:r>
              <w:rPr>
                <w:rFonts w:hint="eastAsia" w:ascii="Times New Roman" w:hAnsi="Times New Roman"/>
                <w:color w:val="000000"/>
                <w:sz w:val="20"/>
                <w:szCs w:val="20"/>
              </w:rPr>
              <w:t>Results</w:t>
            </w:r>
            <w:r>
              <w:rPr>
                <w:rFonts w:ascii="Times New Roman" w:hAnsi="Times New Roman"/>
                <w:color w:val="000000"/>
                <w:sz w:val="20"/>
                <w:szCs w:val="20"/>
              </w:rPr>
              <w:t>" section</w:t>
            </w:r>
            <w:r>
              <w:rPr>
                <w:rFonts w:hint="eastAsia" w:ascii="Times New Roman" w:hAnsi="Times New Roman"/>
                <w:color w:val="000000"/>
                <w:sz w:val="20"/>
                <w:szCs w:val="20"/>
              </w:rPr>
              <w:t>.</w:t>
            </w:r>
          </w:p>
          <w:p w14:paraId="1E09E11F">
            <w:pPr>
              <w:rPr>
                <w:rFonts w:ascii="Times New Roman" w:hAnsi="Times New Roman"/>
              </w:rPr>
            </w:pPr>
            <w:r>
              <w:rPr>
                <w:rFonts w:ascii="Times New Roman" w:hAnsi="Times New Roman"/>
                <w:color w:val="000000"/>
                <w:sz w:val="20"/>
                <w:szCs w:val="20"/>
              </w:rPr>
              <w:t>b) We discuss the use of Cochran's Q statistic</w:t>
            </w:r>
            <w:r>
              <w:rPr>
                <w:rFonts w:hint="eastAsia" w:ascii="Times New Roman" w:hAnsi="Times New Roman"/>
                <w:color w:val="000000"/>
                <w:sz w:val="20"/>
                <w:szCs w:val="20"/>
              </w:rPr>
              <w:t>, MR-Egger intercept test</w:t>
            </w:r>
            <w:r>
              <w:rPr>
                <w:rFonts w:ascii="Times New Roman" w:hAnsi="Times New Roman"/>
                <w:color w:val="000000"/>
                <w:sz w:val="20"/>
                <w:szCs w:val="20"/>
              </w:rPr>
              <w:t xml:space="preserve"> in the </w:t>
            </w:r>
            <w:r>
              <w:rPr>
                <w:rFonts w:hint="eastAsia" w:ascii="Times New Roman" w:hAnsi="Times New Roman"/>
                <w:color w:val="000000"/>
                <w:sz w:val="20"/>
                <w:szCs w:val="20"/>
              </w:rPr>
              <w:t>Results</w:t>
            </w:r>
            <w:r>
              <w:rPr>
                <w:rFonts w:ascii="Times New Roman" w:hAnsi="Times New Roman"/>
                <w:color w:val="000000"/>
                <w:sz w:val="20"/>
                <w:szCs w:val="20"/>
              </w:rPr>
              <w:t xml:space="preserve"> section</w:t>
            </w:r>
            <w:r>
              <w:rPr>
                <w:rFonts w:hint="eastAsia" w:ascii="Times New Roman" w:hAnsi="Times New Roman"/>
                <w:color w:val="000000"/>
                <w:sz w:val="20"/>
                <w:szCs w:val="20"/>
              </w:rPr>
              <w:t>.</w:t>
            </w:r>
          </w:p>
        </w:tc>
      </w:tr>
      <w:tr w14:paraId="1E7184C6">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45EE681B">
            <w:pPr>
              <w:textAlignment w:val="baseline"/>
              <w:rPr>
                <w:rFonts w:ascii="Times New Roman" w:hAnsi="Times New Roman"/>
                <w:b/>
                <w:bCs/>
                <w:color w:val="000000"/>
                <w:sz w:val="20"/>
                <w:szCs w:val="20"/>
              </w:rPr>
            </w:pPr>
            <w:r>
              <w:rPr>
                <w:rFonts w:ascii="Times New Roman" w:hAnsi="Times New Roman"/>
                <w:b/>
                <w:bCs/>
                <w:color w:val="000000"/>
                <w:sz w:val="20"/>
                <w:szCs w:val="20"/>
              </w:rPr>
              <w:t>Sensitivity and additional analyses</w:t>
            </w:r>
          </w:p>
          <w:p w14:paraId="661CA28E">
            <w:pPr>
              <w:rPr>
                <w:rFonts w:ascii="Times New Roman" w:hAnsi="Times New Roman"/>
                <w:sz w:val="24"/>
              </w:rPr>
            </w:pPr>
            <w:r>
              <w:rPr>
                <w:rFonts w:ascii="Times New Roman" w:hAnsi="Times New Roman"/>
                <w:color w:val="000000"/>
                <w:sz w:val="20"/>
                <w:szCs w:val="20"/>
              </w:rPr>
              <w:t>a) Use sensitivity analyses to assess the robustness of the main results to violations of the assumptions.</w:t>
            </w:r>
          </w:p>
          <w:p w14:paraId="73951E1D">
            <w:pPr>
              <w:rPr>
                <w:rFonts w:ascii="Times New Roman" w:hAnsi="Times New Roman"/>
              </w:rPr>
            </w:pPr>
            <w:r>
              <w:rPr>
                <w:rFonts w:ascii="Times New Roman" w:hAnsi="Times New Roman"/>
                <w:color w:val="000000"/>
                <w:sz w:val="20"/>
                <w:szCs w:val="20"/>
              </w:rPr>
              <w:t>b) Report results from other sensitivity analyses (e.g., replication study with different dataset, analyses of subgroups, validation of instrument(s), simulations, etc.).</w:t>
            </w:r>
          </w:p>
          <w:p w14:paraId="3AB13A64">
            <w:pPr>
              <w:rPr>
                <w:rFonts w:ascii="Times New Roman" w:hAnsi="Times New Roman"/>
              </w:rPr>
            </w:pPr>
            <w:r>
              <w:rPr>
                <w:rFonts w:ascii="Times New Roman" w:hAnsi="Times New Roman"/>
                <w:color w:val="000000"/>
                <w:sz w:val="20"/>
                <w:szCs w:val="20"/>
              </w:rPr>
              <w:t>c) Report any assessment of direction of causality (e.g., bidirectional MR).</w:t>
            </w:r>
          </w:p>
          <w:p w14:paraId="3C19F1E9">
            <w:pPr>
              <w:rPr>
                <w:rFonts w:ascii="Times New Roman" w:hAnsi="Times New Roman"/>
              </w:rPr>
            </w:pPr>
            <w:r>
              <w:rPr>
                <w:rFonts w:ascii="Times New Roman" w:hAnsi="Times New Roman"/>
                <w:color w:val="000000"/>
                <w:sz w:val="20"/>
                <w:szCs w:val="20"/>
              </w:rPr>
              <w:t>d) When relevant, report and compare with estimates from non-MR analyses.</w:t>
            </w:r>
          </w:p>
          <w:p w14:paraId="4A623A7B">
            <w:pPr>
              <w:rPr>
                <w:rFonts w:ascii="Times New Roman" w:hAnsi="Times New Roman"/>
              </w:rPr>
            </w:pPr>
            <w:r>
              <w:rPr>
                <w:rFonts w:ascii="Times New Roman" w:hAnsi="Times New Roman"/>
                <w:color w:val="000000"/>
                <w:sz w:val="20"/>
                <w:szCs w:val="20"/>
              </w:rPr>
              <w:t>e) Consider any additional plots to visualize results (e.g., leave-one-out analyses).</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356A5B6C">
            <w:pPr>
              <w:textAlignment w:val="baseline"/>
              <w:rPr>
                <w:rFonts w:ascii="Times New Roman" w:hAnsi="Times New Roman"/>
                <w:color w:val="000000"/>
                <w:sz w:val="20"/>
                <w:szCs w:val="20"/>
              </w:rPr>
            </w:pPr>
            <w:r>
              <w:rPr>
                <w:rFonts w:ascii="Times New Roman" w:hAnsi="Times New Roman"/>
                <w:color w:val="000000"/>
                <w:sz w:val="20"/>
                <w:szCs w:val="20"/>
              </w:rPr>
              <w:t xml:space="preserve">Described in the </w:t>
            </w:r>
            <w:r>
              <w:rPr>
                <w:rFonts w:hint="eastAsia" w:ascii="Times New Roman" w:hAnsi="Times New Roman"/>
                <w:color w:val="000000"/>
                <w:sz w:val="20"/>
                <w:szCs w:val="20"/>
              </w:rPr>
              <w:t>Results section.</w:t>
            </w:r>
          </w:p>
          <w:p w14:paraId="4C4216CD">
            <w:pPr>
              <w:rPr>
                <w:rFonts w:ascii="Times New Roman" w:hAnsi="Times New Roman"/>
              </w:rPr>
            </w:pPr>
          </w:p>
        </w:tc>
      </w:tr>
      <w:tr w14:paraId="5D2B4DEF">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3FF72A8">
            <w:pPr>
              <w:rPr>
                <w:rFonts w:ascii="Times New Roman" w:hAnsi="Times New Roman"/>
              </w:rPr>
            </w:pPr>
            <w:r>
              <w:rPr>
                <w:rFonts w:ascii="Times New Roman" w:hAnsi="Times New Roman"/>
                <w:b/>
                <w:bCs/>
                <w:color w:val="000000"/>
                <w:sz w:val="20"/>
                <w:szCs w:val="20"/>
              </w:rPr>
              <w:t>Discussion</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79DE3885">
            <w:pPr>
              <w:rPr>
                <w:rFonts w:ascii="Times New Roman" w:hAnsi="Times New Roman"/>
              </w:rPr>
            </w:pPr>
          </w:p>
        </w:tc>
      </w:tr>
      <w:tr w14:paraId="75CC5C0D">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159C155">
            <w:pPr>
              <w:textAlignment w:val="baseline"/>
              <w:rPr>
                <w:rFonts w:ascii="Times New Roman" w:hAnsi="Times New Roman"/>
                <w:b/>
                <w:bCs/>
                <w:color w:val="000000"/>
                <w:sz w:val="20"/>
                <w:szCs w:val="20"/>
              </w:rPr>
            </w:pPr>
            <w:r>
              <w:rPr>
                <w:rFonts w:ascii="Times New Roman" w:hAnsi="Times New Roman"/>
                <w:b/>
                <w:bCs/>
                <w:color w:val="000000"/>
                <w:sz w:val="20"/>
                <w:szCs w:val="20"/>
              </w:rPr>
              <w:t>Key results</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4B5ACF37">
            <w:pPr>
              <w:rPr>
                <w:rFonts w:ascii="Times New Roman" w:hAnsi="Times New Roman" w:cs="Times New Roman"/>
                <w:sz w:val="24"/>
              </w:rPr>
            </w:pPr>
            <w:r>
              <w:rPr>
                <w:rFonts w:ascii="Times New Roman" w:hAnsi="Times New Roman" w:cs="Times New Roman"/>
                <w:szCs w:val="21"/>
              </w:rPr>
              <w:t>We found that sleep duration is</w:t>
            </w:r>
            <w:r>
              <w:rPr>
                <w:rFonts w:ascii="Times New Roman" w:hAnsi="Times New Roman" w:cs="Times New Roman"/>
                <w:color w:val="FF0000"/>
                <w:szCs w:val="21"/>
              </w:rPr>
              <w:t xml:space="preserve"> </w:t>
            </w:r>
            <w:r>
              <w:rPr>
                <w:rFonts w:ascii="Times New Roman" w:hAnsi="Times New Roman" w:cs="Times New Roman"/>
                <w:szCs w:val="21"/>
              </w:rPr>
              <w:t xml:space="preserve">causally negatively associated with low grip strength </w:t>
            </w:r>
            <w:r>
              <w:rPr>
                <w:rFonts w:ascii="Arial" w:hAnsi="Arial" w:eastAsia="等线" w:cs="Times New Roman"/>
                <w:sz w:val="20"/>
                <w:lang w:bidi="ar"/>
              </w:rPr>
              <w:t>(</w:t>
            </w:r>
            <w:r>
              <w:rPr>
                <w:rFonts w:ascii="Arial" w:hAnsi="Arial" w:eastAsia="等线" w:cs="Times New Roman"/>
                <w:sz w:val="20"/>
                <w:lang w:eastAsia="en-US" w:bidi="ar"/>
              </w:rPr>
              <w:t>OR = 0.62, 95%CI</w:t>
            </w:r>
            <w:r>
              <w:rPr>
                <w:rFonts w:ascii="Arial" w:hAnsi="Arial" w:eastAsia="等线" w:cs="Times New Roman"/>
                <w:sz w:val="20"/>
                <w:lang w:bidi="ar"/>
              </w:rPr>
              <w:t xml:space="preserve"> = </w:t>
            </w:r>
            <w:r>
              <w:rPr>
                <w:rFonts w:ascii="Arial" w:hAnsi="Arial" w:eastAsia="等线" w:cs="Times New Roman"/>
                <w:sz w:val="20"/>
                <w:lang w:eastAsia="en-US" w:bidi="ar"/>
              </w:rPr>
              <w:t>0.42</w:t>
            </w:r>
            <w:r>
              <w:rPr>
                <w:rFonts w:ascii="Arial" w:hAnsi="Arial" w:eastAsia="等线" w:cs="Times New Roman"/>
                <w:sz w:val="20"/>
                <w:lang w:bidi="ar"/>
              </w:rPr>
              <w:t xml:space="preserve"> </w:t>
            </w:r>
            <w:r>
              <w:rPr>
                <w:rFonts w:hint="eastAsia" w:ascii="Arial" w:hAnsi="Arial" w:eastAsia="等线" w:cs="Times New Roman"/>
                <w:sz w:val="20"/>
                <w:lang w:bidi="ar"/>
              </w:rPr>
              <w:t>–</w:t>
            </w:r>
            <w:r>
              <w:rPr>
                <w:rFonts w:ascii="Arial" w:hAnsi="Arial" w:eastAsia="等线" w:cs="Times New Roman"/>
                <w:sz w:val="20"/>
                <w:lang w:bidi="ar"/>
              </w:rPr>
              <w:t xml:space="preserve"> </w:t>
            </w:r>
            <w:r>
              <w:rPr>
                <w:rFonts w:ascii="Arial" w:hAnsi="Arial" w:eastAsia="等线" w:cs="Times New Roman"/>
                <w:sz w:val="20"/>
                <w:lang w:eastAsia="en-US" w:bidi="ar"/>
              </w:rPr>
              <w:t xml:space="preserve">0.90, </w:t>
            </w:r>
            <w:r>
              <w:rPr>
                <w:rFonts w:ascii="Arial" w:hAnsi="Arial" w:eastAsia="等线" w:cs="Times New Roman"/>
                <w:i/>
                <w:iCs/>
                <w:sz w:val="20"/>
                <w:lang w:eastAsia="en-US" w:bidi="ar"/>
              </w:rPr>
              <w:t>P</w:t>
            </w:r>
            <w:r>
              <w:rPr>
                <w:rFonts w:ascii="Arial" w:hAnsi="Arial" w:eastAsia="等线" w:cs="Times New Roman"/>
                <w:sz w:val="20"/>
                <w:lang w:eastAsia="en-US" w:bidi="ar"/>
              </w:rPr>
              <w:t xml:space="preserve"> = 0.0</w:t>
            </w:r>
            <w:r>
              <w:rPr>
                <w:rFonts w:ascii="Arial" w:hAnsi="Arial" w:eastAsia="等线" w:cs="Times New Roman"/>
                <w:sz w:val="20"/>
                <w:lang w:bidi="ar"/>
              </w:rPr>
              <w:t>12 &lt; 0.05)</w:t>
            </w:r>
            <w:r>
              <w:rPr>
                <w:rFonts w:ascii="Times New Roman" w:hAnsi="Times New Roman" w:cs="Times New Roman"/>
                <w:szCs w:val="21"/>
              </w:rPr>
              <w:t>. Sleep-wake disorders have a positive association with low grip strength</w:t>
            </w:r>
            <w:r>
              <w:rPr>
                <w:rFonts w:hint="eastAsia" w:ascii="Times New Roman" w:hAnsi="Times New Roman" w:cs="Times New Roman"/>
                <w:szCs w:val="21"/>
              </w:rPr>
              <w:t xml:space="preserve"> (</w:t>
            </w:r>
            <w:r>
              <w:rPr>
                <w:rFonts w:ascii="Times New Roman" w:hAnsi="Times New Roman" w:cs="Times New Roman"/>
                <w:szCs w:val="21"/>
              </w:rPr>
              <w:t xml:space="preserve">OR = 1.02, 95%CI = 1.01 - 1.03, P = 0.020 &lt; 0.05). Higher </w:t>
            </w:r>
            <w:r>
              <w:rPr>
                <w:rFonts w:hint="eastAsia" w:ascii="Times New Roman" w:hAnsi="Times New Roman" w:cs="Times New Roman"/>
                <w:szCs w:val="21"/>
              </w:rPr>
              <w:t>risk of l</w:t>
            </w:r>
            <w:r>
              <w:rPr>
                <w:rFonts w:ascii="Times New Roman" w:hAnsi="Times New Roman" w:cs="Times New Roman"/>
                <w:szCs w:val="21"/>
              </w:rPr>
              <w:t xml:space="preserve">ow grip strength was causally associated with increased daytime napping </w:t>
            </w:r>
            <w:r>
              <w:rPr>
                <w:rFonts w:hint="eastAsia" w:ascii="Times New Roman" w:hAnsi="Times New Roman" w:cs="Times New Roman"/>
                <w:szCs w:val="21"/>
              </w:rPr>
              <w:t>(</w:t>
            </w:r>
            <w:r>
              <w:rPr>
                <w:rFonts w:ascii="Times New Roman" w:hAnsi="Times New Roman" w:cs="Times New Roman"/>
                <w:szCs w:val="21"/>
              </w:rPr>
              <w:t>OR = 1.018, 95%CI = 1.004 – 1.032, P = 0.011 &lt; 0.05).</w:t>
            </w:r>
          </w:p>
        </w:tc>
      </w:tr>
      <w:tr w14:paraId="65F96103">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3BF44E37">
            <w:pPr>
              <w:textAlignment w:val="baseline"/>
              <w:rPr>
                <w:rFonts w:ascii="Times New Roman" w:hAnsi="Times New Roman"/>
                <w:b/>
                <w:bCs/>
                <w:color w:val="000000"/>
                <w:sz w:val="20"/>
                <w:szCs w:val="20"/>
              </w:rPr>
            </w:pPr>
            <w:r>
              <w:rPr>
                <w:rFonts w:ascii="Times New Roman" w:hAnsi="Times New Roman"/>
                <w:b/>
                <w:bCs/>
                <w:color w:val="000000"/>
                <w:sz w:val="20"/>
                <w:szCs w:val="20"/>
              </w:rPr>
              <w:t>Limitations</w:t>
            </w:r>
          </w:p>
          <w:p w14:paraId="2669789C">
            <w:pPr>
              <w:rPr>
                <w:rFonts w:ascii="Times New Roman" w:hAnsi="Times New Roman"/>
                <w:sz w:val="24"/>
              </w:rPr>
            </w:pPr>
            <w:r>
              <w:rPr>
                <w:rFonts w:ascii="Times New Roman" w:hAnsi="Times New Roman"/>
                <w:color w:val="000000"/>
                <w:sz w:val="20"/>
                <w:szCs w:val="20"/>
              </w:rPr>
              <w:t>Discuss limitations of the study, taking into account the validity of the MR assumptions, other sources of potential bias, and imprecision. Discuss both direction and magnitude of any potential bias, and any efforts to address them.</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3744D057">
            <w:pPr>
              <w:rPr>
                <w:rFonts w:ascii="Times New Roman" w:hAnsi="Times New Roman"/>
              </w:rPr>
            </w:pPr>
            <w:r>
              <w:rPr>
                <w:rFonts w:ascii="Times New Roman" w:hAnsi="Times New Roman"/>
              </w:rPr>
              <w:t xml:space="preserve">The limitations of the study </w:t>
            </w:r>
            <w:r>
              <w:rPr>
                <w:rFonts w:hint="eastAsia" w:ascii="Times New Roman" w:hAnsi="Times New Roman"/>
              </w:rPr>
              <w:t>were</w:t>
            </w:r>
            <w:r>
              <w:rPr>
                <w:rFonts w:ascii="Times New Roman" w:hAnsi="Times New Roman"/>
              </w:rPr>
              <w:t xml:space="preserve"> discussed</w:t>
            </w:r>
            <w:r>
              <w:rPr>
                <w:rFonts w:hint="eastAsia" w:ascii="Times New Roman" w:hAnsi="Times New Roman"/>
              </w:rPr>
              <w:t xml:space="preserve"> i</w:t>
            </w:r>
            <w:r>
              <w:rPr>
                <w:rFonts w:ascii="Times New Roman" w:hAnsi="Times New Roman"/>
              </w:rPr>
              <w:t>n the “</w:t>
            </w:r>
            <w:r>
              <w:rPr>
                <w:rFonts w:hint="eastAsia" w:ascii="Times New Roman" w:hAnsi="Times New Roman"/>
              </w:rPr>
              <w:t>discussion</w:t>
            </w:r>
            <w:r>
              <w:rPr>
                <w:rFonts w:ascii="Times New Roman" w:hAnsi="Times New Roman"/>
              </w:rPr>
              <w:t>”</w:t>
            </w:r>
            <w:r>
              <w:rPr>
                <w:rFonts w:hint="eastAsia" w:ascii="Times New Roman" w:hAnsi="Times New Roman"/>
              </w:rPr>
              <w:t xml:space="preserve"> section.</w:t>
            </w:r>
          </w:p>
        </w:tc>
      </w:tr>
      <w:tr w14:paraId="335C8EA0">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2B0B8DE7">
            <w:pPr>
              <w:textAlignment w:val="baseline"/>
              <w:rPr>
                <w:rFonts w:ascii="Times New Roman" w:hAnsi="Times New Roman"/>
                <w:b/>
                <w:bCs/>
                <w:color w:val="000000"/>
                <w:sz w:val="20"/>
                <w:szCs w:val="20"/>
              </w:rPr>
            </w:pPr>
            <w:r>
              <w:rPr>
                <w:rFonts w:ascii="Times New Roman" w:hAnsi="Times New Roman"/>
                <w:b/>
                <w:bCs/>
                <w:color w:val="000000"/>
                <w:sz w:val="20"/>
                <w:szCs w:val="20"/>
              </w:rPr>
              <w:t>Interpretations</w:t>
            </w:r>
          </w:p>
          <w:p w14:paraId="754F9A47">
            <w:pPr>
              <w:rPr>
                <w:rFonts w:ascii="Times New Roman" w:hAnsi="Times New Roman"/>
                <w:sz w:val="24"/>
              </w:rPr>
            </w:pPr>
            <w:r>
              <w:rPr>
                <w:rFonts w:ascii="Times New Roman" w:hAnsi="Times New Roman"/>
                <w:color w:val="000000"/>
                <w:sz w:val="20"/>
                <w:szCs w:val="20"/>
              </w:rPr>
              <w:t>a) Give a cautious overall interpretation of results considering objectives and limitations.</w:t>
            </w:r>
          </w:p>
          <w:p w14:paraId="09DE7AF3">
            <w:pPr>
              <w:rPr>
                <w:rFonts w:ascii="Times New Roman" w:hAnsi="Times New Roman"/>
              </w:rPr>
            </w:pPr>
            <w:r>
              <w:rPr>
                <w:rFonts w:ascii="Times New Roman" w:hAnsi="Times New Roman"/>
                <w:color w:val="000000"/>
                <w:sz w:val="20"/>
                <w:szCs w:val="20"/>
              </w:rPr>
              <w:t>Compare with results from other relevant studies.</w:t>
            </w:r>
          </w:p>
          <w:p w14:paraId="371F7825">
            <w:pPr>
              <w:rPr>
                <w:rFonts w:ascii="Times New Roman" w:hAnsi="Times New Roman"/>
              </w:rPr>
            </w:pPr>
            <w:r>
              <w:rPr>
                <w:rFonts w:ascii="Times New Roman" w:hAnsi="Times New Roman"/>
                <w:color w:val="000000"/>
                <w:sz w:val="20"/>
                <w:szCs w:val="20"/>
              </w:rPr>
              <w:t>b) Discuss underlying biological mechanisms that could be modelled by using the genetic</w:t>
            </w:r>
          </w:p>
          <w:p w14:paraId="4D51024D">
            <w:pPr>
              <w:rPr>
                <w:rFonts w:ascii="Times New Roman" w:hAnsi="Times New Roman"/>
              </w:rPr>
            </w:pPr>
            <w:r>
              <w:rPr>
                <w:rFonts w:ascii="Times New Roman" w:hAnsi="Times New Roman"/>
                <w:color w:val="000000"/>
                <w:sz w:val="20"/>
                <w:szCs w:val="20"/>
              </w:rPr>
              <w:t>variants to assess the relationship between the exposure and the outcome.</w:t>
            </w:r>
          </w:p>
          <w:p w14:paraId="37D21C2A">
            <w:pPr>
              <w:rPr>
                <w:rFonts w:ascii="Times New Roman" w:hAnsi="Times New Roman"/>
              </w:rPr>
            </w:pPr>
            <w:r>
              <w:rPr>
                <w:rFonts w:ascii="Times New Roman" w:hAnsi="Times New Roman"/>
                <w:color w:val="000000"/>
                <w:sz w:val="20"/>
                <w:szCs w:val="20"/>
              </w:rPr>
              <w:t>c) Discuss whether the results have clinical or policy relevance, and whether interventions</w:t>
            </w:r>
          </w:p>
          <w:p w14:paraId="128F4915">
            <w:pPr>
              <w:rPr>
                <w:rFonts w:ascii="Times New Roman" w:hAnsi="Times New Roman"/>
              </w:rPr>
            </w:pPr>
            <w:r>
              <w:rPr>
                <w:rFonts w:ascii="Times New Roman" w:hAnsi="Times New Roman"/>
                <w:color w:val="000000"/>
                <w:sz w:val="20"/>
                <w:szCs w:val="20"/>
              </w:rPr>
              <w:t>could have the same size effect.</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1DF36B98">
            <w:pPr>
              <w:textAlignment w:val="baseline"/>
              <w:rPr>
                <w:rFonts w:ascii="Times New Roman" w:hAnsi="Times New Roman"/>
                <w:color w:val="000000"/>
                <w:sz w:val="20"/>
                <w:szCs w:val="20"/>
              </w:rPr>
            </w:pPr>
            <w:r>
              <w:rPr>
                <w:rFonts w:hint="eastAsia" w:ascii="Times New Roman" w:hAnsi="Times New Roman"/>
                <w:color w:val="000000"/>
                <w:sz w:val="20"/>
                <w:szCs w:val="20"/>
              </w:rPr>
              <w:t>a)</w:t>
            </w:r>
            <w:r>
              <w:rPr>
                <w:rFonts w:ascii="Times New Roman" w:hAnsi="Times New Roman"/>
                <w:color w:val="000000"/>
                <w:sz w:val="20"/>
                <w:szCs w:val="20"/>
              </w:rPr>
              <w:t xml:space="preserve"> This entry is discussed at maximum length in the  article, and the MR results are rationalised by comparison with several published studies.</w:t>
            </w:r>
          </w:p>
          <w:p w14:paraId="1E736C34">
            <w:pPr>
              <w:textAlignment w:val="baseline"/>
              <w:rPr>
                <w:rFonts w:ascii="Times New Roman" w:hAnsi="Times New Roman"/>
                <w:color w:val="000000"/>
                <w:sz w:val="20"/>
                <w:szCs w:val="20"/>
              </w:rPr>
            </w:pPr>
            <w:r>
              <w:rPr>
                <w:rFonts w:hint="eastAsia" w:ascii="Times New Roman" w:hAnsi="Times New Roman"/>
                <w:color w:val="000000"/>
                <w:sz w:val="20"/>
                <w:szCs w:val="20"/>
              </w:rPr>
              <w:t xml:space="preserve">b) </w:t>
            </w:r>
            <w:r>
              <w:rPr>
                <w:rFonts w:ascii="Times New Roman" w:hAnsi="Times New Roman"/>
                <w:color w:val="000000"/>
                <w:sz w:val="20"/>
                <w:szCs w:val="20"/>
              </w:rPr>
              <w:t xml:space="preserve">The </w:t>
            </w:r>
            <w:r>
              <w:rPr>
                <w:rFonts w:hint="eastAsia" w:ascii="Times New Roman" w:hAnsi="Times New Roman"/>
                <w:color w:val="000000"/>
                <w:sz w:val="20"/>
                <w:szCs w:val="20"/>
              </w:rPr>
              <w:t>article</w:t>
            </w:r>
            <w:r>
              <w:rPr>
                <w:rFonts w:ascii="Times New Roman" w:hAnsi="Times New Roman"/>
                <w:color w:val="000000"/>
                <w:sz w:val="20"/>
                <w:szCs w:val="20"/>
              </w:rPr>
              <w:t xml:space="preserve"> describes the biological mechanisms</w:t>
            </w:r>
            <w:r>
              <w:rPr>
                <w:rFonts w:hint="eastAsia" w:ascii="Times New Roman" w:hAnsi="Times New Roman"/>
                <w:color w:val="000000"/>
                <w:sz w:val="20"/>
                <w:szCs w:val="20"/>
              </w:rPr>
              <w:t>, sleep traits may related to t</w:t>
            </w:r>
            <w:r>
              <w:rPr>
                <w:rFonts w:ascii="Times New Roman" w:hAnsi="Times New Roman"/>
                <w:color w:val="000000"/>
                <w:sz w:val="20"/>
                <w:szCs w:val="20"/>
              </w:rPr>
              <w:t>he regulation of the skeletal muscle circadian clock</w:t>
            </w:r>
            <w:r>
              <w:rPr>
                <w:rFonts w:hint="eastAsia" w:ascii="Times New Roman" w:hAnsi="Times New Roman"/>
                <w:color w:val="000000"/>
                <w:sz w:val="20"/>
                <w:szCs w:val="20"/>
              </w:rPr>
              <w:t>.</w:t>
            </w:r>
          </w:p>
          <w:p w14:paraId="4D0AD364">
            <w:pPr>
              <w:textAlignment w:val="baseline"/>
              <w:rPr>
                <w:rFonts w:ascii="Times New Roman" w:hAnsi="Times New Roman"/>
                <w:color w:val="000000"/>
                <w:sz w:val="20"/>
                <w:szCs w:val="20"/>
              </w:rPr>
            </w:pPr>
            <w:r>
              <w:rPr>
                <w:rFonts w:hint="eastAsia" w:ascii="Times New Roman" w:hAnsi="Times New Roman"/>
                <w:color w:val="000000"/>
                <w:sz w:val="20"/>
                <w:szCs w:val="20"/>
              </w:rPr>
              <w:t xml:space="preserve">c) </w:t>
            </w:r>
            <w:r>
              <w:rPr>
                <w:rFonts w:ascii="Times New Roman" w:hAnsi="Times New Roman"/>
                <w:color w:val="000000"/>
                <w:sz w:val="20"/>
                <w:szCs w:val="20"/>
              </w:rPr>
              <w:t>Understanding their relationship contributes to providing a theoretical basis for clinical improvement of life quality in the elderly.</w:t>
            </w:r>
          </w:p>
        </w:tc>
      </w:tr>
      <w:tr w14:paraId="47AB44B0">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00D86E2A">
            <w:pPr>
              <w:textAlignment w:val="baseline"/>
              <w:rPr>
                <w:rFonts w:ascii="Times New Roman" w:hAnsi="Times New Roman"/>
                <w:b/>
                <w:bCs/>
                <w:color w:val="000000"/>
                <w:sz w:val="20"/>
                <w:szCs w:val="20"/>
              </w:rPr>
            </w:pPr>
            <w:r>
              <w:rPr>
                <w:rFonts w:ascii="Times New Roman" w:hAnsi="Times New Roman"/>
                <w:b/>
                <w:bCs/>
                <w:color w:val="000000"/>
                <w:sz w:val="20"/>
                <w:szCs w:val="20"/>
              </w:rPr>
              <w:t>Generalizability: </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0A06F32A">
            <w:pPr>
              <w:rPr>
                <w:rFonts w:ascii="Times New Roman" w:hAnsi="Times New Roman"/>
                <w:sz w:val="24"/>
              </w:rPr>
            </w:pPr>
            <w:r>
              <w:rPr>
                <w:rFonts w:hint="eastAsia" w:ascii="Times New Roman" w:hAnsi="Times New Roman"/>
                <w:color w:val="000000"/>
                <w:sz w:val="20"/>
                <w:szCs w:val="20"/>
              </w:rPr>
              <w:t>W</w:t>
            </w:r>
            <w:r>
              <w:rPr>
                <w:rFonts w:ascii="Times New Roman" w:hAnsi="Times New Roman"/>
                <w:color w:val="000000"/>
                <w:sz w:val="20"/>
                <w:szCs w:val="20"/>
              </w:rPr>
              <w:t>e discuss</w:t>
            </w:r>
            <w:r>
              <w:rPr>
                <w:rFonts w:hint="eastAsia" w:ascii="Times New Roman" w:hAnsi="Times New Roman"/>
                <w:color w:val="000000"/>
                <w:sz w:val="20"/>
                <w:szCs w:val="20"/>
              </w:rPr>
              <w:t>ed</w:t>
            </w:r>
            <w:r>
              <w:rPr>
                <w:rFonts w:ascii="Times New Roman" w:hAnsi="Times New Roman"/>
                <w:color w:val="000000"/>
                <w:sz w:val="20"/>
                <w:szCs w:val="20"/>
              </w:rPr>
              <w:t xml:space="preserve"> potential caveats in terms of generalizing our findings</w:t>
            </w:r>
            <w:r>
              <w:rPr>
                <w:rFonts w:hint="eastAsia" w:ascii="Times New Roman" w:hAnsi="Times New Roman"/>
                <w:color w:val="000000"/>
                <w:sz w:val="20"/>
                <w:szCs w:val="20"/>
              </w:rPr>
              <w:t xml:space="preserve"> in </w:t>
            </w:r>
            <w:r>
              <w:rPr>
                <w:rFonts w:ascii="Times New Roman" w:hAnsi="Times New Roman"/>
                <w:color w:val="000000"/>
                <w:sz w:val="20"/>
                <w:szCs w:val="20"/>
              </w:rPr>
              <w:t>“</w:t>
            </w:r>
            <w:r>
              <w:rPr>
                <w:rFonts w:hint="eastAsia" w:ascii="Times New Roman" w:hAnsi="Times New Roman"/>
                <w:color w:val="000000"/>
                <w:sz w:val="20"/>
                <w:szCs w:val="20"/>
              </w:rPr>
              <w:t>discussion</w:t>
            </w:r>
            <w:r>
              <w:rPr>
                <w:rFonts w:ascii="Times New Roman" w:hAnsi="Times New Roman"/>
                <w:color w:val="000000"/>
                <w:sz w:val="20"/>
                <w:szCs w:val="20"/>
              </w:rPr>
              <w:t>”</w:t>
            </w:r>
            <w:r>
              <w:rPr>
                <w:rFonts w:hint="eastAsia" w:ascii="Times New Roman" w:hAnsi="Times New Roman"/>
                <w:color w:val="000000"/>
                <w:sz w:val="20"/>
                <w:szCs w:val="20"/>
              </w:rPr>
              <w:t xml:space="preserve"> section</w:t>
            </w:r>
            <w:r>
              <w:rPr>
                <w:rFonts w:ascii="Times New Roman" w:hAnsi="Times New Roman"/>
                <w:color w:val="000000"/>
                <w:sz w:val="20"/>
                <w:szCs w:val="20"/>
              </w:rPr>
              <w:t>.</w:t>
            </w:r>
          </w:p>
        </w:tc>
      </w:tr>
      <w:tr w14:paraId="45FF23B7">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1076DC49">
            <w:pPr>
              <w:textAlignment w:val="baseline"/>
              <w:rPr>
                <w:rFonts w:ascii="Times New Roman" w:hAnsi="Times New Roman"/>
                <w:b/>
                <w:bCs/>
                <w:color w:val="000000"/>
                <w:sz w:val="20"/>
                <w:szCs w:val="20"/>
              </w:rPr>
            </w:pPr>
            <w:r>
              <w:rPr>
                <w:rFonts w:ascii="Times New Roman" w:hAnsi="Times New Roman"/>
                <w:b/>
                <w:bCs/>
                <w:color w:val="000000"/>
                <w:sz w:val="20"/>
                <w:szCs w:val="20"/>
              </w:rPr>
              <w:t>Funding: </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3AED8B20">
            <w:pPr>
              <w:rPr>
                <w:rFonts w:ascii="Times New Roman" w:hAnsi="Times New Roman"/>
                <w:sz w:val="24"/>
              </w:rPr>
            </w:pPr>
            <w:r>
              <w:rPr>
                <w:rFonts w:ascii="Times New Roman" w:hAnsi="Times New Roman"/>
                <w:color w:val="000000"/>
                <w:sz w:val="20"/>
                <w:szCs w:val="20"/>
              </w:rPr>
              <w:t xml:space="preserve">We have reported all sources of funding. </w:t>
            </w:r>
          </w:p>
        </w:tc>
      </w:tr>
      <w:tr w14:paraId="09BFC7E6">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6809FC32">
            <w:pPr>
              <w:textAlignment w:val="baseline"/>
              <w:rPr>
                <w:rFonts w:ascii="Times New Roman" w:hAnsi="Times New Roman"/>
                <w:b/>
                <w:bCs/>
                <w:color w:val="000000"/>
                <w:sz w:val="20"/>
                <w:szCs w:val="20"/>
              </w:rPr>
            </w:pPr>
            <w:r>
              <w:rPr>
                <w:rFonts w:ascii="Times New Roman" w:hAnsi="Times New Roman"/>
                <w:b/>
                <w:bCs/>
                <w:color w:val="000000"/>
                <w:sz w:val="20"/>
                <w:szCs w:val="20"/>
              </w:rPr>
              <w:t>Data and data sharing:</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621CE666">
            <w:pPr>
              <w:rPr>
                <w:rFonts w:ascii="Times New Roman" w:hAnsi="Times New Roman"/>
                <w:sz w:val="20"/>
                <w:szCs w:val="20"/>
              </w:rPr>
            </w:pPr>
            <w:r>
              <w:rPr>
                <w:rFonts w:ascii="Times New Roman" w:hAnsi="Times New Roman"/>
                <w:sz w:val="20"/>
                <w:szCs w:val="20"/>
              </w:rPr>
              <w:t>Described in Data Availability Statement</w:t>
            </w:r>
          </w:p>
        </w:tc>
      </w:tr>
      <w:tr w14:paraId="4661C652">
        <w:tblPrEx>
          <w:tblCellMar>
            <w:top w:w="15" w:type="dxa"/>
            <w:left w:w="15" w:type="dxa"/>
            <w:bottom w:w="15" w:type="dxa"/>
            <w:right w:w="15" w:type="dxa"/>
          </w:tblCellMar>
        </w:tblPrEx>
        <w:tc>
          <w:tcPr>
            <w:tcW w:w="4428"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14:paraId="1D648B2A">
            <w:pPr>
              <w:textAlignment w:val="baseline"/>
              <w:rPr>
                <w:rFonts w:ascii="Times New Roman" w:hAnsi="Times New Roman"/>
                <w:b/>
                <w:bCs/>
                <w:color w:val="000000"/>
                <w:sz w:val="20"/>
                <w:szCs w:val="20"/>
              </w:rPr>
            </w:pPr>
            <w:r>
              <w:rPr>
                <w:rFonts w:ascii="Times New Roman" w:hAnsi="Times New Roman"/>
                <w:b/>
                <w:bCs/>
                <w:color w:val="000000"/>
                <w:sz w:val="20"/>
                <w:szCs w:val="20"/>
              </w:rPr>
              <w:t>Conflicts of Interest:</w:t>
            </w:r>
          </w:p>
        </w:tc>
        <w:tc>
          <w:tcPr>
            <w:tcW w:w="4453" w:type="dxa"/>
            <w:tcBorders>
              <w:top w:val="single" w:color="000000" w:sz="8" w:space="0"/>
              <w:left w:val="nil"/>
              <w:bottom w:val="single" w:color="000000" w:sz="8" w:space="0"/>
              <w:right w:val="single" w:color="000000" w:sz="8" w:space="0"/>
            </w:tcBorders>
            <w:tcMar>
              <w:top w:w="100" w:type="dxa"/>
              <w:left w:w="100" w:type="dxa"/>
              <w:bottom w:w="100" w:type="dxa"/>
              <w:right w:w="100" w:type="dxa"/>
            </w:tcMar>
          </w:tcPr>
          <w:p w14:paraId="353B7E1C">
            <w:pPr>
              <w:rPr>
                <w:rFonts w:ascii="Times New Roman" w:hAnsi="Times New Roman"/>
                <w:sz w:val="24"/>
              </w:rPr>
            </w:pPr>
            <w:r>
              <w:rPr>
                <w:rFonts w:ascii="Times New Roman" w:hAnsi="Times New Roman"/>
                <w:color w:val="000000"/>
                <w:sz w:val="20"/>
                <w:szCs w:val="20"/>
              </w:rPr>
              <w:t>All authors have declared conflicts of interest.</w:t>
            </w:r>
          </w:p>
        </w:tc>
      </w:tr>
    </w:tbl>
    <w:p w14:paraId="300222F0">
      <w:pPr>
        <w:spacing w:line="360" w:lineRule="auto"/>
        <w:rPr>
          <w:rFonts w:ascii="Times New Roman" w:hAnsi="Times New Roman" w:cs="Times New Roman"/>
          <w:color w:val="31353B"/>
          <w:sz w:val="24"/>
          <w:highlight w:val="yellow"/>
        </w:rPr>
      </w:pPr>
    </w:p>
    <w:p w14:paraId="3B7F9675">
      <w:pPr>
        <w:spacing w:line="360" w:lineRule="auto"/>
        <w:rPr>
          <w:rFonts w:ascii="Times New Roman" w:hAnsi="Times New Roman" w:eastAsia="Times New Roman" w:cs="Times New Roman"/>
          <w:b/>
          <w:bCs/>
          <w:kern w:val="0"/>
          <w:sz w:val="24"/>
        </w:rPr>
        <w:sectPr>
          <w:pgSz w:w="12240" w:h="15840"/>
          <w:pgMar w:top="1440" w:right="1803" w:bottom="1440" w:left="1803" w:header="720" w:footer="720" w:gutter="0"/>
          <w:cols w:space="0" w:num="1"/>
          <w:docGrid w:type="lines" w:linePitch="324" w:charSpace="0"/>
        </w:sectPr>
      </w:pPr>
    </w:p>
    <w:p w14:paraId="5C20CE07">
      <w:pPr>
        <w:spacing w:line="360" w:lineRule="auto"/>
        <w:rPr>
          <w:rFonts w:ascii="Times New Roman" w:hAnsi="Times New Roman" w:cs="Times New Roman"/>
          <w:kern w:val="0"/>
          <w:sz w:val="24"/>
        </w:rPr>
      </w:pPr>
      <w:r>
        <w:rPr>
          <w:rFonts w:ascii="Times New Roman" w:hAnsi="Times New Roman" w:eastAsia="Times New Roman" w:cs="Times New Roman"/>
          <w:b/>
          <w:bCs/>
          <w:kern w:val="0"/>
          <w:sz w:val="24"/>
        </w:rPr>
        <w:t>Table S</w:t>
      </w:r>
      <w:r>
        <w:rPr>
          <w:rFonts w:hint="eastAsia" w:ascii="Times New Roman" w:hAnsi="Times New Roman" w:cs="Times New Roman"/>
          <w:b/>
          <w:bCs/>
          <w:kern w:val="0"/>
          <w:sz w:val="24"/>
        </w:rPr>
        <w:t>2</w:t>
      </w:r>
      <w:r>
        <w:rPr>
          <w:rFonts w:ascii="Times New Roman" w:hAnsi="Times New Roman" w:eastAsia="Times New Roman" w:cs="Times New Roman"/>
          <w:b/>
          <w:bCs/>
          <w:kern w:val="0"/>
          <w:sz w:val="24"/>
        </w:rPr>
        <w:t xml:space="preserve"> </w:t>
      </w:r>
      <w:r>
        <w:rPr>
          <w:rFonts w:ascii="Times New Roman" w:hAnsi="Times New Roman" w:cs="Times New Roman"/>
          <w:kern w:val="0"/>
          <w:sz w:val="24"/>
        </w:rPr>
        <w:t xml:space="preserve">List of SNPs for </w:t>
      </w:r>
      <w:r>
        <w:rPr>
          <w:rFonts w:hint="eastAsia" w:ascii="Times New Roman" w:hAnsi="Times New Roman" w:cs="Times New Roman"/>
          <w:kern w:val="0"/>
          <w:sz w:val="24"/>
        </w:rPr>
        <w:t>5 sleep phenotypes and low handgrip strength.</w:t>
      </w:r>
    </w:p>
    <w:tbl>
      <w:tblPr>
        <w:tblStyle w:val="4"/>
        <w:tblW w:w="10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386"/>
        <w:gridCol w:w="1187"/>
        <w:gridCol w:w="1107"/>
        <w:gridCol w:w="1146"/>
        <w:gridCol w:w="1027"/>
        <w:gridCol w:w="950"/>
        <w:gridCol w:w="1090"/>
        <w:gridCol w:w="1000"/>
      </w:tblGrid>
      <w:tr w14:paraId="1EA3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1395" w:type="dxa"/>
            <w:shd w:val="clear" w:color="auto" w:fill="auto"/>
            <w:noWrap/>
            <w:vAlign w:val="bottom"/>
          </w:tcPr>
          <w:p w14:paraId="718CBA95">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Exposure</w:t>
            </w:r>
          </w:p>
        </w:tc>
        <w:tc>
          <w:tcPr>
            <w:tcW w:w="1386" w:type="dxa"/>
            <w:shd w:val="clear" w:color="auto" w:fill="auto"/>
            <w:noWrap/>
            <w:vAlign w:val="bottom"/>
          </w:tcPr>
          <w:p w14:paraId="3EDED061">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Outcome</w:t>
            </w:r>
          </w:p>
        </w:tc>
        <w:tc>
          <w:tcPr>
            <w:tcW w:w="1187" w:type="dxa"/>
            <w:shd w:val="clear" w:color="auto" w:fill="auto"/>
            <w:noWrap/>
            <w:vAlign w:val="bottom"/>
          </w:tcPr>
          <w:p w14:paraId="04ECE299">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SNP</w:t>
            </w:r>
          </w:p>
        </w:tc>
        <w:tc>
          <w:tcPr>
            <w:tcW w:w="1107" w:type="dxa"/>
            <w:shd w:val="clear" w:color="auto" w:fill="auto"/>
            <w:vAlign w:val="bottom"/>
          </w:tcPr>
          <w:p w14:paraId="0EBDB464">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Effect allele exposur</w:t>
            </w:r>
            <w:r>
              <w:rPr>
                <w:rFonts w:hint="eastAsia" w:ascii="Times New Roman" w:hAnsi="Times New Roman" w:eastAsia="宋体" w:cs="Times New Roman"/>
                <w:b/>
                <w:bCs/>
                <w:color w:val="000000"/>
                <w:kern w:val="0"/>
                <w:sz w:val="20"/>
                <w:szCs w:val="20"/>
              </w:rPr>
              <w:t>e</w:t>
            </w:r>
          </w:p>
        </w:tc>
        <w:tc>
          <w:tcPr>
            <w:tcW w:w="1146" w:type="dxa"/>
            <w:shd w:val="clear" w:color="auto" w:fill="auto"/>
            <w:vAlign w:val="bottom"/>
          </w:tcPr>
          <w:p w14:paraId="1EBE2BA2">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Other allele exposur</w:t>
            </w:r>
            <w:r>
              <w:rPr>
                <w:rFonts w:hint="eastAsia" w:ascii="Times New Roman" w:hAnsi="Times New Roman" w:eastAsia="宋体" w:cs="Times New Roman"/>
                <w:b/>
                <w:bCs/>
                <w:color w:val="000000"/>
                <w:kern w:val="0"/>
                <w:sz w:val="20"/>
                <w:szCs w:val="20"/>
              </w:rPr>
              <w:t>e</w:t>
            </w:r>
          </w:p>
        </w:tc>
        <w:tc>
          <w:tcPr>
            <w:tcW w:w="1027" w:type="dxa"/>
            <w:shd w:val="clear" w:color="auto" w:fill="auto"/>
            <w:vAlign w:val="bottom"/>
          </w:tcPr>
          <w:p w14:paraId="009CAE63">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Effect allele outcom</w:t>
            </w:r>
            <w:r>
              <w:rPr>
                <w:rFonts w:hint="eastAsia" w:ascii="Times New Roman" w:hAnsi="Times New Roman" w:eastAsia="宋体" w:cs="Times New Roman"/>
                <w:b/>
                <w:bCs/>
                <w:color w:val="000000"/>
                <w:kern w:val="0"/>
                <w:sz w:val="20"/>
                <w:szCs w:val="20"/>
              </w:rPr>
              <w:t>e</w:t>
            </w:r>
          </w:p>
        </w:tc>
        <w:tc>
          <w:tcPr>
            <w:tcW w:w="950" w:type="dxa"/>
            <w:shd w:val="clear" w:color="auto" w:fill="auto"/>
            <w:vAlign w:val="bottom"/>
          </w:tcPr>
          <w:p w14:paraId="15DAB8DA">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Other allele outco</w:t>
            </w:r>
            <w:r>
              <w:rPr>
                <w:rFonts w:hint="eastAsia" w:ascii="Times New Roman" w:hAnsi="Times New Roman" w:eastAsia="宋体" w:cs="Times New Roman"/>
                <w:b/>
                <w:bCs/>
                <w:color w:val="000000"/>
                <w:kern w:val="0"/>
                <w:sz w:val="20"/>
                <w:szCs w:val="20"/>
              </w:rPr>
              <w:t>me</w:t>
            </w:r>
          </w:p>
        </w:tc>
        <w:tc>
          <w:tcPr>
            <w:tcW w:w="1090" w:type="dxa"/>
            <w:shd w:val="clear" w:color="auto" w:fill="auto"/>
            <w:vAlign w:val="bottom"/>
          </w:tcPr>
          <w:p w14:paraId="02F22F1C">
            <w:pPr>
              <w:widowControl/>
              <w:jc w:val="center"/>
              <w:rPr>
                <w:rFonts w:ascii="Times New Roman" w:hAnsi="Times New Roman" w:eastAsia="宋体" w:cs="Times New Roman"/>
                <w:b/>
                <w:bCs/>
                <w:color w:val="000000"/>
                <w:kern w:val="0"/>
                <w:sz w:val="20"/>
                <w:szCs w:val="20"/>
              </w:rPr>
            </w:pPr>
            <w:r>
              <w:rPr>
                <w:rFonts w:ascii="Times New Roman" w:hAnsi="Times New Roman" w:eastAsia="宋体" w:cs="Times New Roman"/>
                <w:b/>
                <w:bCs/>
                <w:color w:val="000000"/>
                <w:kern w:val="0"/>
                <w:sz w:val="20"/>
                <w:szCs w:val="20"/>
              </w:rPr>
              <w:t>Beta exposure</w:t>
            </w:r>
          </w:p>
        </w:tc>
        <w:tc>
          <w:tcPr>
            <w:tcW w:w="1000" w:type="dxa"/>
            <w:shd w:val="clear" w:color="auto" w:fill="auto"/>
            <w:vAlign w:val="bottom"/>
          </w:tcPr>
          <w:p w14:paraId="2005EEB9">
            <w:pPr>
              <w:widowControl/>
              <w:jc w:val="center"/>
              <w:rPr>
                <w:rFonts w:ascii="Times New Roman" w:hAnsi="Times New Roman" w:eastAsia="宋体" w:cs="Times New Roman"/>
                <w:b/>
                <w:bCs/>
                <w:color w:val="000000"/>
                <w:kern w:val="0"/>
                <w:sz w:val="20"/>
                <w:szCs w:val="20"/>
              </w:rPr>
            </w:pPr>
            <w:r>
              <w:rPr>
                <w:rFonts w:hint="eastAsia" w:ascii="Times New Roman" w:hAnsi="Times New Roman" w:eastAsia="宋体" w:cs="Times New Roman"/>
                <w:b/>
                <w:bCs/>
                <w:color w:val="000000"/>
                <w:kern w:val="0"/>
                <w:sz w:val="20"/>
                <w:szCs w:val="20"/>
              </w:rPr>
              <w:t>Beta outcome</w:t>
            </w:r>
          </w:p>
        </w:tc>
      </w:tr>
      <w:tr w14:paraId="3CD8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shd w:val="clear" w:color="auto" w:fill="auto"/>
            <w:noWrap/>
            <w:vAlign w:val="center"/>
          </w:tcPr>
          <w:p w14:paraId="117F9DB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shd w:val="clear" w:color="auto" w:fill="auto"/>
            <w:noWrap/>
          </w:tcPr>
          <w:p w14:paraId="67D1BC45">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shd w:val="clear" w:color="auto" w:fill="auto"/>
            <w:noWrap/>
            <w:vAlign w:val="center"/>
          </w:tcPr>
          <w:p w14:paraId="74309C4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rs10510128</w:t>
            </w:r>
          </w:p>
        </w:tc>
        <w:tc>
          <w:tcPr>
            <w:tcW w:w="1107" w:type="dxa"/>
            <w:shd w:val="clear" w:color="auto" w:fill="auto"/>
            <w:noWrap/>
            <w:vAlign w:val="center"/>
          </w:tcPr>
          <w:p w14:paraId="07E79BC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shd w:val="clear" w:color="auto" w:fill="auto"/>
            <w:noWrap/>
            <w:vAlign w:val="center"/>
          </w:tcPr>
          <w:p w14:paraId="5B50927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shd w:val="clear" w:color="auto" w:fill="auto"/>
            <w:noWrap/>
            <w:vAlign w:val="center"/>
          </w:tcPr>
          <w:p w14:paraId="3D1093C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shd w:val="clear" w:color="auto" w:fill="auto"/>
            <w:noWrap/>
            <w:vAlign w:val="center"/>
          </w:tcPr>
          <w:p w14:paraId="40025FB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shd w:val="clear" w:color="auto" w:fill="auto"/>
            <w:noWrap/>
            <w:vAlign w:val="center"/>
          </w:tcPr>
          <w:p w14:paraId="361E8CD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0.0114031</w:t>
            </w:r>
          </w:p>
        </w:tc>
        <w:tc>
          <w:tcPr>
            <w:tcW w:w="1000" w:type="dxa"/>
            <w:shd w:val="clear" w:color="auto" w:fill="auto"/>
            <w:noWrap/>
            <w:vAlign w:val="center"/>
          </w:tcPr>
          <w:p w14:paraId="4D0E68D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0.0049</w:t>
            </w:r>
          </w:p>
        </w:tc>
      </w:tr>
      <w:tr w14:paraId="0F64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314669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50AFBDDD">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113A46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rs112100783</w:t>
            </w:r>
          </w:p>
        </w:tc>
        <w:tc>
          <w:tcPr>
            <w:tcW w:w="1107" w:type="dxa"/>
            <w:vAlign w:val="center"/>
          </w:tcPr>
          <w:p w14:paraId="6997949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772CE23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0FEE359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408B8A5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444748A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-0.0252948</w:t>
            </w:r>
          </w:p>
        </w:tc>
        <w:tc>
          <w:tcPr>
            <w:tcW w:w="1000" w:type="dxa"/>
            <w:vAlign w:val="center"/>
          </w:tcPr>
          <w:p w14:paraId="7DBB241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-0.0363</w:t>
            </w:r>
          </w:p>
        </w:tc>
      </w:tr>
      <w:tr w14:paraId="4DC0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B2C6CD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42590080">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B74FA6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rs113113059</w:t>
            </w:r>
          </w:p>
        </w:tc>
        <w:tc>
          <w:tcPr>
            <w:tcW w:w="1107" w:type="dxa"/>
            <w:vAlign w:val="center"/>
          </w:tcPr>
          <w:p w14:paraId="01B71B5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68A0648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6C3D179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7EBEBB1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761C6D3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-0.0111278</w:t>
            </w:r>
          </w:p>
        </w:tc>
        <w:tc>
          <w:tcPr>
            <w:tcW w:w="1000" w:type="dxa"/>
            <w:vAlign w:val="center"/>
          </w:tcPr>
          <w:p w14:paraId="3B97E88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0.0032</w:t>
            </w:r>
          </w:p>
        </w:tc>
      </w:tr>
      <w:tr w14:paraId="3CC4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E9A04C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55B6751A">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3B7375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rs11621908</w:t>
            </w:r>
          </w:p>
        </w:tc>
        <w:tc>
          <w:tcPr>
            <w:tcW w:w="1107" w:type="dxa"/>
            <w:vAlign w:val="center"/>
          </w:tcPr>
          <w:p w14:paraId="36D3F19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146" w:type="dxa"/>
            <w:vAlign w:val="center"/>
          </w:tcPr>
          <w:p w14:paraId="7BE7B23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27" w:type="dxa"/>
            <w:vAlign w:val="center"/>
          </w:tcPr>
          <w:p w14:paraId="02AC3CE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950" w:type="dxa"/>
            <w:vAlign w:val="center"/>
          </w:tcPr>
          <w:p w14:paraId="24A90C7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90" w:type="dxa"/>
            <w:vAlign w:val="center"/>
          </w:tcPr>
          <w:p w14:paraId="044FDA9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-0.019985</w:t>
            </w:r>
          </w:p>
        </w:tc>
        <w:tc>
          <w:tcPr>
            <w:tcW w:w="1000" w:type="dxa"/>
            <w:vAlign w:val="center"/>
          </w:tcPr>
          <w:p w14:paraId="0681CDE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0.016</w:t>
            </w:r>
          </w:p>
        </w:tc>
      </w:tr>
      <w:tr w14:paraId="286D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4CBCC3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296574E7">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4429A7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rs11643715</w:t>
            </w:r>
          </w:p>
        </w:tc>
        <w:tc>
          <w:tcPr>
            <w:tcW w:w="1107" w:type="dxa"/>
            <w:vAlign w:val="center"/>
          </w:tcPr>
          <w:p w14:paraId="7A2D555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38300A0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27" w:type="dxa"/>
            <w:vAlign w:val="center"/>
          </w:tcPr>
          <w:p w14:paraId="25FE82F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2FF238C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90" w:type="dxa"/>
            <w:vAlign w:val="center"/>
          </w:tcPr>
          <w:p w14:paraId="7A7A2E3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0.0109493</w:t>
            </w:r>
          </w:p>
        </w:tc>
        <w:tc>
          <w:tcPr>
            <w:tcW w:w="1000" w:type="dxa"/>
            <w:vAlign w:val="center"/>
          </w:tcPr>
          <w:p w14:paraId="3C4B1B9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0.0208</w:t>
            </w:r>
          </w:p>
        </w:tc>
      </w:tr>
      <w:tr w14:paraId="62D7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5A126D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125CFE53">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4956A4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rs11650677</w:t>
            </w:r>
          </w:p>
        </w:tc>
        <w:tc>
          <w:tcPr>
            <w:tcW w:w="1107" w:type="dxa"/>
            <w:vAlign w:val="center"/>
          </w:tcPr>
          <w:p w14:paraId="431BF5F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22B9124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30FFE59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6416E47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5D47553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0.0111701</w:t>
            </w:r>
          </w:p>
        </w:tc>
        <w:tc>
          <w:tcPr>
            <w:tcW w:w="1000" w:type="dxa"/>
            <w:vAlign w:val="center"/>
          </w:tcPr>
          <w:p w14:paraId="149CEA5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-0.0231</w:t>
            </w:r>
          </w:p>
        </w:tc>
      </w:tr>
      <w:tr w14:paraId="589B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45F1ED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502FB091">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09591E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rs11982852</w:t>
            </w:r>
          </w:p>
        </w:tc>
        <w:tc>
          <w:tcPr>
            <w:tcW w:w="1107" w:type="dxa"/>
            <w:vAlign w:val="center"/>
          </w:tcPr>
          <w:p w14:paraId="150C167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146" w:type="dxa"/>
            <w:vAlign w:val="center"/>
          </w:tcPr>
          <w:p w14:paraId="0BC716F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27" w:type="dxa"/>
            <w:vAlign w:val="center"/>
          </w:tcPr>
          <w:p w14:paraId="6FC8067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950" w:type="dxa"/>
            <w:vAlign w:val="center"/>
          </w:tcPr>
          <w:p w14:paraId="67AD318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90" w:type="dxa"/>
            <w:vAlign w:val="center"/>
          </w:tcPr>
          <w:p w14:paraId="7A515B9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-0.0117257</w:t>
            </w:r>
          </w:p>
        </w:tc>
        <w:tc>
          <w:tcPr>
            <w:tcW w:w="1000" w:type="dxa"/>
            <w:vAlign w:val="center"/>
          </w:tcPr>
          <w:p w14:paraId="1E34548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-0.0037</w:t>
            </w:r>
          </w:p>
        </w:tc>
      </w:tr>
      <w:tr w14:paraId="6DE9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159896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42F8E4BF">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16C534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rs12518468</w:t>
            </w:r>
          </w:p>
        </w:tc>
        <w:tc>
          <w:tcPr>
            <w:tcW w:w="1107" w:type="dxa"/>
            <w:vAlign w:val="center"/>
          </w:tcPr>
          <w:p w14:paraId="13C4514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6D6E828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43936E2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09F5D60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372016F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-0.0106435</w:t>
            </w:r>
          </w:p>
        </w:tc>
        <w:tc>
          <w:tcPr>
            <w:tcW w:w="1000" w:type="dxa"/>
            <w:vAlign w:val="center"/>
          </w:tcPr>
          <w:p w14:paraId="651EE94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0.0175</w:t>
            </w:r>
          </w:p>
        </w:tc>
      </w:tr>
      <w:tr w14:paraId="520A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F7FD2E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55CA6F7C">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223CF2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rs12567114</w:t>
            </w:r>
          </w:p>
        </w:tc>
        <w:tc>
          <w:tcPr>
            <w:tcW w:w="1107" w:type="dxa"/>
            <w:vAlign w:val="center"/>
          </w:tcPr>
          <w:p w14:paraId="42CEBC3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101895C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1A35D0E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1D9CD65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24D76A9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0.0123378</w:t>
            </w:r>
          </w:p>
        </w:tc>
        <w:tc>
          <w:tcPr>
            <w:tcW w:w="1000" w:type="dxa"/>
            <w:vAlign w:val="center"/>
          </w:tcPr>
          <w:p w14:paraId="772142C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-0.0135</w:t>
            </w:r>
          </w:p>
        </w:tc>
      </w:tr>
      <w:tr w14:paraId="1BDF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F451E7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19AF0889">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AE73DE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rs1348047</w:t>
            </w:r>
          </w:p>
        </w:tc>
        <w:tc>
          <w:tcPr>
            <w:tcW w:w="1107" w:type="dxa"/>
            <w:vAlign w:val="center"/>
          </w:tcPr>
          <w:p w14:paraId="443F4B8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146" w:type="dxa"/>
            <w:vAlign w:val="center"/>
          </w:tcPr>
          <w:p w14:paraId="4B40FD9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174C6BC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950" w:type="dxa"/>
            <w:vAlign w:val="center"/>
          </w:tcPr>
          <w:p w14:paraId="69CEC14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3BD9856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-0.012642</w:t>
            </w:r>
          </w:p>
        </w:tc>
        <w:tc>
          <w:tcPr>
            <w:tcW w:w="1000" w:type="dxa"/>
            <w:vAlign w:val="center"/>
          </w:tcPr>
          <w:p w14:paraId="22E08F2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0.0069</w:t>
            </w:r>
          </w:p>
        </w:tc>
      </w:tr>
      <w:tr w14:paraId="32F1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865276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0BA4A589">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66F1E7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rs1463053</w:t>
            </w:r>
          </w:p>
        </w:tc>
        <w:tc>
          <w:tcPr>
            <w:tcW w:w="1107" w:type="dxa"/>
            <w:vAlign w:val="center"/>
          </w:tcPr>
          <w:p w14:paraId="2FF0565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322DB17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1DFDAB8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27A9FB3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3F18188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0.0092696</w:t>
            </w:r>
          </w:p>
        </w:tc>
        <w:tc>
          <w:tcPr>
            <w:tcW w:w="1000" w:type="dxa"/>
            <w:vAlign w:val="center"/>
          </w:tcPr>
          <w:p w14:paraId="1A726DF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0.0043</w:t>
            </w:r>
          </w:p>
        </w:tc>
      </w:tr>
      <w:tr w14:paraId="13AB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76C954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6BA65FF6">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8BC448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rs151014368</w:t>
            </w:r>
          </w:p>
        </w:tc>
        <w:tc>
          <w:tcPr>
            <w:tcW w:w="1107" w:type="dxa"/>
            <w:vAlign w:val="center"/>
          </w:tcPr>
          <w:p w14:paraId="199E832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711A564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1A6C6C8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4C8B902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21268C6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0.0113794</w:t>
            </w:r>
          </w:p>
        </w:tc>
        <w:tc>
          <w:tcPr>
            <w:tcW w:w="1000" w:type="dxa"/>
            <w:vAlign w:val="center"/>
          </w:tcPr>
          <w:p w14:paraId="5EE5098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0.0026</w:t>
            </w:r>
          </w:p>
        </w:tc>
      </w:tr>
      <w:tr w14:paraId="6851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8B97C2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3EDC9ADE">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02E010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rs1553132</w:t>
            </w:r>
          </w:p>
        </w:tc>
        <w:tc>
          <w:tcPr>
            <w:tcW w:w="1107" w:type="dxa"/>
            <w:vAlign w:val="center"/>
          </w:tcPr>
          <w:p w14:paraId="6FEB37B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2DC5928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27" w:type="dxa"/>
            <w:vAlign w:val="center"/>
          </w:tcPr>
          <w:p w14:paraId="0F93AC5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2F47A19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90" w:type="dxa"/>
            <w:vAlign w:val="center"/>
          </w:tcPr>
          <w:p w14:paraId="6A0F97E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0.0105257</w:t>
            </w:r>
          </w:p>
        </w:tc>
        <w:tc>
          <w:tcPr>
            <w:tcW w:w="1000" w:type="dxa"/>
            <w:vAlign w:val="center"/>
          </w:tcPr>
          <w:p w14:paraId="7342E4D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0.003</w:t>
            </w:r>
          </w:p>
        </w:tc>
      </w:tr>
      <w:tr w14:paraId="49D6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506F3A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16BEAFCE">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C6B2CA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rs17391944</w:t>
            </w:r>
          </w:p>
        </w:tc>
        <w:tc>
          <w:tcPr>
            <w:tcW w:w="1107" w:type="dxa"/>
            <w:vAlign w:val="center"/>
          </w:tcPr>
          <w:p w14:paraId="269CF31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6E2571F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2D922A0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5B63675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0F7F9CA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0.0218515</w:t>
            </w:r>
          </w:p>
        </w:tc>
        <w:tc>
          <w:tcPr>
            <w:tcW w:w="1000" w:type="dxa"/>
            <w:vAlign w:val="center"/>
          </w:tcPr>
          <w:p w14:paraId="2DA90FF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0.005</w:t>
            </w:r>
          </w:p>
        </w:tc>
      </w:tr>
      <w:tr w14:paraId="2D90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E8A62A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2DF7D925">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8521B9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rs1939455</w:t>
            </w:r>
          </w:p>
        </w:tc>
        <w:tc>
          <w:tcPr>
            <w:tcW w:w="1107" w:type="dxa"/>
            <w:vAlign w:val="center"/>
          </w:tcPr>
          <w:p w14:paraId="20F822D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146" w:type="dxa"/>
            <w:vAlign w:val="center"/>
          </w:tcPr>
          <w:p w14:paraId="6A5DE03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2E702BE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950" w:type="dxa"/>
            <w:vAlign w:val="center"/>
          </w:tcPr>
          <w:p w14:paraId="204FEE3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3571A20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-0.0158002</w:t>
            </w:r>
          </w:p>
        </w:tc>
        <w:tc>
          <w:tcPr>
            <w:tcW w:w="1000" w:type="dxa"/>
            <w:vAlign w:val="center"/>
          </w:tcPr>
          <w:p w14:paraId="636179F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0.0292</w:t>
            </w:r>
          </w:p>
        </w:tc>
      </w:tr>
      <w:tr w14:paraId="5B10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12E229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31F20EEA">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E32FDD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rs1972712</w:t>
            </w:r>
          </w:p>
        </w:tc>
        <w:tc>
          <w:tcPr>
            <w:tcW w:w="1107" w:type="dxa"/>
            <w:vAlign w:val="center"/>
          </w:tcPr>
          <w:p w14:paraId="75415BA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6766E0A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70C43FC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33D087F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61FD0F8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0.011796</w:t>
            </w:r>
          </w:p>
        </w:tc>
        <w:tc>
          <w:tcPr>
            <w:tcW w:w="1000" w:type="dxa"/>
            <w:vAlign w:val="center"/>
          </w:tcPr>
          <w:p w14:paraId="4449B77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0.0132</w:t>
            </w:r>
          </w:p>
        </w:tc>
      </w:tr>
      <w:tr w14:paraId="77FE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128BFE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635663C5">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43E638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rs2072727</w:t>
            </w:r>
          </w:p>
        </w:tc>
        <w:tc>
          <w:tcPr>
            <w:tcW w:w="1107" w:type="dxa"/>
            <w:vAlign w:val="center"/>
          </w:tcPr>
          <w:p w14:paraId="687CAED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124B8F6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77C8FF1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74EFEB2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331E101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-0.00926905</w:t>
            </w:r>
          </w:p>
        </w:tc>
        <w:tc>
          <w:tcPr>
            <w:tcW w:w="1000" w:type="dxa"/>
            <w:vAlign w:val="center"/>
          </w:tcPr>
          <w:p w14:paraId="235B134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-0.0197</w:t>
            </w:r>
          </w:p>
        </w:tc>
      </w:tr>
      <w:tr w14:paraId="65E8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0AEFCB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04230BAC">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F8388B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rs2079070</w:t>
            </w:r>
          </w:p>
        </w:tc>
        <w:tc>
          <w:tcPr>
            <w:tcW w:w="1107" w:type="dxa"/>
            <w:vAlign w:val="center"/>
          </w:tcPr>
          <w:p w14:paraId="041FEBE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57A9010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27" w:type="dxa"/>
            <w:vAlign w:val="center"/>
          </w:tcPr>
          <w:p w14:paraId="099A92F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0A05B50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90" w:type="dxa"/>
            <w:vAlign w:val="center"/>
          </w:tcPr>
          <w:p w14:paraId="17FE7B1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-0.0134358</w:t>
            </w:r>
          </w:p>
        </w:tc>
        <w:tc>
          <w:tcPr>
            <w:tcW w:w="1000" w:type="dxa"/>
            <w:vAlign w:val="center"/>
          </w:tcPr>
          <w:p w14:paraId="18C558B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0.0103</w:t>
            </w:r>
          </w:p>
        </w:tc>
      </w:tr>
      <w:tr w14:paraId="4F04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183E8A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2C8230A1">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9906D0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rs2748809</w:t>
            </w:r>
          </w:p>
        </w:tc>
        <w:tc>
          <w:tcPr>
            <w:tcW w:w="1107" w:type="dxa"/>
            <w:vAlign w:val="center"/>
          </w:tcPr>
          <w:p w14:paraId="54B3658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014AF0E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3308368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5D21328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5D9D88E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-0.00925348</w:t>
            </w:r>
          </w:p>
        </w:tc>
        <w:tc>
          <w:tcPr>
            <w:tcW w:w="1000" w:type="dxa"/>
            <w:vAlign w:val="center"/>
          </w:tcPr>
          <w:p w14:paraId="7F99EC1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0.0113</w:t>
            </w:r>
          </w:p>
        </w:tc>
      </w:tr>
      <w:tr w14:paraId="3318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EF7B63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3016BBB8">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32C440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rs34354917</w:t>
            </w:r>
          </w:p>
        </w:tc>
        <w:tc>
          <w:tcPr>
            <w:tcW w:w="1107" w:type="dxa"/>
            <w:vAlign w:val="center"/>
          </w:tcPr>
          <w:p w14:paraId="0439C31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36FF06F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27" w:type="dxa"/>
            <w:vAlign w:val="center"/>
          </w:tcPr>
          <w:p w14:paraId="70BB7DA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63D18CB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90" w:type="dxa"/>
            <w:vAlign w:val="center"/>
          </w:tcPr>
          <w:p w14:paraId="7911640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-0.0100207</w:t>
            </w:r>
          </w:p>
        </w:tc>
        <w:tc>
          <w:tcPr>
            <w:tcW w:w="1000" w:type="dxa"/>
            <w:vAlign w:val="center"/>
          </w:tcPr>
          <w:p w14:paraId="2B388A2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-0.0152</w:t>
            </w:r>
          </w:p>
        </w:tc>
      </w:tr>
      <w:tr w14:paraId="0A96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1ED3DE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456BCC1C">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382332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rs365663</w:t>
            </w:r>
          </w:p>
        </w:tc>
        <w:tc>
          <w:tcPr>
            <w:tcW w:w="1107" w:type="dxa"/>
            <w:vAlign w:val="center"/>
          </w:tcPr>
          <w:p w14:paraId="44F2197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16C8CFF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27" w:type="dxa"/>
            <w:vAlign w:val="center"/>
          </w:tcPr>
          <w:p w14:paraId="30DE09D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512D882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90" w:type="dxa"/>
            <w:vAlign w:val="center"/>
          </w:tcPr>
          <w:p w14:paraId="5ACC24D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-0.00928337</w:t>
            </w:r>
          </w:p>
        </w:tc>
        <w:tc>
          <w:tcPr>
            <w:tcW w:w="1000" w:type="dxa"/>
            <w:vAlign w:val="center"/>
          </w:tcPr>
          <w:p w14:paraId="64AE378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0.0153</w:t>
            </w:r>
          </w:p>
        </w:tc>
      </w:tr>
      <w:tr w14:paraId="5827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8C5363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00BCA8FB">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0AB5AF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rs4767550</w:t>
            </w:r>
          </w:p>
        </w:tc>
        <w:tc>
          <w:tcPr>
            <w:tcW w:w="1107" w:type="dxa"/>
            <w:vAlign w:val="center"/>
          </w:tcPr>
          <w:p w14:paraId="28CE390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0A6FCCA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27" w:type="dxa"/>
            <w:vAlign w:val="center"/>
          </w:tcPr>
          <w:p w14:paraId="7E0A816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74130D6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90" w:type="dxa"/>
            <w:vAlign w:val="center"/>
          </w:tcPr>
          <w:p w14:paraId="19F52EA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0.0108732</w:t>
            </w:r>
          </w:p>
        </w:tc>
        <w:tc>
          <w:tcPr>
            <w:tcW w:w="1000" w:type="dxa"/>
            <w:vAlign w:val="center"/>
          </w:tcPr>
          <w:p w14:paraId="6E0BDCF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-0.0092</w:t>
            </w:r>
          </w:p>
        </w:tc>
      </w:tr>
      <w:tr w14:paraId="4839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A96845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4B5EFA7B">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5BC1F7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rs56367859</w:t>
            </w:r>
          </w:p>
        </w:tc>
        <w:tc>
          <w:tcPr>
            <w:tcW w:w="1107" w:type="dxa"/>
            <w:vAlign w:val="center"/>
          </w:tcPr>
          <w:p w14:paraId="6D100FD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1C3B9AD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27" w:type="dxa"/>
            <w:vAlign w:val="center"/>
          </w:tcPr>
          <w:p w14:paraId="35B11DA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66CC465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90" w:type="dxa"/>
            <w:vAlign w:val="center"/>
          </w:tcPr>
          <w:p w14:paraId="45B294C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0.0116218</w:t>
            </w:r>
          </w:p>
        </w:tc>
        <w:tc>
          <w:tcPr>
            <w:tcW w:w="1000" w:type="dxa"/>
            <w:vAlign w:val="center"/>
          </w:tcPr>
          <w:p w14:paraId="6F0259B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-0.0111</w:t>
            </w:r>
          </w:p>
        </w:tc>
      </w:tr>
      <w:tr w14:paraId="42DC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2A8045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12BB2F83">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21A670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rs6681755</w:t>
            </w:r>
          </w:p>
        </w:tc>
        <w:tc>
          <w:tcPr>
            <w:tcW w:w="1107" w:type="dxa"/>
            <w:vAlign w:val="center"/>
          </w:tcPr>
          <w:p w14:paraId="39EEE7A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1D3A04C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55D5291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6D96546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3B31200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0.0115272</w:t>
            </w:r>
          </w:p>
        </w:tc>
        <w:tc>
          <w:tcPr>
            <w:tcW w:w="1000" w:type="dxa"/>
            <w:vAlign w:val="center"/>
          </w:tcPr>
          <w:p w14:paraId="66A77FB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-0.0045</w:t>
            </w:r>
          </w:p>
        </w:tc>
      </w:tr>
      <w:tr w14:paraId="05A4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048FDF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2B430E53">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6893EB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rs6783516</w:t>
            </w:r>
          </w:p>
        </w:tc>
        <w:tc>
          <w:tcPr>
            <w:tcW w:w="1107" w:type="dxa"/>
            <w:vAlign w:val="center"/>
          </w:tcPr>
          <w:p w14:paraId="1A381E5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146" w:type="dxa"/>
            <w:vAlign w:val="center"/>
          </w:tcPr>
          <w:p w14:paraId="75F1C9D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57D9718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950" w:type="dxa"/>
            <w:vAlign w:val="center"/>
          </w:tcPr>
          <w:p w14:paraId="4BE5573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385050B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-0.00983781</w:t>
            </w:r>
          </w:p>
        </w:tc>
        <w:tc>
          <w:tcPr>
            <w:tcW w:w="1000" w:type="dxa"/>
            <w:vAlign w:val="center"/>
          </w:tcPr>
          <w:p w14:paraId="7C34837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0.0025</w:t>
            </w:r>
          </w:p>
        </w:tc>
      </w:tr>
      <w:tr w14:paraId="78B3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39DE4E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2B64609E">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4DB654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rs72831782</w:t>
            </w:r>
          </w:p>
        </w:tc>
        <w:tc>
          <w:tcPr>
            <w:tcW w:w="1107" w:type="dxa"/>
            <w:vAlign w:val="center"/>
          </w:tcPr>
          <w:p w14:paraId="2FC9A43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65ACE39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34A4C28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2FC742E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0A5E88E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-0.0101806</w:t>
            </w:r>
          </w:p>
        </w:tc>
        <w:tc>
          <w:tcPr>
            <w:tcW w:w="1000" w:type="dxa"/>
            <w:vAlign w:val="center"/>
          </w:tcPr>
          <w:p w14:paraId="67B7292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0.0159</w:t>
            </w:r>
          </w:p>
        </w:tc>
      </w:tr>
      <w:tr w14:paraId="1AF9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8E7D30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6098312C">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9A35F9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rs7517981</w:t>
            </w:r>
          </w:p>
        </w:tc>
        <w:tc>
          <w:tcPr>
            <w:tcW w:w="1107" w:type="dxa"/>
            <w:vAlign w:val="center"/>
          </w:tcPr>
          <w:p w14:paraId="1B961DD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690269C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1CA0365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4951223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489A487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-0.0099657</w:t>
            </w:r>
          </w:p>
        </w:tc>
        <w:tc>
          <w:tcPr>
            <w:tcW w:w="1000" w:type="dxa"/>
            <w:vAlign w:val="center"/>
          </w:tcPr>
          <w:p w14:paraId="61DA9E5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0.0141</w:t>
            </w:r>
          </w:p>
        </w:tc>
      </w:tr>
      <w:tr w14:paraId="1B06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5A694C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12A65576">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229482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rs75539574</w:t>
            </w:r>
          </w:p>
        </w:tc>
        <w:tc>
          <w:tcPr>
            <w:tcW w:w="1107" w:type="dxa"/>
            <w:vAlign w:val="center"/>
          </w:tcPr>
          <w:p w14:paraId="54C1505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1734DDF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27" w:type="dxa"/>
            <w:vAlign w:val="center"/>
          </w:tcPr>
          <w:p w14:paraId="6234594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0D52892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90" w:type="dxa"/>
            <w:vAlign w:val="center"/>
          </w:tcPr>
          <w:p w14:paraId="3264A77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0.0236649</w:t>
            </w:r>
          </w:p>
        </w:tc>
        <w:tc>
          <w:tcPr>
            <w:tcW w:w="1000" w:type="dxa"/>
            <w:vAlign w:val="center"/>
          </w:tcPr>
          <w:p w14:paraId="5A7A25B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-0.0167</w:t>
            </w:r>
          </w:p>
        </w:tc>
      </w:tr>
      <w:tr w14:paraId="16A6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3A1D1D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01FB9513">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B92B25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rs7644809</w:t>
            </w:r>
          </w:p>
        </w:tc>
        <w:tc>
          <w:tcPr>
            <w:tcW w:w="1107" w:type="dxa"/>
            <w:vAlign w:val="center"/>
          </w:tcPr>
          <w:p w14:paraId="35CFEB6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0485AED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17908C2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1F5E64A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034921E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-0.0101517</w:t>
            </w:r>
          </w:p>
        </w:tc>
        <w:tc>
          <w:tcPr>
            <w:tcW w:w="1000" w:type="dxa"/>
            <w:vAlign w:val="center"/>
          </w:tcPr>
          <w:p w14:paraId="27A5973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0.0052</w:t>
            </w:r>
          </w:p>
        </w:tc>
      </w:tr>
      <w:tr w14:paraId="143A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F226B8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6683241B">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00CFD8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rs7711696</w:t>
            </w:r>
          </w:p>
        </w:tc>
        <w:tc>
          <w:tcPr>
            <w:tcW w:w="1107" w:type="dxa"/>
            <w:vAlign w:val="center"/>
          </w:tcPr>
          <w:p w14:paraId="1D67A04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146" w:type="dxa"/>
            <w:vAlign w:val="center"/>
          </w:tcPr>
          <w:p w14:paraId="2B7BA08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27" w:type="dxa"/>
            <w:vAlign w:val="center"/>
          </w:tcPr>
          <w:p w14:paraId="40CA166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950" w:type="dxa"/>
            <w:vAlign w:val="center"/>
          </w:tcPr>
          <w:p w14:paraId="23C9A86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090" w:type="dxa"/>
            <w:vAlign w:val="center"/>
          </w:tcPr>
          <w:p w14:paraId="0A4E92D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-0.00986657</w:t>
            </w:r>
          </w:p>
        </w:tc>
        <w:tc>
          <w:tcPr>
            <w:tcW w:w="1000" w:type="dxa"/>
            <w:vAlign w:val="center"/>
          </w:tcPr>
          <w:p w14:paraId="0363517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0.0158</w:t>
            </w:r>
          </w:p>
        </w:tc>
      </w:tr>
      <w:tr w14:paraId="5AAE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6C835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2DF65374">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DEC563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rs8038326</w:t>
            </w:r>
          </w:p>
        </w:tc>
        <w:tc>
          <w:tcPr>
            <w:tcW w:w="1107" w:type="dxa"/>
            <w:vAlign w:val="center"/>
          </w:tcPr>
          <w:p w14:paraId="4EB55ED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1F04418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27" w:type="dxa"/>
            <w:vAlign w:val="center"/>
          </w:tcPr>
          <w:p w14:paraId="0153000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683515E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90" w:type="dxa"/>
            <w:vAlign w:val="center"/>
          </w:tcPr>
          <w:p w14:paraId="57957D4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-0.0133838</w:t>
            </w:r>
          </w:p>
        </w:tc>
        <w:tc>
          <w:tcPr>
            <w:tcW w:w="1000" w:type="dxa"/>
            <w:vAlign w:val="center"/>
          </w:tcPr>
          <w:p w14:paraId="1CF413F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0.022</w:t>
            </w:r>
          </w:p>
        </w:tc>
      </w:tr>
      <w:tr w14:paraId="30D7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BE07BEB">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6DFED76F">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49BC14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rs8074498</w:t>
            </w:r>
          </w:p>
        </w:tc>
        <w:tc>
          <w:tcPr>
            <w:tcW w:w="1107" w:type="dxa"/>
            <w:vAlign w:val="center"/>
          </w:tcPr>
          <w:p w14:paraId="46526F5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146" w:type="dxa"/>
            <w:vAlign w:val="center"/>
          </w:tcPr>
          <w:p w14:paraId="63859546">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16BC7B45">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950" w:type="dxa"/>
            <w:vAlign w:val="center"/>
          </w:tcPr>
          <w:p w14:paraId="57D1BB90">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241577A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-0.00932835</w:t>
            </w:r>
          </w:p>
        </w:tc>
        <w:tc>
          <w:tcPr>
            <w:tcW w:w="1000" w:type="dxa"/>
            <w:vAlign w:val="center"/>
          </w:tcPr>
          <w:p w14:paraId="669D050E">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-0.0159</w:t>
            </w:r>
          </w:p>
        </w:tc>
      </w:tr>
      <w:tr w14:paraId="4A83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60A6D2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3909DD2A">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A765AF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rs915416</w:t>
            </w:r>
          </w:p>
        </w:tc>
        <w:tc>
          <w:tcPr>
            <w:tcW w:w="1107" w:type="dxa"/>
            <w:vAlign w:val="center"/>
          </w:tcPr>
          <w:p w14:paraId="398D87B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1146" w:type="dxa"/>
            <w:vAlign w:val="center"/>
          </w:tcPr>
          <w:p w14:paraId="059CF963">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27" w:type="dxa"/>
            <w:vAlign w:val="center"/>
          </w:tcPr>
          <w:p w14:paraId="7218066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G</w:t>
            </w:r>
          </w:p>
        </w:tc>
        <w:tc>
          <w:tcPr>
            <w:tcW w:w="950" w:type="dxa"/>
            <w:vAlign w:val="center"/>
          </w:tcPr>
          <w:p w14:paraId="1EB9B90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090" w:type="dxa"/>
            <w:vAlign w:val="center"/>
          </w:tcPr>
          <w:p w14:paraId="55FB990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-0.0127275</w:t>
            </w:r>
          </w:p>
        </w:tc>
        <w:tc>
          <w:tcPr>
            <w:tcW w:w="1000" w:type="dxa"/>
            <w:vAlign w:val="center"/>
          </w:tcPr>
          <w:p w14:paraId="3029B14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0.0011</w:t>
            </w:r>
          </w:p>
        </w:tc>
      </w:tr>
      <w:tr w14:paraId="3D04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89333B4">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023341A8">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36A858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rs9345234</w:t>
            </w:r>
          </w:p>
        </w:tc>
        <w:tc>
          <w:tcPr>
            <w:tcW w:w="1107" w:type="dxa"/>
            <w:vAlign w:val="center"/>
          </w:tcPr>
          <w:p w14:paraId="2891481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68866B3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27" w:type="dxa"/>
            <w:vAlign w:val="center"/>
          </w:tcPr>
          <w:p w14:paraId="07CCE129">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59E6A38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A</w:t>
            </w:r>
          </w:p>
        </w:tc>
        <w:tc>
          <w:tcPr>
            <w:tcW w:w="1090" w:type="dxa"/>
            <w:vAlign w:val="center"/>
          </w:tcPr>
          <w:p w14:paraId="001C76BF">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0.0091922</w:t>
            </w:r>
          </w:p>
        </w:tc>
        <w:tc>
          <w:tcPr>
            <w:tcW w:w="1000" w:type="dxa"/>
            <w:vAlign w:val="center"/>
          </w:tcPr>
          <w:p w14:paraId="5F0424C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-0.0253</w:t>
            </w:r>
          </w:p>
        </w:tc>
      </w:tr>
      <w:tr w14:paraId="17E8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3CC896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Sleep duration</w:t>
            </w:r>
          </w:p>
        </w:tc>
        <w:tc>
          <w:tcPr>
            <w:tcW w:w="1386" w:type="dxa"/>
          </w:tcPr>
          <w:p w14:paraId="08BF4E72">
            <w:pPr>
              <w:widowControl/>
              <w:jc w:val="center"/>
              <w:textAlignment w:val="top"/>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E3116CD">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rs9382445</w:t>
            </w:r>
          </w:p>
        </w:tc>
        <w:tc>
          <w:tcPr>
            <w:tcW w:w="1107" w:type="dxa"/>
            <w:vAlign w:val="center"/>
          </w:tcPr>
          <w:p w14:paraId="2C447078">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1146" w:type="dxa"/>
            <w:vAlign w:val="center"/>
          </w:tcPr>
          <w:p w14:paraId="589B75B2">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27" w:type="dxa"/>
            <w:vAlign w:val="center"/>
          </w:tcPr>
          <w:p w14:paraId="5EFF2027">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C</w:t>
            </w:r>
          </w:p>
        </w:tc>
        <w:tc>
          <w:tcPr>
            <w:tcW w:w="950" w:type="dxa"/>
            <w:vAlign w:val="center"/>
          </w:tcPr>
          <w:p w14:paraId="7C8166FC">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T</w:t>
            </w:r>
          </w:p>
        </w:tc>
        <w:tc>
          <w:tcPr>
            <w:tcW w:w="1090" w:type="dxa"/>
            <w:vAlign w:val="center"/>
          </w:tcPr>
          <w:p w14:paraId="0B58C431">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-0.00948383</w:t>
            </w:r>
          </w:p>
        </w:tc>
        <w:tc>
          <w:tcPr>
            <w:tcW w:w="1000" w:type="dxa"/>
            <w:vAlign w:val="center"/>
          </w:tcPr>
          <w:p w14:paraId="676B3BFA">
            <w:pPr>
              <w:widowControl/>
              <w:jc w:val="center"/>
              <w:textAlignment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lang w:bidi="ar"/>
              </w:rPr>
              <w:t>0.005</w:t>
            </w:r>
          </w:p>
        </w:tc>
      </w:tr>
      <w:tr w14:paraId="0DA2A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B9F73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386" w:type="dxa"/>
          </w:tcPr>
          <w:p w14:paraId="0F1C271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61384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rs9810474</w:t>
            </w:r>
          </w:p>
        </w:tc>
        <w:tc>
          <w:tcPr>
            <w:tcW w:w="1107" w:type="dxa"/>
            <w:vAlign w:val="center"/>
          </w:tcPr>
          <w:p w14:paraId="75CC2D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507DF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A118E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E9BD8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BDAA7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-0.0111549</w:t>
            </w:r>
          </w:p>
        </w:tc>
        <w:tc>
          <w:tcPr>
            <w:tcW w:w="1000" w:type="dxa"/>
            <w:vAlign w:val="center"/>
          </w:tcPr>
          <w:p w14:paraId="2E51A7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0.0176</w:t>
            </w:r>
          </w:p>
        </w:tc>
      </w:tr>
      <w:tr w14:paraId="6D35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487CC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8C913E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50DD5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rs10202315</w:t>
            </w:r>
          </w:p>
        </w:tc>
        <w:tc>
          <w:tcPr>
            <w:tcW w:w="1107" w:type="dxa"/>
            <w:vAlign w:val="center"/>
          </w:tcPr>
          <w:p w14:paraId="6EBF5D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E6FF6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684196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37327A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2686DF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0.154451</w:t>
            </w:r>
          </w:p>
        </w:tc>
        <w:tc>
          <w:tcPr>
            <w:tcW w:w="1000" w:type="dxa"/>
            <w:vAlign w:val="center"/>
          </w:tcPr>
          <w:p w14:paraId="1F391D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0.0083</w:t>
            </w:r>
          </w:p>
        </w:tc>
      </w:tr>
      <w:tr w14:paraId="4E91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94A06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7E42E2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7CA6E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rs10445632</w:t>
            </w:r>
          </w:p>
        </w:tc>
        <w:tc>
          <w:tcPr>
            <w:tcW w:w="1107" w:type="dxa"/>
            <w:vAlign w:val="center"/>
          </w:tcPr>
          <w:p w14:paraId="1C0C34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1B4359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01E021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0E6FC0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035B6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0.123814</w:t>
            </w:r>
          </w:p>
        </w:tc>
        <w:tc>
          <w:tcPr>
            <w:tcW w:w="1000" w:type="dxa"/>
            <w:vAlign w:val="center"/>
          </w:tcPr>
          <w:p w14:paraId="57B825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-0.0054</w:t>
            </w:r>
          </w:p>
        </w:tc>
      </w:tr>
      <w:tr w14:paraId="0FBC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B4A0C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72C31D0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23E66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rs10809638</w:t>
            </w:r>
          </w:p>
        </w:tc>
        <w:tc>
          <w:tcPr>
            <w:tcW w:w="1107" w:type="dxa"/>
            <w:vAlign w:val="center"/>
          </w:tcPr>
          <w:p w14:paraId="6EF789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95DC3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D3126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18B80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FCD98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-0.113208</w:t>
            </w:r>
          </w:p>
        </w:tc>
        <w:tc>
          <w:tcPr>
            <w:tcW w:w="1000" w:type="dxa"/>
            <w:vAlign w:val="center"/>
          </w:tcPr>
          <w:p w14:paraId="1D66E7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0.0032</w:t>
            </w:r>
          </w:p>
        </w:tc>
      </w:tr>
      <w:tr w14:paraId="7359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A6629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7C53052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7FA0B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rs111354704</w:t>
            </w:r>
          </w:p>
        </w:tc>
        <w:tc>
          <w:tcPr>
            <w:tcW w:w="1107" w:type="dxa"/>
            <w:vAlign w:val="center"/>
          </w:tcPr>
          <w:p w14:paraId="6E8AAA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8B876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7B19B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339C6E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13496A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0.427681</w:t>
            </w:r>
          </w:p>
        </w:tc>
        <w:tc>
          <w:tcPr>
            <w:tcW w:w="1000" w:type="dxa"/>
            <w:vAlign w:val="center"/>
          </w:tcPr>
          <w:p w14:paraId="028CEC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0.0465</w:t>
            </w:r>
          </w:p>
        </w:tc>
      </w:tr>
      <w:tr w14:paraId="4911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E5965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68A5FD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58C5A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rs114377420</w:t>
            </w:r>
          </w:p>
        </w:tc>
        <w:tc>
          <w:tcPr>
            <w:tcW w:w="1107" w:type="dxa"/>
            <w:vAlign w:val="center"/>
          </w:tcPr>
          <w:p w14:paraId="448564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C5B92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0019B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8C41B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666ACC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0.59524</w:t>
            </w:r>
          </w:p>
        </w:tc>
        <w:tc>
          <w:tcPr>
            <w:tcW w:w="1000" w:type="dxa"/>
            <w:vAlign w:val="center"/>
          </w:tcPr>
          <w:p w14:paraId="2A458B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0.0239</w:t>
            </w:r>
          </w:p>
        </w:tc>
      </w:tr>
      <w:tr w14:paraId="323D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D0050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0243267">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7AE51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rs114770259</w:t>
            </w:r>
          </w:p>
        </w:tc>
        <w:tc>
          <w:tcPr>
            <w:tcW w:w="1107" w:type="dxa"/>
            <w:vAlign w:val="center"/>
          </w:tcPr>
          <w:p w14:paraId="457257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E8973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A24AB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BC865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1E0F1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-0.334441</w:t>
            </w:r>
          </w:p>
        </w:tc>
        <w:tc>
          <w:tcPr>
            <w:tcW w:w="1000" w:type="dxa"/>
            <w:vAlign w:val="center"/>
          </w:tcPr>
          <w:p w14:paraId="7DA4B1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-0.0177</w:t>
            </w:r>
          </w:p>
        </w:tc>
      </w:tr>
      <w:tr w14:paraId="3F6E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C977B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A5BCBF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EACFC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rs115951138</w:t>
            </w:r>
          </w:p>
        </w:tc>
        <w:tc>
          <w:tcPr>
            <w:tcW w:w="1107" w:type="dxa"/>
            <w:vAlign w:val="center"/>
          </w:tcPr>
          <w:p w14:paraId="4D6A38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F0C61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8FC5E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4C3E9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AE614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0.383986</w:t>
            </w:r>
          </w:p>
        </w:tc>
        <w:tc>
          <w:tcPr>
            <w:tcW w:w="1000" w:type="dxa"/>
            <w:vAlign w:val="center"/>
          </w:tcPr>
          <w:p w14:paraId="37A13B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-0.0334</w:t>
            </w:r>
          </w:p>
        </w:tc>
      </w:tr>
      <w:tr w14:paraId="539E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ED22F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07CEA0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32BD0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rs116271223</w:t>
            </w:r>
          </w:p>
        </w:tc>
        <w:tc>
          <w:tcPr>
            <w:tcW w:w="1107" w:type="dxa"/>
            <w:vAlign w:val="center"/>
          </w:tcPr>
          <w:p w14:paraId="02EAF8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B50CD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5D8E9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D89D8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C50D8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-1.1165</w:t>
            </w:r>
          </w:p>
        </w:tc>
        <w:tc>
          <w:tcPr>
            <w:tcW w:w="1000" w:type="dxa"/>
            <w:vAlign w:val="center"/>
          </w:tcPr>
          <w:p w14:paraId="1481D3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0.0333</w:t>
            </w:r>
          </w:p>
        </w:tc>
      </w:tr>
      <w:tr w14:paraId="30B7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D3211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4C3988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EBE3C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rs116385677</w:t>
            </w:r>
          </w:p>
        </w:tc>
        <w:tc>
          <w:tcPr>
            <w:tcW w:w="1107" w:type="dxa"/>
            <w:vAlign w:val="center"/>
          </w:tcPr>
          <w:p w14:paraId="4321A2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C50C9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25D2A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B3E17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819D2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-0.24217</w:t>
            </w:r>
          </w:p>
        </w:tc>
        <w:tc>
          <w:tcPr>
            <w:tcW w:w="1000" w:type="dxa"/>
            <w:vAlign w:val="center"/>
          </w:tcPr>
          <w:p w14:paraId="41A9F8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0.0164</w:t>
            </w:r>
          </w:p>
        </w:tc>
      </w:tr>
      <w:tr w14:paraId="3E3F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E5AF5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28EDE7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DF82F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rs11641592</w:t>
            </w:r>
          </w:p>
        </w:tc>
        <w:tc>
          <w:tcPr>
            <w:tcW w:w="1107" w:type="dxa"/>
            <w:vAlign w:val="center"/>
          </w:tcPr>
          <w:p w14:paraId="753D60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E9F45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F3E52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4EC26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2889B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0.127718</w:t>
            </w:r>
          </w:p>
        </w:tc>
        <w:tc>
          <w:tcPr>
            <w:tcW w:w="1000" w:type="dxa"/>
            <w:vAlign w:val="center"/>
          </w:tcPr>
          <w:p w14:paraId="1DC8DF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0.0035</w:t>
            </w:r>
          </w:p>
        </w:tc>
      </w:tr>
      <w:tr w14:paraId="0AE0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4461C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0C6E63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97BF1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rs11660528</w:t>
            </w:r>
          </w:p>
        </w:tc>
        <w:tc>
          <w:tcPr>
            <w:tcW w:w="1107" w:type="dxa"/>
            <w:vAlign w:val="center"/>
          </w:tcPr>
          <w:p w14:paraId="32DC5F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B3D77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01999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1147F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A6B21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-0.23252</w:t>
            </w:r>
          </w:p>
        </w:tc>
        <w:tc>
          <w:tcPr>
            <w:tcW w:w="1000" w:type="dxa"/>
            <w:vAlign w:val="center"/>
          </w:tcPr>
          <w:p w14:paraId="0AFC44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0.0045</w:t>
            </w:r>
          </w:p>
        </w:tc>
      </w:tr>
      <w:tr w14:paraId="423E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064BD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3CE2E0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7C7BC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rs117130101</w:t>
            </w:r>
          </w:p>
        </w:tc>
        <w:tc>
          <w:tcPr>
            <w:tcW w:w="1107" w:type="dxa"/>
            <w:vAlign w:val="center"/>
          </w:tcPr>
          <w:p w14:paraId="448BB0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DF417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8273A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3FF1C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CF35C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0.172211</w:t>
            </w:r>
          </w:p>
        </w:tc>
        <w:tc>
          <w:tcPr>
            <w:tcW w:w="1000" w:type="dxa"/>
            <w:vAlign w:val="center"/>
          </w:tcPr>
          <w:p w14:paraId="3F1FCE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-0.0362</w:t>
            </w:r>
          </w:p>
        </w:tc>
      </w:tr>
      <w:tr w14:paraId="220D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BA58B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8DC6BF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B25FE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rs117298161</w:t>
            </w:r>
          </w:p>
        </w:tc>
        <w:tc>
          <w:tcPr>
            <w:tcW w:w="1107" w:type="dxa"/>
            <w:vAlign w:val="center"/>
          </w:tcPr>
          <w:p w14:paraId="5B97C7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68C1C3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6C6B37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83A22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194FE9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0.319658</w:t>
            </w:r>
          </w:p>
        </w:tc>
        <w:tc>
          <w:tcPr>
            <w:tcW w:w="1000" w:type="dxa"/>
            <w:vAlign w:val="center"/>
          </w:tcPr>
          <w:p w14:paraId="29CC6A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-0.0018</w:t>
            </w:r>
          </w:p>
        </w:tc>
      </w:tr>
      <w:tr w14:paraId="6389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6D8D5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779527C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02460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rs117769059</w:t>
            </w:r>
          </w:p>
        </w:tc>
        <w:tc>
          <w:tcPr>
            <w:tcW w:w="1107" w:type="dxa"/>
            <w:vAlign w:val="center"/>
          </w:tcPr>
          <w:p w14:paraId="7E8798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2F990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2B2C1B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6398D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790683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0.342138</w:t>
            </w:r>
          </w:p>
        </w:tc>
        <w:tc>
          <w:tcPr>
            <w:tcW w:w="1000" w:type="dxa"/>
            <w:vAlign w:val="center"/>
          </w:tcPr>
          <w:p w14:paraId="09F3A8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0.0143</w:t>
            </w:r>
          </w:p>
        </w:tc>
      </w:tr>
      <w:tr w14:paraId="56A0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E20D9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D570B6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F5E83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rs117914665</w:t>
            </w:r>
          </w:p>
        </w:tc>
        <w:tc>
          <w:tcPr>
            <w:tcW w:w="1107" w:type="dxa"/>
            <w:vAlign w:val="center"/>
          </w:tcPr>
          <w:p w14:paraId="77E11D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24258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65A99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CC634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AEA23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0.717285</w:t>
            </w:r>
          </w:p>
        </w:tc>
        <w:tc>
          <w:tcPr>
            <w:tcW w:w="1000" w:type="dxa"/>
            <w:vAlign w:val="center"/>
          </w:tcPr>
          <w:p w14:paraId="135FA0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-0.0386</w:t>
            </w:r>
          </w:p>
        </w:tc>
      </w:tr>
      <w:tr w14:paraId="623B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85607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476EF85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738EC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rs118104214</w:t>
            </w:r>
          </w:p>
        </w:tc>
        <w:tc>
          <w:tcPr>
            <w:tcW w:w="1107" w:type="dxa"/>
            <w:vAlign w:val="center"/>
          </w:tcPr>
          <w:p w14:paraId="2DD8C9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0BAD8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B15A7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8D435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0258A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-0.4272</w:t>
            </w:r>
          </w:p>
        </w:tc>
        <w:tc>
          <w:tcPr>
            <w:tcW w:w="1000" w:type="dxa"/>
            <w:vAlign w:val="center"/>
          </w:tcPr>
          <w:p w14:paraId="5B4431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w:t>
            </w:r>
          </w:p>
        </w:tc>
      </w:tr>
      <w:tr w14:paraId="0E99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D1BEF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3B9A3A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3C785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rs118157779</w:t>
            </w:r>
          </w:p>
        </w:tc>
        <w:tc>
          <w:tcPr>
            <w:tcW w:w="1107" w:type="dxa"/>
            <w:vAlign w:val="center"/>
          </w:tcPr>
          <w:p w14:paraId="685B23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B7A38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AE6F6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97DFB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11412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-0.252873</w:t>
            </w:r>
          </w:p>
        </w:tc>
        <w:tc>
          <w:tcPr>
            <w:tcW w:w="1000" w:type="dxa"/>
            <w:vAlign w:val="center"/>
          </w:tcPr>
          <w:p w14:paraId="6A1DA6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-0.0425</w:t>
            </w:r>
          </w:p>
        </w:tc>
      </w:tr>
      <w:tr w14:paraId="7039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D50EF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4F5E86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8E250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rs11844858</w:t>
            </w:r>
          </w:p>
        </w:tc>
        <w:tc>
          <w:tcPr>
            <w:tcW w:w="1107" w:type="dxa"/>
            <w:vAlign w:val="center"/>
          </w:tcPr>
          <w:p w14:paraId="2D27B9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7FADB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DB896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D6C34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B2391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0.307384</w:t>
            </w:r>
          </w:p>
        </w:tc>
        <w:tc>
          <w:tcPr>
            <w:tcW w:w="1000" w:type="dxa"/>
            <w:vAlign w:val="center"/>
          </w:tcPr>
          <w:p w14:paraId="2E9DA1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-0.0185</w:t>
            </w:r>
          </w:p>
        </w:tc>
      </w:tr>
      <w:tr w14:paraId="1947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8AB1E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7AAD0E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F1DCF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rs12030256</w:t>
            </w:r>
          </w:p>
        </w:tc>
        <w:tc>
          <w:tcPr>
            <w:tcW w:w="1107" w:type="dxa"/>
            <w:vAlign w:val="center"/>
          </w:tcPr>
          <w:p w14:paraId="45A916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2D5CA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5ED68E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827E1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5CF2F1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0.151478</w:t>
            </w:r>
          </w:p>
        </w:tc>
        <w:tc>
          <w:tcPr>
            <w:tcW w:w="1000" w:type="dxa"/>
            <w:vAlign w:val="center"/>
          </w:tcPr>
          <w:p w14:paraId="6F227D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0.0073</w:t>
            </w:r>
          </w:p>
        </w:tc>
      </w:tr>
      <w:tr w14:paraId="0308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985D9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7EE9470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6577D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rs12581238</w:t>
            </w:r>
          </w:p>
        </w:tc>
        <w:tc>
          <w:tcPr>
            <w:tcW w:w="1107" w:type="dxa"/>
            <w:vAlign w:val="center"/>
          </w:tcPr>
          <w:p w14:paraId="75872D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DE146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64EF5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3E3E93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1A47A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0.154464</w:t>
            </w:r>
          </w:p>
        </w:tc>
        <w:tc>
          <w:tcPr>
            <w:tcW w:w="1000" w:type="dxa"/>
            <w:vAlign w:val="center"/>
          </w:tcPr>
          <w:p w14:paraId="1E0363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0.0034</w:t>
            </w:r>
          </w:p>
        </w:tc>
      </w:tr>
      <w:tr w14:paraId="225B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3074F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4A83CD59">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D699E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rs12712518</w:t>
            </w:r>
          </w:p>
        </w:tc>
        <w:tc>
          <w:tcPr>
            <w:tcW w:w="1107" w:type="dxa"/>
            <w:vAlign w:val="center"/>
          </w:tcPr>
          <w:p w14:paraId="17F203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A6E6A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8F280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A3E09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8F183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0.157459</w:t>
            </w:r>
          </w:p>
        </w:tc>
        <w:tc>
          <w:tcPr>
            <w:tcW w:w="1000" w:type="dxa"/>
            <w:vAlign w:val="center"/>
          </w:tcPr>
          <w:p w14:paraId="745600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-0.0141</w:t>
            </w:r>
          </w:p>
        </w:tc>
      </w:tr>
      <w:tr w14:paraId="43DE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6C076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4097C83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9E7B4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rs13069038</w:t>
            </w:r>
          </w:p>
        </w:tc>
        <w:tc>
          <w:tcPr>
            <w:tcW w:w="1107" w:type="dxa"/>
            <w:vAlign w:val="center"/>
          </w:tcPr>
          <w:p w14:paraId="69093A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2082C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EA5D7A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2B4E61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8F7C6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0.168235</w:t>
            </w:r>
          </w:p>
        </w:tc>
        <w:tc>
          <w:tcPr>
            <w:tcW w:w="1000" w:type="dxa"/>
            <w:vAlign w:val="center"/>
          </w:tcPr>
          <w:p w14:paraId="5475BC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-0.0035</w:t>
            </w:r>
          </w:p>
        </w:tc>
      </w:tr>
      <w:tr w14:paraId="7DF5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B4074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2BAD0C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3E8CA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rs138480706</w:t>
            </w:r>
          </w:p>
        </w:tc>
        <w:tc>
          <w:tcPr>
            <w:tcW w:w="1107" w:type="dxa"/>
            <w:vAlign w:val="center"/>
          </w:tcPr>
          <w:p w14:paraId="74A4A0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AB588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13549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440BF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2F335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0.468866</w:t>
            </w:r>
          </w:p>
        </w:tc>
        <w:tc>
          <w:tcPr>
            <w:tcW w:w="1000" w:type="dxa"/>
            <w:vAlign w:val="center"/>
          </w:tcPr>
          <w:p w14:paraId="07630C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0.1168</w:t>
            </w:r>
          </w:p>
        </w:tc>
      </w:tr>
      <w:tr w14:paraId="070ED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4D6A2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49159397">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BCBE1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rs144766287</w:t>
            </w:r>
          </w:p>
        </w:tc>
        <w:tc>
          <w:tcPr>
            <w:tcW w:w="1107" w:type="dxa"/>
            <w:vAlign w:val="center"/>
          </w:tcPr>
          <w:p w14:paraId="37845C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BDD72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982E2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D2E9C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04124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0.834922</w:t>
            </w:r>
          </w:p>
        </w:tc>
        <w:tc>
          <w:tcPr>
            <w:tcW w:w="1000" w:type="dxa"/>
            <w:vAlign w:val="center"/>
          </w:tcPr>
          <w:p w14:paraId="7E225B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-0.0231</w:t>
            </w:r>
          </w:p>
        </w:tc>
      </w:tr>
      <w:tr w14:paraId="7C85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FF0A8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2E7F4B3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47571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rs147241272</w:t>
            </w:r>
          </w:p>
        </w:tc>
        <w:tc>
          <w:tcPr>
            <w:tcW w:w="1107" w:type="dxa"/>
            <w:vAlign w:val="center"/>
          </w:tcPr>
          <w:p w14:paraId="08A119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74E7E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94B67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CBF39B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F1629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-0.432574</w:t>
            </w:r>
          </w:p>
        </w:tc>
        <w:tc>
          <w:tcPr>
            <w:tcW w:w="1000" w:type="dxa"/>
            <w:vAlign w:val="center"/>
          </w:tcPr>
          <w:p w14:paraId="5044DA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-0.0949</w:t>
            </w:r>
          </w:p>
        </w:tc>
      </w:tr>
      <w:tr w14:paraId="0D3B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D7681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64B8D6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B7BF9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rs1475397</w:t>
            </w:r>
          </w:p>
        </w:tc>
        <w:tc>
          <w:tcPr>
            <w:tcW w:w="1107" w:type="dxa"/>
            <w:vAlign w:val="center"/>
          </w:tcPr>
          <w:p w14:paraId="2E0EBC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6602E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2F3B3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A3ECF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6BC7A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0.149537</w:t>
            </w:r>
          </w:p>
        </w:tc>
        <w:tc>
          <w:tcPr>
            <w:tcW w:w="1000" w:type="dxa"/>
            <w:vAlign w:val="center"/>
          </w:tcPr>
          <w:p w14:paraId="67B105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-0.0004</w:t>
            </w:r>
          </w:p>
        </w:tc>
      </w:tr>
      <w:tr w14:paraId="0151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BC2C8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A83A46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747C3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rs150013578</w:t>
            </w:r>
          </w:p>
        </w:tc>
        <w:tc>
          <w:tcPr>
            <w:tcW w:w="1107" w:type="dxa"/>
            <w:vAlign w:val="center"/>
          </w:tcPr>
          <w:p w14:paraId="472A10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3D9ED7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A787D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B6F73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4DA4EC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0.629541</w:t>
            </w:r>
          </w:p>
        </w:tc>
        <w:tc>
          <w:tcPr>
            <w:tcW w:w="1000" w:type="dxa"/>
            <w:vAlign w:val="center"/>
          </w:tcPr>
          <w:p w14:paraId="4B0E5E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-0.0067</w:t>
            </w:r>
          </w:p>
        </w:tc>
      </w:tr>
      <w:tr w14:paraId="175D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A19DF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D96A7C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7AFDA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rs150956339</w:t>
            </w:r>
          </w:p>
        </w:tc>
        <w:tc>
          <w:tcPr>
            <w:tcW w:w="1107" w:type="dxa"/>
            <w:vAlign w:val="center"/>
          </w:tcPr>
          <w:p w14:paraId="6054E2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389ED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D5EC2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47495F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64D5F5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0.260091</w:t>
            </w:r>
          </w:p>
        </w:tc>
        <w:tc>
          <w:tcPr>
            <w:tcW w:w="1000" w:type="dxa"/>
            <w:vAlign w:val="center"/>
          </w:tcPr>
          <w:p w14:paraId="7F41B8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0.0405</w:t>
            </w:r>
          </w:p>
        </w:tc>
      </w:tr>
      <w:tr w14:paraId="0A6B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8B223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4FB97F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30292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rs151026942</w:t>
            </w:r>
          </w:p>
        </w:tc>
        <w:tc>
          <w:tcPr>
            <w:tcW w:w="1107" w:type="dxa"/>
            <w:vAlign w:val="center"/>
          </w:tcPr>
          <w:p w14:paraId="04B3D2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1AE47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60453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F0B82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78EA1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-0.6418</w:t>
            </w:r>
          </w:p>
        </w:tc>
        <w:tc>
          <w:tcPr>
            <w:tcW w:w="1000" w:type="dxa"/>
            <w:vAlign w:val="center"/>
          </w:tcPr>
          <w:p w14:paraId="75CE67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0.0152</w:t>
            </w:r>
          </w:p>
        </w:tc>
      </w:tr>
      <w:tr w14:paraId="2F11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1A9C7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794667A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D0396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rs1571211</w:t>
            </w:r>
          </w:p>
        </w:tc>
        <w:tc>
          <w:tcPr>
            <w:tcW w:w="1107" w:type="dxa"/>
            <w:vAlign w:val="center"/>
          </w:tcPr>
          <w:p w14:paraId="2DBA8A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6851FA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BF23A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6BF38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0E791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0.11509</w:t>
            </w:r>
          </w:p>
        </w:tc>
        <w:tc>
          <w:tcPr>
            <w:tcW w:w="1000" w:type="dxa"/>
            <w:vAlign w:val="center"/>
          </w:tcPr>
          <w:p w14:paraId="7ED0E5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0.0033</w:t>
            </w:r>
          </w:p>
        </w:tc>
      </w:tr>
      <w:tr w14:paraId="6172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A6F9A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697E9E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CF592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rs17291465</w:t>
            </w:r>
          </w:p>
        </w:tc>
        <w:tc>
          <w:tcPr>
            <w:tcW w:w="1107" w:type="dxa"/>
            <w:vAlign w:val="center"/>
          </w:tcPr>
          <w:p w14:paraId="73F285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39FD1B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E26F8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782B2AC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2B15BD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0.325324</w:t>
            </w:r>
          </w:p>
        </w:tc>
        <w:tc>
          <w:tcPr>
            <w:tcW w:w="1000" w:type="dxa"/>
            <w:vAlign w:val="center"/>
          </w:tcPr>
          <w:p w14:paraId="7C2639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-0.0024</w:t>
            </w:r>
          </w:p>
        </w:tc>
      </w:tr>
      <w:tr w14:paraId="2813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D9EE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3A4704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67338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rs17301780</w:t>
            </w:r>
          </w:p>
        </w:tc>
        <w:tc>
          <w:tcPr>
            <w:tcW w:w="1107" w:type="dxa"/>
            <w:vAlign w:val="center"/>
          </w:tcPr>
          <w:p w14:paraId="2D4458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214BD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0A4F7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3C75F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2B580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0.316082</w:t>
            </w:r>
          </w:p>
        </w:tc>
        <w:tc>
          <w:tcPr>
            <w:tcW w:w="1000" w:type="dxa"/>
            <w:vAlign w:val="center"/>
          </w:tcPr>
          <w:p w14:paraId="0807A3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0.0039</w:t>
            </w:r>
          </w:p>
        </w:tc>
      </w:tr>
      <w:tr w14:paraId="410C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ADB58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BD3DC9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9C305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rs17540667</w:t>
            </w:r>
          </w:p>
        </w:tc>
        <w:tc>
          <w:tcPr>
            <w:tcW w:w="1107" w:type="dxa"/>
            <w:vAlign w:val="center"/>
          </w:tcPr>
          <w:p w14:paraId="39B14A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18378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0BA3B2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2029F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59B95F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-0.263298</w:t>
            </w:r>
          </w:p>
        </w:tc>
        <w:tc>
          <w:tcPr>
            <w:tcW w:w="1000" w:type="dxa"/>
            <w:vAlign w:val="center"/>
          </w:tcPr>
          <w:p w14:paraId="37833E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0.0114</w:t>
            </w:r>
          </w:p>
        </w:tc>
      </w:tr>
      <w:tr w14:paraId="3592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26F70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28445A5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14AEC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rs17692260</w:t>
            </w:r>
          </w:p>
        </w:tc>
        <w:tc>
          <w:tcPr>
            <w:tcW w:w="1107" w:type="dxa"/>
            <w:vAlign w:val="center"/>
          </w:tcPr>
          <w:p w14:paraId="126BB1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87D59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BEE83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82E1F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C68C4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0.175641</w:t>
            </w:r>
          </w:p>
        </w:tc>
        <w:tc>
          <w:tcPr>
            <w:tcW w:w="1000" w:type="dxa"/>
            <w:vAlign w:val="center"/>
          </w:tcPr>
          <w:p w14:paraId="5A4574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-0.0085</w:t>
            </w:r>
          </w:p>
        </w:tc>
      </w:tr>
      <w:tr w14:paraId="257B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CE79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D0EB99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8F181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rs184316802</w:t>
            </w:r>
          </w:p>
        </w:tc>
        <w:tc>
          <w:tcPr>
            <w:tcW w:w="1107" w:type="dxa"/>
            <w:vAlign w:val="center"/>
          </w:tcPr>
          <w:p w14:paraId="44137A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A4133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27219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1E4A82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2B6CDC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0.369605</w:t>
            </w:r>
          </w:p>
        </w:tc>
        <w:tc>
          <w:tcPr>
            <w:tcW w:w="1000" w:type="dxa"/>
            <w:vAlign w:val="center"/>
          </w:tcPr>
          <w:p w14:paraId="0A5622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0.0005</w:t>
            </w:r>
          </w:p>
        </w:tc>
      </w:tr>
      <w:tr w14:paraId="7019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8789F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68C501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FEA35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rs184545389</w:t>
            </w:r>
          </w:p>
        </w:tc>
        <w:tc>
          <w:tcPr>
            <w:tcW w:w="1107" w:type="dxa"/>
            <w:vAlign w:val="center"/>
          </w:tcPr>
          <w:p w14:paraId="770465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7EB453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66F813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61436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608885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-1.23916</w:t>
            </w:r>
          </w:p>
        </w:tc>
        <w:tc>
          <w:tcPr>
            <w:tcW w:w="1000" w:type="dxa"/>
            <w:vAlign w:val="center"/>
          </w:tcPr>
          <w:p w14:paraId="706F12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0.0173</w:t>
            </w:r>
          </w:p>
        </w:tc>
      </w:tr>
      <w:tr w14:paraId="3B02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A2577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A77A06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A50BA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rs1883980</w:t>
            </w:r>
          </w:p>
        </w:tc>
        <w:tc>
          <w:tcPr>
            <w:tcW w:w="1107" w:type="dxa"/>
            <w:vAlign w:val="center"/>
          </w:tcPr>
          <w:p w14:paraId="460228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BE741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51BDB0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516B6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35A16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0.114186</w:t>
            </w:r>
          </w:p>
        </w:tc>
        <w:tc>
          <w:tcPr>
            <w:tcW w:w="1000" w:type="dxa"/>
            <w:vAlign w:val="center"/>
          </w:tcPr>
          <w:p w14:paraId="3227C6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0.0034</w:t>
            </w:r>
          </w:p>
        </w:tc>
      </w:tr>
      <w:tr w14:paraId="6557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83843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17A971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7026C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rs2303666</w:t>
            </w:r>
          </w:p>
        </w:tc>
        <w:tc>
          <w:tcPr>
            <w:tcW w:w="1107" w:type="dxa"/>
            <w:vAlign w:val="center"/>
          </w:tcPr>
          <w:p w14:paraId="63197C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3C3F0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EFF37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000FD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0FE3C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0.16114</w:t>
            </w:r>
          </w:p>
        </w:tc>
        <w:tc>
          <w:tcPr>
            <w:tcW w:w="1000" w:type="dxa"/>
            <w:vAlign w:val="center"/>
          </w:tcPr>
          <w:p w14:paraId="44755C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0.0514</w:t>
            </w:r>
          </w:p>
        </w:tc>
      </w:tr>
      <w:tr w14:paraId="1E8B7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BA75D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EC1599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A96C2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rs247615</w:t>
            </w:r>
          </w:p>
        </w:tc>
        <w:tc>
          <w:tcPr>
            <w:tcW w:w="1107" w:type="dxa"/>
            <w:vAlign w:val="center"/>
          </w:tcPr>
          <w:p w14:paraId="449F88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3752C1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7CD755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BEB5F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FC963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0.163042</w:t>
            </w:r>
          </w:p>
        </w:tc>
        <w:tc>
          <w:tcPr>
            <w:tcW w:w="1000" w:type="dxa"/>
            <w:vAlign w:val="center"/>
          </w:tcPr>
          <w:p w14:paraId="2C0A34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0.0157</w:t>
            </w:r>
          </w:p>
        </w:tc>
      </w:tr>
      <w:tr w14:paraId="11D1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88AEE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4E337A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BDA44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rs2562635</w:t>
            </w:r>
          </w:p>
        </w:tc>
        <w:tc>
          <w:tcPr>
            <w:tcW w:w="1107" w:type="dxa"/>
            <w:vAlign w:val="center"/>
          </w:tcPr>
          <w:p w14:paraId="4F6FA1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088F81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04559B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32DBD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6CD42F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-0.215705</w:t>
            </w:r>
          </w:p>
        </w:tc>
        <w:tc>
          <w:tcPr>
            <w:tcW w:w="1000" w:type="dxa"/>
            <w:vAlign w:val="center"/>
          </w:tcPr>
          <w:p w14:paraId="23305F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-0.0181</w:t>
            </w:r>
          </w:p>
        </w:tc>
      </w:tr>
      <w:tr w14:paraId="782D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C5A55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209C13C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EAF06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rs2901199</w:t>
            </w:r>
          </w:p>
        </w:tc>
        <w:tc>
          <w:tcPr>
            <w:tcW w:w="1107" w:type="dxa"/>
            <w:vAlign w:val="center"/>
          </w:tcPr>
          <w:p w14:paraId="3BAA22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90D43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5CD57F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59810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5AD25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-0.124802</w:t>
            </w:r>
          </w:p>
        </w:tc>
        <w:tc>
          <w:tcPr>
            <w:tcW w:w="1000" w:type="dxa"/>
            <w:vAlign w:val="center"/>
          </w:tcPr>
          <w:p w14:paraId="4E85A5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0.0032</w:t>
            </w:r>
          </w:p>
        </w:tc>
      </w:tr>
      <w:tr w14:paraId="7E97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4797D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3BFEEC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53867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rs2952019</w:t>
            </w:r>
          </w:p>
        </w:tc>
        <w:tc>
          <w:tcPr>
            <w:tcW w:w="1107" w:type="dxa"/>
            <w:vAlign w:val="center"/>
          </w:tcPr>
          <w:p w14:paraId="1FDF6C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59583C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291BA1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240C5C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0933C1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-0.647657</w:t>
            </w:r>
          </w:p>
        </w:tc>
        <w:tc>
          <w:tcPr>
            <w:tcW w:w="1000" w:type="dxa"/>
            <w:vAlign w:val="center"/>
          </w:tcPr>
          <w:p w14:paraId="2184CC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0.0688</w:t>
            </w:r>
          </w:p>
        </w:tc>
      </w:tr>
      <w:tr w14:paraId="4B76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5E773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B3B6A3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16739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rs41296342</w:t>
            </w:r>
          </w:p>
        </w:tc>
        <w:tc>
          <w:tcPr>
            <w:tcW w:w="1107" w:type="dxa"/>
            <w:vAlign w:val="center"/>
          </w:tcPr>
          <w:p w14:paraId="2009EB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37AB2A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3C818B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50DF34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1DFCCA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0.192192</w:t>
            </w:r>
          </w:p>
        </w:tc>
        <w:tc>
          <w:tcPr>
            <w:tcW w:w="1000" w:type="dxa"/>
            <w:vAlign w:val="center"/>
          </w:tcPr>
          <w:p w14:paraId="05F60D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0.0204</w:t>
            </w:r>
          </w:p>
        </w:tc>
      </w:tr>
      <w:tr w14:paraId="18A1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04ABD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E59B455">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26821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rs4378518</w:t>
            </w:r>
          </w:p>
        </w:tc>
        <w:tc>
          <w:tcPr>
            <w:tcW w:w="1107" w:type="dxa"/>
            <w:vAlign w:val="center"/>
          </w:tcPr>
          <w:p w14:paraId="6FE6B3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0710A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0B9EEC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AD0D5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68AAE7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-0.130089</w:t>
            </w:r>
          </w:p>
        </w:tc>
        <w:tc>
          <w:tcPr>
            <w:tcW w:w="1000" w:type="dxa"/>
            <w:vAlign w:val="center"/>
          </w:tcPr>
          <w:p w14:paraId="7F87D2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-0.0056</w:t>
            </w:r>
          </w:p>
        </w:tc>
      </w:tr>
      <w:tr w14:paraId="2C4F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2326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98FA17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6337F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rs449146</w:t>
            </w:r>
          </w:p>
        </w:tc>
        <w:tc>
          <w:tcPr>
            <w:tcW w:w="1107" w:type="dxa"/>
            <w:vAlign w:val="center"/>
          </w:tcPr>
          <w:p w14:paraId="40AEF6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32E35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ECF5E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24688C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9F3E7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0.137545</w:t>
            </w:r>
          </w:p>
        </w:tc>
        <w:tc>
          <w:tcPr>
            <w:tcW w:w="1000" w:type="dxa"/>
            <w:vAlign w:val="center"/>
          </w:tcPr>
          <w:p w14:paraId="7D1511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0.0063</w:t>
            </w:r>
          </w:p>
        </w:tc>
      </w:tr>
      <w:tr w14:paraId="3A8A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83054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411A825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1061E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rs4777292</w:t>
            </w:r>
          </w:p>
        </w:tc>
        <w:tc>
          <w:tcPr>
            <w:tcW w:w="1107" w:type="dxa"/>
            <w:vAlign w:val="center"/>
          </w:tcPr>
          <w:p w14:paraId="52D9E7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0C944C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0574D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205186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72B1DB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-0.162879</w:t>
            </w:r>
          </w:p>
        </w:tc>
        <w:tc>
          <w:tcPr>
            <w:tcW w:w="1000" w:type="dxa"/>
            <w:vAlign w:val="center"/>
          </w:tcPr>
          <w:p w14:paraId="2C3CFB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-0.0256</w:t>
            </w:r>
          </w:p>
        </w:tc>
      </w:tr>
      <w:tr w14:paraId="2576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DEF23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A43B7C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2EE7A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rs4953493</w:t>
            </w:r>
          </w:p>
        </w:tc>
        <w:tc>
          <w:tcPr>
            <w:tcW w:w="1107" w:type="dxa"/>
            <w:vAlign w:val="center"/>
          </w:tcPr>
          <w:p w14:paraId="71CB45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E48DB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C1F0F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EA645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BC2A0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0.111841</w:t>
            </w:r>
          </w:p>
        </w:tc>
        <w:tc>
          <w:tcPr>
            <w:tcW w:w="1000" w:type="dxa"/>
            <w:vAlign w:val="center"/>
          </w:tcPr>
          <w:p w14:paraId="0482B5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0.0006</w:t>
            </w:r>
          </w:p>
        </w:tc>
      </w:tr>
      <w:tr w14:paraId="095F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E462A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74D5C52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7FA30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rs58089352</w:t>
            </w:r>
          </w:p>
        </w:tc>
        <w:tc>
          <w:tcPr>
            <w:tcW w:w="1107" w:type="dxa"/>
            <w:vAlign w:val="center"/>
          </w:tcPr>
          <w:p w14:paraId="642A5B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7FB90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8E347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242AF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36650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-0.592599</w:t>
            </w:r>
          </w:p>
        </w:tc>
        <w:tc>
          <w:tcPr>
            <w:tcW w:w="1000" w:type="dxa"/>
            <w:vAlign w:val="center"/>
          </w:tcPr>
          <w:p w14:paraId="772960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0.0179</w:t>
            </w:r>
          </w:p>
        </w:tc>
      </w:tr>
      <w:tr w14:paraId="0E11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6289C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4F04965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E07BA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rs61185203</w:t>
            </w:r>
          </w:p>
        </w:tc>
        <w:tc>
          <w:tcPr>
            <w:tcW w:w="1107" w:type="dxa"/>
            <w:vAlign w:val="center"/>
          </w:tcPr>
          <w:p w14:paraId="098AC4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B96A5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D49EE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85B2C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CC438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-0.251634</w:t>
            </w:r>
          </w:p>
        </w:tc>
        <w:tc>
          <w:tcPr>
            <w:tcW w:w="1000" w:type="dxa"/>
            <w:vAlign w:val="center"/>
          </w:tcPr>
          <w:p w14:paraId="1EB482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-0.0112</w:t>
            </w:r>
          </w:p>
        </w:tc>
      </w:tr>
      <w:tr w14:paraId="6BB4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FD3C7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AA75FF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219A2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rs61686871</w:t>
            </w:r>
          </w:p>
        </w:tc>
        <w:tc>
          <w:tcPr>
            <w:tcW w:w="1107" w:type="dxa"/>
            <w:vAlign w:val="center"/>
          </w:tcPr>
          <w:p w14:paraId="0C7C20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110729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5AC7E0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410B38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668791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-0.168052</w:t>
            </w:r>
          </w:p>
        </w:tc>
        <w:tc>
          <w:tcPr>
            <w:tcW w:w="1000" w:type="dxa"/>
            <w:vAlign w:val="center"/>
          </w:tcPr>
          <w:p w14:paraId="79F29E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-0.0122</w:t>
            </w:r>
          </w:p>
        </w:tc>
      </w:tr>
      <w:tr w14:paraId="5438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9939E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7F2E0E6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4EB51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rs62487108</w:t>
            </w:r>
          </w:p>
        </w:tc>
        <w:tc>
          <w:tcPr>
            <w:tcW w:w="1107" w:type="dxa"/>
            <w:vAlign w:val="center"/>
          </w:tcPr>
          <w:p w14:paraId="72B56F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58A9A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216107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227A19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412DDD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-0.218349</w:t>
            </w:r>
          </w:p>
        </w:tc>
        <w:tc>
          <w:tcPr>
            <w:tcW w:w="1000" w:type="dxa"/>
            <w:vAlign w:val="center"/>
          </w:tcPr>
          <w:p w14:paraId="178B40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-0.0072</w:t>
            </w:r>
          </w:p>
        </w:tc>
      </w:tr>
      <w:tr w14:paraId="4CBE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9145A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CDBF3A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D1F6B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rs62502883</w:t>
            </w:r>
          </w:p>
        </w:tc>
        <w:tc>
          <w:tcPr>
            <w:tcW w:w="1107" w:type="dxa"/>
            <w:vAlign w:val="center"/>
          </w:tcPr>
          <w:p w14:paraId="697062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7798A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CC8395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84C02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6FAE2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-0.404056</w:t>
            </w:r>
          </w:p>
        </w:tc>
        <w:tc>
          <w:tcPr>
            <w:tcW w:w="1000" w:type="dxa"/>
            <w:vAlign w:val="center"/>
          </w:tcPr>
          <w:p w14:paraId="51D0A7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-0.0383</w:t>
            </w:r>
          </w:p>
        </w:tc>
      </w:tr>
      <w:tr w14:paraId="020B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F1B03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5A648839">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DCAD5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rs6702921</w:t>
            </w:r>
          </w:p>
        </w:tc>
        <w:tc>
          <w:tcPr>
            <w:tcW w:w="1107" w:type="dxa"/>
            <w:vAlign w:val="center"/>
          </w:tcPr>
          <w:p w14:paraId="496ED9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C8825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E1A32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E1695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3697F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-0.193185</w:t>
            </w:r>
          </w:p>
        </w:tc>
        <w:tc>
          <w:tcPr>
            <w:tcW w:w="1000" w:type="dxa"/>
            <w:vAlign w:val="center"/>
          </w:tcPr>
          <w:p w14:paraId="2148D4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-0.0102</w:t>
            </w:r>
          </w:p>
        </w:tc>
      </w:tr>
      <w:tr w14:paraId="015A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36340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1A32E17">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C2BE3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rs72762677</w:t>
            </w:r>
          </w:p>
        </w:tc>
        <w:tc>
          <w:tcPr>
            <w:tcW w:w="1107" w:type="dxa"/>
            <w:vAlign w:val="center"/>
          </w:tcPr>
          <w:p w14:paraId="7AD641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8AE0C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831E8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DA367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0D88C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-0.155821</w:t>
            </w:r>
          </w:p>
        </w:tc>
        <w:tc>
          <w:tcPr>
            <w:tcW w:w="1000" w:type="dxa"/>
            <w:vAlign w:val="center"/>
          </w:tcPr>
          <w:p w14:paraId="5E9125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-0.0134</w:t>
            </w:r>
          </w:p>
        </w:tc>
      </w:tr>
      <w:tr w14:paraId="2766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7828E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694803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A0731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rs72806786</w:t>
            </w:r>
          </w:p>
        </w:tc>
        <w:tc>
          <w:tcPr>
            <w:tcW w:w="1107" w:type="dxa"/>
            <w:vAlign w:val="center"/>
          </w:tcPr>
          <w:p w14:paraId="30F056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0F2F48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24076C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4BDA80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188F26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0.359571</w:t>
            </w:r>
          </w:p>
        </w:tc>
        <w:tc>
          <w:tcPr>
            <w:tcW w:w="1000" w:type="dxa"/>
            <w:vAlign w:val="center"/>
          </w:tcPr>
          <w:p w14:paraId="46CFA7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-0.0137</w:t>
            </w:r>
          </w:p>
        </w:tc>
      </w:tr>
      <w:tr w14:paraId="5625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90CDC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D8249F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A5BE1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rs72823107</w:t>
            </w:r>
          </w:p>
        </w:tc>
        <w:tc>
          <w:tcPr>
            <w:tcW w:w="1107" w:type="dxa"/>
            <w:vAlign w:val="center"/>
          </w:tcPr>
          <w:p w14:paraId="71E86B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7C7053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C4625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2A0D24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554818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0.197243</w:t>
            </w:r>
          </w:p>
        </w:tc>
        <w:tc>
          <w:tcPr>
            <w:tcW w:w="1000" w:type="dxa"/>
            <w:vAlign w:val="center"/>
          </w:tcPr>
          <w:p w14:paraId="49E44B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0.0002</w:t>
            </w:r>
          </w:p>
        </w:tc>
      </w:tr>
      <w:tr w14:paraId="7687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C2D06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66DBB6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ABA69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rs72930919</w:t>
            </w:r>
          </w:p>
        </w:tc>
        <w:tc>
          <w:tcPr>
            <w:tcW w:w="1107" w:type="dxa"/>
            <w:vAlign w:val="center"/>
          </w:tcPr>
          <w:p w14:paraId="7C77F2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08E78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49F76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48415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A39A1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0.759772</w:t>
            </w:r>
          </w:p>
        </w:tc>
        <w:tc>
          <w:tcPr>
            <w:tcW w:w="1000" w:type="dxa"/>
            <w:vAlign w:val="center"/>
          </w:tcPr>
          <w:p w14:paraId="3002CD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0.0519</w:t>
            </w:r>
          </w:p>
        </w:tc>
      </w:tr>
      <w:tr w14:paraId="1791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27F2E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24156ED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5497B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rs73052997</w:t>
            </w:r>
          </w:p>
        </w:tc>
        <w:tc>
          <w:tcPr>
            <w:tcW w:w="1107" w:type="dxa"/>
            <w:vAlign w:val="center"/>
          </w:tcPr>
          <w:p w14:paraId="4F2332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44D5E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7724E8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DF2CC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46A090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0.227825</w:t>
            </w:r>
          </w:p>
        </w:tc>
        <w:tc>
          <w:tcPr>
            <w:tcW w:w="1000" w:type="dxa"/>
            <w:vAlign w:val="center"/>
          </w:tcPr>
          <w:p w14:paraId="18C34D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w:t>
            </w:r>
          </w:p>
        </w:tc>
      </w:tr>
      <w:tr w14:paraId="2780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1CEDF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86FC00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226F8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rs73163070</w:t>
            </w:r>
          </w:p>
        </w:tc>
        <w:tc>
          <w:tcPr>
            <w:tcW w:w="1107" w:type="dxa"/>
            <w:vAlign w:val="center"/>
          </w:tcPr>
          <w:p w14:paraId="6C1561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B5078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91C19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360CC7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235824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-0.668436</w:t>
            </w:r>
          </w:p>
        </w:tc>
        <w:tc>
          <w:tcPr>
            <w:tcW w:w="1000" w:type="dxa"/>
            <w:vAlign w:val="center"/>
          </w:tcPr>
          <w:p w14:paraId="0774D0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-0.0048</w:t>
            </w:r>
          </w:p>
        </w:tc>
      </w:tr>
      <w:tr w14:paraId="30D3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2904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0A55F1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33E44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rs73229583</w:t>
            </w:r>
          </w:p>
        </w:tc>
        <w:tc>
          <w:tcPr>
            <w:tcW w:w="1107" w:type="dxa"/>
            <w:vAlign w:val="center"/>
          </w:tcPr>
          <w:p w14:paraId="76E097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13123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52EE5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3354E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F0662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-0.668568</w:t>
            </w:r>
          </w:p>
        </w:tc>
        <w:tc>
          <w:tcPr>
            <w:tcW w:w="1000" w:type="dxa"/>
            <w:vAlign w:val="center"/>
          </w:tcPr>
          <w:p w14:paraId="42FAF6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0.0059</w:t>
            </w:r>
          </w:p>
        </w:tc>
      </w:tr>
      <w:tr w14:paraId="0BDB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DDFD1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E83950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8FA1E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rs75434914</w:t>
            </w:r>
          </w:p>
        </w:tc>
        <w:tc>
          <w:tcPr>
            <w:tcW w:w="1107" w:type="dxa"/>
            <w:vAlign w:val="center"/>
          </w:tcPr>
          <w:p w14:paraId="6E764A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B0C51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29894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27B3B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CB7D3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-0.624442</w:t>
            </w:r>
          </w:p>
        </w:tc>
        <w:tc>
          <w:tcPr>
            <w:tcW w:w="1000" w:type="dxa"/>
            <w:vAlign w:val="center"/>
          </w:tcPr>
          <w:p w14:paraId="6327E0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-0.0721</w:t>
            </w:r>
          </w:p>
        </w:tc>
      </w:tr>
      <w:tr w14:paraId="61F9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06AA1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5C4FF6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18625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rs7608793</w:t>
            </w:r>
          </w:p>
        </w:tc>
        <w:tc>
          <w:tcPr>
            <w:tcW w:w="1107" w:type="dxa"/>
            <w:vAlign w:val="center"/>
          </w:tcPr>
          <w:p w14:paraId="5269B3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C171E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DF20E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A1C28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55AA4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-0.132138</w:t>
            </w:r>
          </w:p>
        </w:tc>
        <w:tc>
          <w:tcPr>
            <w:tcW w:w="1000" w:type="dxa"/>
            <w:vAlign w:val="center"/>
          </w:tcPr>
          <w:p w14:paraId="51526B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-0.0039</w:t>
            </w:r>
          </w:p>
        </w:tc>
      </w:tr>
      <w:tr w14:paraId="3C12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31386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F2942E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CF916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rs7641849</w:t>
            </w:r>
          </w:p>
        </w:tc>
        <w:tc>
          <w:tcPr>
            <w:tcW w:w="1107" w:type="dxa"/>
            <w:vAlign w:val="center"/>
          </w:tcPr>
          <w:p w14:paraId="3AE1F4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977AD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F51F2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15C838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D2C74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0.627066</w:t>
            </w:r>
          </w:p>
        </w:tc>
        <w:tc>
          <w:tcPr>
            <w:tcW w:w="1000" w:type="dxa"/>
            <w:vAlign w:val="center"/>
          </w:tcPr>
          <w:p w14:paraId="6D8C57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0.0666</w:t>
            </w:r>
          </w:p>
        </w:tc>
      </w:tr>
      <w:tr w14:paraId="08F8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6B1EC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62DB59B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40D0F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rs76805387</w:t>
            </w:r>
          </w:p>
        </w:tc>
        <w:tc>
          <w:tcPr>
            <w:tcW w:w="1107" w:type="dxa"/>
            <w:vAlign w:val="center"/>
          </w:tcPr>
          <w:p w14:paraId="54241B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836D9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3B4FFA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64FA1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7F654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0.205442</w:t>
            </w:r>
          </w:p>
        </w:tc>
        <w:tc>
          <w:tcPr>
            <w:tcW w:w="1000" w:type="dxa"/>
            <w:vAlign w:val="center"/>
          </w:tcPr>
          <w:p w14:paraId="000633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-0.0217</w:t>
            </w:r>
          </w:p>
        </w:tc>
      </w:tr>
      <w:tr w14:paraId="4CAF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7937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2850AC2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9E954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rs7855779</w:t>
            </w:r>
          </w:p>
        </w:tc>
        <w:tc>
          <w:tcPr>
            <w:tcW w:w="1107" w:type="dxa"/>
            <w:vAlign w:val="center"/>
          </w:tcPr>
          <w:p w14:paraId="475972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D7958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33F69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2C540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44D17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0.11418</w:t>
            </w:r>
          </w:p>
        </w:tc>
        <w:tc>
          <w:tcPr>
            <w:tcW w:w="1000" w:type="dxa"/>
            <w:vAlign w:val="center"/>
          </w:tcPr>
          <w:p w14:paraId="6C9935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0.0085</w:t>
            </w:r>
          </w:p>
        </w:tc>
      </w:tr>
      <w:tr w14:paraId="1E4E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5A34C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34A7CB7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43616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rs7855885</w:t>
            </w:r>
          </w:p>
        </w:tc>
        <w:tc>
          <w:tcPr>
            <w:tcW w:w="1107" w:type="dxa"/>
            <w:vAlign w:val="center"/>
          </w:tcPr>
          <w:p w14:paraId="4A1B96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F7198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3F69A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6A4AB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6452A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0.168615</w:t>
            </w:r>
          </w:p>
        </w:tc>
        <w:tc>
          <w:tcPr>
            <w:tcW w:w="1000" w:type="dxa"/>
            <w:vAlign w:val="center"/>
          </w:tcPr>
          <w:p w14:paraId="568744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w:t>
            </w:r>
          </w:p>
        </w:tc>
      </w:tr>
      <w:tr w14:paraId="4E34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CB859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75E84E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01E82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rs78783667</w:t>
            </w:r>
          </w:p>
        </w:tc>
        <w:tc>
          <w:tcPr>
            <w:tcW w:w="1107" w:type="dxa"/>
            <w:vAlign w:val="center"/>
          </w:tcPr>
          <w:p w14:paraId="3D7842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999DD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EDE68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54B64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860A2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-0.221644</w:t>
            </w:r>
          </w:p>
        </w:tc>
        <w:tc>
          <w:tcPr>
            <w:tcW w:w="1000" w:type="dxa"/>
            <w:vAlign w:val="center"/>
          </w:tcPr>
          <w:p w14:paraId="0E542C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-0.0304</w:t>
            </w:r>
          </w:p>
        </w:tc>
      </w:tr>
      <w:tr w14:paraId="6004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4BDC7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0FAD058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BB8F7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rs79958742</w:t>
            </w:r>
          </w:p>
        </w:tc>
        <w:tc>
          <w:tcPr>
            <w:tcW w:w="1107" w:type="dxa"/>
            <w:vAlign w:val="center"/>
          </w:tcPr>
          <w:p w14:paraId="01F19C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D1477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53E53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305EC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55C1E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0.594851</w:t>
            </w:r>
          </w:p>
        </w:tc>
        <w:tc>
          <w:tcPr>
            <w:tcW w:w="1000" w:type="dxa"/>
            <w:vAlign w:val="center"/>
          </w:tcPr>
          <w:p w14:paraId="4A1343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0.0068</w:t>
            </w:r>
          </w:p>
        </w:tc>
      </w:tr>
      <w:tr w14:paraId="120F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3AD0B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10AEB70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9B113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rs807827</w:t>
            </w:r>
          </w:p>
        </w:tc>
        <w:tc>
          <w:tcPr>
            <w:tcW w:w="1107" w:type="dxa"/>
            <w:vAlign w:val="center"/>
          </w:tcPr>
          <w:p w14:paraId="3939EB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7E07EB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10DD23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0EAE9C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5BB325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-0.183002</w:t>
            </w:r>
          </w:p>
        </w:tc>
        <w:tc>
          <w:tcPr>
            <w:tcW w:w="1000" w:type="dxa"/>
            <w:vAlign w:val="center"/>
          </w:tcPr>
          <w:p w14:paraId="02B5C3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-0.0105</w:t>
            </w:r>
          </w:p>
        </w:tc>
      </w:tr>
      <w:tr w14:paraId="7265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CF3A8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2A9ACF9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01A86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rs9470080</w:t>
            </w:r>
          </w:p>
        </w:tc>
        <w:tc>
          <w:tcPr>
            <w:tcW w:w="1107" w:type="dxa"/>
            <w:vAlign w:val="center"/>
          </w:tcPr>
          <w:p w14:paraId="64989B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D96F1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32B645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158288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4BAF7C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0.134988</w:t>
            </w:r>
          </w:p>
        </w:tc>
        <w:tc>
          <w:tcPr>
            <w:tcW w:w="1000" w:type="dxa"/>
            <w:vAlign w:val="center"/>
          </w:tcPr>
          <w:p w14:paraId="263C4D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-0.0155</w:t>
            </w:r>
          </w:p>
        </w:tc>
      </w:tr>
      <w:tr w14:paraId="419B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2A83C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386" w:type="dxa"/>
          </w:tcPr>
          <w:p w14:paraId="4B1719A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03FCB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rs975222</w:t>
            </w:r>
          </w:p>
        </w:tc>
        <w:tc>
          <w:tcPr>
            <w:tcW w:w="1107" w:type="dxa"/>
            <w:vAlign w:val="center"/>
          </w:tcPr>
          <w:p w14:paraId="3A6DB6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DFD3D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724D5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B1B15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592117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-0.130123</w:t>
            </w:r>
          </w:p>
        </w:tc>
        <w:tc>
          <w:tcPr>
            <w:tcW w:w="1000" w:type="dxa"/>
            <w:vAlign w:val="center"/>
          </w:tcPr>
          <w:p w14:paraId="659C8B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0.0092</w:t>
            </w:r>
          </w:p>
        </w:tc>
      </w:tr>
      <w:tr w14:paraId="35DC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04EB0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65D59EA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F342E1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rs10839922</w:t>
            </w:r>
          </w:p>
        </w:tc>
        <w:tc>
          <w:tcPr>
            <w:tcW w:w="1107" w:type="dxa"/>
            <w:vAlign w:val="center"/>
          </w:tcPr>
          <w:p w14:paraId="1FD8B3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5768F1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700F75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1C0A11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494D06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0.345424</w:t>
            </w:r>
          </w:p>
        </w:tc>
        <w:tc>
          <w:tcPr>
            <w:tcW w:w="1000" w:type="dxa"/>
            <w:vAlign w:val="center"/>
          </w:tcPr>
          <w:p w14:paraId="2B09E6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0.0087</w:t>
            </w:r>
          </w:p>
        </w:tc>
      </w:tr>
      <w:tr w14:paraId="6B0D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35C2B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61FEBFB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50DE25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rs10968089</w:t>
            </w:r>
          </w:p>
        </w:tc>
        <w:tc>
          <w:tcPr>
            <w:tcW w:w="1107" w:type="dxa"/>
            <w:vAlign w:val="center"/>
          </w:tcPr>
          <w:p w14:paraId="00B0FE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10ECF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502A04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6FBCB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4CC0D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-0.3459</w:t>
            </w:r>
          </w:p>
        </w:tc>
        <w:tc>
          <w:tcPr>
            <w:tcW w:w="1000" w:type="dxa"/>
            <w:vAlign w:val="center"/>
          </w:tcPr>
          <w:p w14:paraId="133B75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-0.0022</w:t>
            </w:r>
          </w:p>
        </w:tc>
      </w:tr>
      <w:tr w14:paraId="680F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E805B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4D54DA7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B4CCE1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rs118185169</w:t>
            </w:r>
          </w:p>
        </w:tc>
        <w:tc>
          <w:tcPr>
            <w:tcW w:w="1107" w:type="dxa"/>
            <w:vAlign w:val="center"/>
          </w:tcPr>
          <w:p w14:paraId="5C8ADB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62083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858E8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5E7C8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67F760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-0.610935</w:t>
            </w:r>
          </w:p>
        </w:tc>
        <w:tc>
          <w:tcPr>
            <w:tcW w:w="1000" w:type="dxa"/>
            <w:vAlign w:val="center"/>
          </w:tcPr>
          <w:p w14:paraId="182BEC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0.0152</w:t>
            </w:r>
          </w:p>
        </w:tc>
      </w:tr>
      <w:tr w14:paraId="5333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96822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1B0891B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2CAB4AE">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rs12410249</w:t>
            </w:r>
          </w:p>
        </w:tc>
        <w:tc>
          <w:tcPr>
            <w:tcW w:w="1107" w:type="dxa"/>
            <w:vAlign w:val="center"/>
          </w:tcPr>
          <w:p w14:paraId="25824E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130D55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019C22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5DEBA2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3B8F2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-0.368503</w:t>
            </w:r>
          </w:p>
        </w:tc>
        <w:tc>
          <w:tcPr>
            <w:tcW w:w="1000" w:type="dxa"/>
            <w:vAlign w:val="center"/>
          </w:tcPr>
          <w:p w14:paraId="592DF5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-0.0062</w:t>
            </w:r>
          </w:p>
        </w:tc>
      </w:tr>
      <w:tr w14:paraId="7073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B33D5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0E8A054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FF9FBDD">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rs12514436</w:t>
            </w:r>
          </w:p>
        </w:tc>
        <w:tc>
          <w:tcPr>
            <w:tcW w:w="1107" w:type="dxa"/>
            <w:vAlign w:val="center"/>
          </w:tcPr>
          <w:p w14:paraId="144043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06B37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C34A9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B59BC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C9104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0.397043</w:t>
            </w:r>
          </w:p>
        </w:tc>
        <w:tc>
          <w:tcPr>
            <w:tcW w:w="1000" w:type="dxa"/>
            <w:vAlign w:val="center"/>
          </w:tcPr>
          <w:p w14:paraId="2259F7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0.0119</w:t>
            </w:r>
          </w:p>
        </w:tc>
      </w:tr>
      <w:tr w14:paraId="5DC4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E090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1225E03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218912D">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rs140138948</w:t>
            </w:r>
          </w:p>
        </w:tc>
        <w:tc>
          <w:tcPr>
            <w:tcW w:w="1107" w:type="dxa"/>
            <w:vAlign w:val="center"/>
          </w:tcPr>
          <w:p w14:paraId="13863F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2038DE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0B10C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329A5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4FC77C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0.906879</w:t>
            </w:r>
          </w:p>
        </w:tc>
        <w:tc>
          <w:tcPr>
            <w:tcW w:w="1000" w:type="dxa"/>
            <w:vAlign w:val="center"/>
          </w:tcPr>
          <w:p w14:paraId="32F0DF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0.0387</w:t>
            </w:r>
          </w:p>
        </w:tc>
      </w:tr>
      <w:tr w14:paraId="25B4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C86FA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713EC36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FDA5009">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rs142125712</w:t>
            </w:r>
          </w:p>
        </w:tc>
        <w:tc>
          <w:tcPr>
            <w:tcW w:w="1107" w:type="dxa"/>
            <w:vAlign w:val="center"/>
          </w:tcPr>
          <w:p w14:paraId="453D1D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4901C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7A3C9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17244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7ACFD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0.891742</w:t>
            </w:r>
          </w:p>
        </w:tc>
        <w:tc>
          <w:tcPr>
            <w:tcW w:w="1000" w:type="dxa"/>
            <w:vAlign w:val="center"/>
          </w:tcPr>
          <w:p w14:paraId="0276E1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0.0353</w:t>
            </w:r>
          </w:p>
        </w:tc>
      </w:tr>
      <w:tr w14:paraId="5723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6912D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0A95AEB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B5D7023">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rs142399152</w:t>
            </w:r>
          </w:p>
        </w:tc>
        <w:tc>
          <w:tcPr>
            <w:tcW w:w="1107" w:type="dxa"/>
            <w:vAlign w:val="center"/>
          </w:tcPr>
          <w:p w14:paraId="3AA3C2A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76EAB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BB52D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08C56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2D9B6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0.871394</w:t>
            </w:r>
          </w:p>
        </w:tc>
        <w:tc>
          <w:tcPr>
            <w:tcW w:w="1000" w:type="dxa"/>
            <w:vAlign w:val="center"/>
          </w:tcPr>
          <w:p w14:paraId="753A42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-0.0223</w:t>
            </w:r>
          </w:p>
        </w:tc>
      </w:tr>
      <w:tr w14:paraId="45C3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F6D2D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6A6C23D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1A8DEC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rs143704363</w:t>
            </w:r>
          </w:p>
        </w:tc>
        <w:tc>
          <w:tcPr>
            <w:tcW w:w="1107" w:type="dxa"/>
            <w:vAlign w:val="center"/>
          </w:tcPr>
          <w:p w14:paraId="56775E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3C5FBF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4040E8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151836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5CEFCE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0.582903</w:t>
            </w:r>
          </w:p>
        </w:tc>
        <w:tc>
          <w:tcPr>
            <w:tcW w:w="1000" w:type="dxa"/>
            <w:vAlign w:val="center"/>
          </w:tcPr>
          <w:p w14:paraId="76C384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0.0464</w:t>
            </w:r>
          </w:p>
        </w:tc>
      </w:tr>
      <w:tr w14:paraId="4DAC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5CECE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49E6D5A9">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79F9EDE">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rs17124590</w:t>
            </w:r>
          </w:p>
        </w:tc>
        <w:tc>
          <w:tcPr>
            <w:tcW w:w="1107" w:type="dxa"/>
            <w:vAlign w:val="center"/>
          </w:tcPr>
          <w:p w14:paraId="019E88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9F159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7B0B6F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0CC61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BB484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0.790764</w:t>
            </w:r>
          </w:p>
        </w:tc>
        <w:tc>
          <w:tcPr>
            <w:tcW w:w="1000" w:type="dxa"/>
            <w:vAlign w:val="center"/>
          </w:tcPr>
          <w:p w14:paraId="173E57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0.0431</w:t>
            </w:r>
          </w:p>
        </w:tc>
      </w:tr>
      <w:tr w14:paraId="36A6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F4243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0C1EAE3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00E114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rs17817006</w:t>
            </w:r>
          </w:p>
        </w:tc>
        <w:tc>
          <w:tcPr>
            <w:tcW w:w="1107" w:type="dxa"/>
            <w:vAlign w:val="center"/>
          </w:tcPr>
          <w:p w14:paraId="06B9AB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BF379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679AC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4E992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FB90C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-0.340407</w:t>
            </w:r>
          </w:p>
        </w:tc>
        <w:tc>
          <w:tcPr>
            <w:tcW w:w="1000" w:type="dxa"/>
            <w:vAlign w:val="center"/>
          </w:tcPr>
          <w:p w14:paraId="290EC4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-0.0247</w:t>
            </w:r>
          </w:p>
        </w:tc>
      </w:tr>
      <w:tr w14:paraId="1382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F8278B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3B5E0DF9">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24AEF36">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rs201120445</w:t>
            </w:r>
          </w:p>
        </w:tc>
        <w:tc>
          <w:tcPr>
            <w:tcW w:w="1107" w:type="dxa"/>
            <w:vAlign w:val="center"/>
          </w:tcPr>
          <w:p w14:paraId="2FC7B7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BDFE4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740DC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E5137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CC7C0A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3.01792</w:t>
            </w:r>
          </w:p>
        </w:tc>
        <w:tc>
          <w:tcPr>
            <w:tcW w:w="1000" w:type="dxa"/>
            <w:vAlign w:val="center"/>
          </w:tcPr>
          <w:p w14:paraId="763612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0.0166</w:t>
            </w:r>
          </w:p>
        </w:tc>
      </w:tr>
      <w:tr w14:paraId="0494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A331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5FB0FEF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432E0B1">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rs2268911</w:t>
            </w:r>
          </w:p>
        </w:tc>
        <w:tc>
          <w:tcPr>
            <w:tcW w:w="1107" w:type="dxa"/>
            <w:vAlign w:val="center"/>
          </w:tcPr>
          <w:p w14:paraId="4EE2A3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79F48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64AEBD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E9E7E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415DC3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0.451994</w:t>
            </w:r>
          </w:p>
        </w:tc>
        <w:tc>
          <w:tcPr>
            <w:tcW w:w="1000" w:type="dxa"/>
            <w:vAlign w:val="center"/>
          </w:tcPr>
          <w:p w14:paraId="450FA7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0.0184</w:t>
            </w:r>
          </w:p>
        </w:tc>
      </w:tr>
      <w:tr w14:paraId="3DA8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41FC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619262E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7E90339">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rs2287761</w:t>
            </w:r>
          </w:p>
        </w:tc>
        <w:tc>
          <w:tcPr>
            <w:tcW w:w="1107" w:type="dxa"/>
            <w:vAlign w:val="center"/>
          </w:tcPr>
          <w:p w14:paraId="512D6A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65179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EAB5D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F1DA6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F8929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-0.490733</w:t>
            </w:r>
          </w:p>
        </w:tc>
        <w:tc>
          <w:tcPr>
            <w:tcW w:w="1000" w:type="dxa"/>
            <w:vAlign w:val="center"/>
          </w:tcPr>
          <w:p w14:paraId="1C13C6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-0.0082</w:t>
            </w:r>
          </w:p>
        </w:tc>
      </w:tr>
      <w:tr w14:paraId="03E8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2A67A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47BC3C2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B5D463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rs4507983</w:t>
            </w:r>
          </w:p>
        </w:tc>
        <w:tc>
          <w:tcPr>
            <w:tcW w:w="1107" w:type="dxa"/>
            <w:vAlign w:val="center"/>
          </w:tcPr>
          <w:p w14:paraId="645BA1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A5CAA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40095B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21614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641EB1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0.391357</w:t>
            </w:r>
          </w:p>
        </w:tc>
        <w:tc>
          <w:tcPr>
            <w:tcW w:w="1000" w:type="dxa"/>
            <w:vAlign w:val="center"/>
          </w:tcPr>
          <w:p w14:paraId="087ECF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0.0098</w:t>
            </w:r>
          </w:p>
        </w:tc>
      </w:tr>
      <w:tr w14:paraId="7BEB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7A496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503CD5E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8E6160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rs4811315</w:t>
            </w:r>
          </w:p>
        </w:tc>
        <w:tc>
          <w:tcPr>
            <w:tcW w:w="1107" w:type="dxa"/>
            <w:vAlign w:val="center"/>
          </w:tcPr>
          <w:p w14:paraId="3DE78C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76FCED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602AC8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456D3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1EEB6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1.33585</w:t>
            </w:r>
          </w:p>
        </w:tc>
        <w:tc>
          <w:tcPr>
            <w:tcW w:w="1000" w:type="dxa"/>
            <w:vAlign w:val="center"/>
          </w:tcPr>
          <w:p w14:paraId="6DE16B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w:t>
            </w:r>
          </w:p>
        </w:tc>
      </w:tr>
      <w:tr w14:paraId="2C92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71181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1596008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6A0139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rs4846475</w:t>
            </w:r>
          </w:p>
        </w:tc>
        <w:tc>
          <w:tcPr>
            <w:tcW w:w="1107" w:type="dxa"/>
            <w:vAlign w:val="center"/>
          </w:tcPr>
          <w:p w14:paraId="361B5C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2ACBE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81C15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866D0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1B5699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-0.356578</w:t>
            </w:r>
          </w:p>
        </w:tc>
        <w:tc>
          <w:tcPr>
            <w:tcW w:w="1000" w:type="dxa"/>
            <w:vAlign w:val="center"/>
          </w:tcPr>
          <w:p w14:paraId="6440FF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-0.0081</w:t>
            </w:r>
          </w:p>
        </w:tc>
      </w:tr>
      <w:tr w14:paraId="5D44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9FD1B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4E0BEB2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A48FCC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rs4852139</w:t>
            </w:r>
          </w:p>
        </w:tc>
        <w:tc>
          <w:tcPr>
            <w:tcW w:w="1107" w:type="dxa"/>
            <w:vAlign w:val="center"/>
          </w:tcPr>
          <w:p w14:paraId="1D162E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76FBB2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310D89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F6FD9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1055A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-0.331468</w:t>
            </w:r>
          </w:p>
        </w:tc>
        <w:tc>
          <w:tcPr>
            <w:tcW w:w="1000" w:type="dxa"/>
            <w:vAlign w:val="center"/>
          </w:tcPr>
          <w:p w14:paraId="357B7B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0.0032</w:t>
            </w:r>
          </w:p>
        </w:tc>
      </w:tr>
      <w:tr w14:paraId="4F02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BDE4B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3A0E508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2337A0B">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rs6035929</w:t>
            </w:r>
          </w:p>
        </w:tc>
        <w:tc>
          <w:tcPr>
            <w:tcW w:w="1107" w:type="dxa"/>
            <w:vAlign w:val="center"/>
          </w:tcPr>
          <w:p w14:paraId="1BDDEA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2B7F45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4C9E35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C7F37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67902F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1.11153</w:t>
            </w:r>
          </w:p>
        </w:tc>
        <w:tc>
          <w:tcPr>
            <w:tcW w:w="1000" w:type="dxa"/>
            <w:vAlign w:val="center"/>
          </w:tcPr>
          <w:p w14:paraId="217CE2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0.0839</w:t>
            </w:r>
          </w:p>
        </w:tc>
      </w:tr>
      <w:tr w14:paraId="3672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1B4D7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01B40B8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329EA44">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rs62067360</w:t>
            </w:r>
          </w:p>
        </w:tc>
        <w:tc>
          <w:tcPr>
            <w:tcW w:w="1107" w:type="dxa"/>
            <w:vAlign w:val="center"/>
          </w:tcPr>
          <w:p w14:paraId="2A0D18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37024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03C21C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DE948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99DBB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1.00504</w:t>
            </w:r>
          </w:p>
        </w:tc>
        <w:tc>
          <w:tcPr>
            <w:tcW w:w="1000" w:type="dxa"/>
            <w:vAlign w:val="center"/>
          </w:tcPr>
          <w:p w14:paraId="232751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0.0132</w:t>
            </w:r>
          </w:p>
        </w:tc>
      </w:tr>
      <w:tr w14:paraId="41B5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CA183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0B4F566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DB3249A">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rs72792649</w:t>
            </w:r>
          </w:p>
        </w:tc>
        <w:tc>
          <w:tcPr>
            <w:tcW w:w="1107" w:type="dxa"/>
            <w:vAlign w:val="center"/>
          </w:tcPr>
          <w:p w14:paraId="5C9031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2B71C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5C319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8B3D0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5491D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0.760129</w:t>
            </w:r>
          </w:p>
        </w:tc>
        <w:tc>
          <w:tcPr>
            <w:tcW w:w="1000" w:type="dxa"/>
            <w:vAlign w:val="center"/>
          </w:tcPr>
          <w:p w14:paraId="10EBD0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w:t>
            </w:r>
          </w:p>
        </w:tc>
      </w:tr>
      <w:tr w14:paraId="27A3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19CF4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2D5EAA0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3ACA7AE">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rs76937132</w:t>
            </w:r>
          </w:p>
        </w:tc>
        <w:tc>
          <w:tcPr>
            <w:tcW w:w="1107" w:type="dxa"/>
            <w:vAlign w:val="center"/>
          </w:tcPr>
          <w:p w14:paraId="31A984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F46FE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19ABE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897F6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58D96A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1.30498</w:t>
            </w:r>
          </w:p>
        </w:tc>
        <w:tc>
          <w:tcPr>
            <w:tcW w:w="1000" w:type="dxa"/>
            <w:vAlign w:val="center"/>
          </w:tcPr>
          <w:p w14:paraId="27D168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w:t>
            </w:r>
          </w:p>
        </w:tc>
      </w:tr>
      <w:tr w14:paraId="1A3D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47752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30B41F2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91B7CE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rs77256089</w:t>
            </w:r>
          </w:p>
        </w:tc>
        <w:tc>
          <w:tcPr>
            <w:tcW w:w="1107" w:type="dxa"/>
            <w:vAlign w:val="center"/>
          </w:tcPr>
          <w:p w14:paraId="7E934E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43F56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CEE5F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FDC4E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1C200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1.04394</w:t>
            </w:r>
          </w:p>
        </w:tc>
        <w:tc>
          <w:tcPr>
            <w:tcW w:w="1000" w:type="dxa"/>
            <w:vAlign w:val="center"/>
          </w:tcPr>
          <w:p w14:paraId="6A9968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0.0534</w:t>
            </w:r>
          </w:p>
        </w:tc>
      </w:tr>
      <w:tr w14:paraId="207E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4C5F9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2A128BC9">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48973D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rs7975365</w:t>
            </w:r>
          </w:p>
        </w:tc>
        <w:tc>
          <w:tcPr>
            <w:tcW w:w="1107" w:type="dxa"/>
            <w:vAlign w:val="center"/>
          </w:tcPr>
          <w:p w14:paraId="482CCB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798ABE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5ABB87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75B3F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2A11E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-0.515504</w:t>
            </w:r>
          </w:p>
        </w:tc>
        <w:tc>
          <w:tcPr>
            <w:tcW w:w="1000" w:type="dxa"/>
            <w:vAlign w:val="center"/>
          </w:tcPr>
          <w:p w14:paraId="6A1AC8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-0.0083</w:t>
            </w:r>
          </w:p>
        </w:tc>
      </w:tr>
      <w:tr w14:paraId="5DDA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EC5FB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386" w:type="dxa"/>
          </w:tcPr>
          <w:p w14:paraId="2C4BDF3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5C0020C">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rs79942405</w:t>
            </w:r>
          </w:p>
        </w:tc>
        <w:tc>
          <w:tcPr>
            <w:tcW w:w="1107" w:type="dxa"/>
            <w:vAlign w:val="center"/>
          </w:tcPr>
          <w:p w14:paraId="621B6C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12C20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4E1A3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F47E6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4708A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0.764548</w:t>
            </w:r>
          </w:p>
        </w:tc>
        <w:tc>
          <w:tcPr>
            <w:tcW w:w="1000" w:type="dxa"/>
            <w:vAlign w:val="center"/>
          </w:tcPr>
          <w:p w14:paraId="6C85A3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-0.0607</w:t>
            </w:r>
          </w:p>
        </w:tc>
      </w:tr>
      <w:tr w14:paraId="4892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AB7F6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6E81C01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2B265B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rs1001817</w:t>
            </w:r>
          </w:p>
        </w:tc>
        <w:tc>
          <w:tcPr>
            <w:tcW w:w="1107" w:type="dxa"/>
            <w:vAlign w:val="center"/>
          </w:tcPr>
          <w:p w14:paraId="10F48B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08FD0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84FE6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2C5AD4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38811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0.00775426</w:t>
            </w:r>
          </w:p>
        </w:tc>
        <w:tc>
          <w:tcPr>
            <w:tcW w:w="1000" w:type="dxa"/>
            <w:vAlign w:val="center"/>
          </w:tcPr>
          <w:p w14:paraId="060352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-0.0056</w:t>
            </w:r>
          </w:p>
        </w:tc>
      </w:tr>
      <w:tr w14:paraId="1182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8FD46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17865D5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8B6A47A">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rs10875606</w:t>
            </w:r>
          </w:p>
        </w:tc>
        <w:tc>
          <w:tcPr>
            <w:tcW w:w="1107" w:type="dxa"/>
            <w:vAlign w:val="center"/>
          </w:tcPr>
          <w:p w14:paraId="31D08A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865DF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673EEF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4761C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723B93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0.00737707</w:t>
            </w:r>
          </w:p>
        </w:tc>
        <w:tc>
          <w:tcPr>
            <w:tcW w:w="1000" w:type="dxa"/>
            <w:vAlign w:val="center"/>
          </w:tcPr>
          <w:p w14:paraId="72891F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0.0105</w:t>
            </w:r>
          </w:p>
        </w:tc>
      </w:tr>
      <w:tr w14:paraId="1BBD4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C8B48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665DE36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AEAEC6C">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rs10875622</w:t>
            </w:r>
          </w:p>
        </w:tc>
        <w:tc>
          <w:tcPr>
            <w:tcW w:w="1107" w:type="dxa"/>
            <w:vAlign w:val="center"/>
          </w:tcPr>
          <w:p w14:paraId="617CAF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076840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458699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57AF02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700A65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-0.0104621</w:t>
            </w:r>
          </w:p>
        </w:tc>
        <w:tc>
          <w:tcPr>
            <w:tcW w:w="1000" w:type="dxa"/>
            <w:vAlign w:val="center"/>
          </w:tcPr>
          <w:p w14:paraId="59DD59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0.0008</w:t>
            </w:r>
          </w:p>
        </w:tc>
      </w:tr>
      <w:tr w14:paraId="698E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7ED37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72868749">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E00EAB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rs11125776</w:t>
            </w:r>
          </w:p>
        </w:tc>
        <w:tc>
          <w:tcPr>
            <w:tcW w:w="1107" w:type="dxa"/>
            <w:vAlign w:val="center"/>
          </w:tcPr>
          <w:p w14:paraId="743937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208E0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9AA90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F7006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7BE5B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0.0116502</w:t>
            </w:r>
          </w:p>
        </w:tc>
        <w:tc>
          <w:tcPr>
            <w:tcW w:w="1000" w:type="dxa"/>
            <w:vAlign w:val="center"/>
          </w:tcPr>
          <w:p w14:paraId="0CC12A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0.0278</w:t>
            </w:r>
          </w:p>
        </w:tc>
      </w:tr>
      <w:tr w14:paraId="6C81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1CAED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105466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26A922B">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rs11258652</w:t>
            </w:r>
          </w:p>
        </w:tc>
        <w:tc>
          <w:tcPr>
            <w:tcW w:w="1107" w:type="dxa"/>
            <w:vAlign w:val="center"/>
          </w:tcPr>
          <w:p w14:paraId="3D7650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7F0169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74454B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216F0A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BDF96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0.0104004</w:t>
            </w:r>
          </w:p>
        </w:tc>
        <w:tc>
          <w:tcPr>
            <w:tcW w:w="1000" w:type="dxa"/>
            <w:vAlign w:val="center"/>
          </w:tcPr>
          <w:p w14:paraId="0B984B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w:t>
            </w:r>
          </w:p>
        </w:tc>
      </w:tr>
      <w:tr w14:paraId="62CD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00686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2565BB0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4AC3C3AB">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rs11615756</w:t>
            </w:r>
          </w:p>
        </w:tc>
        <w:tc>
          <w:tcPr>
            <w:tcW w:w="1107" w:type="dxa"/>
            <w:vAlign w:val="center"/>
          </w:tcPr>
          <w:p w14:paraId="53365A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67426E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A8B81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4FFBA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1ACBF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-0.0182673</w:t>
            </w:r>
          </w:p>
        </w:tc>
        <w:tc>
          <w:tcPr>
            <w:tcW w:w="1000" w:type="dxa"/>
            <w:vAlign w:val="center"/>
          </w:tcPr>
          <w:p w14:paraId="0B414A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0.0111</w:t>
            </w:r>
          </w:p>
        </w:tc>
      </w:tr>
      <w:tr w14:paraId="3C51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5F4EB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004735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5CAE8E4">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rs12031519</w:t>
            </w:r>
          </w:p>
        </w:tc>
        <w:tc>
          <w:tcPr>
            <w:tcW w:w="1107" w:type="dxa"/>
            <w:vAlign w:val="center"/>
          </w:tcPr>
          <w:p w14:paraId="645543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6097D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5281D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F03CA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F6938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0.0112838</w:t>
            </w:r>
          </w:p>
        </w:tc>
        <w:tc>
          <w:tcPr>
            <w:tcW w:w="1000" w:type="dxa"/>
            <w:vAlign w:val="center"/>
          </w:tcPr>
          <w:p w14:paraId="22B95D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-0.0091</w:t>
            </w:r>
          </w:p>
        </w:tc>
      </w:tr>
      <w:tr w14:paraId="494C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F9026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2830DAD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5480DB2">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rs12042846</w:t>
            </w:r>
          </w:p>
        </w:tc>
        <w:tc>
          <w:tcPr>
            <w:tcW w:w="1107" w:type="dxa"/>
            <w:vAlign w:val="center"/>
          </w:tcPr>
          <w:p w14:paraId="68424A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22617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A548C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895E1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907FC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-0.00901497</w:t>
            </w:r>
          </w:p>
        </w:tc>
        <w:tc>
          <w:tcPr>
            <w:tcW w:w="1000" w:type="dxa"/>
            <w:vAlign w:val="center"/>
          </w:tcPr>
          <w:p w14:paraId="726289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0.0021</w:t>
            </w:r>
          </w:p>
        </w:tc>
      </w:tr>
      <w:tr w14:paraId="1312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6634A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4A2C033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584C60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rs12346996</w:t>
            </w:r>
          </w:p>
        </w:tc>
        <w:tc>
          <w:tcPr>
            <w:tcW w:w="1107" w:type="dxa"/>
            <w:vAlign w:val="center"/>
          </w:tcPr>
          <w:p w14:paraId="21ADBA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0EB11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4FC6E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336BC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5F4EE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0.00796106</w:t>
            </w:r>
          </w:p>
        </w:tc>
        <w:tc>
          <w:tcPr>
            <w:tcW w:w="1000" w:type="dxa"/>
            <w:vAlign w:val="center"/>
          </w:tcPr>
          <w:p w14:paraId="1075D2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0.0023</w:t>
            </w:r>
          </w:p>
        </w:tc>
      </w:tr>
      <w:tr w14:paraId="707B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2472A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F3E8FF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E25B64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rs12451365</w:t>
            </w:r>
          </w:p>
        </w:tc>
        <w:tc>
          <w:tcPr>
            <w:tcW w:w="1107" w:type="dxa"/>
            <w:vAlign w:val="center"/>
          </w:tcPr>
          <w:p w14:paraId="67CE50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0E3E9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29067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8D709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C9267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-0.010628</w:t>
            </w:r>
          </w:p>
        </w:tc>
        <w:tc>
          <w:tcPr>
            <w:tcW w:w="1000" w:type="dxa"/>
            <w:vAlign w:val="center"/>
          </w:tcPr>
          <w:p w14:paraId="77AADA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-0.0045</w:t>
            </w:r>
          </w:p>
        </w:tc>
      </w:tr>
      <w:tr w14:paraId="1D82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F1E34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24DE7B5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62DB064">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rs12657723</w:t>
            </w:r>
          </w:p>
        </w:tc>
        <w:tc>
          <w:tcPr>
            <w:tcW w:w="1107" w:type="dxa"/>
            <w:vAlign w:val="center"/>
          </w:tcPr>
          <w:p w14:paraId="21D497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73BBC2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0517F4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2FB93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8599F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-0.00818319</w:t>
            </w:r>
          </w:p>
        </w:tc>
        <w:tc>
          <w:tcPr>
            <w:tcW w:w="1000" w:type="dxa"/>
            <w:vAlign w:val="center"/>
          </w:tcPr>
          <w:p w14:paraId="714FCD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w:t>
            </w:r>
          </w:p>
        </w:tc>
      </w:tr>
      <w:tr w14:paraId="03BB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C9CD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BE8FE0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467049F">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rs12992648</w:t>
            </w:r>
          </w:p>
        </w:tc>
        <w:tc>
          <w:tcPr>
            <w:tcW w:w="1107" w:type="dxa"/>
            <w:vAlign w:val="center"/>
          </w:tcPr>
          <w:p w14:paraId="2F2948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DBD80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9EED2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A15EB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5FD47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0.00765323</w:t>
            </w:r>
          </w:p>
        </w:tc>
        <w:tc>
          <w:tcPr>
            <w:tcW w:w="1000" w:type="dxa"/>
            <w:vAlign w:val="center"/>
          </w:tcPr>
          <w:p w14:paraId="40B53B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0.0036</w:t>
            </w:r>
          </w:p>
        </w:tc>
      </w:tr>
      <w:tr w14:paraId="0B7D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B17FA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71F5548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BB9ECC1">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rs13033444</w:t>
            </w:r>
          </w:p>
        </w:tc>
        <w:tc>
          <w:tcPr>
            <w:tcW w:w="1107" w:type="dxa"/>
            <w:vAlign w:val="center"/>
          </w:tcPr>
          <w:p w14:paraId="56BC9D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CE890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0F529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846D9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1021D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-0.00974179</w:t>
            </w:r>
          </w:p>
        </w:tc>
        <w:tc>
          <w:tcPr>
            <w:tcW w:w="1000" w:type="dxa"/>
            <w:vAlign w:val="center"/>
          </w:tcPr>
          <w:p w14:paraId="592F6D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-0.0318</w:t>
            </w:r>
          </w:p>
        </w:tc>
      </w:tr>
      <w:tr w14:paraId="1B7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6DFC2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138CA3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AB24BA9">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rs13173576</w:t>
            </w:r>
          </w:p>
        </w:tc>
        <w:tc>
          <w:tcPr>
            <w:tcW w:w="1107" w:type="dxa"/>
            <w:vAlign w:val="center"/>
          </w:tcPr>
          <w:p w14:paraId="550D8E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42570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B4AAF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B4705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EB7F6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-0.00681584</w:t>
            </w:r>
          </w:p>
        </w:tc>
        <w:tc>
          <w:tcPr>
            <w:tcW w:w="1000" w:type="dxa"/>
            <w:vAlign w:val="center"/>
          </w:tcPr>
          <w:p w14:paraId="12672E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0.0054</w:t>
            </w:r>
          </w:p>
        </w:tc>
      </w:tr>
      <w:tr w14:paraId="2D1C4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41871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8D31BC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5DD1AED">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rs13284688</w:t>
            </w:r>
          </w:p>
        </w:tc>
        <w:tc>
          <w:tcPr>
            <w:tcW w:w="1107" w:type="dxa"/>
            <w:vAlign w:val="center"/>
          </w:tcPr>
          <w:p w14:paraId="7E5EBF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3D538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5F6EE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D3B2D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24EC1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-0.0150717</w:t>
            </w:r>
          </w:p>
        </w:tc>
        <w:tc>
          <w:tcPr>
            <w:tcW w:w="1000" w:type="dxa"/>
            <w:vAlign w:val="center"/>
          </w:tcPr>
          <w:p w14:paraId="226238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0.0078</w:t>
            </w:r>
          </w:p>
        </w:tc>
      </w:tr>
      <w:tr w14:paraId="3FE2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181AA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66F4A4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6824F42">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rs140506252</w:t>
            </w:r>
          </w:p>
        </w:tc>
        <w:tc>
          <w:tcPr>
            <w:tcW w:w="1107" w:type="dxa"/>
            <w:vAlign w:val="center"/>
          </w:tcPr>
          <w:p w14:paraId="50273D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C800B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74292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FEFFE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4F044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0.0227261</w:t>
            </w:r>
          </w:p>
        </w:tc>
        <w:tc>
          <w:tcPr>
            <w:tcW w:w="1000" w:type="dxa"/>
            <w:vAlign w:val="center"/>
          </w:tcPr>
          <w:p w14:paraId="408B6D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0.0023</w:t>
            </w:r>
          </w:p>
        </w:tc>
      </w:tr>
      <w:tr w14:paraId="6575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3EC26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7592F907">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2687C21">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rs1415218</w:t>
            </w:r>
          </w:p>
        </w:tc>
        <w:tc>
          <w:tcPr>
            <w:tcW w:w="1107" w:type="dxa"/>
            <w:vAlign w:val="center"/>
          </w:tcPr>
          <w:p w14:paraId="1D6EB7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B8C69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4A67D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21AFB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040BC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0.00820697</w:t>
            </w:r>
          </w:p>
        </w:tc>
        <w:tc>
          <w:tcPr>
            <w:tcW w:w="1000" w:type="dxa"/>
            <w:vAlign w:val="center"/>
          </w:tcPr>
          <w:p w14:paraId="7E9998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0.0009</w:t>
            </w:r>
          </w:p>
        </w:tc>
      </w:tr>
      <w:tr w14:paraId="535D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872F2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4CCEE2E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7E4C603">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rs1601440</w:t>
            </w:r>
          </w:p>
        </w:tc>
        <w:tc>
          <w:tcPr>
            <w:tcW w:w="1107" w:type="dxa"/>
            <w:vAlign w:val="center"/>
          </w:tcPr>
          <w:p w14:paraId="5E8D3D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6B6DEA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2C586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1EC868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95552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0.00912653</w:t>
            </w:r>
          </w:p>
        </w:tc>
        <w:tc>
          <w:tcPr>
            <w:tcW w:w="1000" w:type="dxa"/>
            <w:vAlign w:val="center"/>
          </w:tcPr>
          <w:p w14:paraId="294B93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0.0029</w:t>
            </w:r>
          </w:p>
        </w:tc>
      </w:tr>
      <w:tr w14:paraId="3775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70A0A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747096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B4157E4">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rs17502738</w:t>
            </w:r>
          </w:p>
        </w:tc>
        <w:tc>
          <w:tcPr>
            <w:tcW w:w="1107" w:type="dxa"/>
            <w:vAlign w:val="center"/>
          </w:tcPr>
          <w:p w14:paraId="54D58F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FF410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128A4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F3CE6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E656D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0.00870459</w:t>
            </w:r>
          </w:p>
        </w:tc>
        <w:tc>
          <w:tcPr>
            <w:tcW w:w="1000" w:type="dxa"/>
            <w:vAlign w:val="center"/>
          </w:tcPr>
          <w:p w14:paraId="34262C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-0.0114</w:t>
            </w:r>
          </w:p>
        </w:tc>
      </w:tr>
      <w:tr w14:paraId="151A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BBA1E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6E290CF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7E36B3F">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rs1883048</w:t>
            </w:r>
          </w:p>
        </w:tc>
        <w:tc>
          <w:tcPr>
            <w:tcW w:w="1107" w:type="dxa"/>
            <w:vAlign w:val="center"/>
          </w:tcPr>
          <w:p w14:paraId="2A9632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F0D87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51DF5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96672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A546E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-0.00787143</w:t>
            </w:r>
          </w:p>
        </w:tc>
        <w:tc>
          <w:tcPr>
            <w:tcW w:w="1000" w:type="dxa"/>
            <w:vAlign w:val="center"/>
          </w:tcPr>
          <w:p w14:paraId="542E73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-0.0074</w:t>
            </w:r>
          </w:p>
        </w:tc>
      </w:tr>
      <w:tr w14:paraId="515A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CFDA70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19FE7BC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2DE99BE">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rs2143792</w:t>
            </w:r>
          </w:p>
        </w:tc>
        <w:tc>
          <w:tcPr>
            <w:tcW w:w="1107" w:type="dxa"/>
            <w:vAlign w:val="center"/>
          </w:tcPr>
          <w:p w14:paraId="40BCE6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29EF9C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685DF7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77FD08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412BBD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0.00713406</w:t>
            </w:r>
          </w:p>
        </w:tc>
        <w:tc>
          <w:tcPr>
            <w:tcW w:w="1000" w:type="dxa"/>
            <w:vAlign w:val="center"/>
          </w:tcPr>
          <w:p w14:paraId="46233F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-0.0136</w:t>
            </w:r>
          </w:p>
        </w:tc>
      </w:tr>
      <w:tr w14:paraId="1368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BE75A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1587CD7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5E16C4D">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rs2202323</w:t>
            </w:r>
          </w:p>
        </w:tc>
        <w:tc>
          <w:tcPr>
            <w:tcW w:w="1107" w:type="dxa"/>
            <w:vAlign w:val="center"/>
          </w:tcPr>
          <w:p w14:paraId="040490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3E20BB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8B2F7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54DA00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A5952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0.00758702</w:t>
            </w:r>
          </w:p>
        </w:tc>
        <w:tc>
          <w:tcPr>
            <w:tcW w:w="1000" w:type="dxa"/>
            <w:vAlign w:val="center"/>
          </w:tcPr>
          <w:p w14:paraId="5FB08E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-0.0118</w:t>
            </w:r>
          </w:p>
        </w:tc>
      </w:tr>
      <w:tr w14:paraId="3C56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1F5A6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67FCF616">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E7986D3">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rs2284015</w:t>
            </w:r>
          </w:p>
        </w:tc>
        <w:tc>
          <w:tcPr>
            <w:tcW w:w="1107" w:type="dxa"/>
            <w:vAlign w:val="center"/>
          </w:tcPr>
          <w:p w14:paraId="47364E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97CDB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60C7E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8621D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70481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-0.00771167</w:t>
            </w:r>
          </w:p>
        </w:tc>
        <w:tc>
          <w:tcPr>
            <w:tcW w:w="1000" w:type="dxa"/>
            <w:vAlign w:val="center"/>
          </w:tcPr>
          <w:p w14:paraId="32F6AC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0.0154</w:t>
            </w:r>
          </w:p>
        </w:tc>
      </w:tr>
      <w:tr w14:paraId="3D13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46CCD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6D18788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ED5400A">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rs2370926</w:t>
            </w:r>
          </w:p>
        </w:tc>
        <w:tc>
          <w:tcPr>
            <w:tcW w:w="1107" w:type="dxa"/>
            <w:vAlign w:val="center"/>
          </w:tcPr>
          <w:p w14:paraId="3606AD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94865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968E4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804FA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1FC1D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0.00813213</w:t>
            </w:r>
          </w:p>
        </w:tc>
        <w:tc>
          <w:tcPr>
            <w:tcW w:w="1000" w:type="dxa"/>
            <w:vAlign w:val="center"/>
          </w:tcPr>
          <w:p w14:paraId="3011FC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-0.0069</w:t>
            </w:r>
          </w:p>
        </w:tc>
      </w:tr>
      <w:tr w14:paraId="0198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FFED6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E748A8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7F35E12">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rs2699869</w:t>
            </w:r>
          </w:p>
        </w:tc>
        <w:tc>
          <w:tcPr>
            <w:tcW w:w="1107" w:type="dxa"/>
            <w:vAlign w:val="center"/>
          </w:tcPr>
          <w:p w14:paraId="0E6CAA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9C7D3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1FBB8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0D109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E5D4C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0.00678084</w:t>
            </w:r>
          </w:p>
        </w:tc>
        <w:tc>
          <w:tcPr>
            <w:tcW w:w="1000" w:type="dxa"/>
            <w:vAlign w:val="center"/>
          </w:tcPr>
          <w:p w14:paraId="3C4015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w:t>
            </w:r>
          </w:p>
        </w:tc>
      </w:tr>
      <w:tr w14:paraId="10F2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1BC44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EA17ED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48B3BA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rs2769916</w:t>
            </w:r>
          </w:p>
        </w:tc>
        <w:tc>
          <w:tcPr>
            <w:tcW w:w="1107" w:type="dxa"/>
            <w:vAlign w:val="center"/>
          </w:tcPr>
          <w:p w14:paraId="7C7BFE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3BD9EB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23DFC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0F09ED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0AE5D3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-0.00875328</w:t>
            </w:r>
          </w:p>
        </w:tc>
        <w:tc>
          <w:tcPr>
            <w:tcW w:w="1000" w:type="dxa"/>
            <w:vAlign w:val="center"/>
          </w:tcPr>
          <w:p w14:paraId="2DE04C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w:t>
            </w:r>
          </w:p>
        </w:tc>
      </w:tr>
      <w:tr w14:paraId="725D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A8816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1D204A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1087FEF">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rs2861805</w:t>
            </w:r>
          </w:p>
        </w:tc>
        <w:tc>
          <w:tcPr>
            <w:tcW w:w="1107" w:type="dxa"/>
            <w:vAlign w:val="center"/>
          </w:tcPr>
          <w:p w14:paraId="1E20DFC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E3665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7D2A2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6BFE1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A2A13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0.0093112</w:t>
            </w:r>
          </w:p>
        </w:tc>
        <w:tc>
          <w:tcPr>
            <w:tcW w:w="1000" w:type="dxa"/>
            <w:vAlign w:val="center"/>
          </w:tcPr>
          <w:p w14:paraId="2B40DCA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-0.0159</w:t>
            </w:r>
          </w:p>
        </w:tc>
      </w:tr>
      <w:tr w14:paraId="3125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C8AD1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74850A6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EEC9BD6">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rs2943023</w:t>
            </w:r>
          </w:p>
        </w:tc>
        <w:tc>
          <w:tcPr>
            <w:tcW w:w="1107" w:type="dxa"/>
            <w:vAlign w:val="center"/>
          </w:tcPr>
          <w:p w14:paraId="46231D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C3B69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E49B6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CF87A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38607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0.00710422</w:t>
            </w:r>
          </w:p>
        </w:tc>
        <w:tc>
          <w:tcPr>
            <w:tcW w:w="1000" w:type="dxa"/>
            <w:vAlign w:val="center"/>
          </w:tcPr>
          <w:p w14:paraId="37E040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-0.0002</w:t>
            </w:r>
          </w:p>
        </w:tc>
      </w:tr>
      <w:tr w14:paraId="34A5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9E494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2114A1C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F8EB0E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rs295278</w:t>
            </w:r>
          </w:p>
        </w:tc>
        <w:tc>
          <w:tcPr>
            <w:tcW w:w="1107" w:type="dxa"/>
            <w:vAlign w:val="center"/>
          </w:tcPr>
          <w:p w14:paraId="10243E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598210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6DAEC3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49B4E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51488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0.00787804</w:t>
            </w:r>
          </w:p>
        </w:tc>
        <w:tc>
          <w:tcPr>
            <w:tcW w:w="1000" w:type="dxa"/>
            <w:vAlign w:val="center"/>
          </w:tcPr>
          <w:p w14:paraId="6FD0B4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0.0065</w:t>
            </w:r>
          </w:p>
        </w:tc>
      </w:tr>
      <w:tr w14:paraId="3E3A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4C639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3A331D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6BC58A1">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rs34262487</w:t>
            </w:r>
          </w:p>
        </w:tc>
        <w:tc>
          <w:tcPr>
            <w:tcW w:w="1107" w:type="dxa"/>
            <w:vAlign w:val="center"/>
          </w:tcPr>
          <w:p w14:paraId="72A0E9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22D01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3986F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A01CF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327DEC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0.0145107</w:t>
            </w:r>
          </w:p>
        </w:tc>
        <w:tc>
          <w:tcPr>
            <w:tcW w:w="1000" w:type="dxa"/>
            <w:vAlign w:val="center"/>
          </w:tcPr>
          <w:p w14:paraId="23F9B8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-0.0004</w:t>
            </w:r>
          </w:p>
        </w:tc>
      </w:tr>
      <w:tr w14:paraId="36A4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26E9F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18DA1544">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16E985D">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rs35011311</w:t>
            </w:r>
          </w:p>
        </w:tc>
        <w:tc>
          <w:tcPr>
            <w:tcW w:w="1107" w:type="dxa"/>
            <w:vAlign w:val="center"/>
          </w:tcPr>
          <w:p w14:paraId="0AD7E6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17A9F8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6E9C04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727525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133A6E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0.009082</w:t>
            </w:r>
          </w:p>
        </w:tc>
        <w:tc>
          <w:tcPr>
            <w:tcW w:w="1000" w:type="dxa"/>
            <w:vAlign w:val="center"/>
          </w:tcPr>
          <w:p w14:paraId="43BFF8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0.0185</w:t>
            </w:r>
          </w:p>
        </w:tc>
      </w:tr>
      <w:tr w14:paraId="15B1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D5922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0F9DF0C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92C01DA">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rs350785</w:t>
            </w:r>
          </w:p>
        </w:tc>
        <w:tc>
          <w:tcPr>
            <w:tcW w:w="1107" w:type="dxa"/>
            <w:vAlign w:val="center"/>
          </w:tcPr>
          <w:p w14:paraId="684FDB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A93F0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89033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F058A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2AF39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0.0126479</w:t>
            </w:r>
          </w:p>
        </w:tc>
        <w:tc>
          <w:tcPr>
            <w:tcW w:w="1000" w:type="dxa"/>
            <w:vAlign w:val="center"/>
          </w:tcPr>
          <w:p w14:paraId="374964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0.0085</w:t>
            </w:r>
          </w:p>
        </w:tc>
      </w:tr>
      <w:tr w14:paraId="1867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358FD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4801E04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B0505C4">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rs35851551</w:t>
            </w:r>
          </w:p>
        </w:tc>
        <w:tc>
          <w:tcPr>
            <w:tcW w:w="1107" w:type="dxa"/>
            <w:vAlign w:val="center"/>
          </w:tcPr>
          <w:p w14:paraId="5ABAF6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1807C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92487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972AF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FD226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0.011194</w:t>
            </w:r>
          </w:p>
        </w:tc>
        <w:tc>
          <w:tcPr>
            <w:tcW w:w="1000" w:type="dxa"/>
            <w:vAlign w:val="center"/>
          </w:tcPr>
          <w:p w14:paraId="1C1CD0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0.0209</w:t>
            </w:r>
          </w:p>
        </w:tc>
      </w:tr>
      <w:tr w14:paraId="2636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D97B7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071971F">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0BF4D9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rs3810484</w:t>
            </w:r>
          </w:p>
        </w:tc>
        <w:tc>
          <w:tcPr>
            <w:tcW w:w="1107" w:type="dxa"/>
            <w:vAlign w:val="center"/>
          </w:tcPr>
          <w:p w14:paraId="36105E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D0E69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CF3FC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720D5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1A3D1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0.00684147</w:t>
            </w:r>
          </w:p>
        </w:tc>
        <w:tc>
          <w:tcPr>
            <w:tcW w:w="1000" w:type="dxa"/>
            <w:vAlign w:val="center"/>
          </w:tcPr>
          <w:p w14:paraId="24B09A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-0.0002</w:t>
            </w:r>
          </w:p>
        </w:tc>
      </w:tr>
      <w:tr w14:paraId="2C70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ED876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71485FF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096DD7B">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rs4356873</w:t>
            </w:r>
          </w:p>
        </w:tc>
        <w:tc>
          <w:tcPr>
            <w:tcW w:w="1107" w:type="dxa"/>
            <w:vAlign w:val="center"/>
          </w:tcPr>
          <w:p w14:paraId="36BB5B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CA970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B604F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8DEBC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3F739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-0.00775689</w:t>
            </w:r>
          </w:p>
        </w:tc>
        <w:tc>
          <w:tcPr>
            <w:tcW w:w="1000" w:type="dxa"/>
            <w:vAlign w:val="center"/>
          </w:tcPr>
          <w:p w14:paraId="6E5ACC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0.0119</w:t>
            </w:r>
          </w:p>
        </w:tc>
      </w:tr>
      <w:tr w14:paraId="7A33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F0747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0556957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65B0BE62">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rs467897</w:t>
            </w:r>
          </w:p>
        </w:tc>
        <w:tc>
          <w:tcPr>
            <w:tcW w:w="1107" w:type="dxa"/>
            <w:vAlign w:val="center"/>
          </w:tcPr>
          <w:p w14:paraId="4884B2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25C996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41AB6C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85EE0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1AD01F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0.00955698</w:t>
            </w:r>
          </w:p>
        </w:tc>
        <w:tc>
          <w:tcPr>
            <w:tcW w:w="1000" w:type="dxa"/>
            <w:vAlign w:val="center"/>
          </w:tcPr>
          <w:p w14:paraId="3D5ED5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0.0104</w:t>
            </w:r>
          </w:p>
        </w:tc>
      </w:tr>
      <w:tr w14:paraId="0774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674E8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4E0DDBE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4BB1913">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rs73817091</w:t>
            </w:r>
          </w:p>
        </w:tc>
        <w:tc>
          <w:tcPr>
            <w:tcW w:w="1107" w:type="dxa"/>
            <w:vAlign w:val="center"/>
          </w:tcPr>
          <w:p w14:paraId="18BD98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C9766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753E3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853D2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12D17F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-0.0165127</w:t>
            </w:r>
          </w:p>
        </w:tc>
        <w:tc>
          <w:tcPr>
            <w:tcW w:w="1000" w:type="dxa"/>
            <w:vAlign w:val="center"/>
          </w:tcPr>
          <w:p w14:paraId="0A0546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0.0116</w:t>
            </w:r>
          </w:p>
        </w:tc>
      </w:tr>
      <w:tr w14:paraId="7F19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CB0FE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4D17F9E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BDA11E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rs7422655</w:t>
            </w:r>
          </w:p>
        </w:tc>
        <w:tc>
          <w:tcPr>
            <w:tcW w:w="1107" w:type="dxa"/>
            <w:vAlign w:val="center"/>
          </w:tcPr>
          <w:p w14:paraId="67ED39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2D370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54924B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B5842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53F232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0.00783348</w:t>
            </w:r>
          </w:p>
        </w:tc>
        <w:tc>
          <w:tcPr>
            <w:tcW w:w="1000" w:type="dxa"/>
            <w:vAlign w:val="center"/>
          </w:tcPr>
          <w:p w14:paraId="0D9744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0.0028</w:t>
            </w:r>
          </w:p>
        </w:tc>
      </w:tr>
      <w:tr w14:paraId="40B7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BF552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D7D06E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07DB936">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rs75932578</w:t>
            </w:r>
          </w:p>
        </w:tc>
        <w:tc>
          <w:tcPr>
            <w:tcW w:w="1107" w:type="dxa"/>
            <w:vAlign w:val="center"/>
          </w:tcPr>
          <w:p w14:paraId="12370D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650B13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4F2F8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282AC0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B1ACA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-0.00904281</w:t>
            </w:r>
          </w:p>
        </w:tc>
        <w:tc>
          <w:tcPr>
            <w:tcW w:w="1000" w:type="dxa"/>
            <w:vAlign w:val="center"/>
          </w:tcPr>
          <w:p w14:paraId="1DC8F0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-0.0221</w:t>
            </w:r>
          </w:p>
        </w:tc>
      </w:tr>
      <w:tr w14:paraId="00E9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CF974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8E78A45">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5B052E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rs77154532</w:t>
            </w:r>
          </w:p>
        </w:tc>
        <w:tc>
          <w:tcPr>
            <w:tcW w:w="1107" w:type="dxa"/>
            <w:vAlign w:val="center"/>
          </w:tcPr>
          <w:p w14:paraId="78695F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D92ED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89C1A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7A636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E745F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0.00769324</w:t>
            </w:r>
          </w:p>
        </w:tc>
        <w:tc>
          <w:tcPr>
            <w:tcW w:w="1000" w:type="dxa"/>
            <w:vAlign w:val="center"/>
          </w:tcPr>
          <w:p w14:paraId="01825B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0.0137</w:t>
            </w:r>
          </w:p>
        </w:tc>
      </w:tr>
      <w:tr w14:paraId="7D88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194A2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E2A0868">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D91666C">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rs7814873</w:t>
            </w:r>
          </w:p>
        </w:tc>
        <w:tc>
          <w:tcPr>
            <w:tcW w:w="1107" w:type="dxa"/>
            <w:vAlign w:val="center"/>
          </w:tcPr>
          <w:p w14:paraId="1E12F6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897DD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55083E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385A1F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489E0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0.00720972</w:t>
            </w:r>
          </w:p>
        </w:tc>
        <w:tc>
          <w:tcPr>
            <w:tcW w:w="1000" w:type="dxa"/>
            <w:vAlign w:val="center"/>
          </w:tcPr>
          <w:p w14:paraId="688626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-0.0076</w:t>
            </w:r>
          </w:p>
        </w:tc>
      </w:tr>
      <w:tr w14:paraId="12B5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0DE06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60B8A1F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62B893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rs785145</w:t>
            </w:r>
          </w:p>
        </w:tc>
        <w:tc>
          <w:tcPr>
            <w:tcW w:w="1107" w:type="dxa"/>
            <w:vAlign w:val="center"/>
          </w:tcPr>
          <w:p w14:paraId="6F3B85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989EC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B33BC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ADDC0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821C2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-0.0069889</w:t>
            </w:r>
          </w:p>
        </w:tc>
        <w:tc>
          <w:tcPr>
            <w:tcW w:w="1000" w:type="dxa"/>
            <w:vAlign w:val="center"/>
          </w:tcPr>
          <w:p w14:paraId="62347D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0.0006</w:t>
            </w:r>
          </w:p>
        </w:tc>
      </w:tr>
      <w:tr w14:paraId="02B4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DF61F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1623FFB2">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E150323">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rs908442</w:t>
            </w:r>
          </w:p>
        </w:tc>
        <w:tc>
          <w:tcPr>
            <w:tcW w:w="1107" w:type="dxa"/>
            <w:vAlign w:val="center"/>
          </w:tcPr>
          <w:p w14:paraId="07264D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38198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DBC2B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6CC2E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522EED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0.0102781</w:t>
            </w:r>
          </w:p>
        </w:tc>
        <w:tc>
          <w:tcPr>
            <w:tcW w:w="1000" w:type="dxa"/>
            <w:vAlign w:val="center"/>
          </w:tcPr>
          <w:p w14:paraId="6D6625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-0.0069</w:t>
            </w:r>
          </w:p>
        </w:tc>
      </w:tr>
      <w:tr w14:paraId="135C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0E1EE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568D4E57">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603500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rs910187</w:t>
            </w:r>
          </w:p>
        </w:tc>
        <w:tc>
          <w:tcPr>
            <w:tcW w:w="1107" w:type="dxa"/>
            <w:vAlign w:val="center"/>
          </w:tcPr>
          <w:p w14:paraId="4820D5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2E9E52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0ACEB7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37704C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6A4086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0.00731754</w:t>
            </w:r>
          </w:p>
        </w:tc>
        <w:tc>
          <w:tcPr>
            <w:tcW w:w="1000" w:type="dxa"/>
            <w:vAlign w:val="center"/>
          </w:tcPr>
          <w:p w14:paraId="487032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-0.0111</w:t>
            </w:r>
          </w:p>
        </w:tc>
      </w:tr>
      <w:tr w14:paraId="3D6B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A6646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20A27C7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148CB772">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rs936944</w:t>
            </w:r>
          </w:p>
        </w:tc>
        <w:tc>
          <w:tcPr>
            <w:tcW w:w="1107" w:type="dxa"/>
            <w:vAlign w:val="center"/>
          </w:tcPr>
          <w:p w14:paraId="756653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719778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5B0464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528B38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4212A5B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0.00913528</w:t>
            </w:r>
          </w:p>
        </w:tc>
        <w:tc>
          <w:tcPr>
            <w:tcW w:w="1000" w:type="dxa"/>
            <w:vAlign w:val="center"/>
          </w:tcPr>
          <w:p w14:paraId="606C7F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-0.0013</w:t>
            </w:r>
          </w:p>
        </w:tc>
      </w:tr>
      <w:tr w14:paraId="58FA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D8518A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260F041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91C253F">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rs962247</w:t>
            </w:r>
          </w:p>
        </w:tc>
        <w:tc>
          <w:tcPr>
            <w:tcW w:w="1107" w:type="dxa"/>
            <w:vAlign w:val="center"/>
          </w:tcPr>
          <w:p w14:paraId="37CD9B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65CAF8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6A229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06158E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040620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0.00796355</w:t>
            </w:r>
          </w:p>
        </w:tc>
        <w:tc>
          <w:tcPr>
            <w:tcW w:w="1000" w:type="dxa"/>
            <w:vAlign w:val="center"/>
          </w:tcPr>
          <w:p w14:paraId="7A242D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-0.0016</w:t>
            </w:r>
          </w:p>
        </w:tc>
      </w:tr>
      <w:tr w14:paraId="47DD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C3B7D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315C15F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4C294A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rs9939355</w:t>
            </w:r>
          </w:p>
        </w:tc>
        <w:tc>
          <w:tcPr>
            <w:tcW w:w="1107" w:type="dxa"/>
            <w:vAlign w:val="center"/>
          </w:tcPr>
          <w:p w14:paraId="27CD4C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9FB58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0A8CAB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198E3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16B68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0.00726404</w:t>
            </w:r>
          </w:p>
        </w:tc>
        <w:tc>
          <w:tcPr>
            <w:tcW w:w="1000" w:type="dxa"/>
            <w:vAlign w:val="center"/>
          </w:tcPr>
          <w:p w14:paraId="408BA2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0.0037</w:t>
            </w:r>
          </w:p>
        </w:tc>
      </w:tr>
      <w:tr w14:paraId="479F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1A2F9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386" w:type="dxa"/>
          </w:tcPr>
          <w:p w14:paraId="044297A1">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09BFA5C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rs9998136</w:t>
            </w:r>
          </w:p>
        </w:tc>
        <w:tc>
          <w:tcPr>
            <w:tcW w:w="1107" w:type="dxa"/>
            <w:vAlign w:val="center"/>
          </w:tcPr>
          <w:p w14:paraId="18467B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62F567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B8715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8500C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20E2E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-0.00881596</w:t>
            </w:r>
          </w:p>
        </w:tc>
        <w:tc>
          <w:tcPr>
            <w:tcW w:w="1000" w:type="dxa"/>
            <w:vAlign w:val="center"/>
          </w:tcPr>
          <w:p w14:paraId="750E7B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-0.0264</w:t>
            </w:r>
          </w:p>
        </w:tc>
      </w:tr>
      <w:tr w14:paraId="57EA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374E3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386" w:type="dxa"/>
          </w:tcPr>
          <w:p w14:paraId="464DA51A">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BC3BBD3">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rs11121012</w:t>
            </w:r>
          </w:p>
        </w:tc>
        <w:tc>
          <w:tcPr>
            <w:tcW w:w="1107" w:type="dxa"/>
            <w:vAlign w:val="center"/>
          </w:tcPr>
          <w:p w14:paraId="0F095E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5728E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6CBF4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96628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F23C3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-0.0246403</w:t>
            </w:r>
          </w:p>
        </w:tc>
        <w:tc>
          <w:tcPr>
            <w:tcW w:w="1000" w:type="dxa"/>
            <w:vAlign w:val="center"/>
          </w:tcPr>
          <w:p w14:paraId="1A1FFA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-0.0122</w:t>
            </w:r>
          </w:p>
        </w:tc>
      </w:tr>
      <w:tr w14:paraId="64BE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30C44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386" w:type="dxa"/>
          </w:tcPr>
          <w:p w14:paraId="18BA185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6459854">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rs1537406</w:t>
            </w:r>
          </w:p>
        </w:tc>
        <w:tc>
          <w:tcPr>
            <w:tcW w:w="1107" w:type="dxa"/>
            <w:vAlign w:val="center"/>
          </w:tcPr>
          <w:p w14:paraId="26F1A1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ED1C8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100B1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2996B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2AFA6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0.0346719</w:t>
            </w:r>
          </w:p>
        </w:tc>
        <w:tc>
          <w:tcPr>
            <w:tcW w:w="1000" w:type="dxa"/>
            <w:vAlign w:val="center"/>
          </w:tcPr>
          <w:p w14:paraId="77A3DF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0.0121</w:t>
            </w:r>
          </w:p>
        </w:tc>
      </w:tr>
      <w:tr w14:paraId="5660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24CE7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386" w:type="dxa"/>
          </w:tcPr>
          <w:p w14:paraId="5B513275">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55099E0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rs17374439</w:t>
            </w:r>
          </w:p>
        </w:tc>
        <w:tc>
          <w:tcPr>
            <w:tcW w:w="1107" w:type="dxa"/>
            <w:vAlign w:val="center"/>
          </w:tcPr>
          <w:p w14:paraId="6D0056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0F4CC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0A54A5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C6203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73B76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-0.0555478</w:t>
            </w:r>
          </w:p>
        </w:tc>
        <w:tc>
          <w:tcPr>
            <w:tcW w:w="1000" w:type="dxa"/>
            <w:vAlign w:val="center"/>
          </w:tcPr>
          <w:p w14:paraId="0F449D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0.0016</w:t>
            </w:r>
          </w:p>
        </w:tc>
      </w:tr>
      <w:tr w14:paraId="11FA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1C4E9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386" w:type="dxa"/>
          </w:tcPr>
          <w:p w14:paraId="0A387FF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4927DB3">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rs3767240</w:t>
            </w:r>
          </w:p>
        </w:tc>
        <w:tc>
          <w:tcPr>
            <w:tcW w:w="1107" w:type="dxa"/>
            <w:vAlign w:val="center"/>
          </w:tcPr>
          <w:p w14:paraId="72ED1A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D278E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1A281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24155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F8C93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-0.0312547</w:t>
            </w:r>
          </w:p>
        </w:tc>
        <w:tc>
          <w:tcPr>
            <w:tcW w:w="1000" w:type="dxa"/>
            <w:vAlign w:val="center"/>
          </w:tcPr>
          <w:p w14:paraId="7F0F88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-0.0096</w:t>
            </w:r>
          </w:p>
        </w:tc>
      </w:tr>
      <w:tr w14:paraId="5ABF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83A5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386" w:type="dxa"/>
          </w:tcPr>
          <w:p w14:paraId="6674CDEC">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2A0CD3CB">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rs4661619</w:t>
            </w:r>
          </w:p>
        </w:tc>
        <w:tc>
          <w:tcPr>
            <w:tcW w:w="1107" w:type="dxa"/>
            <w:vAlign w:val="center"/>
          </w:tcPr>
          <w:p w14:paraId="4925CC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A1B1F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DA3C5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EE703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F7037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-0.0191244</w:t>
            </w:r>
          </w:p>
        </w:tc>
        <w:tc>
          <w:tcPr>
            <w:tcW w:w="1000" w:type="dxa"/>
            <w:vAlign w:val="center"/>
          </w:tcPr>
          <w:p w14:paraId="6EFF7F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-0.0008</w:t>
            </w:r>
          </w:p>
        </w:tc>
      </w:tr>
      <w:tr w14:paraId="7736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8DE68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386" w:type="dxa"/>
          </w:tcPr>
          <w:p w14:paraId="5760C540">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367BFD2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rs72645883</w:t>
            </w:r>
          </w:p>
        </w:tc>
        <w:tc>
          <w:tcPr>
            <w:tcW w:w="1107" w:type="dxa"/>
            <w:vAlign w:val="center"/>
          </w:tcPr>
          <w:p w14:paraId="4DAB46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EBEDF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3B8390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4151BE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7F788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-0.0353333</w:t>
            </w:r>
          </w:p>
        </w:tc>
        <w:tc>
          <w:tcPr>
            <w:tcW w:w="1000" w:type="dxa"/>
            <w:vAlign w:val="center"/>
          </w:tcPr>
          <w:p w14:paraId="6E3B62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-0.0043</w:t>
            </w:r>
          </w:p>
        </w:tc>
      </w:tr>
      <w:tr w14:paraId="3D376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EDA1E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386" w:type="dxa"/>
          </w:tcPr>
          <w:p w14:paraId="60C4945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187" w:type="dxa"/>
            <w:vAlign w:val="center"/>
          </w:tcPr>
          <w:p w14:paraId="707CA2D4">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rs76277841</w:t>
            </w:r>
          </w:p>
        </w:tc>
        <w:tc>
          <w:tcPr>
            <w:tcW w:w="1107" w:type="dxa"/>
            <w:vAlign w:val="center"/>
          </w:tcPr>
          <w:p w14:paraId="787F80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E65EE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78089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916AD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60B42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0.0241746</w:t>
            </w:r>
          </w:p>
        </w:tc>
        <w:tc>
          <w:tcPr>
            <w:tcW w:w="1000" w:type="dxa"/>
            <w:vAlign w:val="center"/>
          </w:tcPr>
          <w:p w14:paraId="090C70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0.0085</w:t>
            </w:r>
          </w:p>
        </w:tc>
      </w:tr>
      <w:tr w14:paraId="4E78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ABE1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tcPr>
          <w:p w14:paraId="6705F36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187" w:type="dxa"/>
            <w:vAlign w:val="center"/>
          </w:tcPr>
          <w:p w14:paraId="6A5838EB">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rs185320691</w:t>
            </w:r>
          </w:p>
        </w:tc>
        <w:tc>
          <w:tcPr>
            <w:tcW w:w="1107" w:type="dxa"/>
            <w:vAlign w:val="center"/>
          </w:tcPr>
          <w:p w14:paraId="558C82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A78A2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101D5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4E615E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86748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0.1458</w:t>
            </w:r>
          </w:p>
        </w:tc>
        <w:tc>
          <w:tcPr>
            <w:tcW w:w="1000" w:type="dxa"/>
            <w:vAlign w:val="center"/>
          </w:tcPr>
          <w:p w14:paraId="7D555A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-0.000393403</w:t>
            </w:r>
          </w:p>
        </w:tc>
      </w:tr>
      <w:tr w14:paraId="0355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E9EC8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tcPr>
          <w:p w14:paraId="7C8EC6EB">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187" w:type="dxa"/>
            <w:vAlign w:val="center"/>
          </w:tcPr>
          <w:p w14:paraId="0C7226A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rs191252760</w:t>
            </w:r>
          </w:p>
        </w:tc>
        <w:tc>
          <w:tcPr>
            <w:tcW w:w="1107" w:type="dxa"/>
            <w:vAlign w:val="center"/>
          </w:tcPr>
          <w:p w14:paraId="124088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50BB3E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3A5E9C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5A9B38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0FC332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0.1863</w:t>
            </w:r>
          </w:p>
        </w:tc>
        <w:tc>
          <w:tcPr>
            <w:tcW w:w="1000" w:type="dxa"/>
            <w:vAlign w:val="center"/>
          </w:tcPr>
          <w:p w14:paraId="4E67E8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-0.00477866</w:t>
            </w:r>
          </w:p>
        </w:tc>
      </w:tr>
      <w:tr w14:paraId="6820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EC7AB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tcPr>
          <w:p w14:paraId="1D1D09E9">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187" w:type="dxa"/>
            <w:vAlign w:val="center"/>
          </w:tcPr>
          <w:p w14:paraId="7E11E7B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rs35021449</w:t>
            </w:r>
          </w:p>
        </w:tc>
        <w:tc>
          <w:tcPr>
            <w:tcW w:w="1107" w:type="dxa"/>
            <w:vAlign w:val="center"/>
          </w:tcPr>
          <w:p w14:paraId="0FF246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C75FE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5B5DF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D49EF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8723E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0.1253</w:t>
            </w:r>
          </w:p>
        </w:tc>
        <w:tc>
          <w:tcPr>
            <w:tcW w:w="1000" w:type="dxa"/>
            <w:vAlign w:val="center"/>
          </w:tcPr>
          <w:p w14:paraId="11C907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-0.00127327</w:t>
            </w:r>
          </w:p>
        </w:tc>
      </w:tr>
      <w:tr w14:paraId="1087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EEB44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tcPr>
          <w:p w14:paraId="32B908BD">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187" w:type="dxa"/>
            <w:vAlign w:val="center"/>
          </w:tcPr>
          <w:p w14:paraId="7F90FAB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rs3771501</w:t>
            </w:r>
          </w:p>
        </w:tc>
        <w:tc>
          <w:tcPr>
            <w:tcW w:w="1107" w:type="dxa"/>
            <w:vAlign w:val="center"/>
          </w:tcPr>
          <w:p w14:paraId="77EF70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37C1DB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23009C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973D7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1C2F11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-0.0697</w:t>
            </w:r>
          </w:p>
        </w:tc>
        <w:tc>
          <w:tcPr>
            <w:tcW w:w="1000" w:type="dxa"/>
            <w:vAlign w:val="center"/>
          </w:tcPr>
          <w:p w14:paraId="54D1D2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0.000439775</w:t>
            </w:r>
          </w:p>
        </w:tc>
      </w:tr>
      <w:tr w14:paraId="799A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3CFA1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tcPr>
          <w:p w14:paraId="3F7AADA3">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187" w:type="dxa"/>
            <w:vAlign w:val="center"/>
          </w:tcPr>
          <w:p w14:paraId="606411BE">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rs552086</w:t>
            </w:r>
          </w:p>
        </w:tc>
        <w:tc>
          <w:tcPr>
            <w:tcW w:w="1107" w:type="dxa"/>
            <w:vAlign w:val="center"/>
          </w:tcPr>
          <w:p w14:paraId="7A0983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5A050C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EC6F5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01BD2C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15CD2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-0.0626</w:t>
            </w:r>
          </w:p>
        </w:tc>
        <w:tc>
          <w:tcPr>
            <w:tcW w:w="1000" w:type="dxa"/>
            <w:vAlign w:val="center"/>
          </w:tcPr>
          <w:p w14:paraId="7108CC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0.000655831</w:t>
            </w:r>
          </w:p>
        </w:tc>
      </w:tr>
      <w:tr w14:paraId="1F4D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DC48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tcPr>
          <w:p w14:paraId="2EC6F945">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187" w:type="dxa"/>
            <w:vAlign w:val="center"/>
          </w:tcPr>
          <w:p w14:paraId="22558E2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rs6910879</w:t>
            </w:r>
          </w:p>
        </w:tc>
        <w:tc>
          <w:tcPr>
            <w:tcW w:w="1107" w:type="dxa"/>
            <w:vAlign w:val="center"/>
          </w:tcPr>
          <w:p w14:paraId="473B4F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4976F8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742F68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59D669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118C13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0.1245</w:t>
            </w:r>
          </w:p>
        </w:tc>
        <w:tc>
          <w:tcPr>
            <w:tcW w:w="1000" w:type="dxa"/>
            <w:vAlign w:val="center"/>
          </w:tcPr>
          <w:p w14:paraId="45D88A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-0.000648888</w:t>
            </w:r>
          </w:p>
        </w:tc>
      </w:tr>
      <w:tr w14:paraId="3327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B1BED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tcPr>
          <w:p w14:paraId="297F92FE">
            <w:pPr>
              <w:widowControl/>
              <w:jc w:val="center"/>
              <w:textAlignment w:val="top"/>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 duration</w:t>
            </w:r>
          </w:p>
        </w:tc>
        <w:tc>
          <w:tcPr>
            <w:tcW w:w="1187" w:type="dxa"/>
            <w:vAlign w:val="center"/>
          </w:tcPr>
          <w:p w14:paraId="1E36DDF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rs7760841</w:t>
            </w:r>
          </w:p>
        </w:tc>
        <w:tc>
          <w:tcPr>
            <w:tcW w:w="1107" w:type="dxa"/>
            <w:vAlign w:val="center"/>
          </w:tcPr>
          <w:p w14:paraId="39ECF4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26C31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BA0EC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79040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3F9E3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0.1229</w:t>
            </w:r>
          </w:p>
        </w:tc>
        <w:tc>
          <w:tcPr>
            <w:tcW w:w="1000" w:type="dxa"/>
            <w:vAlign w:val="center"/>
          </w:tcPr>
          <w:p w14:paraId="649B41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0.00116935</w:t>
            </w:r>
          </w:p>
        </w:tc>
      </w:tr>
      <w:tr w14:paraId="67F9A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23E0E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1BF52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3BE07EA">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rs10070428</w:t>
            </w:r>
          </w:p>
        </w:tc>
        <w:tc>
          <w:tcPr>
            <w:tcW w:w="1107" w:type="dxa"/>
            <w:vAlign w:val="center"/>
          </w:tcPr>
          <w:p w14:paraId="6C4283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EC0BF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38765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C4575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FC873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w:t>
            </w:r>
          </w:p>
        </w:tc>
        <w:tc>
          <w:tcPr>
            <w:tcW w:w="1000" w:type="dxa"/>
            <w:vAlign w:val="center"/>
          </w:tcPr>
          <w:p w14:paraId="280522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0.00853444</w:t>
            </w:r>
          </w:p>
        </w:tc>
      </w:tr>
      <w:tr w14:paraId="77EE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F529ED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FA5A5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0B8090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rs1017323</w:t>
            </w:r>
          </w:p>
        </w:tc>
        <w:tc>
          <w:tcPr>
            <w:tcW w:w="1107" w:type="dxa"/>
            <w:vAlign w:val="center"/>
          </w:tcPr>
          <w:p w14:paraId="4F3F40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897DB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4DD32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4D7AD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1278E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-0.0703</w:t>
            </w:r>
          </w:p>
        </w:tc>
        <w:tc>
          <w:tcPr>
            <w:tcW w:w="1000" w:type="dxa"/>
            <w:vAlign w:val="center"/>
          </w:tcPr>
          <w:p w14:paraId="758E87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-0.0346371</w:t>
            </w:r>
          </w:p>
        </w:tc>
      </w:tr>
      <w:tr w14:paraId="6B5A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FB6C9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26FBA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341D8C5">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rs10474113</w:t>
            </w:r>
          </w:p>
        </w:tc>
        <w:tc>
          <w:tcPr>
            <w:tcW w:w="1107" w:type="dxa"/>
            <w:vAlign w:val="center"/>
          </w:tcPr>
          <w:p w14:paraId="2025D9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704BF9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C378F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A7A95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BB684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-0.0546</w:t>
            </w:r>
          </w:p>
        </w:tc>
        <w:tc>
          <w:tcPr>
            <w:tcW w:w="1000" w:type="dxa"/>
            <w:vAlign w:val="center"/>
          </w:tcPr>
          <w:p w14:paraId="740E80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-0.00359382</w:t>
            </w:r>
          </w:p>
        </w:tc>
      </w:tr>
      <w:tr w14:paraId="124D9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9DCCD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6BD9C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3231EC0">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rs10892358</w:t>
            </w:r>
          </w:p>
        </w:tc>
        <w:tc>
          <w:tcPr>
            <w:tcW w:w="1107" w:type="dxa"/>
            <w:vAlign w:val="center"/>
          </w:tcPr>
          <w:p w14:paraId="055F9C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0073B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08EE7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561FD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B5266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0.0467</w:t>
            </w:r>
          </w:p>
        </w:tc>
        <w:tc>
          <w:tcPr>
            <w:tcW w:w="1000" w:type="dxa"/>
            <w:vAlign w:val="center"/>
          </w:tcPr>
          <w:p w14:paraId="732CA1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-0.00611887</w:t>
            </w:r>
          </w:p>
        </w:tc>
      </w:tr>
      <w:tr w14:paraId="33DE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6986B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05F7B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A141A27">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rs10952289</w:t>
            </w:r>
          </w:p>
        </w:tc>
        <w:tc>
          <w:tcPr>
            <w:tcW w:w="1107" w:type="dxa"/>
            <w:vAlign w:val="center"/>
          </w:tcPr>
          <w:p w14:paraId="003C38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13DAF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690BD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9B934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11309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0.0551</w:t>
            </w:r>
          </w:p>
        </w:tc>
        <w:tc>
          <w:tcPr>
            <w:tcW w:w="1000" w:type="dxa"/>
            <w:vAlign w:val="center"/>
          </w:tcPr>
          <w:p w14:paraId="724DF5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-0.0261756</w:t>
            </w:r>
          </w:p>
        </w:tc>
      </w:tr>
      <w:tr w14:paraId="3D58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2F6A0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A86F3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6417A3F">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rs11057696</w:t>
            </w:r>
          </w:p>
        </w:tc>
        <w:tc>
          <w:tcPr>
            <w:tcW w:w="1107" w:type="dxa"/>
            <w:vAlign w:val="center"/>
          </w:tcPr>
          <w:p w14:paraId="08FB92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6316E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175AB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A4BFF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09BAE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-0.0523</w:t>
            </w:r>
          </w:p>
        </w:tc>
        <w:tc>
          <w:tcPr>
            <w:tcW w:w="1000" w:type="dxa"/>
            <w:vAlign w:val="center"/>
          </w:tcPr>
          <w:p w14:paraId="3F7D19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0.0115506</w:t>
            </w:r>
          </w:p>
        </w:tc>
      </w:tr>
      <w:tr w14:paraId="47FD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29D91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1D530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AC1AAD8">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rs11088193</w:t>
            </w:r>
          </w:p>
        </w:tc>
        <w:tc>
          <w:tcPr>
            <w:tcW w:w="1107" w:type="dxa"/>
            <w:vAlign w:val="center"/>
          </w:tcPr>
          <w:p w14:paraId="12C3EF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1C2CD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94903D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12619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DAEB5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-0.0451</w:t>
            </w:r>
          </w:p>
        </w:tc>
        <w:tc>
          <w:tcPr>
            <w:tcW w:w="1000" w:type="dxa"/>
            <w:vAlign w:val="center"/>
          </w:tcPr>
          <w:p w14:paraId="126F04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0.00500801</w:t>
            </w:r>
          </w:p>
        </w:tc>
      </w:tr>
      <w:tr w14:paraId="7645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255A6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ADC0F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75B141F">
            <w:pPr>
              <w:widowControl/>
              <w:jc w:val="left"/>
              <w:textAlignment w:val="center"/>
              <w:rPr>
                <w:rFonts w:ascii="Times New Roman" w:hAnsi="Times New Roman" w:eastAsia="宋体" w:cs="Times New Roman"/>
                <w:color w:val="000000"/>
                <w:kern w:val="0"/>
                <w:sz w:val="20"/>
                <w:szCs w:val="20"/>
                <w:lang w:bidi="ar"/>
              </w:rPr>
            </w:pPr>
            <w:r>
              <w:rPr>
                <w:rFonts w:hint="eastAsia" w:ascii="宋体" w:hAnsi="宋体" w:eastAsia="宋体" w:cs="宋体"/>
                <w:color w:val="000000"/>
                <w:kern w:val="0"/>
                <w:sz w:val="22"/>
                <w:szCs w:val="22"/>
                <w:lang w:bidi="ar"/>
              </w:rPr>
              <w:t>rs1110395</w:t>
            </w:r>
          </w:p>
        </w:tc>
        <w:tc>
          <w:tcPr>
            <w:tcW w:w="1107" w:type="dxa"/>
            <w:vAlign w:val="center"/>
          </w:tcPr>
          <w:p w14:paraId="6C1F9E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41A6C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4CE51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A1548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D9070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0.1521</w:t>
            </w:r>
          </w:p>
        </w:tc>
        <w:tc>
          <w:tcPr>
            <w:tcW w:w="1000" w:type="dxa"/>
            <w:vAlign w:val="center"/>
          </w:tcPr>
          <w:p w14:paraId="59463A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-0.0542713</w:t>
            </w:r>
          </w:p>
        </w:tc>
      </w:tr>
      <w:tr w14:paraId="638B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0799B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44E9F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759B2D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rs111576064</w:t>
            </w:r>
          </w:p>
        </w:tc>
        <w:tc>
          <w:tcPr>
            <w:tcW w:w="1107" w:type="dxa"/>
            <w:vAlign w:val="center"/>
          </w:tcPr>
          <w:p w14:paraId="072FC6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EEBF7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D9326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135E9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C4EC5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0.0997</w:t>
            </w:r>
          </w:p>
        </w:tc>
        <w:tc>
          <w:tcPr>
            <w:tcW w:w="1000" w:type="dxa"/>
            <w:vAlign w:val="center"/>
          </w:tcPr>
          <w:p w14:paraId="65009C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-0.0454177</w:t>
            </w:r>
          </w:p>
        </w:tc>
      </w:tr>
      <w:tr w14:paraId="15F6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FE156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2BA93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AB8DF5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rs113300414</w:t>
            </w:r>
          </w:p>
        </w:tc>
        <w:tc>
          <w:tcPr>
            <w:tcW w:w="1107" w:type="dxa"/>
            <w:vAlign w:val="center"/>
          </w:tcPr>
          <w:p w14:paraId="315C66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0E248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3FDB2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6C43E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1AFC8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0.165</w:t>
            </w:r>
          </w:p>
        </w:tc>
        <w:tc>
          <w:tcPr>
            <w:tcW w:w="1000" w:type="dxa"/>
            <w:vAlign w:val="center"/>
          </w:tcPr>
          <w:p w14:paraId="2FB035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-0.120612</w:t>
            </w:r>
          </w:p>
        </w:tc>
      </w:tr>
      <w:tr w14:paraId="0E70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8DC4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CA5E0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28FB80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rs113853893</w:t>
            </w:r>
          </w:p>
        </w:tc>
        <w:tc>
          <w:tcPr>
            <w:tcW w:w="1107" w:type="dxa"/>
            <w:vAlign w:val="center"/>
          </w:tcPr>
          <w:p w14:paraId="1E9364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79641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A5DEA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FF0C1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524083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-0.1237</w:t>
            </w:r>
          </w:p>
        </w:tc>
        <w:tc>
          <w:tcPr>
            <w:tcW w:w="1000" w:type="dxa"/>
            <w:vAlign w:val="center"/>
          </w:tcPr>
          <w:p w14:paraId="100442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0.0414723</w:t>
            </w:r>
          </w:p>
        </w:tc>
      </w:tr>
      <w:tr w14:paraId="6BC2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C54EA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0AC72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2BDB1A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rs114133398</w:t>
            </w:r>
          </w:p>
        </w:tc>
        <w:tc>
          <w:tcPr>
            <w:tcW w:w="1107" w:type="dxa"/>
            <w:vAlign w:val="center"/>
          </w:tcPr>
          <w:p w14:paraId="5254A1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3CEB7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C52D3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09664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4ACC4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-0.087</w:t>
            </w:r>
          </w:p>
        </w:tc>
        <w:tc>
          <w:tcPr>
            <w:tcW w:w="1000" w:type="dxa"/>
            <w:vAlign w:val="center"/>
          </w:tcPr>
          <w:p w14:paraId="230401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0.0317569</w:t>
            </w:r>
          </w:p>
        </w:tc>
      </w:tr>
      <w:tr w14:paraId="2E13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51751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A9BA1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F90BD9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rs11568828</w:t>
            </w:r>
          </w:p>
        </w:tc>
        <w:tc>
          <w:tcPr>
            <w:tcW w:w="1107" w:type="dxa"/>
            <w:vAlign w:val="center"/>
          </w:tcPr>
          <w:p w14:paraId="3EC5316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E0417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E094B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597CE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BD359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-0.0898</w:t>
            </w:r>
          </w:p>
        </w:tc>
        <w:tc>
          <w:tcPr>
            <w:tcW w:w="1000" w:type="dxa"/>
            <w:vAlign w:val="center"/>
          </w:tcPr>
          <w:p w14:paraId="562A41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-0.0119851</w:t>
            </w:r>
          </w:p>
        </w:tc>
      </w:tr>
      <w:tr w14:paraId="6E4D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90D91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8A668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2F5B64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rs11576869</w:t>
            </w:r>
          </w:p>
        </w:tc>
        <w:tc>
          <w:tcPr>
            <w:tcW w:w="1107" w:type="dxa"/>
            <w:vAlign w:val="center"/>
          </w:tcPr>
          <w:p w14:paraId="275F42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C7B68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552F3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A41C0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78EB5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0.1377</w:t>
            </w:r>
          </w:p>
        </w:tc>
        <w:tc>
          <w:tcPr>
            <w:tcW w:w="1000" w:type="dxa"/>
            <w:vAlign w:val="center"/>
          </w:tcPr>
          <w:p w14:paraId="58E1EC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-0.0418393</w:t>
            </w:r>
          </w:p>
        </w:tc>
      </w:tr>
      <w:tr w14:paraId="42F2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01364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300EC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56BFCD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rs115783351</w:t>
            </w:r>
          </w:p>
        </w:tc>
        <w:tc>
          <w:tcPr>
            <w:tcW w:w="1107" w:type="dxa"/>
            <w:vAlign w:val="center"/>
          </w:tcPr>
          <w:p w14:paraId="1ACEDF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D5A67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044F0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FB95D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54464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0.1632</w:t>
            </w:r>
          </w:p>
        </w:tc>
        <w:tc>
          <w:tcPr>
            <w:tcW w:w="1000" w:type="dxa"/>
            <w:vAlign w:val="center"/>
          </w:tcPr>
          <w:p w14:paraId="7BD204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-0.0142833</w:t>
            </w:r>
          </w:p>
        </w:tc>
      </w:tr>
      <w:tr w14:paraId="3A6C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DEF63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3DA8B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232944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rs11598109</w:t>
            </w:r>
          </w:p>
        </w:tc>
        <w:tc>
          <w:tcPr>
            <w:tcW w:w="1107" w:type="dxa"/>
            <w:vAlign w:val="center"/>
          </w:tcPr>
          <w:p w14:paraId="296F99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9673D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8B1B4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46A32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90D94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0.132</w:t>
            </w:r>
          </w:p>
        </w:tc>
        <w:tc>
          <w:tcPr>
            <w:tcW w:w="1000" w:type="dxa"/>
            <w:vAlign w:val="center"/>
          </w:tcPr>
          <w:p w14:paraId="7907C7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-0.0166237</w:t>
            </w:r>
          </w:p>
        </w:tc>
      </w:tr>
      <w:tr w14:paraId="184E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D443E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E1877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BB7136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rs11623742</w:t>
            </w:r>
          </w:p>
        </w:tc>
        <w:tc>
          <w:tcPr>
            <w:tcW w:w="1107" w:type="dxa"/>
            <w:vAlign w:val="center"/>
          </w:tcPr>
          <w:p w14:paraId="296F82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5EE31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DEFF2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92D36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69751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0.0452</w:t>
            </w:r>
          </w:p>
        </w:tc>
        <w:tc>
          <w:tcPr>
            <w:tcW w:w="1000" w:type="dxa"/>
            <w:vAlign w:val="center"/>
          </w:tcPr>
          <w:p w14:paraId="562D06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-0.0040037</w:t>
            </w:r>
          </w:p>
        </w:tc>
      </w:tr>
      <w:tr w14:paraId="3C6C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F0910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9BD28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8D1D26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rs11626651</w:t>
            </w:r>
          </w:p>
        </w:tc>
        <w:tc>
          <w:tcPr>
            <w:tcW w:w="1107" w:type="dxa"/>
            <w:vAlign w:val="center"/>
          </w:tcPr>
          <w:p w14:paraId="148276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C0F34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E5047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8E183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E7662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-0.0494</w:t>
            </w:r>
          </w:p>
        </w:tc>
        <w:tc>
          <w:tcPr>
            <w:tcW w:w="1000" w:type="dxa"/>
            <w:vAlign w:val="center"/>
          </w:tcPr>
          <w:p w14:paraId="2EACF6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-0.043628</w:t>
            </w:r>
          </w:p>
        </w:tc>
      </w:tr>
      <w:tr w14:paraId="350D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AD9B5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D126D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6F992C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rs116807160</w:t>
            </w:r>
          </w:p>
        </w:tc>
        <w:tc>
          <w:tcPr>
            <w:tcW w:w="1107" w:type="dxa"/>
            <w:vAlign w:val="center"/>
          </w:tcPr>
          <w:p w14:paraId="1F808C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19CAF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31116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18F79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83DC4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0.1724</w:t>
            </w:r>
          </w:p>
        </w:tc>
        <w:tc>
          <w:tcPr>
            <w:tcW w:w="1000" w:type="dxa"/>
            <w:vAlign w:val="center"/>
          </w:tcPr>
          <w:p w14:paraId="04AE7D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-0.026655</w:t>
            </w:r>
          </w:p>
        </w:tc>
      </w:tr>
      <w:tr w14:paraId="05DB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FB7B7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615CE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D8D276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rs116975610</w:t>
            </w:r>
          </w:p>
        </w:tc>
        <w:tc>
          <w:tcPr>
            <w:tcW w:w="1107" w:type="dxa"/>
            <w:vAlign w:val="center"/>
          </w:tcPr>
          <w:p w14:paraId="6B2E4E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A84610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38C10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F601F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5956D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0.1806</w:t>
            </w:r>
          </w:p>
        </w:tc>
        <w:tc>
          <w:tcPr>
            <w:tcW w:w="1000" w:type="dxa"/>
            <w:vAlign w:val="center"/>
          </w:tcPr>
          <w:p w14:paraId="50847D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-0.172314</w:t>
            </w:r>
          </w:p>
        </w:tc>
      </w:tr>
      <w:tr w14:paraId="7882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83F3B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CCBB4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DCF10F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rs118146673</w:t>
            </w:r>
          </w:p>
        </w:tc>
        <w:tc>
          <w:tcPr>
            <w:tcW w:w="1107" w:type="dxa"/>
            <w:vAlign w:val="center"/>
          </w:tcPr>
          <w:p w14:paraId="3BCA5D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D7955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2D78E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29321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16D41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0.1055</w:t>
            </w:r>
          </w:p>
        </w:tc>
        <w:tc>
          <w:tcPr>
            <w:tcW w:w="1000" w:type="dxa"/>
            <w:vAlign w:val="center"/>
          </w:tcPr>
          <w:p w14:paraId="27801A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0.0304066</w:t>
            </w:r>
          </w:p>
        </w:tc>
      </w:tr>
      <w:tr w14:paraId="2E69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07BFC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F8A86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049C69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rs11926577</w:t>
            </w:r>
          </w:p>
        </w:tc>
        <w:tc>
          <w:tcPr>
            <w:tcW w:w="1107" w:type="dxa"/>
            <w:vAlign w:val="center"/>
          </w:tcPr>
          <w:p w14:paraId="19542D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D5CAC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75C91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53C36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20319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0.0872</w:t>
            </w:r>
          </w:p>
        </w:tc>
        <w:tc>
          <w:tcPr>
            <w:tcW w:w="1000" w:type="dxa"/>
            <w:vAlign w:val="center"/>
          </w:tcPr>
          <w:p w14:paraId="2C009B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-0.0438473</w:t>
            </w:r>
          </w:p>
        </w:tc>
      </w:tr>
      <w:tr w14:paraId="5ABC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CACB6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8F1DC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1A48B1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rs12030926</w:t>
            </w:r>
          </w:p>
        </w:tc>
        <w:tc>
          <w:tcPr>
            <w:tcW w:w="1107" w:type="dxa"/>
            <w:vAlign w:val="center"/>
          </w:tcPr>
          <w:p w14:paraId="0077D4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03277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B2ACC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3F0D4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92016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0.0452</w:t>
            </w:r>
          </w:p>
        </w:tc>
        <w:tc>
          <w:tcPr>
            <w:tcW w:w="1000" w:type="dxa"/>
            <w:vAlign w:val="center"/>
          </w:tcPr>
          <w:p w14:paraId="1EFFE9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-0.0273913</w:t>
            </w:r>
          </w:p>
        </w:tc>
      </w:tr>
      <w:tr w14:paraId="4692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56EF0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C0A9D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E36F30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rs12137233</w:t>
            </w:r>
          </w:p>
        </w:tc>
        <w:tc>
          <w:tcPr>
            <w:tcW w:w="1107" w:type="dxa"/>
            <w:vAlign w:val="center"/>
          </w:tcPr>
          <w:p w14:paraId="6D172D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D4A1F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FA5D2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78D24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CBF2C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0.0654</w:t>
            </w:r>
          </w:p>
        </w:tc>
        <w:tc>
          <w:tcPr>
            <w:tcW w:w="1000" w:type="dxa"/>
            <w:vAlign w:val="center"/>
          </w:tcPr>
          <w:p w14:paraId="3D2B70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-0.0372773</w:t>
            </w:r>
          </w:p>
        </w:tc>
      </w:tr>
      <w:tr w14:paraId="28F3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A3882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5050B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D88E32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rs12293240</w:t>
            </w:r>
          </w:p>
        </w:tc>
        <w:tc>
          <w:tcPr>
            <w:tcW w:w="1107" w:type="dxa"/>
            <w:vAlign w:val="center"/>
          </w:tcPr>
          <w:p w14:paraId="27802E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B8ABF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4ECA3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54E9C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43E13B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0.0717</w:t>
            </w:r>
          </w:p>
        </w:tc>
        <w:tc>
          <w:tcPr>
            <w:tcW w:w="1000" w:type="dxa"/>
            <w:vAlign w:val="center"/>
          </w:tcPr>
          <w:p w14:paraId="32BD73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-0.0211833</w:t>
            </w:r>
          </w:p>
        </w:tc>
      </w:tr>
      <w:tr w14:paraId="379F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79C7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AE417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B6A76F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rs12531053</w:t>
            </w:r>
          </w:p>
        </w:tc>
        <w:tc>
          <w:tcPr>
            <w:tcW w:w="1107" w:type="dxa"/>
            <w:vAlign w:val="center"/>
          </w:tcPr>
          <w:p w14:paraId="0E61C9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869E4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169AC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E08D5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3E3F1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-0.0507</w:t>
            </w:r>
          </w:p>
        </w:tc>
        <w:tc>
          <w:tcPr>
            <w:tcW w:w="1000" w:type="dxa"/>
            <w:vAlign w:val="center"/>
          </w:tcPr>
          <w:p w14:paraId="4AB5B2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-0.000789961</w:t>
            </w:r>
          </w:p>
        </w:tc>
      </w:tr>
      <w:tr w14:paraId="4DE6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F48D0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76F63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73F365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rs12578008</w:t>
            </w:r>
          </w:p>
        </w:tc>
        <w:tc>
          <w:tcPr>
            <w:tcW w:w="1107" w:type="dxa"/>
            <w:vAlign w:val="center"/>
          </w:tcPr>
          <w:p w14:paraId="4F1461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BFC9A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4C6F5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FB7C1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77D4C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-0.0915</w:t>
            </w:r>
          </w:p>
        </w:tc>
        <w:tc>
          <w:tcPr>
            <w:tcW w:w="1000" w:type="dxa"/>
            <w:vAlign w:val="center"/>
          </w:tcPr>
          <w:p w14:paraId="0CF92A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-0.116536</w:t>
            </w:r>
          </w:p>
        </w:tc>
      </w:tr>
      <w:tr w14:paraId="2525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AF319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B23CE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7A5C0C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rs12682350</w:t>
            </w:r>
          </w:p>
        </w:tc>
        <w:tc>
          <w:tcPr>
            <w:tcW w:w="1107" w:type="dxa"/>
            <w:vAlign w:val="center"/>
          </w:tcPr>
          <w:p w14:paraId="6CE1D1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E4096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ED1AF0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4D358B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A3CFC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0.0553</w:t>
            </w:r>
          </w:p>
        </w:tc>
        <w:tc>
          <w:tcPr>
            <w:tcW w:w="1000" w:type="dxa"/>
            <w:vAlign w:val="center"/>
          </w:tcPr>
          <w:p w14:paraId="30BB86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0.0145899</w:t>
            </w:r>
          </w:p>
        </w:tc>
      </w:tr>
      <w:tr w14:paraId="4769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C69C7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11B1D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83C784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rs12797960</w:t>
            </w:r>
          </w:p>
        </w:tc>
        <w:tc>
          <w:tcPr>
            <w:tcW w:w="1107" w:type="dxa"/>
            <w:vAlign w:val="center"/>
          </w:tcPr>
          <w:p w14:paraId="32DF4F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C0A14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9D0F2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FE0F5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437AB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-0.0478</w:t>
            </w:r>
          </w:p>
        </w:tc>
        <w:tc>
          <w:tcPr>
            <w:tcW w:w="1000" w:type="dxa"/>
            <w:vAlign w:val="center"/>
          </w:tcPr>
          <w:p w14:paraId="26A949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-0.0137963</w:t>
            </w:r>
          </w:p>
        </w:tc>
      </w:tr>
      <w:tr w14:paraId="2663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E8D77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43C6E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D557EA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rs13107325</w:t>
            </w:r>
          </w:p>
        </w:tc>
        <w:tc>
          <w:tcPr>
            <w:tcW w:w="1107" w:type="dxa"/>
            <w:vAlign w:val="center"/>
          </w:tcPr>
          <w:p w14:paraId="43E86F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6F97A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BE12B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85C36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493FF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0.0964</w:t>
            </w:r>
          </w:p>
        </w:tc>
        <w:tc>
          <w:tcPr>
            <w:tcW w:w="1000" w:type="dxa"/>
            <w:vAlign w:val="center"/>
          </w:tcPr>
          <w:p w14:paraId="7CC82C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0.000274355</w:t>
            </w:r>
          </w:p>
        </w:tc>
      </w:tr>
      <w:tr w14:paraId="5BDC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11819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485C9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B962C3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rs13334473</w:t>
            </w:r>
          </w:p>
        </w:tc>
        <w:tc>
          <w:tcPr>
            <w:tcW w:w="1107" w:type="dxa"/>
            <w:vAlign w:val="center"/>
          </w:tcPr>
          <w:p w14:paraId="0B2C03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29B32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6F606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76628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51F9E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0.0519</w:t>
            </w:r>
          </w:p>
        </w:tc>
        <w:tc>
          <w:tcPr>
            <w:tcW w:w="1000" w:type="dxa"/>
            <w:vAlign w:val="center"/>
          </w:tcPr>
          <w:p w14:paraId="78FEA3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0.0268621</w:t>
            </w:r>
          </w:p>
        </w:tc>
      </w:tr>
      <w:tr w14:paraId="051B3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B72C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12C95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68108F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rs13403900</w:t>
            </w:r>
          </w:p>
        </w:tc>
        <w:tc>
          <w:tcPr>
            <w:tcW w:w="1107" w:type="dxa"/>
            <w:vAlign w:val="center"/>
          </w:tcPr>
          <w:p w14:paraId="2F4160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A2831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30AB5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CE876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7D1ADA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-0.1037</w:t>
            </w:r>
          </w:p>
        </w:tc>
        <w:tc>
          <w:tcPr>
            <w:tcW w:w="1000" w:type="dxa"/>
            <w:vAlign w:val="center"/>
          </w:tcPr>
          <w:p w14:paraId="0A3096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-0.0424176</w:t>
            </w:r>
          </w:p>
        </w:tc>
      </w:tr>
      <w:tr w14:paraId="389E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118AF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B06CD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F0F8FB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rs134972</w:t>
            </w:r>
          </w:p>
        </w:tc>
        <w:tc>
          <w:tcPr>
            <w:tcW w:w="1107" w:type="dxa"/>
            <w:vAlign w:val="center"/>
          </w:tcPr>
          <w:p w14:paraId="530882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87BDC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2C23A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04167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83B69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-0.0699</w:t>
            </w:r>
          </w:p>
        </w:tc>
        <w:tc>
          <w:tcPr>
            <w:tcW w:w="1000" w:type="dxa"/>
            <w:vAlign w:val="center"/>
          </w:tcPr>
          <w:p w14:paraId="0A5D4E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0.0599071</w:t>
            </w:r>
          </w:p>
        </w:tc>
      </w:tr>
      <w:tr w14:paraId="413F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1DD32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DE856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5420D6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rs138435721</w:t>
            </w:r>
          </w:p>
        </w:tc>
        <w:tc>
          <w:tcPr>
            <w:tcW w:w="1107" w:type="dxa"/>
            <w:vAlign w:val="center"/>
          </w:tcPr>
          <w:p w14:paraId="2209D4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E1EC5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D830E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7C9AF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F4FDC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-0.1473</w:t>
            </w:r>
          </w:p>
        </w:tc>
        <w:tc>
          <w:tcPr>
            <w:tcW w:w="1000" w:type="dxa"/>
            <w:vAlign w:val="center"/>
          </w:tcPr>
          <w:p w14:paraId="25C63D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0.0018134</w:t>
            </w:r>
          </w:p>
        </w:tc>
      </w:tr>
      <w:tr w14:paraId="41C7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79344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7C058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90A6B2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rs139635068</w:t>
            </w:r>
          </w:p>
        </w:tc>
        <w:tc>
          <w:tcPr>
            <w:tcW w:w="1107" w:type="dxa"/>
            <w:vAlign w:val="center"/>
          </w:tcPr>
          <w:p w14:paraId="3FBDBE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D305D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38679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8F8EA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04EDB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-0.1763</w:t>
            </w:r>
          </w:p>
        </w:tc>
        <w:tc>
          <w:tcPr>
            <w:tcW w:w="1000" w:type="dxa"/>
            <w:vAlign w:val="center"/>
          </w:tcPr>
          <w:p w14:paraId="7C5772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-0.194461</w:t>
            </w:r>
          </w:p>
        </w:tc>
      </w:tr>
      <w:tr w14:paraId="2DE6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F97A6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7D660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636897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rs140309421</w:t>
            </w:r>
          </w:p>
        </w:tc>
        <w:tc>
          <w:tcPr>
            <w:tcW w:w="1107" w:type="dxa"/>
            <w:vAlign w:val="center"/>
          </w:tcPr>
          <w:p w14:paraId="154509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48C46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46E2C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1BC94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A98AC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0.1596</w:t>
            </w:r>
          </w:p>
        </w:tc>
        <w:tc>
          <w:tcPr>
            <w:tcW w:w="1000" w:type="dxa"/>
            <w:vAlign w:val="center"/>
          </w:tcPr>
          <w:p w14:paraId="7E2008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0.258856</w:t>
            </w:r>
          </w:p>
        </w:tc>
      </w:tr>
      <w:tr w14:paraId="49EE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314AA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ADA22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D6CAC9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rs140471740</w:t>
            </w:r>
          </w:p>
        </w:tc>
        <w:tc>
          <w:tcPr>
            <w:tcW w:w="1107" w:type="dxa"/>
            <w:vAlign w:val="center"/>
          </w:tcPr>
          <w:p w14:paraId="6D2581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2E626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263BB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727DF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FBD62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0.1605</w:t>
            </w:r>
          </w:p>
        </w:tc>
        <w:tc>
          <w:tcPr>
            <w:tcW w:w="1000" w:type="dxa"/>
            <w:vAlign w:val="center"/>
          </w:tcPr>
          <w:p w14:paraId="5F7FEE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-0.245365</w:t>
            </w:r>
          </w:p>
        </w:tc>
      </w:tr>
      <w:tr w14:paraId="57C9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D366A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B90AE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8919BE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rs141629814</w:t>
            </w:r>
          </w:p>
        </w:tc>
        <w:tc>
          <w:tcPr>
            <w:tcW w:w="1107" w:type="dxa"/>
            <w:vAlign w:val="center"/>
          </w:tcPr>
          <w:p w14:paraId="151675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9B35D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1231B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ADA52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4980A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0.2021</w:t>
            </w:r>
          </w:p>
        </w:tc>
        <w:tc>
          <w:tcPr>
            <w:tcW w:w="1000" w:type="dxa"/>
            <w:vAlign w:val="center"/>
          </w:tcPr>
          <w:p w14:paraId="07DA2B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-0.107293</w:t>
            </w:r>
          </w:p>
        </w:tc>
      </w:tr>
      <w:tr w14:paraId="7299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50894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526D2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D68905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rs141779071</w:t>
            </w:r>
          </w:p>
        </w:tc>
        <w:tc>
          <w:tcPr>
            <w:tcW w:w="1107" w:type="dxa"/>
            <w:vAlign w:val="center"/>
          </w:tcPr>
          <w:p w14:paraId="7F7726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90D4A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DF1F0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5B15E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07D21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0.144</w:t>
            </w:r>
          </w:p>
        </w:tc>
        <w:tc>
          <w:tcPr>
            <w:tcW w:w="1000" w:type="dxa"/>
            <w:vAlign w:val="center"/>
          </w:tcPr>
          <w:p w14:paraId="0B7DC2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0.1062</w:t>
            </w:r>
          </w:p>
        </w:tc>
      </w:tr>
      <w:tr w14:paraId="3258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EF25C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2C4C7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22F533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rs142003516</w:t>
            </w:r>
          </w:p>
        </w:tc>
        <w:tc>
          <w:tcPr>
            <w:tcW w:w="1107" w:type="dxa"/>
            <w:vAlign w:val="center"/>
          </w:tcPr>
          <w:p w14:paraId="2C98F9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3B2AD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8AEEE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A122F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6B917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0.2246</w:t>
            </w:r>
          </w:p>
        </w:tc>
        <w:tc>
          <w:tcPr>
            <w:tcW w:w="1000" w:type="dxa"/>
            <w:vAlign w:val="center"/>
          </w:tcPr>
          <w:p w14:paraId="15D548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0.0283565</w:t>
            </w:r>
          </w:p>
        </w:tc>
      </w:tr>
      <w:tr w14:paraId="7289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9E2C5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BD1EF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FDBCA4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rs142340414</w:t>
            </w:r>
          </w:p>
        </w:tc>
        <w:tc>
          <w:tcPr>
            <w:tcW w:w="1107" w:type="dxa"/>
            <w:vAlign w:val="center"/>
          </w:tcPr>
          <w:p w14:paraId="1DEB9B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2B751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DB354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3C011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A655E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-0.2313</w:t>
            </w:r>
          </w:p>
        </w:tc>
        <w:tc>
          <w:tcPr>
            <w:tcW w:w="1000" w:type="dxa"/>
            <w:vAlign w:val="center"/>
          </w:tcPr>
          <w:p w14:paraId="7DD86A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-0.0162973</w:t>
            </w:r>
          </w:p>
        </w:tc>
      </w:tr>
      <w:tr w14:paraId="13DC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380FB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63637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8FC2AF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rs142457829</w:t>
            </w:r>
          </w:p>
        </w:tc>
        <w:tc>
          <w:tcPr>
            <w:tcW w:w="1107" w:type="dxa"/>
            <w:vAlign w:val="center"/>
          </w:tcPr>
          <w:p w14:paraId="7D098D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29437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B1EDF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A715D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A26CC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-0.2056</w:t>
            </w:r>
          </w:p>
        </w:tc>
        <w:tc>
          <w:tcPr>
            <w:tcW w:w="1000" w:type="dxa"/>
            <w:vAlign w:val="center"/>
          </w:tcPr>
          <w:p w14:paraId="1D6DAE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1.22312</w:t>
            </w:r>
          </w:p>
        </w:tc>
      </w:tr>
      <w:tr w14:paraId="26CA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BABFB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FE0D5A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F707DC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rs143384</w:t>
            </w:r>
          </w:p>
        </w:tc>
        <w:tc>
          <w:tcPr>
            <w:tcW w:w="1107" w:type="dxa"/>
            <w:vAlign w:val="center"/>
          </w:tcPr>
          <w:p w14:paraId="5996BB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6AB8B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E14C1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D50A8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A4A6A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0.0526</w:t>
            </w:r>
          </w:p>
        </w:tc>
        <w:tc>
          <w:tcPr>
            <w:tcW w:w="1000" w:type="dxa"/>
            <w:vAlign w:val="center"/>
          </w:tcPr>
          <w:p w14:paraId="33F05A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-0.0135968</w:t>
            </w:r>
          </w:p>
        </w:tc>
      </w:tr>
      <w:tr w14:paraId="563D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76B9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6B15E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D94856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rs143830641</w:t>
            </w:r>
          </w:p>
        </w:tc>
        <w:tc>
          <w:tcPr>
            <w:tcW w:w="1107" w:type="dxa"/>
            <w:vAlign w:val="center"/>
          </w:tcPr>
          <w:p w14:paraId="15CE23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03774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A7D31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FEF8D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41C34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-0.145</w:t>
            </w:r>
          </w:p>
        </w:tc>
        <w:tc>
          <w:tcPr>
            <w:tcW w:w="1000" w:type="dxa"/>
            <w:vAlign w:val="center"/>
          </w:tcPr>
          <w:p w14:paraId="6907406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-0.0013566</w:t>
            </w:r>
          </w:p>
        </w:tc>
      </w:tr>
      <w:tr w14:paraId="419B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5C5A6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A91E8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A8C7D3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rs145217190</w:t>
            </w:r>
          </w:p>
        </w:tc>
        <w:tc>
          <w:tcPr>
            <w:tcW w:w="1107" w:type="dxa"/>
            <w:vAlign w:val="center"/>
          </w:tcPr>
          <w:p w14:paraId="6AACBF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02B7E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FA076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9FE28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65922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0.1292</w:t>
            </w:r>
          </w:p>
        </w:tc>
        <w:tc>
          <w:tcPr>
            <w:tcW w:w="1000" w:type="dxa"/>
            <w:vAlign w:val="center"/>
          </w:tcPr>
          <w:p w14:paraId="348085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-0.0381828</w:t>
            </w:r>
          </w:p>
        </w:tc>
      </w:tr>
      <w:tr w14:paraId="1E46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1F606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66A71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C8AD85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rs145335930</w:t>
            </w:r>
          </w:p>
        </w:tc>
        <w:tc>
          <w:tcPr>
            <w:tcW w:w="1107" w:type="dxa"/>
            <w:vAlign w:val="center"/>
          </w:tcPr>
          <w:p w14:paraId="059997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05EC7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F2718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9F5C3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45144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-0.0844</w:t>
            </w:r>
          </w:p>
        </w:tc>
        <w:tc>
          <w:tcPr>
            <w:tcW w:w="1000" w:type="dxa"/>
            <w:vAlign w:val="center"/>
          </w:tcPr>
          <w:p w14:paraId="3CCCF7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0.0598126</w:t>
            </w:r>
          </w:p>
        </w:tc>
      </w:tr>
      <w:tr w14:paraId="4F50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ACEA8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516E9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B0764A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rs146536147</w:t>
            </w:r>
          </w:p>
        </w:tc>
        <w:tc>
          <w:tcPr>
            <w:tcW w:w="1107" w:type="dxa"/>
            <w:vAlign w:val="center"/>
          </w:tcPr>
          <w:p w14:paraId="45AC4B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DDE42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2B72C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83D1C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B68A3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-0.2394</w:t>
            </w:r>
          </w:p>
        </w:tc>
        <w:tc>
          <w:tcPr>
            <w:tcW w:w="1000" w:type="dxa"/>
            <w:vAlign w:val="center"/>
          </w:tcPr>
          <w:p w14:paraId="38632A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-0.116276</w:t>
            </w:r>
          </w:p>
        </w:tc>
      </w:tr>
      <w:tr w14:paraId="28C3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3AB0C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408D9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28A72B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rs146993563</w:t>
            </w:r>
          </w:p>
        </w:tc>
        <w:tc>
          <w:tcPr>
            <w:tcW w:w="1107" w:type="dxa"/>
            <w:vAlign w:val="center"/>
          </w:tcPr>
          <w:p w14:paraId="54604F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DE997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573FC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DA15D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28506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0.0956</w:t>
            </w:r>
          </w:p>
        </w:tc>
        <w:tc>
          <w:tcPr>
            <w:tcW w:w="1000" w:type="dxa"/>
            <w:vAlign w:val="center"/>
          </w:tcPr>
          <w:p w14:paraId="14695A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-0.0208201</w:t>
            </w:r>
          </w:p>
        </w:tc>
      </w:tr>
      <w:tr w14:paraId="5D99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BAF65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2CCBB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33535F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rs147186444</w:t>
            </w:r>
          </w:p>
        </w:tc>
        <w:tc>
          <w:tcPr>
            <w:tcW w:w="1107" w:type="dxa"/>
            <w:vAlign w:val="center"/>
          </w:tcPr>
          <w:p w14:paraId="6B641A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A51C0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D42C3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55EE8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51757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-0.1153</w:t>
            </w:r>
          </w:p>
        </w:tc>
        <w:tc>
          <w:tcPr>
            <w:tcW w:w="1000" w:type="dxa"/>
            <w:vAlign w:val="center"/>
          </w:tcPr>
          <w:p w14:paraId="7B894E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-0.00218677</w:t>
            </w:r>
          </w:p>
        </w:tc>
      </w:tr>
      <w:tr w14:paraId="1A35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21F57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760C6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6AEABB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rs1474667</w:t>
            </w:r>
          </w:p>
        </w:tc>
        <w:tc>
          <w:tcPr>
            <w:tcW w:w="1107" w:type="dxa"/>
            <w:vAlign w:val="center"/>
          </w:tcPr>
          <w:p w14:paraId="25FECC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AF7FA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64D37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B5EAD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A2F77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0.0487</w:t>
            </w:r>
          </w:p>
        </w:tc>
        <w:tc>
          <w:tcPr>
            <w:tcW w:w="1000" w:type="dxa"/>
            <w:vAlign w:val="center"/>
          </w:tcPr>
          <w:p w14:paraId="7A11DC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0.0350156</w:t>
            </w:r>
          </w:p>
        </w:tc>
      </w:tr>
      <w:tr w14:paraId="09A4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363EE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BBD7C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F582C2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rs147505997</w:t>
            </w:r>
          </w:p>
        </w:tc>
        <w:tc>
          <w:tcPr>
            <w:tcW w:w="1107" w:type="dxa"/>
            <w:vAlign w:val="center"/>
          </w:tcPr>
          <w:p w14:paraId="14A211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87FC2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861BD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89F19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AA80B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-0.5206</w:t>
            </w:r>
          </w:p>
        </w:tc>
        <w:tc>
          <w:tcPr>
            <w:tcW w:w="1000" w:type="dxa"/>
            <w:vAlign w:val="center"/>
          </w:tcPr>
          <w:p w14:paraId="5BD807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-0.135626</w:t>
            </w:r>
          </w:p>
        </w:tc>
      </w:tr>
      <w:tr w14:paraId="1731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8F1A3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914E8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225559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rs148257233</w:t>
            </w:r>
          </w:p>
        </w:tc>
        <w:tc>
          <w:tcPr>
            <w:tcW w:w="1107" w:type="dxa"/>
            <w:vAlign w:val="center"/>
          </w:tcPr>
          <w:p w14:paraId="4D508F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6AA0D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4CA75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5FC9E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753A5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0.1241</w:t>
            </w:r>
          </w:p>
        </w:tc>
        <w:tc>
          <w:tcPr>
            <w:tcW w:w="1000" w:type="dxa"/>
            <w:vAlign w:val="center"/>
          </w:tcPr>
          <w:p w14:paraId="2F136C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0.0295581</w:t>
            </w:r>
          </w:p>
        </w:tc>
      </w:tr>
      <w:tr w14:paraId="49DF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64BA5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F0F1F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23770F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rs148868508</w:t>
            </w:r>
          </w:p>
        </w:tc>
        <w:tc>
          <w:tcPr>
            <w:tcW w:w="1107" w:type="dxa"/>
            <w:vAlign w:val="center"/>
          </w:tcPr>
          <w:p w14:paraId="53F6D3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F0E99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E2EBD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22650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2EA03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-0.1719</w:t>
            </w:r>
          </w:p>
        </w:tc>
        <w:tc>
          <w:tcPr>
            <w:tcW w:w="1000" w:type="dxa"/>
            <w:vAlign w:val="center"/>
          </w:tcPr>
          <w:p w14:paraId="0688D1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-0.0232677</w:t>
            </w:r>
          </w:p>
        </w:tc>
      </w:tr>
      <w:tr w14:paraId="58CAD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BD2CF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16644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B6AA29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rs149974870</w:t>
            </w:r>
          </w:p>
        </w:tc>
        <w:tc>
          <w:tcPr>
            <w:tcW w:w="1107" w:type="dxa"/>
            <w:vAlign w:val="center"/>
          </w:tcPr>
          <w:p w14:paraId="24ED9D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ABC6A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96114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C6E5C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0E3C9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0.1875</w:t>
            </w:r>
          </w:p>
        </w:tc>
        <w:tc>
          <w:tcPr>
            <w:tcW w:w="1000" w:type="dxa"/>
            <w:vAlign w:val="center"/>
          </w:tcPr>
          <w:p w14:paraId="0DC1A4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0.0680226</w:t>
            </w:r>
          </w:p>
        </w:tc>
      </w:tr>
      <w:tr w14:paraId="0B93C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81663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DFA33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294695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rs149998018</w:t>
            </w:r>
          </w:p>
        </w:tc>
        <w:tc>
          <w:tcPr>
            <w:tcW w:w="1107" w:type="dxa"/>
            <w:vAlign w:val="center"/>
          </w:tcPr>
          <w:p w14:paraId="229B03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FE33D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BC36F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3AC4D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41E37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0.1349</w:t>
            </w:r>
          </w:p>
        </w:tc>
        <w:tc>
          <w:tcPr>
            <w:tcW w:w="1000" w:type="dxa"/>
            <w:vAlign w:val="center"/>
          </w:tcPr>
          <w:p w14:paraId="663B4A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-0.100409</w:t>
            </w:r>
          </w:p>
        </w:tc>
      </w:tr>
      <w:tr w14:paraId="3110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E5E96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DB048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EDFB17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rs150276717</w:t>
            </w:r>
          </w:p>
        </w:tc>
        <w:tc>
          <w:tcPr>
            <w:tcW w:w="1107" w:type="dxa"/>
            <w:vAlign w:val="center"/>
          </w:tcPr>
          <w:p w14:paraId="66A70B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1648F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9F4EA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3D5FC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3339C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0.1716</w:t>
            </w:r>
          </w:p>
        </w:tc>
        <w:tc>
          <w:tcPr>
            <w:tcW w:w="1000" w:type="dxa"/>
            <w:vAlign w:val="center"/>
          </w:tcPr>
          <w:p w14:paraId="6DFA29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-0.292274</w:t>
            </w:r>
          </w:p>
        </w:tc>
      </w:tr>
      <w:tr w14:paraId="7952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0F124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E0ADB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18F6C5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rs150341689</w:t>
            </w:r>
          </w:p>
        </w:tc>
        <w:tc>
          <w:tcPr>
            <w:tcW w:w="1107" w:type="dxa"/>
            <w:vAlign w:val="center"/>
          </w:tcPr>
          <w:p w14:paraId="163CE7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99870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812E0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74AF7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1FB48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0.1582</w:t>
            </w:r>
          </w:p>
        </w:tc>
        <w:tc>
          <w:tcPr>
            <w:tcW w:w="1000" w:type="dxa"/>
            <w:vAlign w:val="center"/>
          </w:tcPr>
          <w:p w14:paraId="7025E8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-0.189073</w:t>
            </w:r>
          </w:p>
        </w:tc>
      </w:tr>
      <w:tr w14:paraId="0687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6EBAC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A5850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9165D7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rs150506215</w:t>
            </w:r>
          </w:p>
        </w:tc>
        <w:tc>
          <w:tcPr>
            <w:tcW w:w="1107" w:type="dxa"/>
            <w:vAlign w:val="center"/>
          </w:tcPr>
          <w:p w14:paraId="5A0C02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9C067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54FE0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47325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06713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0.1991</w:t>
            </w:r>
          </w:p>
        </w:tc>
        <w:tc>
          <w:tcPr>
            <w:tcW w:w="1000" w:type="dxa"/>
            <w:vAlign w:val="center"/>
          </w:tcPr>
          <w:p w14:paraId="7D5D7C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0.0744154</w:t>
            </w:r>
          </w:p>
        </w:tc>
      </w:tr>
      <w:tr w14:paraId="4FE4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4C1B9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7033D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258740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rs150616816</w:t>
            </w:r>
          </w:p>
        </w:tc>
        <w:tc>
          <w:tcPr>
            <w:tcW w:w="1107" w:type="dxa"/>
            <w:vAlign w:val="center"/>
          </w:tcPr>
          <w:p w14:paraId="166762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744E4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901D7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6B1A2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7A93E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0.2057</w:t>
            </w:r>
          </w:p>
        </w:tc>
        <w:tc>
          <w:tcPr>
            <w:tcW w:w="1000" w:type="dxa"/>
            <w:vAlign w:val="center"/>
          </w:tcPr>
          <w:p w14:paraId="42D712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0.0475611</w:t>
            </w:r>
          </w:p>
        </w:tc>
      </w:tr>
      <w:tr w14:paraId="340B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95574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E6C61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EEE326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rs150931907</w:t>
            </w:r>
          </w:p>
        </w:tc>
        <w:tc>
          <w:tcPr>
            <w:tcW w:w="1107" w:type="dxa"/>
            <w:vAlign w:val="center"/>
          </w:tcPr>
          <w:p w14:paraId="331164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D3EDC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FA706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5A097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CF388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0.1841</w:t>
            </w:r>
          </w:p>
        </w:tc>
        <w:tc>
          <w:tcPr>
            <w:tcW w:w="1000" w:type="dxa"/>
            <w:vAlign w:val="center"/>
          </w:tcPr>
          <w:p w14:paraId="55BFA4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-0.00305077</w:t>
            </w:r>
          </w:p>
        </w:tc>
      </w:tr>
      <w:tr w14:paraId="41C4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CD18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8289A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8BD253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rs151124871</w:t>
            </w:r>
          </w:p>
        </w:tc>
        <w:tc>
          <w:tcPr>
            <w:tcW w:w="1107" w:type="dxa"/>
            <w:vAlign w:val="center"/>
          </w:tcPr>
          <w:p w14:paraId="0B4A09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25754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B42B0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866FD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21975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-0.1642</w:t>
            </w:r>
          </w:p>
        </w:tc>
        <w:tc>
          <w:tcPr>
            <w:tcW w:w="1000" w:type="dxa"/>
            <w:vAlign w:val="center"/>
          </w:tcPr>
          <w:p w14:paraId="75BF2A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0.0247106</w:t>
            </w:r>
          </w:p>
        </w:tc>
      </w:tr>
      <w:tr w14:paraId="12EC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35914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B86CA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D092C9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rs17068241</w:t>
            </w:r>
          </w:p>
        </w:tc>
        <w:tc>
          <w:tcPr>
            <w:tcW w:w="1107" w:type="dxa"/>
            <w:vAlign w:val="center"/>
          </w:tcPr>
          <w:p w14:paraId="1400CA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D612B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3DD30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79A8F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F884A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-0.0979</w:t>
            </w:r>
          </w:p>
        </w:tc>
        <w:tc>
          <w:tcPr>
            <w:tcW w:w="1000" w:type="dxa"/>
            <w:vAlign w:val="center"/>
          </w:tcPr>
          <w:p w14:paraId="5AAF52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-0.016384</w:t>
            </w:r>
          </w:p>
        </w:tc>
      </w:tr>
      <w:tr w14:paraId="2E18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E44E9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4C736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978F92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rs17101457</w:t>
            </w:r>
          </w:p>
        </w:tc>
        <w:tc>
          <w:tcPr>
            <w:tcW w:w="1107" w:type="dxa"/>
            <w:vAlign w:val="center"/>
          </w:tcPr>
          <w:p w14:paraId="60FA7C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4972E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6F1B3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18562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51B3D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-0.0587</w:t>
            </w:r>
          </w:p>
        </w:tc>
        <w:tc>
          <w:tcPr>
            <w:tcW w:w="1000" w:type="dxa"/>
            <w:vAlign w:val="center"/>
          </w:tcPr>
          <w:p w14:paraId="211B44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-0.000616159</w:t>
            </w:r>
          </w:p>
        </w:tc>
      </w:tr>
      <w:tr w14:paraId="0B1D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BDB11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E28A3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82148F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rs17184509</w:t>
            </w:r>
          </w:p>
        </w:tc>
        <w:tc>
          <w:tcPr>
            <w:tcW w:w="1107" w:type="dxa"/>
            <w:vAlign w:val="center"/>
          </w:tcPr>
          <w:p w14:paraId="4FF9F7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393826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CFD83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4B165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49A6C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0.1448</w:t>
            </w:r>
          </w:p>
        </w:tc>
        <w:tc>
          <w:tcPr>
            <w:tcW w:w="1000" w:type="dxa"/>
            <w:vAlign w:val="center"/>
          </w:tcPr>
          <w:p w14:paraId="4346B8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0.173848</w:t>
            </w:r>
          </w:p>
        </w:tc>
      </w:tr>
      <w:tr w14:paraId="0ECD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83B4B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5B9CB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3B6EDD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rs1818759</w:t>
            </w:r>
          </w:p>
        </w:tc>
        <w:tc>
          <w:tcPr>
            <w:tcW w:w="1107" w:type="dxa"/>
            <w:vAlign w:val="center"/>
          </w:tcPr>
          <w:p w14:paraId="6BCFA6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82DA2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9C330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03700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90DBE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-0.1229</w:t>
            </w:r>
          </w:p>
        </w:tc>
        <w:tc>
          <w:tcPr>
            <w:tcW w:w="1000" w:type="dxa"/>
            <w:vAlign w:val="center"/>
          </w:tcPr>
          <w:p w14:paraId="3F6132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-0.0627145</w:t>
            </w:r>
          </w:p>
        </w:tc>
      </w:tr>
      <w:tr w14:paraId="7ACF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D6F28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C7223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1D42CC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rs191252760</w:t>
            </w:r>
          </w:p>
        </w:tc>
        <w:tc>
          <w:tcPr>
            <w:tcW w:w="1107" w:type="dxa"/>
            <w:vAlign w:val="center"/>
          </w:tcPr>
          <w:p w14:paraId="03C625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38C54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982A0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35B71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62AAF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-0.1863</w:t>
            </w:r>
          </w:p>
        </w:tc>
        <w:tc>
          <w:tcPr>
            <w:tcW w:w="1000" w:type="dxa"/>
            <w:vAlign w:val="center"/>
          </w:tcPr>
          <w:p w14:paraId="4E99BC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0.0756385</w:t>
            </w:r>
          </w:p>
        </w:tc>
      </w:tr>
      <w:tr w14:paraId="2063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315B8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3581B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6186E5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rs191770260</w:t>
            </w:r>
          </w:p>
        </w:tc>
        <w:tc>
          <w:tcPr>
            <w:tcW w:w="1107" w:type="dxa"/>
            <w:vAlign w:val="center"/>
          </w:tcPr>
          <w:p w14:paraId="724DA7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82FB1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8BC07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08154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C9A05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-0.1876</w:t>
            </w:r>
          </w:p>
        </w:tc>
        <w:tc>
          <w:tcPr>
            <w:tcW w:w="1000" w:type="dxa"/>
            <w:vAlign w:val="center"/>
          </w:tcPr>
          <w:p w14:paraId="2BDB8A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0.0213036</w:t>
            </w:r>
          </w:p>
        </w:tc>
      </w:tr>
      <w:tr w14:paraId="13C8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2A060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D9E6D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1CCBF6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rs1989803</w:t>
            </w:r>
          </w:p>
        </w:tc>
        <w:tc>
          <w:tcPr>
            <w:tcW w:w="1107" w:type="dxa"/>
            <w:vAlign w:val="center"/>
          </w:tcPr>
          <w:p w14:paraId="66D708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6266CC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CC47D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391FAD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F45C3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-0.0595</w:t>
            </w:r>
          </w:p>
        </w:tc>
        <w:tc>
          <w:tcPr>
            <w:tcW w:w="1000" w:type="dxa"/>
            <w:vAlign w:val="center"/>
          </w:tcPr>
          <w:p w14:paraId="025F0E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0.0299343</w:t>
            </w:r>
          </w:p>
        </w:tc>
      </w:tr>
      <w:tr w14:paraId="36F0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0CFB9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BFBD3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6E5790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rs2000924</w:t>
            </w:r>
          </w:p>
        </w:tc>
        <w:tc>
          <w:tcPr>
            <w:tcW w:w="1107" w:type="dxa"/>
            <w:vAlign w:val="center"/>
          </w:tcPr>
          <w:p w14:paraId="6C5FE6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61577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08990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8739D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66CD7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-0.0613</w:t>
            </w:r>
          </w:p>
        </w:tc>
        <w:tc>
          <w:tcPr>
            <w:tcW w:w="1000" w:type="dxa"/>
            <w:vAlign w:val="center"/>
          </w:tcPr>
          <w:p w14:paraId="088A26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-0.0427553</w:t>
            </w:r>
          </w:p>
        </w:tc>
      </w:tr>
      <w:tr w14:paraId="7314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0F338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DC3CC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B984EB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rs2039942</w:t>
            </w:r>
          </w:p>
        </w:tc>
        <w:tc>
          <w:tcPr>
            <w:tcW w:w="1107" w:type="dxa"/>
            <w:vAlign w:val="center"/>
          </w:tcPr>
          <w:p w14:paraId="4D11E2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221D4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6F403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A3795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4160D2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-0.0547</w:t>
            </w:r>
          </w:p>
        </w:tc>
        <w:tc>
          <w:tcPr>
            <w:tcW w:w="1000" w:type="dxa"/>
            <w:vAlign w:val="center"/>
          </w:tcPr>
          <w:p w14:paraId="3A8A9F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-0.031032</w:t>
            </w:r>
          </w:p>
        </w:tc>
      </w:tr>
      <w:tr w14:paraId="4496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38839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C1555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98F492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rs2132826</w:t>
            </w:r>
          </w:p>
        </w:tc>
        <w:tc>
          <w:tcPr>
            <w:tcW w:w="1107" w:type="dxa"/>
            <w:vAlign w:val="center"/>
          </w:tcPr>
          <w:p w14:paraId="68F663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F4ECC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D1516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D1556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6AB0F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-0.0668</w:t>
            </w:r>
          </w:p>
        </w:tc>
        <w:tc>
          <w:tcPr>
            <w:tcW w:w="1000" w:type="dxa"/>
            <w:vAlign w:val="center"/>
          </w:tcPr>
          <w:p w14:paraId="2B8912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-0.0216329</w:t>
            </w:r>
          </w:p>
        </w:tc>
      </w:tr>
      <w:tr w14:paraId="4908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85C31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3D274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BDF3A1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rs2165819</w:t>
            </w:r>
          </w:p>
        </w:tc>
        <w:tc>
          <w:tcPr>
            <w:tcW w:w="1107" w:type="dxa"/>
            <w:vAlign w:val="center"/>
          </w:tcPr>
          <w:p w14:paraId="5DC494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979D8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27211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D0A54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06ABB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-0.0488</w:t>
            </w:r>
          </w:p>
        </w:tc>
        <w:tc>
          <w:tcPr>
            <w:tcW w:w="1000" w:type="dxa"/>
            <w:vAlign w:val="center"/>
          </w:tcPr>
          <w:p w14:paraId="49B893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-0.00855883</w:t>
            </w:r>
          </w:p>
        </w:tc>
      </w:tr>
      <w:tr w14:paraId="0E7A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15307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9664B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47AB26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rs216616</w:t>
            </w:r>
          </w:p>
        </w:tc>
        <w:tc>
          <w:tcPr>
            <w:tcW w:w="1107" w:type="dxa"/>
            <w:vAlign w:val="center"/>
          </w:tcPr>
          <w:p w14:paraId="721B49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BE547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5F631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0DDA5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224DF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0.0496</w:t>
            </w:r>
          </w:p>
        </w:tc>
        <w:tc>
          <w:tcPr>
            <w:tcW w:w="1000" w:type="dxa"/>
            <w:vAlign w:val="center"/>
          </w:tcPr>
          <w:p w14:paraId="7BAF48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0.00238211</w:t>
            </w:r>
          </w:p>
        </w:tc>
      </w:tr>
      <w:tr w14:paraId="67F4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43797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3AE0D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75652D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rs2230924</w:t>
            </w:r>
          </w:p>
        </w:tc>
        <w:tc>
          <w:tcPr>
            <w:tcW w:w="1107" w:type="dxa"/>
            <w:vAlign w:val="center"/>
          </w:tcPr>
          <w:p w14:paraId="05B5CC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A85E4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D9D92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0FC73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FECA7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0.0518</w:t>
            </w:r>
          </w:p>
        </w:tc>
        <w:tc>
          <w:tcPr>
            <w:tcW w:w="1000" w:type="dxa"/>
            <w:vAlign w:val="center"/>
          </w:tcPr>
          <w:p w14:paraId="34DEF1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0.0226359</w:t>
            </w:r>
          </w:p>
        </w:tc>
      </w:tr>
      <w:tr w14:paraId="23A0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FEE3C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183DA9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A66322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rs2265309</w:t>
            </w:r>
          </w:p>
        </w:tc>
        <w:tc>
          <w:tcPr>
            <w:tcW w:w="1107" w:type="dxa"/>
            <w:vAlign w:val="center"/>
          </w:tcPr>
          <w:p w14:paraId="0D9E74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2D53D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9B4A4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20C3E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ABB06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-0.0457</w:t>
            </w:r>
          </w:p>
        </w:tc>
        <w:tc>
          <w:tcPr>
            <w:tcW w:w="1000" w:type="dxa"/>
            <w:vAlign w:val="center"/>
          </w:tcPr>
          <w:p w14:paraId="23E858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-0.00852883</w:t>
            </w:r>
          </w:p>
        </w:tc>
      </w:tr>
      <w:tr w14:paraId="5B53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7DF46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B98E2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32E4DC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rs2403432</w:t>
            </w:r>
          </w:p>
        </w:tc>
        <w:tc>
          <w:tcPr>
            <w:tcW w:w="1107" w:type="dxa"/>
            <w:vAlign w:val="center"/>
          </w:tcPr>
          <w:p w14:paraId="426AD9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818C1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8BB5E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72C71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F1DA7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0.0457</w:t>
            </w:r>
          </w:p>
        </w:tc>
        <w:tc>
          <w:tcPr>
            <w:tcW w:w="1000" w:type="dxa"/>
            <w:vAlign w:val="center"/>
          </w:tcPr>
          <w:p w14:paraId="4FB12E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-0.022752</w:t>
            </w:r>
          </w:p>
        </w:tc>
      </w:tr>
      <w:tr w14:paraId="684F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523FF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11A46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80F783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rs252609</w:t>
            </w:r>
          </w:p>
        </w:tc>
        <w:tc>
          <w:tcPr>
            <w:tcW w:w="1107" w:type="dxa"/>
            <w:vAlign w:val="center"/>
          </w:tcPr>
          <w:p w14:paraId="748396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72009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31758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1ABB4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342A3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-0.0504</w:t>
            </w:r>
          </w:p>
        </w:tc>
        <w:tc>
          <w:tcPr>
            <w:tcW w:w="1000" w:type="dxa"/>
            <w:vAlign w:val="center"/>
          </w:tcPr>
          <w:p w14:paraId="6E9514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-0.0394567</w:t>
            </w:r>
          </w:p>
        </w:tc>
      </w:tr>
      <w:tr w14:paraId="4E8C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15C67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0F280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22F34A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rs262817</w:t>
            </w:r>
          </w:p>
        </w:tc>
        <w:tc>
          <w:tcPr>
            <w:tcW w:w="1107" w:type="dxa"/>
            <w:vAlign w:val="center"/>
          </w:tcPr>
          <w:p w14:paraId="78049C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3EFEC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64980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CC11A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71632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-0.044</w:t>
            </w:r>
          </w:p>
        </w:tc>
        <w:tc>
          <w:tcPr>
            <w:tcW w:w="1000" w:type="dxa"/>
            <w:vAlign w:val="center"/>
          </w:tcPr>
          <w:p w14:paraId="19A79F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0.00162042</w:t>
            </w:r>
          </w:p>
        </w:tc>
      </w:tr>
      <w:tr w14:paraId="76CD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2B2BC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DF3E9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1604AC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rs2703595</w:t>
            </w:r>
          </w:p>
        </w:tc>
        <w:tc>
          <w:tcPr>
            <w:tcW w:w="1107" w:type="dxa"/>
            <w:vAlign w:val="center"/>
          </w:tcPr>
          <w:p w14:paraId="0622BA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D5A59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E2A83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FF98F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3FB7C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0.0544</w:t>
            </w:r>
          </w:p>
        </w:tc>
        <w:tc>
          <w:tcPr>
            <w:tcW w:w="1000" w:type="dxa"/>
            <w:vAlign w:val="center"/>
          </w:tcPr>
          <w:p w14:paraId="11E41A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-0.0300357</w:t>
            </w:r>
          </w:p>
        </w:tc>
      </w:tr>
      <w:tr w14:paraId="02E5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E4CE3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6C173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665D9B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rs28045</w:t>
            </w:r>
          </w:p>
        </w:tc>
        <w:tc>
          <w:tcPr>
            <w:tcW w:w="1107" w:type="dxa"/>
            <w:vAlign w:val="center"/>
          </w:tcPr>
          <w:p w14:paraId="6C5DE7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98B83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84821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241A8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BE21E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-0.0486</w:t>
            </w:r>
          </w:p>
        </w:tc>
        <w:tc>
          <w:tcPr>
            <w:tcW w:w="1000" w:type="dxa"/>
            <w:vAlign w:val="center"/>
          </w:tcPr>
          <w:p w14:paraId="0CA722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0.0238853</w:t>
            </w:r>
          </w:p>
        </w:tc>
      </w:tr>
      <w:tr w14:paraId="1F41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11D0E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2B212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4842A0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rs286969</w:t>
            </w:r>
          </w:p>
        </w:tc>
        <w:tc>
          <w:tcPr>
            <w:tcW w:w="1107" w:type="dxa"/>
            <w:vAlign w:val="center"/>
          </w:tcPr>
          <w:p w14:paraId="1D4E2A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ABECB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4A02B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FA88F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0A317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0.0473</w:t>
            </w:r>
          </w:p>
        </w:tc>
        <w:tc>
          <w:tcPr>
            <w:tcW w:w="1000" w:type="dxa"/>
            <w:vAlign w:val="center"/>
          </w:tcPr>
          <w:p w14:paraId="7BCA69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0.0339767</w:t>
            </w:r>
          </w:p>
        </w:tc>
      </w:tr>
      <w:tr w14:paraId="6934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0E380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2CB69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0A3BCF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rs325077</w:t>
            </w:r>
          </w:p>
        </w:tc>
        <w:tc>
          <w:tcPr>
            <w:tcW w:w="1107" w:type="dxa"/>
            <w:vAlign w:val="center"/>
          </w:tcPr>
          <w:p w14:paraId="54962D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05C37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CB9E1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201EA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E9B67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0.0443</w:t>
            </w:r>
          </w:p>
        </w:tc>
        <w:tc>
          <w:tcPr>
            <w:tcW w:w="1000" w:type="dxa"/>
            <w:vAlign w:val="center"/>
          </w:tcPr>
          <w:p w14:paraId="1AEF4B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-0.0416543</w:t>
            </w:r>
          </w:p>
        </w:tc>
      </w:tr>
      <w:tr w14:paraId="477E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06AE2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F8509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DDA1E2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rs34000781</w:t>
            </w:r>
          </w:p>
        </w:tc>
        <w:tc>
          <w:tcPr>
            <w:tcW w:w="1107" w:type="dxa"/>
            <w:vAlign w:val="center"/>
          </w:tcPr>
          <w:p w14:paraId="63C408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274B5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25882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89BF6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2544F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0.1904</w:t>
            </w:r>
          </w:p>
        </w:tc>
        <w:tc>
          <w:tcPr>
            <w:tcW w:w="1000" w:type="dxa"/>
            <w:vAlign w:val="center"/>
          </w:tcPr>
          <w:p w14:paraId="676C79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-0.474462</w:t>
            </w:r>
          </w:p>
        </w:tc>
      </w:tr>
      <w:tr w14:paraId="1D9A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24B47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CF317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4D36A9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rs34049544</w:t>
            </w:r>
          </w:p>
        </w:tc>
        <w:tc>
          <w:tcPr>
            <w:tcW w:w="1107" w:type="dxa"/>
            <w:vAlign w:val="center"/>
          </w:tcPr>
          <w:p w14:paraId="3DAC80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DDA5F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DA10B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639AC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D8C6C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-0.0499</w:t>
            </w:r>
          </w:p>
        </w:tc>
        <w:tc>
          <w:tcPr>
            <w:tcW w:w="1000" w:type="dxa"/>
            <w:vAlign w:val="center"/>
          </w:tcPr>
          <w:p w14:paraId="3F28DC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-0.00846416</w:t>
            </w:r>
          </w:p>
        </w:tc>
      </w:tr>
      <w:tr w14:paraId="6829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4F9B0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9FFCA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4FA869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rs34347509</w:t>
            </w:r>
          </w:p>
        </w:tc>
        <w:tc>
          <w:tcPr>
            <w:tcW w:w="1107" w:type="dxa"/>
            <w:vAlign w:val="center"/>
          </w:tcPr>
          <w:p w14:paraId="3A0B36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B3434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CD901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C08F1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E13C6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-0.1641</w:t>
            </w:r>
          </w:p>
        </w:tc>
        <w:tc>
          <w:tcPr>
            <w:tcW w:w="1000" w:type="dxa"/>
            <w:vAlign w:val="center"/>
          </w:tcPr>
          <w:p w14:paraId="07AF38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-0.0272872</w:t>
            </w:r>
          </w:p>
        </w:tc>
      </w:tr>
      <w:tr w14:paraId="07A6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6C9EC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B92E8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DE7F37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rs34464763</w:t>
            </w:r>
          </w:p>
        </w:tc>
        <w:tc>
          <w:tcPr>
            <w:tcW w:w="1107" w:type="dxa"/>
            <w:vAlign w:val="center"/>
          </w:tcPr>
          <w:p w14:paraId="067446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5C8D7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4EF1D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44634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644AAA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0.0591</w:t>
            </w:r>
          </w:p>
        </w:tc>
        <w:tc>
          <w:tcPr>
            <w:tcW w:w="1000" w:type="dxa"/>
            <w:vAlign w:val="center"/>
          </w:tcPr>
          <w:p w14:paraId="1F7933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0.0311621</w:t>
            </w:r>
          </w:p>
        </w:tc>
      </w:tr>
      <w:tr w14:paraId="56233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345BC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54F94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8F59B0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rs34601425</w:t>
            </w:r>
          </w:p>
        </w:tc>
        <w:tc>
          <w:tcPr>
            <w:tcW w:w="1107" w:type="dxa"/>
            <w:vAlign w:val="center"/>
          </w:tcPr>
          <w:p w14:paraId="514868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1F023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47E6B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0DF2D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CDC4B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0.0612</w:t>
            </w:r>
          </w:p>
        </w:tc>
        <w:tc>
          <w:tcPr>
            <w:tcW w:w="1000" w:type="dxa"/>
            <w:vAlign w:val="center"/>
          </w:tcPr>
          <w:p w14:paraId="0A395F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0.0308412</w:t>
            </w:r>
          </w:p>
        </w:tc>
      </w:tr>
      <w:tr w14:paraId="0BCF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06016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1413E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F0AA49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rs35146088</w:t>
            </w:r>
          </w:p>
        </w:tc>
        <w:tc>
          <w:tcPr>
            <w:tcW w:w="1107" w:type="dxa"/>
            <w:vAlign w:val="center"/>
          </w:tcPr>
          <w:p w14:paraId="3659BD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BBF27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F4845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2AD8D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71B1D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0.1388</w:t>
            </w:r>
          </w:p>
        </w:tc>
        <w:tc>
          <w:tcPr>
            <w:tcW w:w="1000" w:type="dxa"/>
            <w:vAlign w:val="center"/>
          </w:tcPr>
          <w:p w14:paraId="36523B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-0.139308</w:t>
            </w:r>
          </w:p>
        </w:tc>
      </w:tr>
      <w:tr w14:paraId="7384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0B998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B2507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69E14A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rs36164224</w:t>
            </w:r>
          </w:p>
        </w:tc>
        <w:tc>
          <w:tcPr>
            <w:tcW w:w="1107" w:type="dxa"/>
            <w:vAlign w:val="center"/>
          </w:tcPr>
          <w:p w14:paraId="398BA3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CFB66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396D2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C0DA8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30A59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-0.0505</w:t>
            </w:r>
          </w:p>
        </w:tc>
        <w:tc>
          <w:tcPr>
            <w:tcW w:w="1000" w:type="dxa"/>
            <w:vAlign w:val="center"/>
          </w:tcPr>
          <w:p w14:paraId="4F07A6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-0.0273689</w:t>
            </w:r>
          </w:p>
        </w:tc>
      </w:tr>
      <w:tr w14:paraId="1D0E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00A2D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1748A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EFD46F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rs3771501</w:t>
            </w:r>
          </w:p>
        </w:tc>
        <w:tc>
          <w:tcPr>
            <w:tcW w:w="1107" w:type="dxa"/>
            <w:vAlign w:val="center"/>
          </w:tcPr>
          <w:p w14:paraId="35994F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588B1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803295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C5544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E3752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0.0697</w:t>
            </w:r>
          </w:p>
        </w:tc>
        <w:tc>
          <w:tcPr>
            <w:tcW w:w="1000" w:type="dxa"/>
            <w:vAlign w:val="center"/>
          </w:tcPr>
          <w:p w14:paraId="0B6782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-0.0139339</w:t>
            </w:r>
          </w:p>
        </w:tc>
      </w:tr>
      <w:tr w14:paraId="29BE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21AFF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0D086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AB5EBA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rs4077155</w:t>
            </w:r>
          </w:p>
        </w:tc>
        <w:tc>
          <w:tcPr>
            <w:tcW w:w="1107" w:type="dxa"/>
            <w:vAlign w:val="center"/>
          </w:tcPr>
          <w:p w14:paraId="301FA1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8710D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42BCB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F3C8F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160F4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0.0548</w:t>
            </w:r>
          </w:p>
        </w:tc>
        <w:tc>
          <w:tcPr>
            <w:tcW w:w="1000" w:type="dxa"/>
            <w:vAlign w:val="center"/>
          </w:tcPr>
          <w:p w14:paraId="1FA220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0.0171916</w:t>
            </w:r>
          </w:p>
        </w:tc>
      </w:tr>
      <w:tr w14:paraId="6195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AFE2C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3FB2C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5DDD7E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rs4234203</w:t>
            </w:r>
          </w:p>
        </w:tc>
        <w:tc>
          <w:tcPr>
            <w:tcW w:w="1107" w:type="dxa"/>
            <w:vAlign w:val="center"/>
          </w:tcPr>
          <w:p w14:paraId="0AB1E4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59C07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DC616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34E4B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DB987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-0.0608</w:t>
            </w:r>
          </w:p>
        </w:tc>
        <w:tc>
          <w:tcPr>
            <w:tcW w:w="1000" w:type="dxa"/>
            <w:vAlign w:val="center"/>
          </w:tcPr>
          <w:p w14:paraId="219EBB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-0.0588201</w:t>
            </w:r>
          </w:p>
        </w:tc>
      </w:tr>
      <w:tr w14:paraId="7631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DCED3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2983E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5AFA90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rs4572353</w:t>
            </w:r>
          </w:p>
        </w:tc>
        <w:tc>
          <w:tcPr>
            <w:tcW w:w="1107" w:type="dxa"/>
            <w:vAlign w:val="center"/>
          </w:tcPr>
          <w:p w14:paraId="1EF453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E24D2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5BDB1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95189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810EE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-0.0434</w:t>
            </w:r>
          </w:p>
        </w:tc>
        <w:tc>
          <w:tcPr>
            <w:tcW w:w="1000" w:type="dxa"/>
            <w:vAlign w:val="center"/>
          </w:tcPr>
          <w:p w14:paraId="2CA2A2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-0.0477653</w:t>
            </w:r>
          </w:p>
        </w:tc>
      </w:tr>
      <w:tr w14:paraId="7636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D8C2D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5BB52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E51785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rs4610825</w:t>
            </w:r>
          </w:p>
        </w:tc>
        <w:tc>
          <w:tcPr>
            <w:tcW w:w="1107" w:type="dxa"/>
            <w:vAlign w:val="center"/>
          </w:tcPr>
          <w:p w14:paraId="768375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C41A6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D995A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F2E79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4FE2A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-0.0537</w:t>
            </w:r>
          </w:p>
        </w:tc>
        <w:tc>
          <w:tcPr>
            <w:tcW w:w="1000" w:type="dxa"/>
            <w:vAlign w:val="center"/>
          </w:tcPr>
          <w:p w14:paraId="45B61A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0.0572166</w:t>
            </w:r>
          </w:p>
        </w:tc>
      </w:tr>
      <w:tr w14:paraId="7158B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B9DD7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F729F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B4AFC1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rs4646571</w:t>
            </w:r>
          </w:p>
        </w:tc>
        <w:tc>
          <w:tcPr>
            <w:tcW w:w="1107" w:type="dxa"/>
            <w:vAlign w:val="center"/>
          </w:tcPr>
          <w:p w14:paraId="36B531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03AE7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ED129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9252B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20339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-0.0566</w:t>
            </w:r>
          </w:p>
        </w:tc>
        <w:tc>
          <w:tcPr>
            <w:tcW w:w="1000" w:type="dxa"/>
            <w:vAlign w:val="center"/>
          </w:tcPr>
          <w:p w14:paraId="40B16A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-0.0350827</w:t>
            </w:r>
          </w:p>
        </w:tc>
      </w:tr>
      <w:tr w14:paraId="315E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278D2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0373A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1CBF98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rs4784329</w:t>
            </w:r>
          </w:p>
        </w:tc>
        <w:tc>
          <w:tcPr>
            <w:tcW w:w="1107" w:type="dxa"/>
            <w:vAlign w:val="center"/>
          </w:tcPr>
          <w:p w14:paraId="093045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BF74A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8E195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13071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A7C4D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-0.0487</w:t>
            </w:r>
          </w:p>
        </w:tc>
        <w:tc>
          <w:tcPr>
            <w:tcW w:w="1000" w:type="dxa"/>
            <w:vAlign w:val="center"/>
          </w:tcPr>
          <w:p w14:paraId="4DC248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0.0516434</w:t>
            </w:r>
          </w:p>
        </w:tc>
      </w:tr>
      <w:tr w14:paraId="71FA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90265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BEB2D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82ABA0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rs4808078</w:t>
            </w:r>
          </w:p>
        </w:tc>
        <w:tc>
          <w:tcPr>
            <w:tcW w:w="1107" w:type="dxa"/>
            <w:vAlign w:val="center"/>
          </w:tcPr>
          <w:p w14:paraId="7A2ECA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01A65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FB25F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90CDE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DCDAF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-0.0536</w:t>
            </w:r>
          </w:p>
        </w:tc>
        <w:tc>
          <w:tcPr>
            <w:tcW w:w="1000" w:type="dxa"/>
            <w:vAlign w:val="center"/>
          </w:tcPr>
          <w:p w14:paraId="16C07F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0.0534773</w:t>
            </w:r>
          </w:p>
        </w:tc>
      </w:tr>
      <w:tr w14:paraId="506A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EE39B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CC5BC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8DABE0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rs4977302</w:t>
            </w:r>
          </w:p>
        </w:tc>
        <w:tc>
          <w:tcPr>
            <w:tcW w:w="1107" w:type="dxa"/>
            <w:vAlign w:val="center"/>
          </w:tcPr>
          <w:p w14:paraId="7AB9B6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196E0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43688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B3255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5178D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0.1292</w:t>
            </w:r>
          </w:p>
        </w:tc>
        <w:tc>
          <w:tcPr>
            <w:tcW w:w="1000" w:type="dxa"/>
            <w:vAlign w:val="center"/>
          </w:tcPr>
          <w:p w14:paraId="53A087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-0.11788</w:t>
            </w:r>
          </w:p>
        </w:tc>
      </w:tr>
      <w:tr w14:paraId="2801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F9DEB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8549A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0A7E4F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rs552086</w:t>
            </w:r>
          </w:p>
        </w:tc>
        <w:tc>
          <w:tcPr>
            <w:tcW w:w="1107" w:type="dxa"/>
            <w:vAlign w:val="center"/>
          </w:tcPr>
          <w:p w14:paraId="34074F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78FA8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D3A61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43AB3B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B04FB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-0.0626</w:t>
            </w:r>
          </w:p>
        </w:tc>
        <w:tc>
          <w:tcPr>
            <w:tcW w:w="1000" w:type="dxa"/>
            <w:vAlign w:val="center"/>
          </w:tcPr>
          <w:p w14:paraId="2939C3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-0.00334002</w:t>
            </w:r>
          </w:p>
        </w:tc>
      </w:tr>
      <w:tr w14:paraId="3D99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184F8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54418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07B2D0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rs55825215</w:t>
            </w:r>
          </w:p>
        </w:tc>
        <w:tc>
          <w:tcPr>
            <w:tcW w:w="1107" w:type="dxa"/>
            <w:vAlign w:val="center"/>
          </w:tcPr>
          <w:p w14:paraId="207B55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699BD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306C2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54E05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4D2FDE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-0.0564</w:t>
            </w:r>
          </w:p>
        </w:tc>
        <w:tc>
          <w:tcPr>
            <w:tcW w:w="1000" w:type="dxa"/>
            <w:vAlign w:val="center"/>
          </w:tcPr>
          <w:p w14:paraId="407402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0.0152494</w:t>
            </w:r>
          </w:p>
        </w:tc>
      </w:tr>
      <w:tr w14:paraId="24F5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440AD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043EC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8D8ED8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rs55993248</w:t>
            </w:r>
          </w:p>
        </w:tc>
        <w:tc>
          <w:tcPr>
            <w:tcW w:w="1107" w:type="dxa"/>
            <w:vAlign w:val="center"/>
          </w:tcPr>
          <w:p w14:paraId="151CE0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FE82D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933CB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31F50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35B03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0.0603</w:t>
            </w:r>
          </w:p>
        </w:tc>
        <w:tc>
          <w:tcPr>
            <w:tcW w:w="1000" w:type="dxa"/>
            <w:vAlign w:val="center"/>
          </w:tcPr>
          <w:p w14:paraId="65A278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0.0248675</w:t>
            </w:r>
          </w:p>
        </w:tc>
      </w:tr>
      <w:tr w14:paraId="3F57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37B9D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845A1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25506D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rs57302030</w:t>
            </w:r>
          </w:p>
        </w:tc>
        <w:tc>
          <w:tcPr>
            <w:tcW w:w="1107" w:type="dxa"/>
            <w:vAlign w:val="center"/>
          </w:tcPr>
          <w:p w14:paraId="72F3DF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0C6FF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D466B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187F5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7DF31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0.0721</w:t>
            </w:r>
          </w:p>
        </w:tc>
        <w:tc>
          <w:tcPr>
            <w:tcW w:w="1000" w:type="dxa"/>
            <w:vAlign w:val="center"/>
          </w:tcPr>
          <w:p w14:paraId="7885C8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-0.0410906</w:t>
            </w:r>
          </w:p>
        </w:tc>
      </w:tr>
      <w:tr w14:paraId="5B24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30E51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759EE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0252AE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rs57473053</w:t>
            </w:r>
          </w:p>
        </w:tc>
        <w:tc>
          <w:tcPr>
            <w:tcW w:w="1107" w:type="dxa"/>
            <w:vAlign w:val="center"/>
          </w:tcPr>
          <w:p w14:paraId="3CEB96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4EF96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66B90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780EC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7F53F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-0.0859</w:t>
            </w:r>
          </w:p>
        </w:tc>
        <w:tc>
          <w:tcPr>
            <w:tcW w:w="1000" w:type="dxa"/>
            <w:vAlign w:val="center"/>
          </w:tcPr>
          <w:p w14:paraId="568583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-0.00319791</w:t>
            </w:r>
          </w:p>
        </w:tc>
      </w:tr>
      <w:tr w14:paraId="18E1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F931A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976CB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D609F0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rs6012326</w:t>
            </w:r>
          </w:p>
        </w:tc>
        <w:tc>
          <w:tcPr>
            <w:tcW w:w="1107" w:type="dxa"/>
            <w:vAlign w:val="center"/>
          </w:tcPr>
          <w:p w14:paraId="7EC2D4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35EE2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A1400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C5C0D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28728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0.0529</w:t>
            </w:r>
          </w:p>
        </w:tc>
        <w:tc>
          <w:tcPr>
            <w:tcW w:w="1000" w:type="dxa"/>
            <w:vAlign w:val="center"/>
          </w:tcPr>
          <w:p w14:paraId="763636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-0.00793664</w:t>
            </w:r>
          </w:p>
        </w:tc>
      </w:tr>
      <w:tr w14:paraId="3DE0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603D8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C99B0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F25BFF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rs60685799</w:t>
            </w:r>
          </w:p>
        </w:tc>
        <w:tc>
          <w:tcPr>
            <w:tcW w:w="1107" w:type="dxa"/>
            <w:vAlign w:val="center"/>
          </w:tcPr>
          <w:p w14:paraId="5642BD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95D5B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D967F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1B13F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7DBFB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0.0635</w:t>
            </w:r>
          </w:p>
        </w:tc>
        <w:tc>
          <w:tcPr>
            <w:tcW w:w="1000" w:type="dxa"/>
            <w:vAlign w:val="center"/>
          </w:tcPr>
          <w:p w14:paraId="5D4512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0.0370678</w:t>
            </w:r>
          </w:p>
        </w:tc>
      </w:tr>
      <w:tr w14:paraId="78D7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0A9CD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D5022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65A8FE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rs60946803</w:t>
            </w:r>
          </w:p>
        </w:tc>
        <w:tc>
          <w:tcPr>
            <w:tcW w:w="1107" w:type="dxa"/>
            <w:vAlign w:val="center"/>
          </w:tcPr>
          <w:p w14:paraId="4B4FB5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BEE65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3B294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4EFEB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32470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-0.1783</w:t>
            </w:r>
          </w:p>
        </w:tc>
        <w:tc>
          <w:tcPr>
            <w:tcW w:w="1000" w:type="dxa"/>
            <w:vAlign w:val="center"/>
          </w:tcPr>
          <w:p w14:paraId="680091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0.0376162</w:t>
            </w:r>
          </w:p>
        </w:tc>
      </w:tr>
      <w:tr w14:paraId="42C4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56294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1F0A7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8462EE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rs61788386</w:t>
            </w:r>
          </w:p>
        </w:tc>
        <w:tc>
          <w:tcPr>
            <w:tcW w:w="1107" w:type="dxa"/>
            <w:vAlign w:val="center"/>
          </w:tcPr>
          <w:p w14:paraId="378284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522E7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71691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7D6E5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1A1F3D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0.0822</w:t>
            </w:r>
          </w:p>
        </w:tc>
        <w:tc>
          <w:tcPr>
            <w:tcW w:w="1000" w:type="dxa"/>
            <w:vAlign w:val="center"/>
          </w:tcPr>
          <w:p w14:paraId="3B8A46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0.0590807</w:t>
            </w:r>
          </w:p>
        </w:tc>
      </w:tr>
      <w:tr w14:paraId="61C4B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AB9C1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33E62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B4BB0B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rs62404986</w:t>
            </w:r>
          </w:p>
        </w:tc>
        <w:tc>
          <w:tcPr>
            <w:tcW w:w="1107" w:type="dxa"/>
            <w:vAlign w:val="center"/>
          </w:tcPr>
          <w:p w14:paraId="01C79F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22B64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5C696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E891D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D3C64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-0.1017</w:t>
            </w:r>
          </w:p>
        </w:tc>
        <w:tc>
          <w:tcPr>
            <w:tcW w:w="1000" w:type="dxa"/>
            <w:vAlign w:val="center"/>
          </w:tcPr>
          <w:p w14:paraId="60E58F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0.0143641</w:t>
            </w:r>
          </w:p>
        </w:tc>
      </w:tr>
      <w:tr w14:paraId="252B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377DB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83F5D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1FFCE4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rs6713703</w:t>
            </w:r>
          </w:p>
        </w:tc>
        <w:tc>
          <w:tcPr>
            <w:tcW w:w="1107" w:type="dxa"/>
            <w:vAlign w:val="center"/>
          </w:tcPr>
          <w:p w14:paraId="7D997D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46E37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35180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8A888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48FED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0.0545</w:t>
            </w:r>
          </w:p>
        </w:tc>
        <w:tc>
          <w:tcPr>
            <w:tcW w:w="1000" w:type="dxa"/>
            <w:vAlign w:val="center"/>
          </w:tcPr>
          <w:p w14:paraId="10A857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0.00729068</w:t>
            </w:r>
          </w:p>
        </w:tc>
      </w:tr>
      <w:tr w14:paraId="5BCB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AF8F5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BFC5D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B9E9EC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rs6768860</w:t>
            </w:r>
          </w:p>
        </w:tc>
        <w:tc>
          <w:tcPr>
            <w:tcW w:w="1107" w:type="dxa"/>
            <w:vAlign w:val="center"/>
          </w:tcPr>
          <w:p w14:paraId="0F3E11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B44B4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5C7EF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241EF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6976C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0.0481</w:t>
            </w:r>
          </w:p>
        </w:tc>
        <w:tc>
          <w:tcPr>
            <w:tcW w:w="1000" w:type="dxa"/>
            <w:vAlign w:val="center"/>
          </w:tcPr>
          <w:p w14:paraId="7A16E7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0.00321212</w:t>
            </w:r>
          </w:p>
        </w:tc>
      </w:tr>
      <w:tr w14:paraId="52FB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CE1DE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02C74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47958E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rs6776490</w:t>
            </w:r>
          </w:p>
        </w:tc>
        <w:tc>
          <w:tcPr>
            <w:tcW w:w="1107" w:type="dxa"/>
            <w:vAlign w:val="center"/>
          </w:tcPr>
          <w:p w14:paraId="6E552B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47972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238CB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7F400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6CB45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0.1012</w:t>
            </w:r>
          </w:p>
        </w:tc>
        <w:tc>
          <w:tcPr>
            <w:tcW w:w="1000" w:type="dxa"/>
            <w:vAlign w:val="center"/>
          </w:tcPr>
          <w:p w14:paraId="0F3A84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0.0145235</w:t>
            </w:r>
          </w:p>
        </w:tc>
      </w:tr>
      <w:tr w14:paraId="2385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96754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C2277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14DE17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rs6832859</w:t>
            </w:r>
          </w:p>
        </w:tc>
        <w:tc>
          <w:tcPr>
            <w:tcW w:w="1107" w:type="dxa"/>
            <w:vAlign w:val="center"/>
          </w:tcPr>
          <w:p w14:paraId="13CEF5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059D0D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51ED6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3B1CE5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EAED1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0.2023</w:t>
            </w:r>
          </w:p>
        </w:tc>
        <w:tc>
          <w:tcPr>
            <w:tcW w:w="1000" w:type="dxa"/>
            <w:vAlign w:val="center"/>
          </w:tcPr>
          <w:p w14:paraId="73A532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-0.0870705</w:t>
            </w:r>
          </w:p>
        </w:tc>
      </w:tr>
      <w:tr w14:paraId="3F45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A10EF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6B054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5ACD06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rs6910879</w:t>
            </w:r>
          </w:p>
        </w:tc>
        <w:tc>
          <w:tcPr>
            <w:tcW w:w="1107" w:type="dxa"/>
            <w:vAlign w:val="center"/>
          </w:tcPr>
          <w:p w14:paraId="41C3E6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37513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D79E6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87E1E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958D2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-0.1245</w:t>
            </w:r>
          </w:p>
        </w:tc>
        <w:tc>
          <w:tcPr>
            <w:tcW w:w="1000" w:type="dxa"/>
            <w:vAlign w:val="center"/>
          </w:tcPr>
          <w:p w14:paraId="1F9557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-0.207458</w:t>
            </w:r>
          </w:p>
        </w:tc>
      </w:tr>
      <w:tr w14:paraId="6E18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E0247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86CC4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FC4930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rs6961756</w:t>
            </w:r>
          </w:p>
        </w:tc>
        <w:tc>
          <w:tcPr>
            <w:tcW w:w="1107" w:type="dxa"/>
            <w:vAlign w:val="center"/>
          </w:tcPr>
          <w:p w14:paraId="534849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7259B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8D246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5F19D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14372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-0.0533</w:t>
            </w:r>
          </w:p>
        </w:tc>
        <w:tc>
          <w:tcPr>
            <w:tcW w:w="1000" w:type="dxa"/>
            <w:vAlign w:val="center"/>
          </w:tcPr>
          <w:p w14:paraId="038A5C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0.0178374</w:t>
            </w:r>
          </w:p>
        </w:tc>
      </w:tr>
      <w:tr w14:paraId="189F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B0C78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87DCB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CFB955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rs7034200</w:t>
            </w:r>
          </w:p>
        </w:tc>
        <w:tc>
          <w:tcPr>
            <w:tcW w:w="1107" w:type="dxa"/>
            <w:vAlign w:val="center"/>
          </w:tcPr>
          <w:p w14:paraId="6A9D47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ECFE7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8E5D2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3C617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18098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-0.049</w:t>
            </w:r>
          </w:p>
        </w:tc>
        <w:tc>
          <w:tcPr>
            <w:tcW w:w="1000" w:type="dxa"/>
            <w:vAlign w:val="center"/>
          </w:tcPr>
          <w:p w14:paraId="3D62F6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0.0140835</w:t>
            </w:r>
          </w:p>
        </w:tc>
      </w:tr>
      <w:tr w14:paraId="6DF3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0DFF5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708D7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934239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rs71508831</w:t>
            </w:r>
          </w:p>
        </w:tc>
        <w:tc>
          <w:tcPr>
            <w:tcW w:w="1107" w:type="dxa"/>
            <w:vAlign w:val="center"/>
          </w:tcPr>
          <w:p w14:paraId="7045C8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01B21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BE32B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512B6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9E689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0.1436</w:t>
            </w:r>
          </w:p>
        </w:tc>
        <w:tc>
          <w:tcPr>
            <w:tcW w:w="1000" w:type="dxa"/>
            <w:vAlign w:val="center"/>
          </w:tcPr>
          <w:p w14:paraId="5C48BF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0.0500845</w:t>
            </w:r>
          </w:p>
        </w:tc>
      </w:tr>
      <w:tr w14:paraId="5B61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B27B1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CC82C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65B8BA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rs72633754</w:t>
            </w:r>
          </w:p>
        </w:tc>
        <w:tc>
          <w:tcPr>
            <w:tcW w:w="1107" w:type="dxa"/>
            <w:vAlign w:val="center"/>
          </w:tcPr>
          <w:p w14:paraId="2109A7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A5DD4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CA4F3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F1B2A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04CDA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-0.076</w:t>
            </w:r>
          </w:p>
        </w:tc>
        <w:tc>
          <w:tcPr>
            <w:tcW w:w="1000" w:type="dxa"/>
            <w:vAlign w:val="center"/>
          </w:tcPr>
          <w:p w14:paraId="1F6AB2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-0.0723218</w:t>
            </w:r>
          </w:p>
        </w:tc>
      </w:tr>
      <w:tr w14:paraId="273C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3FE5B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015E3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2BD000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rs72777366</w:t>
            </w:r>
          </w:p>
        </w:tc>
        <w:tc>
          <w:tcPr>
            <w:tcW w:w="1107" w:type="dxa"/>
            <w:vAlign w:val="center"/>
          </w:tcPr>
          <w:p w14:paraId="17B6A8D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57919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1D231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7C515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EC520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-0.077</w:t>
            </w:r>
          </w:p>
        </w:tc>
        <w:tc>
          <w:tcPr>
            <w:tcW w:w="1000" w:type="dxa"/>
            <w:vAlign w:val="center"/>
          </w:tcPr>
          <w:p w14:paraId="6B86A3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0.00475108</w:t>
            </w:r>
          </w:p>
        </w:tc>
      </w:tr>
      <w:tr w14:paraId="2E58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6C69F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CE2A9C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E98FA4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rs72777762</w:t>
            </w:r>
          </w:p>
        </w:tc>
        <w:tc>
          <w:tcPr>
            <w:tcW w:w="1107" w:type="dxa"/>
            <w:vAlign w:val="center"/>
          </w:tcPr>
          <w:p w14:paraId="5DC784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A3836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98382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5255D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592F5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-0.0733</w:t>
            </w:r>
          </w:p>
        </w:tc>
        <w:tc>
          <w:tcPr>
            <w:tcW w:w="1000" w:type="dxa"/>
            <w:vAlign w:val="center"/>
          </w:tcPr>
          <w:p w14:paraId="61E878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-0.0547708</w:t>
            </w:r>
          </w:p>
        </w:tc>
      </w:tr>
      <w:tr w14:paraId="036F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F93CC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417BF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E2436B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rs72806740</w:t>
            </w:r>
          </w:p>
        </w:tc>
        <w:tc>
          <w:tcPr>
            <w:tcW w:w="1107" w:type="dxa"/>
            <w:vAlign w:val="center"/>
          </w:tcPr>
          <w:p w14:paraId="6E54D2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71CF4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CD64D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47195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4878F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0.0836</w:t>
            </w:r>
          </w:p>
        </w:tc>
        <w:tc>
          <w:tcPr>
            <w:tcW w:w="1000" w:type="dxa"/>
            <w:vAlign w:val="center"/>
          </w:tcPr>
          <w:p w14:paraId="2F9BB4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-0.0271361</w:t>
            </w:r>
          </w:p>
        </w:tc>
      </w:tr>
      <w:tr w14:paraId="095DA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955D3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CA2EB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12F590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rs72821916</w:t>
            </w:r>
          </w:p>
        </w:tc>
        <w:tc>
          <w:tcPr>
            <w:tcW w:w="1107" w:type="dxa"/>
            <w:vAlign w:val="center"/>
          </w:tcPr>
          <w:p w14:paraId="5077D2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FDC6B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60311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ED4CE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4F39D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-0.1236</w:t>
            </w:r>
          </w:p>
        </w:tc>
        <w:tc>
          <w:tcPr>
            <w:tcW w:w="1000" w:type="dxa"/>
            <w:vAlign w:val="center"/>
          </w:tcPr>
          <w:p w14:paraId="70DDD5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-0.0986358</w:t>
            </w:r>
          </w:p>
        </w:tc>
      </w:tr>
      <w:tr w14:paraId="2B05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9BBC3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33BEC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CEE5DC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rs72918905</w:t>
            </w:r>
          </w:p>
        </w:tc>
        <w:tc>
          <w:tcPr>
            <w:tcW w:w="1107" w:type="dxa"/>
            <w:vAlign w:val="center"/>
          </w:tcPr>
          <w:p w14:paraId="2F8F4C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77C0A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CB5DD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7F462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583A6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-0.1578</w:t>
            </w:r>
          </w:p>
        </w:tc>
        <w:tc>
          <w:tcPr>
            <w:tcW w:w="1000" w:type="dxa"/>
            <w:vAlign w:val="center"/>
          </w:tcPr>
          <w:p w14:paraId="269130B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0.280472</w:t>
            </w:r>
          </w:p>
        </w:tc>
      </w:tr>
      <w:tr w14:paraId="6DBC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EA366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D9F20C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CBA211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rs7306606</w:t>
            </w:r>
          </w:p>
        </w:tc>
        <w:tc>
          <w:tcPr>
            <w:tcW w:w="1107" w:type="dxa"/>
            <w:vAlign w:val="center"/>
          </w:tcPr>
          <w:p w14:paraId="6B93D6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19ADA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CC512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F6063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FD003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-0.0515</w:t>
            </w:r>
          </w:p>
        </w:tc>
        <w:tc>
          <w:tcPr>
            <w:tcW w:w="1000" w:type="dxa"/>
            <w:vAlign w:val="center"/>
          </w:tcPr>
          <w:p w14:paraId="1A3491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-0.012848</w:t>
            </w:r>
          </w:p>
        </w:tc>
      </w:tr>
      <w:tr w14:paraId="3045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F0120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93B96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1E03728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rs7334602</w:t>
            </w:r>
          </w:p>
        </w:tc>
        <w:tc>
          <w:tcPr>
            <w:tcW w:w="1107" w:type="dxa"/>
            <w:vAlign w:val="center"/>
          </w:tcPr>
          <w:p w14:paraId="054D86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A3188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94CA1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BCB8A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A9C7A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0.1573</w:t>
            </w:r>
          </w:p>
        </w:tc>
        <w:tc>
          <w:tcPr>
            <w:tcW w:w="1000" w:type="dxa"/>
            <w:vAlign w:val="center"/>
          </w:tcPr>
          <w:p w14:paraId="70094F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0.0692211</w:t>
            </w:r>
          </w:p>
        </w:tc>
      </w:tr>
      <w:tr w14:paraId="6F40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64EBA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56715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EBF408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rs741804</w:t>
            </w:r>
          </w:p>
        </w:tc>
        <w:tc>
          <w:tcPr>
            <w:tcW w:w="1107" w:type="dxa"/>
            <w:vAlign w:val="center"/>
          </w:tcPr>
          <w:p w14:paraId="5A1AD1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1E256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32188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86EF0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307EC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-0.1114</w:t>
            </w:r>
          </w:p>
        </w:tc>
        <w:tc>
          <w:tcPr>
            <w:tcW w:w="1000" w:type="dxa"/>
            <w:vAlign w:val="center"/>
          </w:tcPr>
          <w:p w14:paraId="61FAD8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-0.0439291</w:t>
            </w:r>
          </w:p>
        </w:tc>
      </w:tr>
      <w:tr w14:paraId="7A22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D91CE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DA184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85C5F4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rs74643782</w:t>
            </w:r>
          </w:p>
        </w:tc>
        <w:tc>
          <w:tcPr>
            <w:tcW w:w="1107" w:type="dxa"/>
            <w:vAlign w:val="center"/>
          </w:tcPr>
          <w:p w14:paraId="7ABFE5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EC907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713F42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2D724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2A218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-0.1813</w:t>
            </w:r>
          </w:p>
        </w:tc>
        <w:tc>
          <w:tcPr>
            <w:tcW w:w="1000" w:type="dxa"/>
            <w:vAlign w:val="center"/>
          </w:tcPr>
          <w:p w14:paraId="0F819A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-0.0669174</w:t>
            </w:r>
          </w:p>
        </w:tc>
      </w:tr>
      <w:tr w14:paraId="0D0FA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5119F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016FF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D43039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rs7505321</w:t>
            </w:r>
          </w:p>
        </w:tc>
        <w:tc>
          <w:tcPr>
            <w:tcW w:w="1107" w:type="dxa"/>
            <w:vAlign w:val="center"/>
          </w:tcPr>
          <w:p w14:paraId="0EED93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B3A68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ACA55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F2F72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A45B1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0.0802</w:t>
            </w:r>
          </w:p>
        </w:tc>
        <w:tc>
          <w:tcPr>
            <w:tcW w:w="1000" w:type="dxa"/>
            <w:vAlign w:val="center"/>
          </w:tcPr>
          <w:p w14:paraId="1EB126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-0.058551</w:t>
            </w:r>
          </w:p>
        </w:tc>
      </w:tr>
      <w:tr w14:paraId="0E7B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CD0AB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C4F01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E06A0D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rs7536094</w:t>
            </w:r>
          </w:p>
        </w:tc>
        <w:tc>
          <w:tcPr>
            <w:tcW w:w="1107" w:type="dxa"/>
            <w:vAlign w:val="center"/>
          </w:tcPr>
          <w:p w14:paraId="3F5575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C87CE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0F91D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FE88C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75072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-0.0753</w:t>
            </w:r>
          </w:p>
        </w:tc>
        <w:tc>
          <w:tcPr>
            <w:tcW w:w="1000" w:type="dxa"/>
            <w:vAlign w:val="center"/>
          </w:tcPr>
          <w:p w14:paraId="444E64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-0.0366121</w:t>
            </w:r>
          </w:p>
        </w:tc>
      </w:tr>
      <w:tr w14:paraId="10E9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828F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EDA25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1DC102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rs7592340</w:t>
            </w:r>
          </w:p>
        </w:tc>
        <w:tc>
          <w:tcPr>
            <w:tcW w:w="1107" w:type="dxa"/>
            <w:vAlign w:val="center"/>
          </w:tcPr>
          <w:p w14:paraId="5265BF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47554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42B80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3FF61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73F75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-0.0639</w:t>
            </w:r>
          </w:p>
        </w:tc>
        <w:tc>
          <w:tcPr>
            <w:tcW w:w="1000" w:type="dxa"/>
            <w:vAlign w:val="center"/>
          </w:tcPr>
          <w:p w14:paraId="288BA9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-0.0353089</w:t>
            </w:r>
          </w:p>
        </w:tc>
      </w:tr>
      <w:tr w14:paraId="3611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BDDD29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7E558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487D2E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rs7593100</w:t>
            </w:r>
          </w:p>
        </w:tc>
        <w:tc>
          <w:tcPr>
            <w:tcW w:w="1107" w:type="dxa"/>
            <w:vAlign w:val="center"/>
          </w:tcPr>
          <w:p w14:paraId="49B354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FC4E3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F5A0B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C82F2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6910E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-0.082</w:t>
            </w:r>
          </w:p>
        </w:tc>
        <w:tc>
          <w:tcPr>
            <w:tcW w:w="1000" w:type="dxa"/>
            <w:vAlign w:val="center"/>
          </w:tcPr>
          <w:p w14:paraId="45E325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-0.136886</w:t>
            </w:r>
          </w:p>
        </w:tc>
      </w:tr>
      <w:tr w14:paraId="7BB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74711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C65BF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6649FB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rs7622008</w:t>
            </w:r>
          </w:p>
        </w:tc>
        <w:tc>
          <w:tcPr>
            <w:tcW w:w="1107" w:type="dxa"/>
            <w:vAlign w:val="center"/>
          </w:tcPr>
          <w:p w14:paraId="6D5096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79B8D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58EA0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BBF07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A7F18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0.0436</w:t>
            </w:r>
          </w:p>
        </w:tc>
        <w:tc>
          <w:tcPr>
            <w:tcW w:w="1000" w:type="dxa"/>
            <w:vAlign w:val="center"/>
          </w:tcPr>
          <w:p w14:paraId="68EA33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-0.032571</w:t>
            </w:r>
          </w:p>
        </w:tc>
      </w:tr>
      <w:tr w14:paraId="4C0E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7D5BC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DAF3F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71B0FE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rs7623333</w:t>
            </w:r>
          </w:p>
        </w:tc>
        <w:tc>
          <w:tcPr>
            <w:tcW w:w="1107" w:type="dxa"/>
            <w:vAlign w:val="center"/>
          </w:tcPr>
          <w:p w14:paraId="243F23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54D89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AAD44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42550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68FE8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0.0474</w:t>
            </w:r>
          </w:p>
        </w:tc>
        <w:tc>
          <w:tcPr>
            <w:tcW w:w="1000" w:type="dxa"/>
            <w:vAlign w:val="center"/>
          </w:tcPr>
          <w:p w14:paraId="49E0B1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0.0111468</w:t>
            </w:r>
          </w:p>
        </w:tc>
      </w:tr>
      <w:tr w14:paraId="2E65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74A76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E9F77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6C23FA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rs76257146</w:t>
            </w:r>
          </w:p>
        </w:tc>
        <w:tc>
          <w:tcPr>
            <w:tcW w:w="1107" w:type="dxa"/>
            <w:vAlign w:val="center"/>
          </w:tcPr>
          <w:p w14:paraId="551156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51FA6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A541A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77969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7DAC7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-0.1736</w:t>
            </w:r>
          </w:p>
        </w:tc>
        <w:tc>
          <w:tcPr>
            <w:tcW w:w="1000" w:type="dxa"/>
            <w:vAlign w:val="center"/>
          </w:tcPr>
          <w:p w14:paraId="7F27A1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-0.0156834</w:t>
            </w:r>
          </w:p>
        </w:tc>
      </w:tr>
      <w:tr w14:paraId="687B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76A92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E8C15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F25B6F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rs7626596</w:t>
            </w:r>
          </w:p>
        </w:tc>
        <w:tc>
          <w:tcPr>
            <w:tcW w:w="1107" w:type="dxa"/>
            <w:vAlign w:val="center"/>
          </w:tcPr>
          <w:p w14:paraId="34E841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D23A2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B2F64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41FFD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A57AE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0.0435</w:t>
            </w:r>
          </w:p>
        </w:tc>
        <w:tc>
          <w:tcPr>
            <w:tcW w:w="1000" w:type="dxa"/>
            <w:vAlign w:val="center"/>
          </w:tcPr>
          <w:p w14:paraId="00C6DF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-0.0298691</w:t>
            </w:r>
          </w:p>
        </w:tc>
      </w:tr>
      <w:tr w14:paraId="128A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D94F9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73074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9019A4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rs7732836</w:t>
            </w:r>
          </w:p>
        </w:tc>
        <w:tc>
          <w:tcPr>
            <w:tcW w:w="1107" w:type="dxa"/>
            <w:vAlign w:val="center"/>
          </w:tcPr>
          <w:p w14:paraId="7D87B5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A53CC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BD492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50192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860CF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0.0537</w:t>
            </w:r>
          </w:p>
        </w:tc>
        <w:tc>
          <w:tcPr>
            <w:tcW w:w="1000" w:type="dxa"/>
            <w:vAlign w:val="center"/>
          </w:tcPr>
          <w:p w14:paraId="25002B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-0.0209112</w:t>
            </w:r>
          </w:p>
        </w:tc>
      </w:tr>
      <w:tr w14:paraId="1B71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90FB8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B2159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9620C3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rs7745206</w:t>
            </w:r>
          </w:p>
        </w:tc>
        <w:tc>
          <w:tcPr>
            <w:tcW w:w="1107" w:type="dxa"/>
            <w:vAlign w:val="center"/>
          </w:tcPr>
          <w:p w14:paraId="217B27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CB454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D0B19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DE2E1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3E24B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-0.0609</w:t>
            </w:r>
          </w:p>
        </w:tc>
        <w:tc>
          <w:tcPr>
            <w:tcW w:w="1000" w:type="dxa"/>
            <w:vAlign w:val="center"/>
          </w:tcPr>
          <w:p w14:paraId="4B6923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-0.0140702</w:t>
            </w:r>
          </w:p>
        </w:tc>
      </w:tr>
      <w:tr w14:paraId="675E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355EB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24217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C79CE7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rs7760841</w:t>
            </w:r>
          </w:p>
        </w:tc>
        <w:tc>
          <w:tcPr>
            <w:tcW w:w="1107" w:type="dxa"/>
            <w:vAlign w:val="center"/>
          </w:tcPr>
          <w:p w14:paraId="67F1A4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C46B8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0227B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5E795A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0658A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0.1229</w:t>
            </w:r>
          </w:p>
        </w:tc>
        <w:tc>
          <w:tcPr>
            <w:tcW w:w="1000" w:type="dxa"/>
            <w:vAlign w:val="center"/>
          </w:tcPr>
          <w:p w14:paraId="3275AC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-0.0351599</w:t>
            </w:r>
          </w:p>
        </w:tc>
      </w:tr>
      <w:tr w14:paraId="7DFF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F5100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18157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9FA517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rs78464458</w:t>
            </w:r>
          </w:p>
        </w:tc>
        <w:tc>
          <w:tcPr>
            <w:tcW w:w="1107" w:type="dxa"/>
            <w:vAlign w:val="center"/>
          </w:tcPr>
          <w:p w14:paraId="4313D5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B0049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50C4D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40449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3962E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0.1845</w:t>
            </w:r>
          </w:p>
        </w:tc>
        <w:tc>
          <w:tcPr>
            <w:tcW w:w="1000" w:type="dxa"/>
            <w:vAlign w:val="center"/>
          </w:tcPr>
          <w:p w14:paraId="638846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-0.162172</w:t>
            </w:r>
          </w:p>
        </w:tc>
      </w:tr>
      <w:tr w14:paraId="75EC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C65D5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9CDAA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213384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rs7873013</w:t>
            </w:r>
          </w:p>
        </w:tc>
        <w:tc>
          <w:tcPr>
            <w:tcW w:w="1107" w:type="dxa"/>
            <w:vAlign w:val="center"/>
          </w:tcPr>
          <w:p w14:paraId="66621F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D6173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EA6A0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96D14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8C8E3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0.0489</w:t>
            </w:r>
          </w:p>
        </w:tc>
        <w:tc>
          <w:tcPr>
            <w:tcW w:w="1000" w:type="dxa"/>
            <w:vAlign w:val="center"/>
          </w:tcPr>
          <w:p w14:paraId="5DCF54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0.0287223</w:t>
            </w:r>
          </w:p>
        </w:tc>
      </w:tr>
      <w:tr w14:paraId="23B3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28E56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9A90A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513123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rs7900201</w:t>
            </w:r>
          </w:p>
        </w:tc>
        <w:tc>
          <w:tcPr>
            <w:tcW w:w="1107" w:type="dxa"/>
            <w:vAlign w:val="center"/>
          </w:tcPr>
          <w:p w14:paraId="57AF76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174B7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59E6F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A2FC5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5BB69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-0.0465</w:t>
            </w:r>
          </w:p>
        </w:tc>
        <w:tc>
          <w:tcPr>
            <w:tcW w:w="1000" w:type="dxa"/>
            <w:vAlign w:val="center"/>
          </w:tcPr>
          <w:p w14:paraId="31CD15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-0.00357007</w:t>
            </w:r>
          </w:p>
        </w:tc>
      </w:tr>
      <w:tr w14:paraId="6E0C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6A24F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BBEC2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0308FA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rs79379401</w:t>
            </w:r>
          </w:p>
        </w:tc>
        <w:tc>
          <w:tcPr>
            <w:tcW w:w="1107" w:type="dxa"/>
            <w:vAlign w:val="center"/>
          </w:tcPr>
          <w:p w14:paraId="02042D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543D9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6F14D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22AB6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BADEF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0.131</w:t>
            </w:r>
          </w:p>
        </w:tc>
        <w:tc>
          <w:tcPr>
            <w:tcW w:w="1000" w:type="dxa"/>
            <w:vAlign w:val="center"/>
          </w:tcPr>
          <w:p w14:paraId="4AC7CC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-0.0121194</w:t>
            </w:r>
          </w:p>
        </w:tc>
      </w:tr>
      <w:tr w14:paraId="3816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5A3CB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7BE4B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A6C630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rs7948251</w:t>
            </w:r>
          </w:p>
        </w:tc>
        <w:tc>
          <w:tcPr>
            <w:tcW w:w="1107" w:type="dxa"/>
            <w:vAlign w:val="center"/>
          </w:tcPr>
          <w:p w14:paraId="6B200D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7BDB6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417EE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51981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E89F2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0.0539</w:t>
            </w:r>
          </w:p>
        </w:tc>
        <w:tc>
          <w:tcPr>
            <w:tcW w:w="1000" w:type="dxa"/>
            <w:vAlign w:val="center"/>
          </w:tcPr>
          <w:p w14:paraId="7D18B6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-0.0157613</w:t>
            </w:r>
          </w:p>
        </w:tc>
      </w:tr>
      <w:tr w14:paraId="600E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6CF0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F6070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1C2028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rs7951177</w:t>
            </w:r>
          </w:p>
        </w:tc>
        <w:tc>
          <w:tcPr>
            <w:tcW w:w="1107" w:type="dxa"/>
            <w:vAlign w:val="center"/>
          </w:tcPr>
          <w:p w14:paraId="7AE808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29262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4E1AE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0F2D1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E558F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0.1594</w:t>
            </w:r>
          </w:p>
        </w:tc>
        <w:tc>
          <w:tcPr>
            <w:tcW w:w="1000" w:type="dxa"/>
            <w:vAlign w:val="center"/>
          </w:tcPr>
          <w:p w14:paraId="037CA6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-0.149927</w:t>
            </w:r>
          </w:p>
        </w:tc>
      </w:tr>
      <w:tr w14:paraId="2427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3B34F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0EC29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F085D3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rs797008</w:t>
            </w:r>
          </w:p>
        </w:tc>
        <w:tc>
          <w:tcPr>
            <w:tcW w:w="1107" w:type="dxa"/>
            <w:vAlign w:val="center"/>
          </w:tcPr>
          <w:p w14:paraId="7EEBFE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E853C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874D2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4B947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62F745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0.0911</w:t>
            </w:r>
          </w:p>
        </w:tc>
        <w:tc>
          <w:tcPr>
            <w:tcW w:w="1000" w:type="dxa"/>
            <w:vAlign w:val="center"/>
          </w:tcPr>
          <w:p w14:paraId="4336B0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0.0192733</w:t>
            </w:r>
          </w:p>
        </w:tc>
      </w:tr>
      <w:tr w14:paraId="4E4D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C8B60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9EF4F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4CBA3D2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rs79723785</w:t>
            </w:r>
          </w:p>
        </w:tc>
        <w:tc>
          <w:tcPr>
            <w:tcW w:w="1107" w:type="dxa"/>
            <w:vAlign w:val="center"/>
          </w:tcPr>
          <w:p w14:paraId="1FC927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30BE8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AEB5F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2B282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54C29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-0.184</w:t>
            </w:r>
          </w:p>
        </w:tc>
        <w:tc>
          <w:tcPr>
            <w:tcW w:w="1000" w:type="dxa"/>
            <w:vAlign w:val="center"/>
          </w:tcPr>
          <w:p w14:paraId="55CDAC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0.192924</w:t>
            </w:r>
          </w:p>
        </w:tc>
      </w:tr>
      <w:tr w14:paraId="1DB7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A34C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3AC4A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63C2739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rs815891</w:t>
            </w:r>
          </w:p>
        </w:tc>
        <w:tc>
          <w:tcPr>
            <w:tcW w:w="1107" w:type="dxa"/>
            <w:vAlign w:val="center"/>
          </w:tcPr>
          <w:p w14:paraId="35D9EC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453F4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3D6A2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C1EE2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7DFB0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0.0485</w:t>
            </w:r>
          </w:p>
        </w:tc>
        <w:tc>
          <w:tcPr>
            <w:tcW w:w="1000" w:type="dxa"/>
            <w:vAlign w:val="center"/>
          </w:tcPr>
          <w:p w14:paraId="6B7C61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0.0193004</w:t>
            </w:r>
          </w:p>
        </w:tc>
      </w:tr>
      <w:tr w14:paraId="062D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CEB01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EADF8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31DDFA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rs854743</w:t>
            </w:r>
          </w:p>
        </w:tc>
        <w:tc>
          <w:tcPr>
            <w:tcW w:w="1107" w:type="dxa"/>
            <w:vAlign w:val="center"/>
          </w:tcPr>
          <w:p w14:paraId="5C1ACC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B19F2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D70C8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ABDBC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C01B2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-0.0459</w:t>
            </w:r>
          </w:p>
        </w:tc>
        <w:tc>
          <w:tcPr>
            <w:tcW w:w="1000" w:type="dxa"/>
            <w:vAlign w:val="center"/>
          </w:tcPr>
          <w:p w14:paraId="381E87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-0.0342827</w:t>
            </w:r>
          </w:p>
        </w:tc>
      </w:tr>
      <w:tr w14:paraId="2836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AD610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14725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5177A07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rs9455684</w:t>
            </w:r>
          </w:p>
        </w:tc>
        <w:tc>
          <w:tcPr>
            <w:tcW w:w="1107" w:type="dxa"/>
            <w:vAlign w:val="center"/>
          </w:tcPr>
          <w:p w14:paraId="755473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3CD1C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EC174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EAF92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08E29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0.1444</w:t>
            </w:r>
          </w:p>
        </w:tc>
        <w:tc>
          <w:tcPr>
            <w:tcW w:w="1000" w:type="dxa"/>
            <w:vAlign w:val="center"/>
          </w:tcPr>
          <w:p w14:paraId="28DC58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0.0410055</w:t>
            </w:r>
          </w:p>
        </w:tc>
      </w:tr>
      <w:tr w14:paraId="6653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C7D31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9DEBC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00FA1A8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rs9514996</w:t>
            </w:r>
          </w:p>
        </w:tc>
        <w:tc>
          <w:tcPr>
            <w:tcW w:w="1107" w:type="dxa"/>
            <w:vAlign w:val="center"/>
          </w:tcPr>
          <w:p w14:paraId="15D7D4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3F692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54F3E7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C1CC6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70239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-0.0528</w:t>
            </w:r>
          </w:p>
        </w:tc>
        <w:tc>
          <w:tcPr>
            <w:tcW w:w="1000" w:type="dxa"/>
            <w:vAlign w:val="center"/>
          </w:tcPr>
          <w:p w14:paraId="2B6F42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0.0609672</w:t>
            </w:r>
          </w:p>
        </w:tc>
      </w:tr>
      <w:tr w14:paraId="6366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09933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050A8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314AAC5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rs9573278</w:t>
            </w:r>
          </w:p>
        </w:tc>
        <w:tc>
          <w:tcPr>
            <w:tcW w:w="1107" w:type="dxa"/>
            <w:vAlign w:val="center"/>
          </w:tcPr>
          <w:p w14:paraId="18C389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073B6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22E580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6F499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0B684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-0.0688</w:t>
            </w:r>
          </w:p>
        </w:tc>
        <w:tc>
          <w:tcPr>
            <w:tcW w:w="1000" w:type="dxa"/>
            <w:vAlign w:val="center"/>
          </w:tcPr>
          <w:p w14:paraId="34F62E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-0.0428973</w:t>
            </w:r>
          </w:p>
        </w:tc>
      </w:tr>
      <w:tr w14:paraId="5932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D3CA9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B4BEC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ACD21C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rs9807708</w:t>
            </w:r>
          </w:p>
        </w:tc>
        <w:tc>
          <w:tcPr>
            <w:tcW w:w="1107" w:type="dxa"/>
            <w:vAlign w:val="center"/>
          </w:tcPr>
          <w:p w14:paraId="1A96B0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1F588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38F22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52E61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F5AA9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-0.0511</w:t>
            </w:r>
          </w:p>
        </w:tc>
        <w:tc>
          <w:tcPr>
            <w:tcW w:w="1000" w:type="dxa"/>
            <w:vAlign w:val="center"/>
          </w:tcPr>
          <w:p w14:paraId="342060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-0.0439246</w:t>
            </w:r>
          </w:p>
        </w:tc>
      </w:tr>
      <w:tr w14:paraId="47BD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974D5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2215C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24F13FF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rs9819200</w:t>
            </w:r>
          </w:p>
        </w:tc>
        <w:tc>
          <w:tcPr>
            <w:tcW w:w="1107" w:type="dxa"/>
            <w:vAlign w:val="center"/>
          </w:tcPr>
          <w:p w14:paraId="5630DD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BA3A7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059F0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55E40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BE74E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0.067</w:t>
            </w:r>
          </w:p>
        </w:tc>
        <w:tc>
          <w:tcPr>
            <w:tcW w:w="1000" w:type="dxa"/>
            <w:vAlign w:val="center"/>
          </w:tcPr>
          <w:p w14:paraId="13C355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-0.0252524</w:t>
            </w:r>
          </w:p>
        </w:tc>
      </w:tr>
      <w:tr w14:paraId="2E7A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8E72E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7E63A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Insomnia</w:t>
            </w:r>
          </w:p>
        </w:tc>
        <w:tc>
          <w:tcPr>
            <w:tcW w:w="1187" w:type="dxa"/>
            <w:vAlign w:val="center"/>
          </w:tcPr>
          <w:p w14:paraId="76536E0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rs9937642</w:t>
            </w:r>
          </w:p>
        </w:tc>
        <w:tc>
          <w:tcPr>
            <w:tcW w:w="1107" w:type="dxa"/>
            <w:vAlign w:val="center"/>
          </w:tcPr>
          <w:p w14:paraId="79B1B3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12EDA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D8B00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8A48E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BF45A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-0.0558</w:t>
            </w:r>
          </w:p>
        </w:tc>
        <w:tc>
          <w:tcPr>
            <w:tcW w:w="1000" w:type="dxa"/>
            <w:vAlign w:val="center"/>
          </w:tcPr>
          <w:p w14:paraId="5850CA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0.035943</w:t>
            </w:r>
          </w:p>
        </w:tc>
      </w:tr>
      <w:tr w14:paraId="61FD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5E1A3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C483F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AC1B15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rs10070428</w:t>
            </w:r>
          </w:p>
        </w:tc>
        <w:tc>
          <w:tcPr>
            <w:tcW w:w="1107" w:type="dxa"/>
            <w:vAlign w:val="center"/>
          </w:tcPr>
          <w:p w14:paraId="53BC35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66647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CDDBA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13DF7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14AA8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w:t>
            </w:r>
          </w:p>
        </w:tc>
        <w:tc>
          <w:tcPr>
            <w:tcW w:w="1000" w:type="dxa"/>
            <w:vAlign w:val="center"/>
          </w:tcPr>
          <w:p w14:paraId="584173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0.0278112</w:t>
            </w:r>
          </w:p>
        </w:tc>
      </w:tr>
      <w:tr w14:paraId="428C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5B6B7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D9A31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F74DCB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rs10474113</w:t>
            </w:r>
          </w:p>
        </w:tc>
        <w:tc>
          <w:tcPr>
            <w:tcW w:w="1107" w:type="dxa"/>
            <w:vAlign w:val="center"/>
          </w:tcPr>
          <w:p w14:paraId="114413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B9F7B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04886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965F2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72548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-0.0546</w:t>
            </w:r>
          </w:p>
        </w:tc>
        <w:tc>
          <w:tcPr>
            <w:tcW w:w="1000" w:type="dxa"/>
            <w:vAlign w:val="center"/>
          </w:tcPr>
          <w:p w14:paraId="3C4873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0.0615066</w:t>
            </w:r>
          </w:p>
        </w:tc>
      </w:tr>
      <w:tr w14:paraId="14B6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83773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25671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93A111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rs10892358</w:t>
            </w:r>
          </w:p>
        </w:tc>
        <w:tc>
          <w:tcPr>
            <w:tcW w:w="1107" w:type="dxa"/>
            <w:vAlign w:val="center"/>
          </w:tcPr>
          <w:p w14:paraId="43AECE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444B0F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A45B1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EC77B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5D71C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0.0467</w:t>
            </w:r>
          </w:p>
        </w:tc>
        <w:tc>
          <w:tcPr>
            <w:tcW w:w="1000" w:type="dxa"/>
            <w:vAlign w:val="center"/>
          </w:tcPr>
          <w:p w14:paraId="487D94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0.0810937</w:t>
            </w:r>
          </w:p>
        </w:tc>
      </w:tr>
      <w:tr w14:paraId="2472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6145C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63C99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DE81AA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rs11057696</w:t>
            </w:r>
          </w:p>
        </w:tc>
        <w:tc>
          <w:tcPr>
            <w:tcW w:w="1107" w:type="dxa"/>
            <w:vAlign w:val="center"/>
          </w:tcPr>
          <w:p w14:paraId="3C53C2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44656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96FCC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0FB95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EB3AD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-0.0523</w:t>
            </w:r>
          </w:p>
        </w:tc>
        <w:tc>
          <w:tcPr>
            <w:tcW w:w="1000" w:type="dxa"/>
            <w:vAlign w:val="center"/>
          </w:tcPr>
          <w:p w14:paraId="3E1E1E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0.0828287</w:t>
            </w:r>
          </w:p>
        </w:tc>
      </w:tr>
      <w:tr w14:paraId="473F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7FA05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D9F4E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38A11B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rs11088193</w:t>
            </w:r>
          </w:p>
        </w:tc>
        <w:tc>
          <w:tcPr>
            <w:tcW w:w="1107" w:type="dxa"/>
            <w:vAlign w:val="center"/>
          </w:tcPr>
          <w:p w14:paraId="42D68E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C1DB3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A8B8A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65C55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F3D4F7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-0.0451</w:t>
            </w:r>
          </w:p>
        </w:tc>
        <w:tc>
          <w:tcPr>
            <w:tcW w:w="1000" w:type="dxa"/>
            <w:vAlign w:val="center"/>
          </w:tcPr>
          <w:p w14:paraId="3E1F06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-0.0573118</w:t>
            </w:r>
          </w:p>
        </w:tc>
      </w:tr>
      <w:tr w14:paraId="7DDA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C291D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05BA2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66ADED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rs1110395</w:t>
            </w:r>
          </w:p>
        </w:tc>
        <w:tc>
          <w:tcPr>
            <w:tcW w:w="1107" w:type="dxa"/>
            <w:vAlign w:val="center"/>
          </w:tcPr>
          <w:p w14:paraId="0CF497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E6BCE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8DAC1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B3A60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99FED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0.1521</w:t>
            </w:r>
          </w:p>
        </w:tc>
        <w:tc>
          <w:tcPr>
            <w:tcW w:w="1000" w:type="dxa"/>
            <w:vAlign w:val="center"/>
          </w:tcPr>
          <w:p w14:paraId="47575E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-0.404096</w:t>
            </w:r>
          </w:p>
        </w:tc>
      </w:tr>
      <w:tr w14:paraId="03FE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DCF58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68454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D9F90A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rs111576064</w:t>
            </w:r>
          </w:p>
        </w:tc>
        <w:tc>
          <w:tcPr>
            <w:tcW w:w="1107" w:type="dxa"/>
            <w:vAlign w:val="center"/>
          </w:tcPr>
          <w:p w14:paraId="2D7D4C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AE24D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6B2A8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EF6A9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7C47D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0.0997</w:t>
            </w:r>
          </w:p>
        </w:tc>
        <w:tc>
          <w:tcPr>
            <w:tcW w:w="1000" w:type="dxa"/>
            <w:vAlign w:val="center"/>
          </w:tcPr>
          <w:p w14:paraId="080A08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0.226586</w:t>
            </w:r>
          </w:p>
        </w:tc>
      </w:tr>
      <w:tr w14:paraId="3B61F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6D533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C2A176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5CFBC0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rs113300414</w:t>
            </w:r>
          </w:p>
        </w:tc>
        <w:tc>
          <w:tcPr>
            <w:tcW w:w="1107" w:type="dxa"/>
            <w:vAlign w:val="center"/>
          </w:tcPr>
          <w:p w14:paraId="3D6E3A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8C4639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12DFC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C383B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460DF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0.165</w:t>
            </w:r>
          </w:p>
        </w:tc>
        <w:tc>
          <w:tcPr>
            <w:tcW w:w="1000" w:type="dxa"/>
            <w:vAlign w:val="center"/>
          </w:tcPr>
          <w:p w14:paraId="33616B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-0.798891</w:t>
            </w:r>
          </w:p>
        </w:tc>
      </w:tr>
      <w:tr w14:paraId="75F5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84EB2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E2720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E17BFA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rs113853893</w:t>
            </w:r>
          </w:p>
        </w:tc>
        <w:tc>
          <w:tcPr>
            <w:tcW w:w="1107" w:type="dxa"/>
            <w:vAlign w:val="center"/>
          </w:tcPr>
          <w:p w14:paraId="702101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D35FC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5B2D31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FBEC1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4250F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-0.1237</w:t>
            </w:r>
          </w:p>
        </w:tc>
        <w:tc>
          <w:tcPr>
            <w:tcW w:w="1000" w:type="dxa"/>
            <w:vAlign w:val="center"/>
          </w:tcPr>
          <w:p w14:paraId="1CBF67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0.0625234</w:t>
            </w:r>
          </w:p>
        </w:tc>
      </w:tr>
      <w:tr w14:paraId="4587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D3BA6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47145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88E422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rs114133398</w:t>
            </w:r>
          </w:p>
        </w:tc>
        <w:tc>
          <w:tcPr>
            <w:tcW w:w="1107" w:type="dxa"/>
            <w:vAlign w:val="center"/>
          </w:tcPr>
          <w:p w14:paraId="248D87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48A5F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B9160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330D8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3FF24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-0.087</w:t>
            </w:r>
          </w:p>
        </w:tc>
        <w:tc>
          <w:tcPr>
            <w:tcW w:w="1000" w:type="dxa"/>
            <w:vAlign w:val="center"/>
          </w:tcPr>
          <w:p w14:paraId="6E1563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-0.0622904</w:t>
            </w:r>
          </w:p>
        </w:tc>
      </w:tr>
      <w:tr w14:paraId="1D82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62B79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CCE01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60DA90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rs11568828</w:t>
            </w:r>
          </w:p>
        </w:tc>
        <w:tc>
          <w:tcPr>
            <w:tcW w:w="1107" w:type="dxa"/>
            <w:vAlign w:val="center"/>
          </w:tcPr>
          <w:p w14:paraId="25193B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40575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0872D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CF5B4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91192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-0.0898</w:t>
            </w:r>
          </w:p>
        </w:tc>
        <w:tc>
          <w:tcPr>
            <w:tcW w:w="1000" w:type="dxa"/>
            <w:vAlign w:val="center"/>
          </w:tcPr>
          <w:p w14:paraId="423F9D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-0.0185725</w:t>
            </w:r>
          </w:p>
        </w:tc>
      </w:tr>
      <w:tr w14:paraId="043C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523E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F4258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F4A643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rs115783351</w:t>
            </w:r>
          </w:p>
        </w:tc>
        <w:tc>
          <w:tcPr>
            <w:tcW w:w="1107" w:type="dxa"/>
            <w:vAlign w:val="center"/>
          </w:tcPr>
          <w:p w14:paraId="53F38EE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1BD6C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AF5D3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3C3059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BBA8B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0.1632</w:t>
            </w:r>
          </w:p>
        </w:tc>
        <w:tc>
          <w:tcPr>
            <w:tcW w:w="1000" w:type="dxa"/>
            <w:vAlign w:val="center"/>
          </w:tcPr>
          <w:p w14:paraId="4E934E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-0.134062</w:t>
            </w:r>
          </w:p>
        </w:tc>
      </w:tr>
      <w:tr w14:paraId="3FCE3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ED5F3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0F0DC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35678B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rs11598109</w:t>
            </w:r>
          </w:p>
        </w:tc>
        <w:tc>
          <w:tcPr>
            <w:tcW w:w="1107" w:type="dxa"/>
            <w:vAlign w:val="center"/>
          </w:tcPr>
          <w:p w14:paraId="276190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4FE87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394F2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420B1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547EA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0.132</w:t>
            </w:r>
          </w:p>
        </w:tc>
        <w:tc>
          <w:tcPr>
            <w:tcW w:w="1000" w:type="dxa"/>
            <w:vAlign w:val="center"/>
          </w:tcPr>
          <w:p w14:paraId="32ECC1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-0.194287</w:t>
            </w:r>
          </w:p>
        </w:tc>
      </w:tr>
      <w:tr w14:paraId="21DB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64245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7769B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C26AF2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rs11626651</w:t>
            </w:r>
          </w:p>
        </w:tc>
        <w:tc>
          <w:tcPr>
            <w:tcW w:w="1107" w:type="dxa"/>
            <w:vAlign w:val="center"/>
          </w:tcPr>
          <w:p w14:paraId="3319D0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051F9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3CFF0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B37685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7AA1A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-0.0494</w:t>
            </w:r>
          </w:p>
        </w:tc>
        <w:tc>
          <w:tcPr>
            <w:tcW w:w="1000" w:type="dxa"/>
            <w:vAlign w:val="center"/>
          </w:tcPr>
          <w:p w14:paraId="33B780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-0.0253764</w:t>
            </w:r>
          </w:p>
        </w:tc>
      </w:tr>
      <w:tr w14:paraId="6217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B19DB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A050C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ECD5F0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rs116807160</w:t>
            </w:r>
          </w:p>
        </w:tc>
        <w:tc>
          <w:tcPr>
            <w:tcW w:w="1107" w:type="dxa"/>
            <w:vAlign w:val="center"/>
          </w:tcPr>
          <w:p w14:paraId="17C43A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E13BC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63A2B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094D1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83401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0.1724</w:t>
            </w:r>
          </w:p>
        </w:tc>
        <w:tc>
          <w:tcPr>
            <w:tcW w:w="1000" w:type="dxa"/>
            <w:vAlign w:val="center"/>
          </w:tcPr>
          <w:p w14:paraId="1E273B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-0.0319161</w:t>
            </w:r>
          </w:p>
        </w:tc>
      </w:tr>
      <w:tr w14:paraId="5D89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AF81F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BD6DDF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D0F122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rs116975610</w:t>
            </w:r>
          </w:p>
        </w:tc>
        <w:tc>
          <w:tcPr>
            <w:tcW w:w="1107" w:type="dxa"/>
            <w:vAlign w:val="center"/>
          </w:tcPr>
          <w:p w14:paraId="2637EA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A1D17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92509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CFB8A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8EA94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0.1806</w:t>
            </w:r>
          </w:p>
        </w:tc>
        <w:tc>
          <w:tcPr>
            <w:tcW w:w="1000" w:type="dxa"/>
            <w:vAlign w:val="center"/>
          </w:tcPr>
          <w:p w14:paraId="3A3D52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0.0899583</w:t>
            </w:r>
          </w:p>
        </w:tc>
      </w:tr>
      <w:tr w14:paraId="0DB4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CB13E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6B3B1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69C7CC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rs118146673</w:t>
            </w:r>
          </w:p>
        </w:tc>
        <w:tc>
          <w:tcPr>
            <w:tcW w:w="1107" w:type="dxa"/>
            <w:vAlign w:val="center"/>
          </w:tcPr>
          <w:p w14:paraId="2C6B4F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BDF96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B9107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5E7F9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F6767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0.1055</w:t>
            </w:r>
          </w:p>
        </w:tc>
        <w:tc>
          <w:tcPr>
            <w:tcW w:w="1000" w:type="dxa"/>
            <w:vAlign w:val="center"/>
          </w:tcPr>
          <w:p w14:paraId="6CF853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-0.0758272</w:t>
            </w:r>
          </w:p>
        </w:tc>
      </w:tr>
      <w:tr w14:paraId="6840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F4FB4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FC31F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B90852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rs11926577</w:t>
            </w:r>
          </w:p>
        </w:tc>
        <w:tc>
          <w:tcPr>
            <w:tcW w:w="1107" w:type="dxa"/>
            <w:vAlign w:val="center"/>
          </w:tcPr>
          <w:p w14:paraId="324FEC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F3C35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3E08F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8EA99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B19E0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0.0872</w:t>
            </w:r>
          </w:p>
        </w:tc>
        <w:tc>
          <w:tcPr>
            <w:tcW w:w="1000" w:type="dxa"/>
            <w:vAlign w:val="center"/>
          </w:tcPr>
          <w:p w14:paraId="6ABCCE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0.156416</w:t>
            </w:r>
          </w:p>
        </w:tc>
      </w:tr>
      <w:tr w14:paraId="5499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F27FB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BD861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71B4B7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rs12030926</w:t>
            </w:r>
          </w:p>
        </w:tc>
        <w:tc>
          <w:tcPr>
            <w:tcW w:w="1107" w:type="dxa"/>
            <w:vAlign w:val="center"/>
          </w:tcPr>
          <w:p w14:paraId="0D2A7C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2049D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61FC2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B6A8F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212BA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0.0452</w:t>
            </w:r>
          </w:p>
        </w:tc>
        <w:tc>
          <w:tcPr>
            <w:tcW w:w="1000" w:type="dxa"/>
            <w:vAlign w:val="center"/>
          </w:tcPr>
          <w:p w14:paraId="23998B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-0.0984018</w:t>
            </w:r>
          </w:p>
        </w:tc>
      </w:tr>
      <w:tr w14:paraId="208F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B403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EEEA4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438A07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rs12293240</w:t>
            </w:r>
          </w:p>
        </w:tc>
        <w:tc>
          <w:tcPr>
            <w:tcW w:w="1107" w:type="dxa"/>
            <w:vAlign w:val="center"/>
          </w:tcPr>
          <w:p w14:paraId="4B709C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A2AAE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27F64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C2D3D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2EA40D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0.0717</w:t>
            </w:r>
          </w:p>
        </w:tc>
        <w:tc>
          <w:tcPr>
            <w:tcW w:w="1000" w:type="dxa"/>
            <w:vAlign w:val="center"/>
          </w:tcPr>
          <w:p w14:paraId="66A9F1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0.111233</w:t>
            </w:r>
          </w:p>
        </w:tc>
      </w:tr>
      <w:tr w14:paraId="5828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4A36A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C4A79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028629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rs12531053</w:t>
            </w:r>
          </w:p>
        </w:tc>
        <w:tc>
          <w:tcPr>
            <w:tcW w:w="1107" w:type="dxa"/>
            <w:vAlign w:val="center"/>
          </w:tcPr>
          <w:p w14:paraId="085BEE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9C8AB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25B2B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E9E8F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3EC63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-0.0507</w:t>
            </w:r>
          </w:p>
        </w:tc>
        <w:tc>
          <w:tcPr>
            <w:tcW w:w="1000" w:type="dxa"/>
            <w:vAlign w:val="center"/>
          </w:tcPr>
          <w:p w14:paraId="2EB105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-0.0356259</w:t>
            </w:r>
          </w:p>
        </w:tc>
      </w:tr>
      <w:tr w14:paraId="6C50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86E5F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D630BD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BCB3EC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rs12578008</w:t>
            </w:r>
          </w:p>
        </w:tc>
        <w:tc>
          <w:tcPr>
            <w:tcW w:w="1107" w:type="dxa"/>
            <w:vAlign w:val="center"/>
          </w:tcPr>
          <w:p w14:paraId="7F335C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076A4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29091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F1D14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9A961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-0.0915</w:t>
            </w:r>
          </w:p>
        </w:tc>
        <w:tc>
          <w:tcPr>
            <w:tcW w:w="1000" w:type="dxa"/>
            <w:vAlign w:val="center"/>
          </w:tcPr>
          <w:p w14:paraId="621F78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0.0756249</w:t>
            </w:r>
          </w:p>
        </w:tc>
      </w:tr>
      <w:tr w14:paraId="57E8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D4470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59E98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05DB5C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rs12682350</w:t>
            </w:r>
          </w:p>
        </w:tc>
        <w:tc>
          <w:tcPr>
            <w:tcW w:w="1107" w:type="dxa"/>
            <w:vAlign w:val="center"/>
          </w:tcPr>
          <w:p w14:paraId="361392E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7F741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3A5CF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1B14D3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901176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0.0553</w:t>
            </w:r>
          </w:p>
        </w:tc>
        <w:tc>
          <w:tcPr>
            <w:tcW w:w="1000" w:type="dxa"/>
            <w:vAlign w:val="center"/>
          </w:tcPr>
          <w:p w14:paraId="09ECAE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0.0531497</w:t>
            </w:r>
          </w:p>
        </w:tc>
      </w:tr>
      <w:tr w14:paraId="58BD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1210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A0D80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3175DE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rs13403900</w:t>
            </w:r>
          </w:p>
        </w:tc>
        <w:tc>
          <w:tcPr>
            <w:tcW w:w="1107" w:type="dxa"/>
            <w:vAlign w:val="center"/>
          </w:tcPr>
          <w:p w14:paraId="42798E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C6B17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364A6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75E4E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47E405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-0.1037</w:t>
            </w:r>
          </w:p>
        </w:tc>
        <w:tc>
          <w:tcPr>
            <w:tcW w:w="1000" w:type="dxa"/>
            <w:vAlign w:val="center"/>
          </w:tcPr>
          <w:p w14:paraId="11A3EC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0.112464</w:t>
            </w:r>
          </w:p>
        </w:tc>
      </w:tr>
      <w:tr w14:paraId="7D54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795C3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7882A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DCEF2C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rs134972</w:t>
            </w:r>
          </w:p>
        </w:tc>
        <w:tc>
          <w:tcPr>
            <w:tcW w:w="1107" w:type="dxa"/>
            <w:vAlign w:val="center"/>
          </w:tcPr>
          <w:p w14:paraId="47449BD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E1ADE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7CAF7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07C89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4BA7E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-0.0699</w:t>
            </w:r>
          </w:p>
        </w:tc>
        <w:tc>
          <w:tcPr>
            <w:tcW w:w="1000" w:type="dxa"/>
            <w:vAlign w:val="center"/>
          </w:tcPr>
          <w:p w14:paraId="6193C7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-0.12473</w:t>
            </w:r>
          </w:p>
        </w:tc>
      </w:tr>
      <w:tr w14:paraId="03A9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88C52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A4018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7F6876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rs138435721</w:t>
            </w:r>
          </w:p>
        </w:tc>
        <w:tc>
          <w:tcPr>
            <w:tcW w:w="1107" w:type="dxa"/>
            <w:vAlign w:val="center"/>
          </w:tcPr>
          <w:p w14:paraId="47B591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B9210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D8E01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BDEDF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03DC5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-0.1473</w:t>
            </w:r>
          </w:p>
        </w:tc>
        <w:tc>
          <w:tcPr>
            <w:tcW w:w="1000" w:type="dxa"/>
            <w:vAlign w:val="center"/>
          </w:tcPr>
          <w:p w14:paraId="2CC103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-0.0795033</w:t>
            </w:r>
          </w:p>
        </w:tc>
      </w:tr>
      <w:tr w14:paraId="46EA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ABD0C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190CE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B46B9A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rs139635068</w:t>
            </w:r>
          </w:p>
        </w:tc>
        <w:tc>
          <w:tcPr>
            <w:tcW w:w="1107" w:type="dxa"/>
            <w:vAlign w:val="center"/>
          </w:tcPr>
          <w:p w14:paraId="634E4F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E4830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26C21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95E98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D0E508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-0.1763</w:t>
            </w:r>
          </w:p>
        </w:tc>
        <w:tc>
          <w:tcPr>
            <w:tcW w:w="1000" w:type="dxa"/>
            <w:vAlign w:val="center"/>
          </w:tcPr>
          <w:p w14:paraId="393525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0.420877</w:t>
            </w:r>
          </w:p>
        </w:tc>
      </w:tr>
      <w:tr w14:paraId="2514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B66A5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BF93A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33DE8A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rs140309421</w:t>
            </w:r>
          </w:p>
        </w:tc>
        <w:tc>
          <w:tcPr>
            <w:tcW w:w="1107" w:type="dxa"/>
            <w:vAlign w:val="center"/>
          </w:tcPr>
          <w:p w14:paraId="6912F1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6D653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741CA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20832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F7F62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0.1596</w:t>
            </w:r>
          </w:p>
        </w:tc>
        <w:tc>
          <w:tcPr>
            <w:tcW w:w="1000" w:type="dxa"/>
            <w:vAlign w:val="center"/>
          </w:tcPr>
          <w:p w14:paraId="14FF66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-0.0106596</w:t>
            </w:r>
          </w:p>
        </w:tc>
      </w:tr>
      <w:tr w14:paraId="51FE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1EC04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6852B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DF4B45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rs140471740</w:t>
            </w:r>
          </w:p>
        </w:tc>
        <w:tc>
          <w:tcPr>
            <w:tcW w:w="1107" w:type="dxa"/>
            <w:vAlign w:val="center"/>
          </w:tcPr>
          <w:p w14:paraId="0FB65E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253E4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764D1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1BEAA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A9CF2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0.1605</w:t>
            </w:r>
          </w:p>
        </w:tc>
        <w:tc>
          <w:tcPr>
            <w:tcW w:w="1000" w:type="dxa"/>
            <w:vAlign w:val="center"/>
          </w:tcPr>
          <w:p w14:paraId="421245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-0.110944</w:t>
            </w:r>
          </w:p>
        </w:tc>
      </w:tr>
      <w:tr w14:paraId="6823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C1842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9AD34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4D3E1C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rs141629814</w:t>
            </w:r>
          </w:p>
        </w:tc>
        <w:tc>
          <w:tcPr>
            <w:tcW w:w="1107" w:type="dxa"/>
            <w:vAlign w:val="center"/>
          </w:tcPr>
          <w:p w14:paraId="3F8A6B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C55D0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33011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60E553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EE7EF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0.2021</w:t>
            </w:r>
          </w:p>
        </w:tc>
        <w:tc>
          <w:tcPr>
            <w:tcW w:w="1000" w:type="dxa"/>
            <w:vAlign w:val="center"/>
          </w:tcPr>
          <w:p w14:paraId="72D172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0.226158</w:t>
            </w:r>
          </w:p>
        </w:tc>
      </w:tr>
      <w:tr w14:paraId="13B8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2070DD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3AA20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0B87D4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rs141779071</w:t>
            </w:r>
          </w:p>
        </w:tc>
        <w:tc>
          <w:tcPr>
            <w:tcW w:w="1107" w:type="dxa"/>
            <w:vAlign w:val="center"/>
          </w:tcPr>
          <w:p w14:paraId="30AB31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28AC5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0D4CD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ED406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70ADB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0.144</w:t>
            </w:r>
          </w:p>
        </w:tc>
        <w:tc>
          <w:tcPr>
            <w:tcW w:w="1000" w:type="dxa"/>
            <w:vAlign w:val="center"/>
          </w:tcPr>
          <w:p w14:paraId="36847C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-0.303032</w:t>
            </w:r>
          </w:p>
        </w:tc>
      </w:tr>
      <w:tr w14:paraId="149E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60E31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981A9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E42DED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rs142003516</w:t>
            </w:r>
          </w:p>
        </w:tc>
        <w:tc>
          <w:tcPr>
            <w:tcW w:w="1107" w:type="dxa"/>
            <w:vAlign w:val="center"/>
          </w:tcPr>
          <w:p w14:paraId="266A9A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2B1DD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C8946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964EE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021B6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0.2246</w:t>
            </w:r>
          </w:p>
        </w:tc>
        <w:tc>
          <w:tcPr>
            <w:tcW w:w="1000" w:type="dxa"/>
            <w:vAlign w:val="center"/>
          </w:tcPr>
          <w:p w14:paraId="3850F3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-0.132799</w:t>
            </w:r>
          </w:p>
        </w:tc>
      </w:tr>
      <w:tr w14:paraId="6106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F2EB0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D2EB4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3BFDE0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rs142340414</w:t>
            </w:r>
          </w:p>
        </w:tc>
        <w:tc>
          <w:tcPr>
            <w:tcW w:w="1107" w:type="dxa"/>
            <w:vAlign w:val="center"/>
          </w:tcPr>
          <w:p w14:paraId="02B670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C0DF3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E3878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77A3A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71D36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-0.2313</w:t>
            </w:r>
          </w:p>
        </w:tc>
        <w:tc>
          <w:tcPr>
            <w:tcW w:w="1000" w:type="dxa"/>
            <w:vAlign w:val="center"/>
          </w:tcPr>
          <w:p w14:paraId="76BA38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0.211547</w:t>
            </w:r>
          </w:p>
        </w:tc>
      </w:tr>
      <w:tr w14:paraId="45C0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69C66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914FC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51BA66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rs142457829</w:t>
            </w:r>
          </w:p>
        </w:tc>
        <w:tc>
          <w:tcPr>
            <w:tcW w:w="1107" w:type="dxa"/>
            <w:vAlign w:val="center"/>
          </w:tcPr>
          <w:p w14:paraId="50CBF6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BB64C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BA2F0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50251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4F1F0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-0.2056</w:t>
            </w:r>
          </w:p>
        </w:tc>
        <w:tc>
          <w:tcPr>
            <w:tcW w:w="1000" w:type="dxa"/>
            <w:vAlign w:val="center"/>
          </w:tcPr>
          <w:p w14:paraId="20B11D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-3.02446</w:t>
            </w:r>
          </w:p>
        </w:tc>
      </w:tr>
      <w:tr w14:paraId="0CC6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60523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E25B26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738F73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rs143830641</w:t>
            </w:r>
          </w:p>
        </w:tc>
        <w:tc>
          <w:tcPr>
            <w:tcW w:w="1107" w:type="dxa"/>
            <w:vAlign w:val="center"/>
          </w:tcPr>
          <w:p w14:paraId="0F702F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DE2CD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0F2A1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73560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5BB6F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-0.145</w:t>
            </w:r>
          </w:p>
        </w:tc>
        <w:tc>
          <w:tcPr>
            <w:tcW w:w="1000" w:type="dxa"/>
            <w:vAlign w:val="center"/>
          </w:tcPr>
          <w:p w14:paraId="72BE621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0.332726</w:t>
            </w:r>
          </w:p>
        </w:tc>
      </w:tr>
      <w:tr w14:paraId="238E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9F2C1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0E45C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3C21E3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rs145217190</w:t>
            </w:r>
          </w:p>
        </w:tc>
        <w:tc>
          <w:tcPr>
            <w:tcW w:w="1107" w:type="dxa"/>
            <w:vAlign w:val="center"/>
          </w:tcPr>
          <w:p w14:paraId="390F32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714FE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B6178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54C54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C4AF4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0.1292</w:t>
            </w:r>
          </w:p>
        </w:tc>
        <w:tc>
          <w:tcPr>
            <w:tcW w:w="1000" w:type="dxa"/>
            <w:vAlign w:val="center"/>
          </w:tcPr>
          <w:p w14:paraId="429D31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-0.388091</w:t>
            </w:r>
          </w:p>
        </w:tc>
      </w:tr>
      <w:tr w14:paraId="2C83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3C075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971CA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D6C876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rs145335930</w:t>
            </w:r>
          </w:p>
        </w:tc>
        <w:tc>
          <w:tcPr>
            <w:tcW w:w="1107" w:type="dxa"/>
            <w:vAlign w:val="center"/>
          </w:tcPr>
          <w:p w14:paraId="679286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B391D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91BC3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91A83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93DAC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-0.0844</w:t>
            </w:r>
          </w:p>
        </w:tc>
        <w:tc>
          <w:tcPr>
            <w:tcW w:w="1000" w:type="dxa"/>
            <w:vAlign w:val="center"/>
          </w:tcPr>
          <w:p w14:paraId="3E0DA5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-0.0424507</w:t>
            </w:r>
          </w:p>
        </w:tc>
      </w:tr>
      <w:tr w14:paraId="2020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D6313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CEFF8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D197EA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rs146993563</w:t>
            </w:r>
          </w:p>
        </w:tc>
        <w:tc>
          <w:tcPr>
            <w:tcW w:w="1107" w:type="dxa"/>
            <w:vAlign w:val="center"/>
          </w:tcPr>
          <w:p w14:paraId="661BC0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1A2A8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82EEB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B045C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15AC1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0.0956</w:t>
            </w:r>
          </w:p>
        </w:tc>
        <w:tc>
          <w:tcPr>
            <w:tcW w:w="1000" w:type="dxa"/>
            <w:vAlign w:val="center"/>
          </w:tcPr>
          <w:p w14:paraId="31C9A7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0.1878</w:t>
            </w:r>
          </w:p>
        </w:tc>
      </w:tr>
      <w:tr w14:paraId="2D76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A9896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AD252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1AAC32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rs147186444</w:t>
            </w:r>
          </w:p>
        </w:tc>
        <w:tc>
          <w:tcPr>
            <w:tcW w:w="1107" w:type="dxa"/>
            <w:vAlign w:val="center"/>
          </w:tcPr>
          <w:p w14:paraId="7F0DC8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EC5166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9F84B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56F73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FAC95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-0.1153</w:t>
            </w:r>
          </w:p>
        </w:tc>
        <w:tc>
          <w:tcPr>
            <w:tcW w:w="1000" w:type="dxa"/>
            <w:vAlign w:val="center"/>
          </w:tcPr>
          <w:p w14:paraId="7AE7E6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0.353407</w:t>
            </w:r>
          </w:p>
        </w:tc>
      </w:tr>
      <w:tr w14:paraId="5323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B58B9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5D9F6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5C9D63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rs147505997</w:t>
            </w:r>
          </w:p>
        </w:tc>
        <w:tc>
          <w:tcPr>
            <w:tcW w:w="1107" w:type="dxa"/>
            <w:vAlign w:val="center"/>
          </w:tcPr>
          <w:p w14:paraId="4B2CB0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C88D0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7C487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98239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3E070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-0.5206</w:t>
            </w:r>
          </w:p>
        </w:tc>
        <w:tc>
          <w:tcPr>
            <w:tcW w:w="1000" w:type="dxa"/>
            <w:vAlign w:val="center"/>
          </w:tcPr>
          <w:p w14:paraId="7453EF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0.0927859</w:t>
            </w:r>
          </w:p>
        </w:tc>
      </w:tr>
      <w:tr w14:paraId="0DA2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5CC44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85EF7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E54CAA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rs148868508</w:t>
            </w:r>
          </w:p>
        </w:tc>
        <w:tc>
          <w:tcPr>
            <w:tcW w:w="1107" w:type="dxa"/>
            <w:vAlign w:val="center"/>
          </w:tcPr>
          <w:p w14:paraId="75EEA9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FE0EF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34BDC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05B49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919E5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-0.1719</w:t>
            </w:r>
          </w:p>
        </w:tc>
        <w:tc>
          <w:tcPr>
            <w:tcW w:w="1000" w:type="dxa"/>
            <w:vAlign w:val="center"/>
          </w:tcPr>
          <w:p w14:paraId="2177D7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0.0388377</w:t>
            </w:r>
          </w:p>
        </w:tc>
      </w:tr>
      <w:tr w14:paraId="070C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B44A7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3D057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AC442D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rs149974870</w:t>
            </w:r>
          </w:p>
        </w:tc>
        <w:tc>
          <w:tcPr>
            <w:tcW w:w="1107" w:type="dxa"/>
            <w:vAlign w:val="center"/>
          </w:tcPr>
          <w:p w14:paraId="3645DC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124EC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09D53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EA11B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5A5E1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0.1875</w:t>
            </w:r>
          </w:p>
        </w:tc>
        <w:tc>
          <w:tcPr>
            <w:tcW w:w="1000" w:type="dxa"/>
            <w:vAlign w:val="center"/>
          </w:tcPr>
          <w:p w14:paraId="27DA91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0.131192</w:t>
            </w:r>
          </w:p>
        </w:tc>
      </w:tr>
      <w:tr w14:paraId="12AD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3BA6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57867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737723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rs149998018</w:t>
            </w:r>
          </w:p>
        </w:tc>
        <w:tc>
          <w:tcPr>
            <w:tcW w:w="1107" w:type="dxa"/>
            <w:vAlign w:val="center"/>
          </w:tcPr>
          <w:p w14:paraId="3526A6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6CDED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5292D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7CA8C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084D87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0.1349</w:t>
            </w:r>
          </w:p>
        </w:tc>
        <w:tc>
          <w:tcPr>
            <w:tcW w:w="1000" w:type="dxa"/>
            <w:vAlign w:val="center"/>
          </w:tcPr>
          <w:p w14:paraId="537034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-0.38398</w:t>
            </w:r>
          </w:p>
        </w:tc>
      </w:tr>
      <w:tr w14:paraId="2BAD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9400F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996CF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9AF412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rs150276717</w:t>
            </w:r>
          </w:p>
        </w:tc>
        <w:tc>
          <w:tcPr>
            <w:tcW w:w="1107" w:type="dxa"/>
            <w:vAlign w:val="center"/>
          </w:tcPr>
          <w:p w14:paraId="1363E9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B1345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D6F75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7F53A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5C044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0.1716</w:t>
            </w:r>
          </w:p>
        </w:tc>
        <w:tc>
          <w:tcPr>
            <w:tcW w:w="1000" w:type="dxa"/>
            <w:vAlign w:val="center"/>
          </w:tcPr>
          <w:p w14:paraId="3C0876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-0.492811</w:t>
            </w:r>
          </w:p>
        </w:tc>
      </w:tr>
      <w:tr w14:paraId="1CAE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AB902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6B1BD8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BBF9FF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rs150341689</w:t>
            </w:r>
          </w:p>
        </w:tc>
        <w:tc>
          <w:tcPr>
            <w:tcW w:w="1107" w:type="dxa"/>
            <w:vAlign w:val="center"/>
          </w:tcPr>
          <w:p w14:paraId="616846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85D0E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503FB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4CAEA1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78464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0.1582</w:t>
            </w:r>
          </w:p>
        </w:tc>
        <w:tc>
          <w:tcPr>
            <w:tcW w:w="1000" w:type="dxa"/>
            <w:vAlign w:val="center"/>
          </w:tcPr>
          <w:p w14:paraId="4D06E5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-0.136732</w:t>
            </w:r>
          </w:p>
        </w:tc>
      </w:tr>
      <w:tr w14:paraId="513E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B4973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BCF45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9B7F33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rs150506215</w:t>
            </w:r>
          </w:p>
        </w:tc>
        <w:tc>
          <w:tcPr>
            <w:tcW w:w="1107" w:type="dxa"/>
            <w:vAlign w:val="center"/>
          </w:tcPr>
          <w:p w14:paraId="50FB88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C9F8E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03AEE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FC9FA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28B97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0.1991</w:t>
            </w:r>
          </w:p>
        </w:tc>
        <w:tc>
          <w:tcPr>
            <w:tcW w:w="1000" w:type="dxa"/>
            <w:vAlign w:val="center"/>
          </w:tcPr>
          <w:p w14:paraId="602D9F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-0.446282</w:t>
            </w:r>
          </w:p>
        </w:tc>
      </w:tr>
      <w:tr w14:paraId="7507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7F1B4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EB165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69D262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rs150616816</w:t>
            </w:r>
          </w:p>
        </w:tc>
        <w:tc>
          <w:tcPr>
            <w:tcW w:w="1107" w:type="dxa"/>
            <w:vAlign w:val="center"/>
          </w:tcPr>
          <w:p w14:paraId="15CD64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38FEE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3AEE6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7D8B0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F042F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0.2057</w:t>
            </w:r>
          </w:p>
        </w:tc>
        <w:tc>
          <w:tcPr>
            <w:tcW w:w="1000" w:type="dxa"/>
            <w:vAlign w:val="center"/>
          </w:tcPr>
          <w:p w14:paraId="1E927E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0.735862</w:t>
            </w:r>
          </w:p>
        </w:tc>
      </w:tr>
      <w:tr w14:paraId="74DA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FB40A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914BA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B3E2A1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rs150931907</w:t>
            </w:r>
          </w:p>
        </w:tc>
        <w:tc>
          <w:tcPr>
            <w:tcW w:w="1107" w:type="dxa"/>
            <w:vAlign w:val="center"/>
          </w:tcPr>
          <w:p w14:paraId="3AE1D0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40033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6CEEF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BCE65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81586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0.1841</w:t>
            </w:r>
          </w:p>
        </w:tc>
        <w:tc>
          <w:tcPr>
            <w:tcW w:w="1000" w:type="dxa"/>
            <w:vAlign w:val="center"/>
          </w:tcPr>
          <w:p w14:paraId="4CE7D4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-0.00616214</w:t>
            </w:r>
          </w:p>
        </w:tc>
      </w:tr>
      <w:tr w14:paraId="79FE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0540B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3511B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9A0AE2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rs151124871</w:t>
            </w:r>
          </w:p>
        </w:tc>
        <w:tc>
          <w:tcPr>
            <w:tcW w:w="1107" w:type="dxa"/>
            <w:vAlign w:val="center"/>
          </w:tcPr>
          <w:p w14:paraId="34459C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DA227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0E4BA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1C068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D776E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-0.1642</w:t>
            </w:r>
          </w:p>
        </w:tc>
        <w:tc>
          <w:tcPr>
            <w:tcW w:w="1000" w:type="dxa"/>
            <w:vAlign w:val="center"/>
          </w:tcPr>
          <w:p w14:paraId="59D5CB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-0.432199</w:t>
            </w:r>
          </w:p>
        </w:tc>
      </w:tr>
      <w:tr w14:paraId="3400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CA01F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5DC1E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87EF0E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rs17068241</w:t>
            </w:r>
          </w:p>
        </w:tc>
        <w:tc>
          <w:tcPr>
            <w:tcW w:w="1107" w:type="dxa"/>
            <w:vAlign w:val="center"/>
          </w:tcPr>
          <w:p w14:paraId="78ECA3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93A57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E2ED8F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646A5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F5429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-0.0979</w:t>
            </w:r>
          </w:p>
        </w:tc>
        <w:tc>
          <w:tcPr>
            <w:tcW w:w="1000" w:type="dxa"/>
            <w:vAlign w:val="center"/>
          </w:tcPr>
          <w:p w14:paraId="5ABD87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-0.0147963</w:t>
            </w:r>
          </w:p>
        </w:tc>
      </w:tr>
      <w:tr w14:paraId="6020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52ED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25E4DF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6E1E8E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rs17101457</w:t>
            </w:r>
          </w:p>
        </w:tc>
        <w:tc>
          <w:tcPr>
            <w:tcW w:w="1107" w:type="dxa"/>
            <w:vAlign w:val="center"/>
          </w:tcPr>
          <w:p w14:paraId="63B1B1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2E126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2973E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F3757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91CDA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-0.0587</w:t>
            </w:r>
          </w:p>
        </w:tc>
        <w:tc>
          <w:tcPr>
            <w:tcW w:w="1000" w:type="dxa"/>
            <w:vAlign w:val="center"/>
          </w:tcPr>
          <w:p w14:paraId="32ED99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0.116939</w:t>
            </w:r>
          </w:p>
        </w:tc>
      </w:tr>
      <w:tr w14:paraId="6F64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538CF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F6FA8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9A7578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rs17184509</w:t>
            </w:r>
          </w:p>
        </w:tc>
        <w:tc>
          <w:tcPr>
            <w:tcW w:w="1107" w:type="dxa"/>
            <w:vAlign w:val="center"/>
          </w:tcPr>
          <w:p w14:paraId="73D4DB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7F411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94CD7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3EEEC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FE233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0.1448</w:t>
            </w:r>
          </w:p>
        </w:tc>
        <w:tc>
          <w:tcPr>
            <w:tcW w:w="1000" w:type="dxa"/>
            <w:vAlign w:val="center"/>
          </w:tcPr>
          <w:p w14:paraId="33D0E1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0.430909</w:t>
            </w:r>
          </w:p>
        </w:tc>
      </w:tr>
      <w:tr w14:paraId="1B12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F253F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2F8AB9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8DC310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rs1818759</w:t>
            </w:r>
          </w:p>
        </w:tc>
        <w:tc>
          <w:tcPr>
            <w:tcW w:w="1107" w:type="dxa"/>
            <w:vAlign w:val="center"/>
          </w:tcPr>
          <w:p w14:paraId="22528E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4222E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E6925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2D6CC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56BE5C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-0.1229</w:t>
            </w:r>
          </w:p>
        </w:tc>
        <w:tc>
          <w:tcPr>
            <w:tcW w:w="1000" w:type="dxa"/>
            <w:vAlign w:val="center"/>
          </w:tcPr>
          <w:p w14:paraId="775BE2A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-0.260206</w:t>
            </w:r>
          </w:p>
        </w:tc>
      </w:tr>
      <w:tr w14:paraId="7A10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3BBDC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91980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2739B4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rs191252760</w:t>
            </w:r>
          </w:p>
        </w:tc>
        <w:tc>
          <w:tcPr>
            <w:tcW w:w="1107" w:type="dxa"/>
            <w:vAlign w:val="center"/>
          </w:tcPr>
          <w:p w14:paraId="0817C5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2EEBB7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B9BA6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D57A1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5D8E8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-0.1863</w:t>
            </w:r>
          </w:p>
        </w:tc>
        <w:tc>
          <w:tcPr>
            <w:tcW w:w="1000" w:type="dxa"/>
            <w:vAlign w:val="center"/>
          </w:tcPr>
          <w:p w14:paraId="5D6EAD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0.534642</w:t>
            </w:r>
          </w:p>
        </w:tc>
      </w:tr>
      <w:tr w14:paraId="6D86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34D3D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541E8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C79052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rs191770260</w:t>
            </w:r>
          </w:p>
        </w:tc>
        <w:tc>
          <w:tcPr>
            <w:tcW w:w="1107" w:type="dxa"/>
            <w:vAlign w:val="center"/>
          </w:tcPr>
          <w:p w14:paraId="49C83B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1AFF6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6889D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20DF8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D14AC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-0.1876</w:t>
            </w:r>
          </w:p>
        </w:tc>
        <w:tc>
          <w:tcPr>
            <w:tcW w:w="1000" w:type="dxa"/>
            <w:vAlign w:val="center"/>
          </w:tcPr>
          <w:p w14:paraId="3D2272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-0.247941</w:t>
            </w:r>
          </w:p>
        </w:tc>
      </w:tr>
      <w:tr w14:paraId="7BC8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B821B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95412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94EA1E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rs1989803</w:t>
            </w:r>
          </w:p>
        </w:tc>
        <w:tc>
          <w:tcPr>
            <w:tcW w:w="1107" w:type="dxa"/>
            <w:vAlign w:val="center"/>
          </w:tcPr>
          <w:p w14:paraId="78A639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BEED1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3F903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72FEEC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8CC1E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-0.0595</w:t>
            </w:r>
          </w:p>
        </w:tc>
        <w:tc>
          <w:tcPr>
            <w:tcW w:w="1000" w:type="dxa"/>
            <w:vAlign w:val="center"/>
          </w:tcPr>
          <w:p w14:paraId="09B4E5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0.0900962</w:t>
            </w:r>
          </w:p>
        </w:tc>
      </w:tr>
      <w:tr w14:paraId="0981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552EC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95825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5B3C92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rs2039942</w:t>
            </w:r>
          </w:p>
        </w:tc>
        <w:tc>
          <w:tcPr>
            <w:tcW w:w="1107" w:type="dxa"/>
            <w:vAlign w:val="center"/>
          </w:tcPr>
          <w:p w14:paraId="0D3948D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9AB5D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6E3A86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64873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3474F9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-0.0547</w:t>
            </w:r>
          </w:p>
        </w:tc>
        <w:tc>
          <w:tcPr>
            <w:tcW w:w="1000" w:type="dxa"/>
            <w:vAlign w:val="center"/>
          </w:tcPr>
          <w:p w14:paraId="069B29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0.0705558</w:t>
            </w:r>
          </w:p>
        </w:tc>
      </w:tr>
      <w:tr w14:paraId="0BF0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69A5B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AACE38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5A25E8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rs2132826</w:t>
            </w:r>
          </w:p>
        </w:tc>
        <w:tc>
          <w:tcPr>
            <w:tcW w:w="1107" w:type="dxa"/>
            <w:vAlign w:val="center"/>
          </w:tcPr>
          <w:p w14:paraId="511063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CC1B5B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E6504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474EA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465A5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-0.0668</w:t>
            </w:r>
          </w:p>
        </w:tc>
        <w:tc>
          <w:tcPr>
            <w:tcW w:w="1000" w:type="dxa"/>
            <w:vAlign w:val="center"/>
          </w:tcPr>
          <w:p w14:paraId="0A9833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-0.0331385</w:t>
            </w:r>
          </w:p>
        </w:tc>
      </w:tr>
      <w:tr w14:paraId="6527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70BE8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EE21C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37BDDE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rs2165819</w:t>
            </w:r>
          </w:p>
        </w:tc>
        <w:tc>
          <w:tcPr>
            <w:tcW w:w="1107" w:type="dxa"/>
            <w:vAlign w:val="center"/>
          </w:tcPr>
          <w:p w14:paraId="61FCB6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6FD555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FC01B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7F4E4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8EBD70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-0.0488</w:t>
            </w:r>
          </w:p>
        </w:tc>
        <w:tc>
          <w:tcPr>
            <w:tcW w:w="1000" w:type="dxa"/>
            <w:vAlign w:val="center"/>
          </w:tcPr>
          <w:p w14:paraId="5AA41E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-0.00403992</w:t>
            </w:r>
          </w:p>
        </w:tc>
      </w:tr>
      <w:tr w14:paraId="2A50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38FD8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06AEB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0E216E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rs216616</w:t>
            </w:r>
          </w:p>
        </w:tc>
        <w:tc>
          <w:tcPr>
            <w:tcW w:w="1107" w:type="dxa"/>
            <w:vAlign w:val="center"/>
          </w:tcPr>
          <w:p w14:paraId="4C95C8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935F68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63E79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5CBA8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0FA70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0.0496</w:t>
            </w:r>
          </w:p>
        </w:tc>
        <w:tc>
          <w:tcPr>
            <w:tcW w:w="1000" w:type="dxa"/>
            <w:vAlign w:val="center"/>
          </w:tcPr>
          <w:p w14:paraId="42AAB7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-0.15911</w:t>
            </w:r>
          </w:p>
        </w:tc>
      </w:tr>
      <w:tr w14:paraId="31EA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9A096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0B23E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121B38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rs2230924</w:t>
            </w:r>
          </w:p>
        </w:tc>
        <w:tc>
          <w:tcPr>
            <w:tcW w:w="1107" w:type="dxa"/>
            <w:vAlign w:val="center"/>
          </w:tcPr>
          <w:p w14:paraId="34F0C0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328BBC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CB94D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BE624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72026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0.0518</w:t>
            </w:r>
          </w:p>
        </w:tc>
        <w:tc>
          <w:tcPr>
            <w:tcW w:w="1000" w:type="dxa"/>
            <w:vAlign w:val="center"/>
          </w:tcPr>
          <w:p w14:paraId="475F66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-0.0161715</w:t>
            </w:r>
          </w:p>
        </w:tc>
      </w:tr>
      <w:tr w14:paraId="2372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93559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EB87EA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6DF10F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rs2403432</w:t>
            </w:r>
          </w:p>
        </w:tc>
        <w:tc>
          <w:tcPr>
            <w:tcW w:w="1107" w:type="dxa"/>
            <w:vAlign w:val="center"/>
          </w:tcPr>
          <w:p w14:paraId="169A1D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158A5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0C5B7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C1A58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9BAEA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0.0457</w:t>
            </w:r>
          </w:p>
        </w:tc>
        <w:tc>
          <w:tcPr>
            <w:tcW w:w="1000" w:type="dxa"/>
            <w:vAlign w:val="center"/>
          </w:tcPr>
          <w:p w14:paraId="62B3B6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0.0145007</w:t>
            </w:r>
          </w:p>
        </w:tc>
      </w:tr>
      <w:tr w14:paraId="6918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21277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9878D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04203E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rs252609</w:t>
            </w:r>
          </w:p>
        </w:tc>
        <w:tc>
          <w:tcPr>
            <w:tcW w:w="1107" w:type="dxa"/>
            <w:vAlign w:val="center"/>
          </w:tcPr>
          <w:p w14:paraId="7F9C7B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1491A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C93AF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8B289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45053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-0.0504</w:t>
            </w:r>
          </w:p>
        </w:tc>
        <w:tc>
          <w:tcPr>
            <w:tcW w:w="1000" w:type="dxa"/>
            <w:vAlign w:val="center"/>
          </w:tcPr>
          <w:p w14:paraId="7890E11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-0.0282707</w:t>
            </w:r>
          </w:p>
        </w:tc>
      </w:tr>
      <w:tr w14:paraId="76A5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E19B6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B8704E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5D40CB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rs262817</w:t>
            </w:r>
          </w:p>
        </w:tc>
        <w:tc>
          <w:tcPr>
            <w:tcW w:w="1107" w:type="dxa"/>
            <w:vAlign w:val="center"/>
          </w:tcPr>
          <w:p w14:paraId="72F90A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70AE2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7903F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3E7E0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19518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-0.044</w:t>
            </w:r>
          </w:p>
        </w:tc>
        <w:tc>
          <w:tcPr>
            <w:tcW w:w="1000" w:type="dxa"/>
            <w:vAlign w:val="center"/>
          </w:tcPr>
          <w:p w14:paraId="4FD342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0.161052</w:t>
            </w:r>
          </w:p>
        </w:tc>
      </w:tr>
      <w:tr w14:paraId="3ACC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3C0FE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DFDA0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5F0F42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rs28045</w:t>
            </w:r>
          </w:p>
        </w:tc>
        <w:tc>
          <w:tcPr>
            <w:tcW w:w="1107" w:type="dxa"/>
            <w:vAlign w:val="center"/>
          </w:tcPr>
          <w:p w14:paraId="67D42E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21066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A34CA3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63F84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DB953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-0.0486</w:t>
            </w:r>
          </w:p>
        </w:tc>
        <w:tc>
          <w:tcPr>
            <w:tcW w:w="1000" w:type="dxa"/>
            <w:vAlign w:val="center"/>
          </w:tcPr>
          <w:p w14:paraId="09C3E2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0.0818904</w:t>
            </w:r>
          </w:p>
        </w:tc>
      </w:tr>
      <w:tr w14:paraId="59E5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DE657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8AB8B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800728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rs34000781</w:t>
            </w:r>
          </w:p>
        </w:tc>
        <w:tc>
          <w:tcPr>
            <w:tcW w:w="1107" w:type="dxa"/>
            <w:vAlign w:val="center"/>
          </w:tcPr>
          <w:p w14:paraId="6436F56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B71E92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C0B65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6C3BE6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111BC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0.1904</w:t>
            </w:r>
          </w:p>
        </w:tc>
        <w:tc>
          <w:tcPr>
            <w:tcW w:w="1000" w:type="dxa"/>
            <w:vAlign w:val="center"/>
          </w:tcPr>
          <w:p w14:paraId="308ADA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1.61239</w:t>
            </w:r>
          </w:p>
        </w:tc>
      </w:tr>
      <w:tr w14:paraId="67FA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FB55A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B51A4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630E88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rs34049544</w:t>
            </w:r>
          </w:p>
        </w:tc>
        <w:tc>
          <w:tcPr>
            <w:tcW w:w="1107" w:type="dxa"/>
            <w:vAlign w:val="center"/>
          </w:tcPr>
          <w:p w14:paraId="1D5426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04B73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9AC65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5C3B3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FC419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-0.0499</w:t>
            </w:r>
          </w:p>
        </w:tc>
        <w:tc>
          <w:tcPr>
            <w:tcW w:w="1000" w:type="dxa"/>
            <w:vAlign w:val="center"/>
          </w:tcPr>
          <w:p w14:paraId="310D58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0.0133369</w:t>
            </w:r>
          </w:p>
        </w:tc>
      </w:tr>
      <w:tr w14:paraId="6E2C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8BBFE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F2938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B7353F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rs34347509</w:t>
            </w:r>
          </w:p>
        </w:tc>
        <w:tc>
          <w:tcPr>
            <w:tcW w:w="1107" w:type="dxa"/>
            <w:vAlign w:val="center"/>
          </w:tcPr>
          <w:p w14:paraId="42696E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1B070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8E033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C21E9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1C149F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-0.1641</w:t>
            </w:r>
          </w:p>
        </w:tc>
        <w:tc>
          <w:tcPr>
            <w:tcW w:w="1000" w:type="dxa"/>
            <w:vAlign w:val="center"/>
          </w:tcPr>
          <w:p w14:paraId="5E3D3B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0.427056</w:t>
            </w:r>
          </w:p>
        </w:tc>
      </w:tr>
      <w:tr w14:paraId="5E35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1426F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CB364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926A30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rs34464763</w:t>
            </w:r>
          </w:p>
        </w:tc>
        <w:tc>
          <w:tcPr>
            <w:tcW w:w="1107" w:type="dxa"/>
            <w:vAlign w:val="center"/>
          </w:tcPr>
          <w:p w14:paraId="0A487F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A591A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6755AE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D2233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42DA9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0.0591</w:t>
            </w:r>
          </w:p>
        </w:tc>
        <w:tc>
          <w:tcPr>
            <w:tcW w:w="1000" w:type="dxa"/>
            <w:vAlign w:val="center"/>
          </w:tcPr>
          <w:p w14:paraId="66C63D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0.0331758</w:t>
            </w:r>
          </w:p>
        </w:tc>
      </w:tr>
      <w:tr w14:paraId="54EA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C2B9E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06248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581554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rs35146088</w:t>
            </w:r>
          </w:p>
        </w:tc>
        <w:tc>
          <w:tcPr>
            <w:tcW w:w="1107" w:type="dxa"/>
            <w:vAlign w:val="center"/>
          </w:tcPr>
          <w:p w14:paraId="4DB0D9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48BA4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4C3B2E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57AFB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A1C42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0.1388</w:t>
            </w:r>
          </w:p>
        </w:tc>
        <w:tc>
          <w:tcPr>
            <w:tcW w:w="1000" w:type="dxa"/>
            <w:vAlign w:val="center"/>
          </w:tcPr>
          <w:p w14:paraId="192253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-0.366074</w:t>
            </w:r>
          </w:p>
        </w:tc>
      </w:tr>
      <w:tr w14:paraId="080A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FB2939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0D428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615FB8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rs36164224</w:t>
            </w:r>
          </w:p>
        </w:tc>
        <w:tc>
          <w:tcPr>
            <w:tcW w:w="1107" w:type="dxa"/>
            <w:vAlign w:val="center"/>
          </w:tcPr>
          <w:p w14:paraId="046002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246FE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88C29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41C828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4C814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-0.0505</w:t>
            </w:r>
          </w:p>
        </w:tc>
        <w:tc>
          <w:tcPr>
            <w:tcW w:w="1000" w:type="dxa"/>
            <w:vAlign w:val="center"/>
          </w:tcPr>
          <w:p w14:paraId="3AB68B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-0.0548686</w:t>
            </w:r>
          </w:p>
        </w:tc>
      </w:tr>
      <w:tr w14:paraId="3DCA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AFE46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7EBA4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6101AE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rs4234203</w:t>
            </w:r>
          </w:p>
        </w:tc>
        <w:tc>
          <w:tcPr>
            <w:tcW w:w="1107" w:type="dxa"/>
            <w:vAlign w:val="center"/>
          </w:tcPr>
          <w:p w14:paraId="02E3FA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F0B66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35D29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80ACB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1379B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-0.0608</w:t>
            </w:r>
          </w:p>
        </w:tc>
        <w:tc>
          <w:tcPr>
            <w:tcW w:w="1000" w:type="dxa"/>
            <w:vAlign w:val="center"/>
          </w:tcPr>
          <w:p w14:paraId="3D63EE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-0.0902151</w:t>
            </w:r>
          </w:p>
        </w:tc>
      </w:tr>
      <w:tr w14:paraId="3908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27552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9E774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F79344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rs4572353</w:t>
            </w:r>
          </w:p>
        </w:tc>
        <w:tc>
          <w:tcPr>
            <w:tcW w:w="1107" w:type="dxa"/>
            <w:vAlign w:val="center"/>
          </w:tcPr>
          <w:p w14:paraId="37D6F3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C4213E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E01F0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B6189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7DCD2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-0.0434</w:t>
            </w:r>
          </w:p>
        </w:tc>
        <w:tc>
          <w:tcPr>
            <w:tcW w:w="1000" w:type="dxa"/>
            <w:vAlign w:val="center"/>
          </w:tcPr>
          <w:p w14:paraId="6D8F99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-0.0672706</w:t>
            </w:r>
          </w:p>
        </w:tc>
      </w:tr>
      <w:tr w14:paraId="094F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E9F9E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C9838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6BE7F4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rs4610825</w:t>
            </w:r>
          </w:p>
        </w:tc>
        <w:tc>
          <w:tcPr>
            <w:tcW w:w="1107" w:type="dxa"/>
            <w:vAlign w:val="center"/>
          </w:tcPr>
          <w:p w14:paraId="252552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3CE9FE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8DA328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5D1EA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11CCD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-0.0537</w:t>
            </w:r>
          </w:p>
        </w:tc>
        <w:tc>
          <w:tcPr>
            <w:tcW w:w="1000" w:type="dxa"/>
            <w:vAlign w:val="center"/>
          </w:tcPr>
          <w:p w14:paraId="1908FF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-0.00364871</w:t>
            </w:r>
          </w:p>
        </w:tc>
      </w:tr>
      <w:tr w14:paraId="4E88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87C1E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C9FA3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362AE0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rs4808078</w:t>
            </w:r>
          </w:p>
        </w:tc>
        <w:tc>
          <w:tcPr>
            <w:tcW w:w="1107" w:type="dxa"/>
            <w:vAlign w:val="center"/>
          </w:tcPr>
          <w:p w14:paraId="2BBAED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D439D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607117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8359F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C3018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-0.0536</w:t>
            </w:r>
          </w:p>
        </w:tc>
        <w:tc>
          <w:tcPr>
            <w:tcW w:w="1000" w:type="dxa"/>
            <w:vAlign w:val="center"/>
          </w:tcPr>
          <w:p w14:paraId="5C3A95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0.0224278</w:t>
            </w:r>
          </w:p>
        </w:tc>
      </w:tr>
      <w:tr w14:paraId="1C8E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231A66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5C8A1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CE2792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rs4977302</w:t>
            </w:r>
          </w:p>
        </w:tc>
        <w:tc>
          <w:tcPr>
            <w:tcW w:w="1107" w:type="dxa"/>
            <w:vAlign w:val="center"/>
          </w:tcPr>
          <w:p w14:paraId="074F5C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A9BD0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68DFA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FD4D9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3B20D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0.1292</w:t>
            </w:r>
          </w:p>
        </w:tc>
        <w:tc>
          <w:tcPr>
            <w:tcW w:w="1000" w:type="dxa"/>
            <w:vAlign w:val="center"/>
          </w:tcPr>
          <w:p w14:paraId="60AB09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-0.128013</w:t>
            </w:r>
          </w:p>
        </w:tc>
      </w:tr>
      <w:tr w14:paraId="79AC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23B82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003970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4C5981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rs552086</w:t>
            </w:r>
          </w:p>
        </w:tc>
        <w:tc>
          <w:tcPr>
            <w:tcW w:w="1107" w:type="dxa"/>
            <w:vAlign w:val="center"/>
          </w:tcPr>
          <w:p w14:paraId="7B68C5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7D6ED3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FA3F2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FABD1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D85A6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-0.0626</w:t>
            </w:r>
          </w:p>
        </w:tc>
        <w:tc>
          <w:tcPr>
            <w:tcW w:w="1000" w:type="dxa"/>
            <w:vAlign w:val="center"/>
          </w:tcPr>
          <w:p w14:paraId="7B6200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-0.00775699</w:t>
            </w:r>
          </w:p>
        </w:tc>
      </w:tr>
      <w:tr w14:paraId="16C9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6ADA9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F4EFB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4008C1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rs55825215</w:t>
            </w:r>
          </w:p>
        </w:tc>
        <w:tc>
          <w:tcPr>
            <w:tcW w:w="1107" w:type="dxa"/>
            <w:vAlign w:val="center"/>
          </w:tcPr>
          <w:p w14:paraId="740C0F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DB2C9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1ED5AD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65E05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600B974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-0.0564</w:t>
            </w:r>
          </w:p>
        </w:tc>
        <w:tc>
          <w:tcPr>
            <w:tcW w:w="1000" w:type="dxa"/>
            <w:vAlign w:val="center"/>
          </w:tcPr>
          <w:p w14:paraId="37B787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-0.0646392</w:t>
            </w:r>
          </w:p>
        </w:tc>
      </w:tr>
      <w:tr w14:paraId="2522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CE59C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FA514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B17491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rs57302030</w:t>
            </w:r>
          </w:p>
        </w:tc>
        <w:tc>
          <w:tcPr>
            <w:tcW w:w="1107" w:type="dxa"/>
            <w:vAlign w:val="center"/>
          </w:tcPr>
          <w:p w14:paraId="175C47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A3E6F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585AE9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2CDA2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5E9CF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0.0721</w:t>
            </w:r>
          </w:p>
        </w:tc>
        <w:tc>
          <w:tcPr>
            <w:tcW w:w="1000" w:type="dxa"/>
            <w:vAlign w:val="center"/>
          </w:tcPr>
          <w:p w14:paraId="45B7541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-0.0269792</w:t>
            </w:r>
          </w:p>
        </w:tc>
      </w:tr>
      <w:tr w14:paraId="1311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604BAB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E7B64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ED05B2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rs57473053</w:t>
            </w:r>
          </w:p>
        </w:tc>
        <w:tc>
          <w:tcPr>
            <w:tcW w:w="1107" w:type="dxa"/>
            <w:vAlign w:val="center"/>
          </w:tcPr>
          <w:p w14:paraId="1A45481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6EEACC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0A8D5C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81E53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2E6D29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-0.0859</w:t>
            </w:r>
          </w:p>
        </w:tc>
        <w:tc>
          <w:tcPr>
            <w:tcW w:w="1000" w:type="dxa"/>
            <w:vAlign w:val="center"/>
          </w:tcPr>
          <w:p w14:paraId="2CF020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-0.0647278</w:t>
            </w:r>
          </w:p>
        </w:tc>
      </w:tr>
      <w:tr w14:paraId="34CD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97926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7D3B5E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FF6812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rs6012326</w:t>
            </w:r>
          </w:p>
        </w:tc>
        <w:tc>
          <w:tcPr>
            <w:tcW w:w="1107" w:type="dxa"/>
            <w:vAlign w:val="center"/>
          </w:tcPr>
          <w:p w14:paraId="5EC4FF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67FE9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4308B4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55B61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DB970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0.0529</w:t>
            </w:r>
          </w:p>
        </w:tc>
        <w:tc>
          <w:tcPr>
            <w:tcW w:w="1000" w:type="dxa"/>
            <w:vAlign w:val="center"/>
          </w:tcPr>
          <w:p w14:paraId="2E13486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0.0363604</w:t>
            </w:r>
          </w:p>
        </w:tc>
      </w:tr>
      <w:tr w14:paraId="79C4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C547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E46CEA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D72945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rs60685799</w:t>
            </w:r>
          </w:p>
        </w:tc>
        <w:tc>
          <w:tcPr>
            <w:tcW w:w="1107" w:type="dxa"/>
            <w:vAlign w:val="center"/>
          </w:tcPr>
          <w:p w14:paraId="3FB1A5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D3534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D377F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529FC9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6CB36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0.0635</w:t>
            </w:r>
          </w:p>
        </w:tc>
        <w:tc>
          <w:tcPr>
            <w:tcW w:w="1000" w:type="dxa"/>
            <w:vAlign w:val="center"/>
          </w:tcPr>
          <w:p w14:paraId="1CE434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0.00443739</w:t>
            </w:r>
          </w:p>
        </w:tc>
      </w:tr>
      <w:tr w14:paraId="14F8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572BC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DA909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8EB8FF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rs60946803</w:t>
            </w:r>
          </w:p>
        </w:tc>
        <w:tc>
          <w:tcPr>
            <w:tcW w:w="1107" w:type="dxa"/>
            <w:vAlign w:val="center"/>
          </w:tcPr>
          <w:p w14:paraId="4FFED12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DAB41A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E0368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3D1E0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590EE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-0.1783</w:t>
            </w:r>
          </w:p>
        </w:tc>
        <w:tc>
          <w:tcPr>
            <w:tcW w:w="1000" w:type="dxa"/>
            <w:vAlign w:val="center"/>
          </w:tcPr>
          <w:p w14:paraId="1422C5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0.0263698</w:t>
            </w:r>
          </w:p>
        </w:tc>
      </w:tr>
      <w:tr w14:paraId="70A9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65296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956918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919FFE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rs61788386</w:t>
            </w:r>
          </w:p>
        </w:tc>
        <w:tc>
          <w:tcPr>
            <w:tcW w:w="1107" w:type="dxa"/>
            <w:vAlign w:val="center"/>
          </w:tcPr>
          <w:p w14:paraId="457BE1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C90FE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218666C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C226BF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0F93A9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0.0822</w:t>
            </w:r>
          </w:p>
        </w:tc>
        <w:tc>
          <w:tcPr>
            <w:tcW w:w="1000" w:type="dxa"/>
            <w:vAlign w:val="center"/>
          </w:tcPr>
          <w:p w14:paraId="2ECC5A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0.107158</w:t>
            </w:r>
          </w:p>
        </w:tc>
      </w:tr>
      <w:tr w14:paraId="73DC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FED51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E4C6F7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55D041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rs62404986</w:t>
            </w:r>
          </w:p>
        </w:tc>
        <w:tc>
          <w:tcPr>
            <w:tcW w:w="1107" w:type="dxa"/>
            <w:vAlign w:val="center"/>
          </w:tcPr>
          <w:p w14:paraId="7C72DAB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D3DA2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07ECB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B4EF45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F01262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-0.1017</w:t>
            </w:r>
          </w:p>
        </w:tc>
        <w:tc>
          <w:tcPr>
            <w:tcW w:w="1000" w:type="dxa"/>
            <w:vAlign w:val="center"/>
          </w:tcPr>
          <w:p w14:paraId="4A2120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-0.032059</w:t>
            </w:r>
          </w:p>
        </w:tc>
      </w:tr>
      <w:tr w14:paraId="21F7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F567E4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43798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3E05D2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rs6713703</w:t>
            </w:r>
          </w:p>
        </w:tc>
        <w:tc>
          <w:tcPr>
            <w:tcW w:w="1107" w:type="dxa"/>
            <w:vAlign w:val="center"/>
          </w:tcPr>
          <w:p w14:paraId="41617D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410C3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22109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87C64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717F1E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0.0545</w:t>
            </w:r>
          </w:p>
        </w:tc>
        <w:tc>
          <w:tcPr>
            <w:tcW w:w="1000" w:type="dxa"/>
            <w:vAlign w:val="center"/>
          </w:tcPr>
          <w:p w14:paraId="3CA85CA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0.0247788</w:t>
            </w:r>
          </w:p>
        </w:tc>
      </w:tr>
      <w:tr w14:paraId="59F0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0A4B4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9BE61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7A512E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rs6768860</w:t>
            </w:r>
          </w:p>
        </w:tc>
        <w:tc>
          <w:tcPr>
            <w:tcW w:w="1107" w:type="dxa"/>
            <w:vAlign w:val="center"/>
          </w:tcPr>
          <w:p w14:paraId="22D365D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22F7945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F03C6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ED463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4F1C1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0.0481</w:t>
            </w:r>
          </w:p>
        </w:tc>
        <w:tc>
          <w:tcPr>
            <w:tcW w:w="1000" w:type="dxa"/>
            <w:vAlign w:val="center"/>
          </w:tcPr>
          <w:p w14:paraId="598838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0.0309043</w:t>
            </w:r>
          </w:p>
        </w:tc>
      </w:tr>
      <w:tr w14:paraId="4E2B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F98A1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D7BD1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21A7BA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rs6776490</w:t>
            </w:r>
          </w:p>
        </w:tc>
        <w:tc>
          <w:tcPr>
            <w:tcW w:w="1107" w:type="dxa"/>
            <w:vAlign w:val="center"/>
          </w:tcPr>
          <w:p w14:paraId="3D05897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878242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40FB84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A1E041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C8ECC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0.1012</w:t>
            </w:r>
          </w:p>
        </w:tc>
        <w:tc>
          <w:tcPr>
            <w:tcW w:w="1000" w:type="dxa"/>
            <w:vAlign w:val="center"/>
          </w:tcPr>
          <w:p w14:paraId="3D4654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-0.208544</w:t>
            </w:r>
          </w:p>
        </w:tc>
      </w:tr>
      <w:tr w14:paraId="5861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8319CA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252AC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8AF6BA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rs6832859</w:t>
            </w:r>
          </w:p>
        </w:tc>
        <w:tc>
          <w:tcPr>
            <w:tcW w:w="1107" w:type="dxa"/>
            <w:vAlign w:val="center"/>
          </w:tcPr>
          <w:p w14:paraId="5CC1F3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17B035C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E0B31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E7FE6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BB956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0.2023</w:t>
            </w:r>
          </w:p>
        </w:tc>
        <w:tc>
          <w:tcPr>
            <w:tcW w:w="1000" w:type="dxa"/>
            <w:vAlign w:val="center"/>
          </w:tcPr>
          <w:p w14:paraId="5025E2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0.348188</w:t>
            </w:r>
          </w:p>
        </w:tc>
      </w:tr>
      <w:tr w14:paraId="49DA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09BD0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4998E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1F3BE8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rs6961756</w:t>
            </w:r>
          </w:p>
        </w:tc>
        <w:tc>
          <w:tcPr>
            <w:tcW w:w="1107" w:type="dxa"/>
            <w:vAlign w:val="center"/>
          </w:tcPr>
          <w:p w14:paraId="2EE092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785EAD6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33007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448FA4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5AE94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-0.0533</w:t>
            </w:r>
          </w:p>
        </w:tc>
        <w:tc>
          <w:tcPr>
            <w:tcW w:w="1000" w:type="dxa"/>
            <w:vAlign w:val="center"/>
          </w:tcPr>
          <w:p w14:paraId="258066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0.121739</w:t>
            </w:r>
          </w:p>
        </w:tc>
      </w:tr>
      <w:tr w14:paraId="2983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19D42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8FA9E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19A733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rs71508831</w:t>
            </w:r>
          </w:p>
        </w:tc>
        <w:tc>
          <w:tcPr>
            <w:tcW w:w="1107" w:type="dxa"/>
            <w:vAlign w:val="center"/>
          </w:tcPr>
          <w:p w14:paraId="4D42AA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1862A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327C0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715672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B2349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0.1436</w:t>
            </w:r>
          </w:p>
        </w:tc>
        <w:tc>
          <w:tcPr>
            <w:tcW w:w="1000" w:type="dxa"/>
            <w:vAlign w:val="center"/>
          </w:tcPr>
          <w:p w14:paraId="73D0BA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-0.0438496</w:t>
            </w:r>
          </w:p>
        </w:tc>
      </w:tr>
      <w:tr w14:paraId="3CC3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E2365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F06CA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28E22C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rs72633754</w:t>
            </w:r>
          </w:p>
        </w:tc>
        <w:tc>
          <w:tcPr>
            <w:tcW w:w="1107" w:type="dxa"/>
            <w:vAlign w:val="center"/>
          </w:tcPr>
          <w:p w14:paraId="51D93A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597FE5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305679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162C0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48E28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-0.076</w:t>
            </w:r>
          </w:p>
        </w:tc>
        <w:tc>
          <w:tcPr>
            <w:tcW w:w="1000" w:type="dxa"/>
            <w:vAlign w:val="center"/>
          </w:tcPr>
          <w:p w14:paraId="1CBDE9E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-0.195749</w:t>
            </w:r>
          </w:p>
        </w:tc>
      </w:tr>
      <w:tr w14:paraId="1345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A09F4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AF9E08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F27B5C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rs72777366</w:t>
            </w:r>
          </w:p>
        </w:tc>
        <w:tc>
          <w:tcPr>
            <w:tcW w:w="1107" w:type="dxa"/>
            <w:vAlign w:val="center"/>
          </w:tcPr>
          <w:p w14:paraId="417523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5EA61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BB0639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8EA36C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C4377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-0.077</w:t>
            </w:r>
          </w:p>
        </w:tc>
        <w:tc>
          <w:tcPr>
            <w:tcW w:w="1000" w:type="dxa"/>
            <w:vAlign w:val="center"/>
          </w:tcPr>
          <w:p w14:paraId="2341181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-0.000401926</w:t>
            </w:r>
          </w:p>
        </w:tc>
      </w:tr>
      <w:tr w14:paraId="375B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B4D53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0884A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7A7D8D9">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rs72777762</w:t>
            </w:r>
          </w:p>
        </w:tc>
        <w:tc>
          <w:tcPr>
            <w:tcW w:w="1107" w:type="dxa"/>
            <w:vAlign w:val="center"/>
          </w:tcPr>
          <w:p w14:paraId="5D36F2C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200C45A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1D932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548348F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B9440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-0.0733</w:t>
            </w:r>
          </w:p>
        </w:tc>
        <w:tc>
          <w:tcPr>
            <w:tcW w:w="1000" w:type="dxa"/>
            <w:vAlign w:val="center"/>
          </w:tcPr>
          <w:p w14:paraId="117B04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-0.0328609</w:t>
            </w:r>
          </w:p>
        </w:tc>
      </w:tr>
      <w:tr w14:paraId="5169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1A52B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88984C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EB7CCF0">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rs72806740</w:t>
            </w:r>
          </w:p>
        </w:tc>
        <w:tc>
          <w:tcPr>
            <w:tcW w:w="1107" w:type="dxa"/>
            <w:vAlign w:val="center"/>
          </w:tcPr>
          <w:p w14:paraId="7C3DFC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71169C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0B6DAF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9EF1F6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5942D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0.0836</w:t>
            </w:r>
          </w:p>
        </w:tc>
        <w:tc>
          <w:tcPr>
            <w:tcW w:w="1000" w:type="dxa"/>
            <w:vAlign w:val="center"/>
          </w:tcPr>
          <w:p w14:paraId="10ACD4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-0.137321</w:t>
            </w:r>
          </w:p>
        </w:tc>
      </w:tr>
      <w:tr w14:paraId="3613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326793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604824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606B51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rs72821916</w:t>
            </w:r>
          </w:p>
        </w:tc>
        <w:tc>
          <w:tcPr>
            <w:tcW w:w="1107" w:type="dxa"/>
            <w:vAlign w:val="center"/>
          </w:tcPr>
          <w:p w14:paraId="4A5DD7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D3144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628BA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395CD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4F60B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-0.1236</w:t>
            </w:r>
          </w:p>
        </w:tc>
        <w:tc>
          <w:tcPr>
            <w:tcW w:w="1000" w:type="dxa"/>
            <w:vAlign w:val="center"/>
          </w:tcPr>
          <w:p w14:paraId="5E1711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-0.22998</w:t>
            </w:r>
          </w:p>
        </w:tc>
      </w:tr>
      <w:tr w14:paraId="6A78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C306C2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8B3069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711901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rs72918905</w:t>
            </w:r>
          </w:p>
        </w:tc>
        <w:tc>
          <w:tcPr>
            <w:tcW w:w="1107" w:type="dxa"/>
            <w:vAlign w:val="center"/>
          </w:tcPr>
          <w:p w14:paraId="57D0F6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69FB90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889093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C3389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602DE8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-0.1578</w:t>
            </w:r>
          </w:p>
        </w:tc>
        <w:tc>
          <w:tcPr>
            <w:tcW w:w="1000" w:type="dxa"/>
            <w:vAlign w:val="center"/>
          </w:tcPr>
          <w:p w14:paraId="5C4BFEB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0.352912</w:t>
            </w:r>
          </w:p>
        </w:tc>
      </w:tr>
      <w:tr w14:paraId="682F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EDDCFD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E7B801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2ECC38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rs7334602</w:t>
            </w:r>
          </w:p>
        </w:tc>
        <w:tc>
          <w:tcPr>
            <w:tcW w:w="1107" w:type="dxa"/>
            <w:vAlign w:val="center"/>
          </w:tcPr>
          <w:p w14:paraId="4016B4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21BD4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0ACBC6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3DC4B63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E8F9D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0.1573</w:t>
            </w:r>
          </w:p>
        </w:tc>
        <w:tc>
          <w:tcPr>
            <w:tcW w:w="1000" w:type="dxa"/>
            <w:vAlign w:val="center"/>
          </w:tcPr>
          <w:p w14:paraId="26A377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0.211352</w:t>
            </w:r>
          </w:p>
        </w:tc>
      </w:tr>
      <w:tr w14:paraId="2510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391E1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E9599F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C3F7FA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rs741804</w:t>
            </w:r>
          </w:p>
        </w:tc>
        <w:tc>
          <w:tcPr>
            <w:tcW w:w="1107" w:type="dxa"/>
            <w:vAlign w:val="center"/>
          </w:tcPr>
          <w:p w14:paraId="4B10FFF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63949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ED7D7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7963239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B59EF7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-0.1114</w:t>
            </w:r>
          </w:p>
        </w:tc>
        <w:tc>
          <w:tcPr>
            <w:tcW w:w="1000" w:type="dxa"/>
            <w:vAlign w:val="center"/>
          </w:tcPr>
          <w:p w14:paraId="744563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-0.104003</w:t>
            </w:r>
          </w:p>
        </w:tc>
      </w:tr>
      <w:tr w14:paraId="215C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D8CB5A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A20C2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5D06AE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rs74643782</w:t>
            </w:r>
          </w:p>
        </w:tc>
        <w:tc>
          <w:tcPr>
            <w:tcW w:w="1107" w:type="dxa"/>
            <w:vAlign w:val="center"/>
          </w:tcPr>
          <w:p w14:paraId="27A1F17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AB847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5A9BF65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C45E5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1090E2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-0.1813</w:t>
            </w:r>
          </w:p>
        </w:tc>
        <w:tc>
          <w:tcPr>
            <w:tcW w:w="1000" w:type="dxa"/>
            <w:vAlign w:val="center"/>
          </w:tcPr>
          <w:p w14:paraId="213FA2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0.00591155</w:t>
            </w:r>
          </w:p>
        </w:tc>
      </w:tr>
      <w:tr w14:paraId="3ECFE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D808D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7CEE3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708CFA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rs7505321</w:t>
            </w:r>
          </w:p>
        </w:tc>
        <w:tc>
          <w:tcPr>
            <w:tcW w:w="1107" w:type="dxa"/>
            <w:vAlign w:val="center"/>
          </w:tcPr>
          <w:p w14:paraId="581249B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0A330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F7BEC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0287B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C06F5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0.0802</w:t>
            </w:r>
          </w:p>
        </w:tc>
        <w:tc>
          <w:tcPr>
            <w:tcW w:w="1000" w:type="dxa"/>
            <w:vAlign w:val="center"/>
          </w:tcPr>
          <w:p w14:paraId="11F6A97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-0.145676</w:t>
            </w:r>
          </w:p>
        </w:tc>
      </w:tr>
      <w:tr w14:paraId="15BA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A2CA6E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E0CFC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32DBD9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rs7536094</w:t>
            </w:r>
          </w:p>
        </w:tc>
        <w:tc>
          <w:tcPr>
            <w:tcW w:w="1107" w:type="dxa"/>
            <w:vAlign w:val="center"/>
          </w:tcPr>
          <w:p w14:paraId="4CCFE9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F3B00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57D93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6D80C5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001937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-0.0753</w:t>
            </w:r>
          </w:p>
        </w:tc>
        <w:tc>
          <w:tcPr>
            <w:tcW w:w="1000" w:type="dxa"/>
            <w:vAlign w:val="center"/>
          </w:tcPr>
          <w:p w14:paraId="62814ED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0.0216107</w:t>
            </w:r>
          </w:p>
        </w:tc>
      </w:tr>
      <w:tr w14:paraId="0CD9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61C68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AED9B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881AF9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rs7592340</w:t>
            </w:r>
          </w:p>
        </w:tc>
        <w:tc>
          <w:tcPr>
            <w:tcW w:w="1107" w:type="dxa"/>
            <w:vAlign w:val="center"/>
          </w:tcPr>
          <w:p w14:paraId="2239740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124A09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453159E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152003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1DEA13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-0.0639</w:t>
            </w:r>
          </w:p>
        </w:tc>
        <w:tc>
          <w:tcPr>
            <w:tcW w:w="1000" w:type="dxa"/>
            <w:vAlign w:val="center"/>
          </w:tcPr>
          <w:p w14:paraId="24DB51B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-0.00598846</w:t>
            </w:r>
          </w:p>
        </w:tc>
      </w:tr>
      <w:tr w14:paraId="72C3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F56D1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0B87E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0C78187">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rs7593100</w:t>
            </w:r>
          </w:p>
        </w:tc>
        <w:tc>
          <w:tcPr>
            <w:tcW w:w="1107" w:type="dxa"/>
            <w:vAlign w:val="center"/>
          </w:tcPr>
          <w:p w14:paraId="50C0C7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EA8A65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702F58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79241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0ED05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-0.082</w:t>
            </w:r>
          </w:p>
        </w:tc>
        <w:tc>
          <w:tcPr>
            <w:tcW w:w="1000" w:type="dxa"/>
            <w:vAlign w:val="center"/>
          </w:tcPr>
          <w:p w14:paraId="2FF205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-0.207685</w:t>
            </w:r>
          </w:p>
        </w:tc>
      </w:tr>
      <w:tr w14:paraId="42D4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4DDB9E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931A7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6105686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rs7622008</w:t>
            </w:r>
          </w:p>
        </w:tc>
        <w:tc>
          <w:tcPr>
            <w:tcW w:w="1107" w:type="dxa"/>
            <w:vAlign w:val="center"/>
          </w:tcPr>
          <w:p w14:paraId="2783F23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BEF1E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F6E8F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F82A29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1A47D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0.0436</w:t>
            </w:r>
          </w:p>
        </w:tc>
        <w:tc>
          <w:tcPr>
            <w:tcW w:w="1000" w:type="dxa"/>
            <w:vAlign w:val="center"/>
          </w:tcPr>
          <w:p w14:paraId="2E6DBC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0.00454455</w:t>
            </w:r>
          </w:p>
        </w:tc>
      </w:tr>
      <w:tr w14:paraId="5FA1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7B4CB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DE70A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39C1A4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rs7623333</w:t>
            </w:r>
          </w:p>
        </w:tc>
        <w:tc>
          <w:tcPr>
            <w:tcW w:w="1107" w:type="dxa"/>
            <w:vAlign w:val="center"/>
          </w:tcPr>
          <w:p w14:paraId="56A8848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9F2445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E34374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43AC8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4E17ED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0.0474</w:t>
            </w:r>
          </w:p>
        </w:tc>
        <w:tc>
          <w:tcPr>
            <w:tcW w:w="1000" w:type="dxa"/>
            <w:vAlign w:val="center"/>
          </w:tcPr>
          <w:p w14:paraId="07082C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0.08686</w:t>
            </w:r>
          </w:p>
        </w:tc>
      </w:tr>
      <w:tr w14:paraId="0519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F8AE0C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DDE43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2D36654">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rs76257146</w:t>
            </w:r>
          </w:p>
        </w:tc>
        <w:tc>
          <w:tcPr>
            <w:tcW w:w="1107" w:type="dxa"/>
            <w:vAlign w:val="center"/>
          </w:tcPr>
          <w:p w14:paraId="030944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15A19E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4395C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79679F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2D1BC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-0.1736</w:t>
            </w:r>
          </w:p>
        </w:tc>
        <w:tc>
          <w:tcPr>
            <w:tcW w:w="1000" w:type="dxa"/>
            <w:vAlign w:val="center"/>
          </w:tcPr>
          <w:p w14:paraId="033AE2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0.226133</w:t>
            </w:r>
          </w:p>
        </w:tc>
      </w:tr>
      <w:tr w14:paraId="074D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D7A4C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7E2B66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F7C63FF">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rs7732836</w:t>
            </w:r>
          </w:p>
        </w:tc>
        <w:tc>
          <w:tcPr>
            <w:tcW w:w="1107" w:type="dxa"/>
            <w:vAlign w:val="center"/>
          </w:tcPr>
          <w:p w14:paraId="421516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E02EB8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1111FA2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9B568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3F873AF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0.0537</w:t>
            </w:r>
          </w:p>
        </w:tc>
        <w:tc>
          <w:tcPr>
            <w:tcW w:w="1000" w:type="dxa"/>
            <w:vAlign w:val="center"/>
          </w:tcPr>
          <w:p w14:paraId="41EEF58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0.0405208</w:t>
            </w:r>
          </w:p>
        </w:tc>
      </w:tr>
      <w:tr w14:paraId="41F9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D08824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A7A3E5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1EB5C4E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rs78464458</w:t>
            </w:r>
          </w:p>
        </w:tc>
        <w:tc>
          <w:tcPr>
            <w:tcW w:w="1107" w:type="dxa"/>
            <w:vAlign w:val="center"/>
          </w:tcPr>
          <w:p w14:paraId="3E4FA8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0F029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8745D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335CC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1F15D0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0.1845</w:t>
            </w:r>
          </w:p>
        </w:tc>
        <w:tc>
          <w:tcPr>
            <w:tcW w:w="1000" w:type="dxa"/>
            <w:vAlign w:val="center"/>
          </w:tcPr>
          <w:p w14:paraId="3389A13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-0.0578445</w:t>
            </w:r>
          </w:p>
        </w:tc>
      </w:tr>
      <w:tr w14:paraId="6601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17A09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1BB7D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0C43F1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rs7848453</w:t>
            </w:r>
          </w:p>
        </w:tc>
        <w:tc>
          <w:tcPr>
            <w:tcW w:w="1107" w:type="dxa"/>
            <w:vAlign w:val="center"/>
          </w:tcPr>
          <w:p w14:paraId="33B5DA1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27D1BD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4A205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6C2D61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7B9BED4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-0.2592</w:t>
            </w:r>
          </w:p>
        </w:tc>
        <w:tc>
          <w:tcPr>
            <w:tcW w:w="1000" w:type="dxa"/>
            <w:vAlign w:val="center"/>
          </w:tcPr>
          <w:p w14:paraId="27EA63C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-0.104249</w:t>
            </w:r>
          </w:p>
        </w:tc>
      </w:tr>
      <w:tr w14:paraId="6764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6E55904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38E031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A193B7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rs7873013</w:t>
            </w:r>
          </w:p>
        </w:tc>
        <w:tc>
          <w:tcPr>
            <w:tcW w:w="1107" w:type="dxa"/>
            <w:vAlign w:val="center"/>
          </w:tcPr>
          <w:p w14:paraId="150BCB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0861F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3463301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C3986F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5FB096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0.0489</w:t>
            </w:r>
          </w:p>
        </w:tc>
        <w:tc>
          <w:tcPr>
            <w:tcW w:w="1000" w:type="dxa"/>
            <w:vAlign w:val="center"/>
          </w:tcPr>
          <w:p w14:paraId="2AA3C2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-0.00998916</w:t>
            </w:r>
          </w:p>
        </w:tc>
      </w:tr>
      <w:tr w14:paraId="413F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0E178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4CD1B2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B97DD8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rs7900201</w:t>
            </w:r>
          </w:p>
        </w:tc>
        <w:tc>
          <w:tcPr>
            <w:tcW w:w="1107" w:type="dxa"/>
            <w:vAlign w:val="center"/>
          </w:tcPr>
          <w:p w14:paraId="1C1AFB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23628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2B93B0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171B6C0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20CA1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-0.0465</w:t>
            </w:r>
          </w:p>
        </w:tc>
        <w:tc>
          <w:tcPr>
            <w:tcW w:w="1000" w:type="dxa"/>
            <w:vAlign w:val="center"/>
          </w:tcPr>
          <w:p w14:paraId="0995573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0.0589858</w:t>
            </w:r>
          </w:p>
        </w:tc>
      </w:tr>
      <w:tr w14:paraId="78BE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B782B7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C27200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404C38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rs79379401</w:t>
            </w:r>
          </w:p>
        </w:tc>
        <w:tc>
          <w:tcPr>
            <w:tcW w:w="1107" w:type="dxa"/>
            <w:vAlign w:val="center"/>
          </w:tcPr>
          <w:p w14:paraId="05CDC5B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4227F0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114610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4805EFC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6CD996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0.131</w:t>
            </w:r>
          </w:p>
        </w:tc>
        <w:tc>
          <w:tcPr>
            <w:tcW w:w="1000" w:type="dxa"/>
            <w:vAlign w:val="center"/>
          </w:tcPr>
          <w:p w14:paraId="388245D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-0.0365919</w:t>
            </w:r>
          </w:p>
        </w:tc>
      </w:tr>
      <w:tr w14:paraId="48D4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47473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26FE68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9EC03EA">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rs7948251</w:t>
            </w:r>
          </w:p>
        </w:tc>
        <w:tc>
          <w:tcPr>
            <w:tcW w:w="1107" w:type="dxa"/>
            <w:vAlign w:val="center"/>
          </w:tcPr>
          <w:p w14:paraId="4E5F02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2DE7F2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657B0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D1EAE0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D082C1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0.0539</w:t>
            </w:r>
          </w:p>
        </w:tc>
        <w:tc>
          <w:tcPr>
            <w:tcW w:w="1000" w:type="dxa"/>
            <w:vAlign w:val="center"/>
          </w:tcPr>
          <w:p w14:paraId="3D8F985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0.0101186</w:t>
            </w:r>
          </w:p>
        </w:tc>
      </w:tr>
      <w:tr w14:paraId="1A04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092B58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EF868A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7AD4DE7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rs7951177</w:t>
            </w:r>
          </w:p>
        </w:tc>
        <w:tc>
          <w:tcPr>
            <w:tcW w:w="1107" w:type="dxa"/>
            <w:vAlign w:val="center"/>
          </w:tcPr>
          <w:p w14:paraId="53681D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C4F0A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F5A0C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CABFE4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D45F58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0.1594</w:t>
            </w:r>
          </w:p>
        </w:tc>
        <w:tc>
          <w:tcPr>
            <w:tcW w:w="1000" w:type="dxa"/>
            <w:vAlign w:val="center"/>
          </w:tcPr>
          <w:p w14:paraId="4FE8334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0.300224</w:t>
            </w:r>
          </w:p>
        </w:tc>
      </w:tr>
      <w:tr w14:paraId="114C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6D9BFF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AA5D3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36BD0E5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rs797008</w:t>
            </w:r>
          </w:p>
        </w:tc>
        <w:tc>
          <w:tcPr>
            <w:tcW w:w="1107" w:type="dxa"/>
            <w:vAlign w:val="center"/>
          </w:tcPr>
          <w:p w14:paraId="0DDCDA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6CA9F83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27" w:type="dxa"/>
            <w:vAlign w:val="center"/>
          </w:tcPr>
          <w:p w14:paraId="4FA50F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0A4FBAE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090" w:type="dxa"/>
            <w:vAlign w:val="center"/>
          </w:tcPr>
          <w:p w14:paraId="2FC2D6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0.0911</w:t>
            </w:r>
          </w:p>
        </w:tc>
        <w:tc>
          <w:tcPr>
            <w:tcW w:w="1000" w:type="dxa"/>
            <w:vAlign w:val="center"/>
          </w:tcPr>
          <w:p w14:paraId="60A767F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0.186329</w:t>
            </w:r>
          </w:p>
        </w:tc>
      </w:tr>
      <w:tr w14:paraId="7DF7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E9896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EC4E0C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1F1371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rs815891</w:t>
            </w:r>
          </w:p>
        </w:tc>
        <w:tc>
          <w:tcPr>
            <w:tcW w:w="1107" w:type="dxa"/>
            <w:vAlign w:val="center"/>
          </w:tcPr>
          <w:p w14:paraId="2DDB82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5917955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78C811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E4C9EC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C72F54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0.0485</w:t>
            </w:r>
          </w:p>
        </w:tc>
        <w:tc>
          <w:tcPr>
            <w:tcW w:w="1000" w:type="dxa"/>
            <w:vAlign w:val="center"/>
          </w:tcPr>
          <w:p w14:paraId="71379FB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0.000924074</w:t>
            </w:r>
          </w:p>
        </w:tc>
      </w:tr>
      <w:tr w14:paraId="2821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143036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2E7197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6C955F5">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rs854743</w:t>
            </w:r>
          </w:p>
        </w:tc>
        <w:tc>
          <w:tcPr>
            <w:tcW w:w="1107" w:type="dxa"/>
            <w:vAlign w:val="center"/>
          </w:tcPr>
          <w:p w14:paraId="74F35C6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372D222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59831A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15A59A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0D318C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-0.0459</w:t>
            </w:r>
          </w:p>
        </w:tc>
        <w:tc>
          <w:tcPr>
            <w:tcW w:w="1000" w:type="dxa"/>
            <w:vAlign w:val="center"/>
          </w:tcPr>
          <w:p w14:paraId="40E83A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-0.030369</w:t>
            </w:r>
          </w:p>
        </w:tc>
      </w:tr>
      <w:tr w14:paraId="4915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A86FC1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6782E3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234EBB2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rs9455684</w:t>
            </w:r>
          </w:p>
        </w:tc>
        <w:tc>
          <w:tcPr>
            <w:tcW w:w="1107" w:type="dxa"/>
            <w:vAlign w:val="center"/>
          </w:tcPr>
          <w:p w14:paraId="1E6F94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9A776D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88695E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0E30C40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7FDD6B4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0.1444</w:t>
            </w:r>
          </w:p>
        </w:tc>
        <w:tc>
          <w:tcPr>
            <w:tcW w:w="1000" w:type="dxa"/>
            <w:vAlign w:val="center"/>
          </w:tcPr>
          <w:p w14:paraId="6C6A679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-0.25644</w:t>
            </w:r>
          </w:p>
        </w:tc>
      </w:tr>
      <w:tr w14:paraId="488E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2D96A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9D090D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5152A6FC">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rs9573278</w:t>
            </w:r>
          </w:p>
        </w:tc>
        <w:tc>
          <w:tcPr>
            <w:tcW w:w="1107" w:type="dxa"/>
            <w:vAlign w:val="center"/>
          </w:tcPr>
          <w:p w14:paraId="6ADCE1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36C957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652CAED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E3B72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4997F1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-0.0688</w:t>
            </w:r>
          </w:p>
        </w:tc>
        <w:tc>
          <w:tcPr>
            <w:tcW w:w="1000" w:type="dxa"/>
            <w:vAlign w:val="center"/>
          </w:tcPr>
          <w:p w14:paraId="651A99E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0.00229038</w:t>
            </w:r>
          </w:p>
        </w:tc>
      </w:tr>
      <w:tr w14:paraId="44CD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2783A36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020F4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0B440D96">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rs9807708</w:t>
            </w:r>
          </w:p>
        </w:tc>
        <w:tc>
          <w:tcPr>
            <w:tcW w:w="1107" w:type="dxa"/>
            <w:vAlign w:val="center"/>
          </w:tcPr>
          <w:p w14:paraId="4CC9DF8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779204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37D4959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717B045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176252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-0.0511</w:t>
            </w:r>
          </w:p>
        </w:tc>
        <w:tc>
          <w:tcPr>
            <w:tcW w:w="1000" w:type="dxa"/>
            <w:vAlign w:val="center"/>
          </w:tcPr>
          <w:p w14:paraId="3206AAA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-0.00778453</w:t>
            </w:r>
          </w:p>
        </w:tc>
      </w:tr>
      <w:tr w14:paraId="69C8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08C776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77CE823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Sleep-wake</w:t>
            </w:r>
          </w:p>
        </w:tc>
        <w:tc>
          <w:tcPr>
            <w:tcW w:w="1187" w:type="dxa"/>
            <w:vAlign w:val="center"/>
          </w:tcPr>
          <w:p w14:paraId="4865535D">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rs9937642</w:t>
            </w:r>
          </w:p>
        </w:tc>
        <w:tc>
          <w:tcPr>
            <w:tcW w:w="1107" w:type="dxa"/>
            <w:vAlign w:val="center"/>
          </w:tcPr>
          <w:p w14:paraId="723BEE3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002EFF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61D5E2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4FB1A7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D8617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-0.0558</w:t>
            </w:r>
          </w:p>
        </w:tc>
        <w:tc>
          <w:tcPr>
            <w:tcW w:w="1000" w:type="dxa"/>
            <w:vAlign w:val="center"/>
          </w:tcPr>
          <w:p w14:paraId="4C4763B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-0.0225518</w:t>
            </w:r>
          </w:p>
        </w:tc>
      </w:tr>
      <w:tr w14:paraId="0B4A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502F59B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439266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187" w:type="dxa"/>
            <w:vAlign w:val="center"/>
          </w:tcPr>
          <w:p w14:paraId="6279CB7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rs185320691</w:t>
            </w:r>
          </w:p>
        </w:tc>
        <w:tc>
          <w:tcPr>
            <w:tcW w:w="1107" w:type="dxa"/>
            <w:vAlign w:val="center"/>
          </w:tcPr>
          <w:p w14:paraId="757FA5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3CFD9A8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81D5A3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491C07B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361CA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0.1458</w:t>
            </w:r>
          </w:p>
        </w:tc>
        <w:tc>
          <w:tcPr>
            <w:tcW w:w="1000" w:type="dxa"/>
            <w:vAlign w:val="center"/>
          </w:tcPr>
          <w:p w14:paraId="69981AD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0.000231969</w:t>
            </w:r>
          </w:p>
        </w:tc>
      </w:tr>
      <w:tr w14:paraId="78C8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57823C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D01F07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187" w:type="dxa"/>
            <w:vAlign w:val="center"/>
          </w:tcPr>
          <w:p w14:paraId="3E722D1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rs191252760</w:t>
            </w:r>
          </w:p>
        </w:tc>
        <w:tc>
          <w:tcPr>
            <w:tcW w:w="1107" w:type="dxa"/>
            <w:vAlign w:val="center"/>
          </w:tcPr>
          <w:p w14:paraId="3D399A5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65E399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678B956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70EE9D07">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0D0AF9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0.1863</w:t>
            </w:r>
          </w:p>
        </w:tc>
        <w:tc>
          <w:tcPr>
            <w:tcW w:w="1000" w:type="dxa"/>
            <w:vAlign w:val="center"/>
          </w:tcPr>
          <w:p w14:paraId="7920C2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0.00401466</w:t>
            </w:r>
          </w:p>
        </w:tc>
      </w:tr>
      <w:tr w14:paraId="79FB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430BE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1D1A036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187" w:type="dxa"/>
            <w:vAlign w:val="center"/>
          </w:tcPr>
          <w:p w14:paraId="0A00ACA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rs35021449</w:t>
            </w:r>
          </w:p>
        </w:tc>
        <w:tc>
          <w:tcPr>
            <w:tcW w:w="1107" w:type="dxa"/>
            <w:vAlign w:val="center"/>
          </w:tcPr>
          <w:p w14:paraId="56EC6B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46EA5EC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2842B6D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226DE31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6CAE135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0.1253</w:t>
            </w:r>
          </w:p>
        </w:tc>
        <w:tc>
          <w:tcPr>
            <w:tcW w:w="1000" w:type="dxa"/>
            <w:vAlign w:val="center"/>
          </w:tcPr>
          <w:p w14:paraId="6D29DC7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0.00253549</w:t>
            </w:r>
          </w:p>
        </w:tc>
      </w:tr>
      <w:tr w14:paraId="7C09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393E549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740D54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187" w:type="dxa"/>
            <w:vAlign w:val="center"/>
          </w:tcPr>
          <w:p w14:paraId="7D4351F1">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rs552086</w:t>
            </w:r>
          </w:p>
        </w:tc>
        <w:tc>
          <w:tcPr>
            <w:tcW w:w="1107" w:type="dxa"/>
            <w:vAlign w:val="center"/>
          </w:tcPr>
          <w:p w14:paraId="1AAB977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146" w:type="dxa"/>
            <w:vAlign w:val="center"/>
          </w:tcPr>
          <w:p w14:paraId="43DF89E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1B92CB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950" w:type="dxa"/>
            <w:vAlign w:val="center"/>
          </w:tcPr>
          <w:p w14:paraId="67F465B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25EF924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-0.0626</w:t>
            </w:r>
          </w:p>
        </w:tc>
        <w:tc>
          <w:tcPr>
            <w:tcW w:w="1000" w:type="dxa"/>
            <w:vAlign w:val="center"/>
          </w:tcPr>
          <w:p w14:paraId="72CB4B0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-0.000438904</w:t>
            </w:r>
          </w:p>
        </w:tc>
      </w:tr>
      <w:tr w14:paraId="1828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A1E039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0C7CDDA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187" w:type="dxa"/>
            <w:vAlign w:val="center"/>
          </w:tcPr>
          <w:p w14:paraId="2D50E833">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rs6910879</w:t>
            </w:r>
          </w:p>
        </w:tc>
        <w:tc>
          <w:tcPr>
            <w:tcW w:w="1107" w:type="dxa"/>
            <w:vAlign w:val="center"/>
          </w:tcPr>
          <w:p w14:paraId="13E8C8C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146" w:type="dxa"/>
            <w:vAlign w:val="center"/>
          </w:tcPr>
          <w:p w14:paraId="646AD1AE">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27" w:type="dxa"/>
            <w:vAlign w:val="center"/>
          </w:tcPr>
          <w:p w14:paraId="70FAEF2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950" w:type="dxa"/>
            <w:vAlign w:val="center"/>
          </w:tcPr>
          <w:p w14:paraId="65B691E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090" w:type="dxa"/>
            <w:vAlign w:val="center"/>
          </w:tcPr>
          <w:p w14:paraId="2808FF4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0.1245</w:t>
            </w:r>
          </w:p>
        </w:tc>
        <w:tc>
          <w:tcPr>
            <w:tcW w:w="1000" w:type="dxa"/>
            <w:vAlign w:val="center"/>
          </w:tcPr>
          <w:p w14:paraId="7C34FF0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0.0047663</w:t>
            </w:r>
          </w:p>
        </w:tc>
      </w:tr>
      <w:tr w14:paraId="6908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03512B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3F1C6EF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Daytime napping</w:t>
            </w:r>
          </w:p>
        </w:tc>
        <w:tc>
          <w:tcPr>
            <w:tcW w:w="1187" w:type="dxa"/>
            <w:vAlign w:val="center"/>
          </w:tcPr>
          <w:p w14:paraId="40D8F9AE">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rs7760841</w:t>
            </w:r>
          </w:p>
        </w:tc>
        <w:tc>
          <w:tcPr>
            <w:tcW w:w="1107" w:type="dxa"/>
            <w:vAlign w:val="center"/>
          </w:tcPr>
          <w:p w14:paraId="5EEF51C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1146" w:type="dxa"/>
            <w:vAlign w:val="center"/>
          </w:tcPr>
          <w:p w14:paraId="1E219A7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27" w:type="dxa"/>
            <w:vAlign w:val="center"/>
          </w:tcPr>
          <w:p w14:paraId="0A2F5FD0">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T</w:t>
            </w:r>
          </w:p>
        </w:tc>
        <w:tc>
          <w:tcPr>
            <w:tcW w:w="950" w:type="dxa"/>
            <w:vAlign w:val="center"/>
          </w:tcPr>
          <w:p w14:paraId="567B51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w:t>
            </w:r>
          </w:p>
        </w:tc>
        <w:tc>
          <w:tcPr>
            <w:tcW w:w="1090" w:type="dxa"/>
            <w:vAlign w:val="center"/>
          </w:tcPr>
          <w:p w14:paraId="5400073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0.1229</w:t>
            </w:r>
          </w:p>
        </w:tc>
        <w:tc>
          <w:tcPr>
            <w:tcW w:w="1000" w:type="dxa"/>
            <w:vAlign w:val="center"/>
          </w:tcPr>
          <w:p w14:paraId="2022905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0.00250301</w:t>
            </w:r>
          </w:p>
        </w:tc>
      </w:tr>
      <w:tr w14:paraId="01D1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7E0BA72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0189C79">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187" w:type="dxa"/>
            <w:vAlign w:val="center"/>
          </w:tcPr>
          <w:p w14:paraId="6B379A02">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rs12030926</w:t>
            </w:r>
          </w:p>
        </w:tc>
        <w:tc>
          <w:tcPr>
            <w:tcW w:w="1107" w:type="dxa"/>
            <w:vAlign w:val="center"/>
          </w:tcPr>
          <w:p w14:paraId="4F1C269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600CC51">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67AAFD0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25B96822">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4DCA67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0.0452</w:t>
            </w:r>
          </w:p>
        </w:tc>
        <w:tc>
          <w:tcPr>
            <w:tcW w:w="1000" w:type="dxa"/>
            <w:vAlign w:val="center"/>
          </w:tcPr>
          <w:p w14:paraId="2FEBBD7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-0.00258221</w:t>
            </w:r>
          </w:p>
        </w:tc>
      </w:tr>
      <w:tr w14:paraId="1722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4EEFC13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5ED4C5A8">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187" w:type="dxa"/>
            <w:vAlign w:val="center"/>
          </w:tcPr>
          <w:p w14:paraId="23AFAAFB">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rs142003516</w:t>
            </w:r>
          </w:p>
        </w:tc>
        <w:tc>
          <w:tcPr>
            <w:tcW w:w="1107" w:type="dxa"/>
            <w:vAlign w:val="center"/>
          </w:tcPr>
          <w:p w14:paraId="253F16B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0056E816">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21124EA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56608BD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50E205FB">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0.2246</w:t>
            </w:r>
          </w:p>
        </w:tc>
        <w:tc>
          <w:tcPr>
            <w:tcW w:w="1000" w:type="dxa"/>
            <w:vAlign w:val="center"/>
          </w:tcPr>
          <w:p w14:paraId="0A0C5B9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0.0155183</w:t>
            </w:r>
          </w:p>
        </w:tc>
      </w:tr>
      <w:tr w14:paraId="27F8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95" w:type="dxa"/>
            <w:vAlign w:val="center"/>
          </w:tcPr>
          <w:p w14:paraId="12E97D0D">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Low grip strength</w:t>
            </w:r>
          </w:p>
        </w:tc>
        <w:tc>
          <w:tcPr>
            <w:tcW w:w="1386" w:type="dxa"/>
            <w:vAlign w:val="center"/>
          </w:tcPr>
          <w:p w14:paraId="226F18A4">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Chronotype</w:t>
            </w:r>
          </w:p>
        </w:tc>
        <w:tc>
          <w:tcPr>
            <w:tcW w:w="1187" w:type="dxa"/>
            <w:vAlign w:val="center"/>
          </w:tcPr>
          <w:p w14:paraId="1B1118E8">
            <w:pPr>
              <w:widowControl/>
              <w:jc w:val="left"/>
              <w:textAlignment w:val="center"/>
              <w:rPr>
                <w:rFonts w:hint="eastAsia"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rs79348100</w:t>
            </w:r>
          </w:p>
        </w:tc>
        <w:tc>
          <w:tcPr>
            <w:tcW w:w="1107" w:type="dxa"/>
            <w:vAlign w:val="center"/>
          </w:tcPr>
          <w:p w14:paraId="79F54123">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1146" w:type="dxa"/>
            <w:vAlign w:val="center"/>
          </w:tcPr>
          <w:p w14:paraId="50D0D925">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27" w:type="dxa"/>
            <w:vAlign w:val="center"/>
          </w:tcPr>
          <w:p w14:paraId="77273CFA">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A</w:t>
            </w:r>
          </w:p>
        </w:tc>
        <w:tc>
          <w:tcPr>
            <w:tcW w:w="950" w:type="dxa"/>
            <w:vAlign w:val="center"/>
          </w:tcPr>
          <w:p w14:paraId="375B292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G</w:t>
            </w:r>
          </w:p>
        </w:tc>
        <w:tc>
          <w:tcPr>
            <w:tcW w:w="1090" w:type="dxa"/>
            <w:vAlign w:val="center"/>
          </w:tcPr>
          <w:p w14:paraId="3F475B9F">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0.1154</w:t>
            </w:r>
          </w:p>
        </w:tc>
        <w:tc>
          <w:tcPr>
            <w:tcW w:w="1000" w:type="dxa"/>
            <w:vAlign w:val="center"/>
          </w:tcPr>
          <w:p w14:paraId="2F92A60C">
            <w:pPr>
              <w:widowControl/>
              <w:jc w:val="center"/>
              <w:textAlignment w:val="center"/>
              <w:rPr>
                <w:rFonts w:ascii="Times New Roman" w:hAnsi="Times New Roman" w:eastAsia="宋体" w:cs="Times New Roman"/>
                <w:color w:val="000000"/>
                <w:kern w:val="0"/>
                <w:sz w:val="20"/>
                <w:szCs w:val="20"/>
                <w:lang w:bidi="ar"/>
              </w:rPr>
            </w:pPr>
            <w:r>
              <w:rPr>
                <w:rFonts w:ascii="Times New Roman" w:hAnsi="Times New Roman" w:eastAsia="宋体" w:cs="Times New Roman"/>
                <w:color w:val="000000"/>
                <w:kern w:val="0"/>
                <w:sz w:val="20"/>
                <w:szCs w:val="20"/>
                <w:lang w:bidi="ar"/>
              </w:rPr>
              <w:t>0.0185887</w:t>
            </w:r>
          </w:p>
        </w:tc>
      </w:tr>
    </w:tbl>
    <w:p w14:paraId="1563D2B4">
      <w:pPr>
        <w:widowControl/>
        <w:jc w:val="left"/>
        <w:rPr>
          <w:rFonts w:ascii="Times New Roman" w:hAnsi="Times New Roman" w:eastAsia="宋体" w:cs="Times New Roman"/>
          <w:color w:val="000000"/>
          <w:kern w:val="0"/>
          <w:sz w:val="20"/>
          <w:szCs w:val="20"/>
        </w:rPr>
      </w:pPr>
    </w:p>
    <w:sectPr>
      <w:pgSz w:w="12240" w:h="15840"/>
      <w:pgMar w:top="1440" w:right="1803" w:bottom="1440" w:left="1803" w:header="720" w:footer="720" w:gutter="0"/>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Palatino Linotype">
    <w:panose1 w:val="02040502050505030304"/>
    <w:charset w:val="00"/>
    <w:family w:val="roman"/>
    <w:pitch w:val="default"/>
    <w:sig w:usb0="E0000287" w:usb1="40000013" w:usb2="00000000" w:usb3="00000000" w:csb0="200001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1OGMzOGU5ZmQyNWU0ZjA4ZTliYjE3OTQzZWI4ZjYifQ=="/>
  </w:docVars>
  <w:rsids>
    <w:rsidRoot w:val="003F7F45"/>
    <w:rsid w:val="00010EFE"/>
    <w:rsid w:val="00040BAA"/>
    <w:rsid w:val="00053AC2"/>
    <w:rsid w:val="00125263"/>
    <w:rsid w:val="00177332"/>
    <w:rsid w:val="001A52BB"/>
    <w:rsid w:val="00234122"/>
    <w:rsid w:val="0028084F"/>
    <w:rsid w:val="002F7A65"/>
    <w:rsid w:val="00302643"/>
    <w:rsid w:val="003640BB"/>
    <w:rsid w:val="003E085F"/>
    <w:rsid w:val="003F7F45"/>
    <w:rsid w:val="004B1CB1"/>
    <w:rsid w:val="004D6FE5"/>
    <w:rsid w:val="00531AAB"/>
    <w:rsid w:val="005578CB"/>
    <w:rsid w:val="005770AE"/>
    <w:rsid w:val="00590C59"/>
    <w:rsid w:val="005B136D"/>
    <w:rsid w:val="005E5EA2"/>
    <w:rsid w:val="006A5873"/>
    <w:rsid w:val="006D1904"/>
    <w:rsid w:val="006D53F7"/>
    <w:rsid w:val="007066C1"/>
    <w:rsid w:val="007D7F5D"/>
    <w:rsid w:val="007D7FCC"/>
    <w:rsid w:val="00921D04"/>
    <w:rsid w:val="009B3B66"/>
    <w:rsid w:val="00AB73C0"/>
    <w:rsid w:val="00B46B2F"/>
    <w:rsid w:val="00BE13E9"/>
    <w:rsid w:val="00C935A9"/>
    <w:rsid w:val="00CD69BF"/>
    <w:rsid w:val="00D908EC"/>
    <w:rsid w:val="00DD0142"/>
    <w:rsid w:val="00E52952"/>
    <w:rsid w:val="00E773D0"/>
    <w:rsid w:val="00EB1834"/>
    <w:rsid w:val="03636CDD"/>
    <w:rsid w:val="060A12E8"/>
    <w:rsid w:val="09585E69"/>
    <w:rsid w:val="1B6F7FE4"/>
    <w:rsid w:val="1B7A76B2"/>
    <w:rsid w:val="229E631B"/>
    <w:rsid w:val="26EA4592"/>
    <w:rsid w:val="2B9778FF"/>
    <w:rsid w:val="322D4555"/>
    <w:rsid w:val="36582195"/>
    <w:rsid w:val="3BA50630"/>
    <w:rsid w:val="43965EA4"/>
    <w:rsid w:val="485D08CF"/>
    <w:rsid w:val="4EAD187E"/>
    <w:rsid w:val="505749B8"/>
    <w:rsid w:val="5AE33E70"/>
    <w:rsid w:val="60346F61"/>
    <w:rsid w:val="61A14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autoRedefine/>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FollowedHyperlink"/>
    <w:basedOn w:val="6"/>
    <w:unhideWhenUsed/>
    <w:qFormat/>
    <w:uiPriority w:val="99"/>
    <w:rPr>
      <w:color w:val="800080"/>
      <w:u w:val="single"/>
    </w:rPr>
  </w:style>
  <w:style w:type="character" w:styleId="8">
    <w:name w:val="Hyperlink"/>
    <w:basedOn w:val="6"/>
    <w:autoRedefine/>
    <w:unhideWhenUsed/>
    <w:qFormat/>
    <w:uiPriority w:val="99"/>
    <w:rPr>
      <w:color w:val="0000FF"/>
      <w:u w:val="single"/>
    </w:rPr>
  </w:style>
  <w:style w:type="character" w:customStyle="1" w:styleId="9">
    <w:name w:val="页眉 字符"/>
    <w:basedOn w:val="6"/>
    <w:link w:val="3"/>
    <w:qFormat/>
    <w:uiPriority w:val="0"/>
    <w:rPr>
      <w:rFonts w:asciiTheme="minorHAnsi" w:hAnsiTheme="minorHAnsi" w:eastAsiaTheme="minorEastAsia" w:cstheme="minorBidi"/>
      <w:kern w:val="2"/>
      <w:sz w:val="18"/>
      <w:szCs w:val="18"/>
    </w:rPr>
  </w:style>
  <w:style w:type="character" w:customStyle="1" w:styleId="10">
    <w:name w:val="页脚 字符"/>
    <w:basedOn w:val="6"/>
    <w:link w:val="2"/>
    <w:qFormat/>
    <w:uiPriority w:val="0"/>
    <w:rPr>
      <w:rFonts w:asciiTheme="minorHAnsi" w:hAnsiTheme="minorHAnsi" w:eastAsiaTheme="minorEastAsia" w:cstheme="minorBidi"/>
      <w:kern w:val="2"/>
      <w:sz w:val="18"/>
      <w:szCs w:val="18"/>
    </w:rPr>
  </w:style>
  <w:style w:type="paragraph" w:customStyle="1" w:styleId="1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2">
    <w:name w:val="font0"/>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3">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4">
    <w:name w:val="font6"/>
    <w:basedOn w:val="1"/>
    <w:autoRedefine/>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5">
    <w:name w:val="font7"/>
    <w:basedOn w:val="1"/>
    <w:qFormat/>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16">
    <w:name w:val="font8"/>
    <w:basedOn w:val="1"/>
    <w:qFormat/>
    <w:uiPriority w:val="0"/>
    <w:pPr>
      <w:widowControl/>
      <w:spacing w:before="100" w:beforeAutospacing="1" w:after="100" w:afterAutospacing="1"/>
      <w:jc w:val="left"/>
    </w:pPr>
    <w:rPr>
      <w:rFonts w:ascii="宋体" w:hAnsi="宋体" w:eastAsia="宋体" w:cs="宋体"/>
      <w:b/>
      <w:bCs/>
      <w:color w:val="000000"/>
      <w:kern w:val="0"/>
      <w:sz w:val="22"/>
      <w:szCs w:val="22"/>
    </w:rPr>
  </w:style>
  <w:style w:type="paragraph" w:customStyle="1" w:styleId="17">
    <w:name w:val="xl65"/>
    <w:basedOn w:val="1"/>
    <w:autoRedefine/>
    <w:qFormat/>
    <w:uiPriority w:val="0"/>
    <w:pPr>
      <w:widowControl/>
      <w:pBdr>
        <w:bottom w:val="single" w:color="auto" w:sz="8" w:space="0"/>
      </w:pBdr>
      <w:spacing w:before="100" w:beforeAutospacing="1" w:after="100" w:afterAutospacing="1"/>
      <w:jc w:val="left"/>
      <w:textAlignment w:val="bottom"/>
    </w:pPr>
    <w:rPr>
      <w:rFonts w:ascii="宋体" w:hAnsi="宋体" w:eastAsia="宋体" w:cs="宋体"/>
      <w:b/>
      <w:bCs/>
      <w:kern w:val="0"/>
      <w:sz w:val="24"/>
    </w:rPr>
  </w:style>
  <w:style w:type="paragraph" w:customStyle="1" w:styleId="18">
    <w:name w:val="xl66"/>
    <w:basedOn w:val="1"/>
    <w:autoRedefine/>
    <w:qFormat/>
    <w:uiPriority w:val="0"/>
    <w:pPr>
      <w:widowControl/>
      <w:pBdr>
        <w:bottom w:val="single" w:color="auto" w:sz="8" w:space="0"/>
      </w:pBdr>
      <w:spacing w:before="100" w:beforeAutospacing="1" w:after="100" w:afterAutospacing="1"/>
      <w:jc w:val="center"/>
      <w:textAlignment w:val="bottom"/>
    </w:pPr>
    <w:rPr>
      <w:rFonts w:ascii="宋体" w:hAnsi="宋体" w:eastAsia="宋体" w:cs="宋体"/>
      <w:b/>
      <w:bCs/>
      <w:kern w:val="0"/>
      <w:sz w:val="24"/>
    </w:rPr>
  </w:style>
  <w:style w:type="paragraph" w:customStyle="1" w:styleId="19">
    <w:name w:val="xl67"/>
    <w:basedOn w:val="1"/>
    <w:qFormat/>
    <w:uiPriority w:val="0"/>
    <w:pPr>
      <w:widowControl/>
      <w:spacing w:before="100" w:beforeAutospacing="1" w:after="100" w:afterAutospacing="1"/>
      <w:jc w:val="left"/>
      <w:textAlignment w:val="top"/>
    </w:pPr>
    <w:rPr>
      <w:rFonts w:ascii="宋体" w:hAnsi="宋体" w:eastAsia="宋体" w:cs="宋体"/>
      <w:kern w:val="0"/>
      <w:sz w:val="24"/>
    </w:rPr>
  </w:style>
  <w:style w:type="paragraph" w:customStyle="1" w:styleId="20">
    <w:name w:val="xl68"/>
    <w:basedOn w:val="1"/>
    <w:qFormat/>
    <w:uiPriority w:val="0"/>
    <w:pPr>
      <w:widowControl/>
      <w:spacing w:before="100" w:beforeAutospacing="1" w:after="100" w:afterAutospacing="1"/>
      <w:jc w:val="left"/>
    </w:pPr>
    <w:rPr>
      <w:rFonts w:ascii="宋体" w:hAnsi="宋体" w:eastAsia="宋体" w:cs="宋体"/>
      <w:color w:val="000000"/>
      <w:kern w:val="0"/>
      <w:sz w:val="24"/>
    </w:rPr>
  </w:style>
  <w:style w:type="paragraph" w:customStyle="1" w:styleId="21">
    <w:name w:val="xl69"/>
    <w:basedOn w:val="1"/>
    <w:qFormat/>
    <w:uiPriority w:val="0"/>
    <w:pPr>
      <w:widowControl/>
      <w:pBdr>
        <w:bottom w:val="single" w:color="auto" w:sz="8" w:space="0"/>
      </w:pBdr>
      <w:spacing w:before="100" w:beforeAutospacing="1" w:after="100" w:afterAutospacing="1"/>
      <w:jc w:val="center"/>
      <w:textAlignment w:val="bottom"/>
    </w:pPr>
    <w:rPr>
      <w:rFonts w:ascii="宋体" w:hAnsi="宋体" w:eastAsia="宋体" w:cs="宋体"/>
      <w:b/>
      <w:bCs/>
      <w:kern w:val="0"/>
      <w:sz w:val="24"/>
    </w:rPr>
  </w:style>
  <w:style w:type="paragraph" w:customStyle="1" w:styleId="22">
    <w:name w:val="xl70"/>
    <w:basedOn w:val="1"/>
    <w:qFormat/>
    <w:uiPriority w:val="0"/>
    <w:pPr>
      <w:widowControl/>
      <w:pBdr>
        <w:bottom w:val="single" w:color="auto" w:sz="8" w:space="0"/>
      </w:pBdr>
      <w:spacing w:before="100" w:beforeAutospacing="1" w:after="100" w:afterAutospacing="1"/>
      <w:jc w:val="center"/>
      <w:textAlignment w:val="bottom"/>
    </w:pPr>
    <w:rPr>
      <w:rFonts w:ascii="宋体" w:hAnsi="宋体" w:eastAsia="宋体" w:cs="宋体"/>
      <w:b/>
      <w:bCs/>
      <w:kern w:val="0"/>
      <w:sz w:val="24"/>
    </w:rPr>
  </w:style>
  <w:style w:type="paragraph" w:customStyle="1" w:styleId="23">
    <w:name w:val="xl72"/>
    <w:basedOn w:val="1"/>
    <w:qFormat/>
    <w:uiPriority w:val="0"/>
    <w:pPr>
      <w:widowControl/>
      <w:spacing w:before="100" w:beforeAutospacing="1" w:after="100" w:afterAutospacing="1"/>
      <w:jc w:val="left"/>
    </w:pPr>
    <w:rPr>
      <w:rFonts w:ascii="宋体" w:hAnsi="宋体" w:eastAsia="宋体" w:cs="宋体"/>
      <w:color w:val="00000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tiff"/><Relationship Id="rId3" Type="http://schemas.openxmlformats.org/officeDocument/2006/relationships/theme" Target="theme/theme1.xml"/><Relationship Id="rId29" Type="http://schemas.openxmlformats.org/officeDocument/2006/relationships/image" Target="media/image26.tiff"/><Relationship Id="rId28" Type="http://schemas.openxmlformats.org/officeDocument/2006/relationships/image" Target="media/image25.tiff"/><Relationship Id="rId27" Type="http://schemas.openxmlformats.org/officeDocument/2006/relationships/image" Target="media/image24.tiff"/><Relationship Id="rId26" Type="http://schemas.openxmlformats.org/officeDocument/2006/relationships/image" Target="media/image23.tiff"/><Relationship Id="rId25" Type="http://schemas.openxmlformats.org/officeDocument/2006/relationships/image" Target="media/image22.tiff"/><Relationship Id="rId24" Type="http://schemas.openxmlformats.org/officeDocument/2006/relationships/image" Target="media/image21.tiff"/><Relationship Id="rId23" Type="http://schemas.openxmlformats.org/officeDocument/2006/relationships/image" Target="media/image20.tiff"/><Relationship Id="rId22" Type="http://schemas.openxmlformats.org/officeDocument/2006/relationships/image" Target="media/image19.tiff"/><Relationship Id="rId21" Type="http://schemas.openxmlformats.org/officeDocument/2006/relationships/image" Target="media/image18.tiff"/><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tiff"/><Relationship Id="rId18" Type="http://schemas.openxmlformats.org/officeDocument/2006/relationships/image" Target="media/image15.tiff"/><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86E7C-484A-4C1C-ADDC-7AA508C06A39}">
  <ds:schemaRefs/>
</ds:datastoreItem>
</file>

<file path=docProps/app.xml><?xml version="1.0" encoding="utf-8"?>
<Properties xmlns="http://schemas.openxmlformats.org/officeDocument/2006/extended-properties" xmlns:vt="http://schemas.openxmlformats.org/officeDocument/2006/docPropsVTypes">
  <Template>Normal.dotm</Template>
  <Pages>46</Pages>
  <Words>7129</Words>
  <Characters>36273</Characters>
  <Lines>311</Lines>
  <Paragraphs>87</Paragraphs>
  <TotalTime>174</TotalTime>
  <ScaleCrop>false</ScaleCrop>
  <LinksUpToDate>false</LinksUpToDate>
  <CharactersWithSpaces>38964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2022-01-27T10:59:00Z</dcterms:created>
  <dc:creator>John</dc:creator>
  <cp:lastModifiedBy>Emm</cp:lastModifiedBy>
  <dcterms:modified xsi:type="dcterms:W3CDTF">2024-08-21T20:15:48Z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CCB44A318B1E4065BC4A1F461590D5A4_13</vt:lpwstr>
  </property>
</Properties>
</file>