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805454" w14:textId="77777777" w:rsidR="00591C6E" w:rsidRPr="00F723EC" w:rsidRDefault="00591C6E" w:rsidP="00591C6E">
      <w:pPr>
        <w:rPr>
          <w:rFonts w:ascii="Times New Roman" w:eastAsiaTheme="minorEastAsia" w:hAnsi="Times New Roman"/>
          <w:b/>
          <w:lang w:val="en-US" w:eastAsia="zh-CN"/>
        </w:rPr>
      </w:pPr>
      <w:r w:rsidRPr="00F723EC">
        <w:rPr>
          <w:rFonts w:ascii="Times New Roman" w:eastAsiaTheme="minorEastAsia" w:hAnsi="Times New Roman"/>
          <w:b/>
          <w:lang w:val="en-US" w:eastAsia="zh-CN"/>
        </w:rPr>
        <w:t>Additional file 1. Search strategies</w:t>
      </w:r>
    </w:p>
    <w:p w14:paraId="482FE9DD" w14:textId="77777777" w:rsidR="00591C6E" w:rsidRPr="00F723EC" w:rsidRDefault="00591C6E" w:rsidP="00591C6E">
      <w:pPr>
        <w:rPr>
          <w:rFonts w:ascii="Times New Roman" w:eastAsiaTheme="minorEastAsia" w:hAnsi="Times New Roman"/>
          <w:b/>
          <w:lang w:val="en-US" w:eastAsia="zh-CN"/>
        </w:rPr>
      </w:pPr>
      <w:r w:rsidRPr="00F723EC">
        <w:rPr>
          <w:rFonts w:ascii="Times New Roman" w:eastAsiaTheme="minorEastAsia" w:hAnsi="Times New Roman"/>
          <w:b/>
          <w:lang w:val="en-US" w:eastAsia="zh-CN"/>
        </w:rPr>
        <w:t>PubMed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8066"/>
      </w:tblGrid>
      <w:tr w:rsidR="00591C6E" w:rsidRPr="001756AB" w14:paraId="13493D11"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12BAAD5"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w:t>
            </w:r>
          </w:p>
        </w:tc>
        <w:tc>
          <w:tcPr>
            <w:tcW w:w="0" w:type="auto"/>
            <w:tcBorders>
              <w:top w:val="single" w:sz="4" w:space="0" w:color="auto"/>
              <w:left w:val="single" w:sz="4" w:space="0" w:color="auto"/>
              <w:bottom w:val="single" w:sz="4" w:space="0" w:color="auto"/>
              <w:right w:val="single" w:sz="4" w:space="0" w:color="auto"/>
            </w:tcBorders>
            <w:hideMark/>
          </w:tcPr>
          <w:p w14:paraId="3345AEA2"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Searches</w:t>
            </w:r>
          </w:p>
        </w:tc>
      </w:tr>
      <w:tr w:rsidR="00591C6E" w:rsidRPr="001756AB" w14:paraId="5A460FC9"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BB88233"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w:t>
            </w:r>
          </w:p>
        </w:tc>
        <w:tc>
          <w:tcPr>
            <w:tcW w:w="0" w:type="auto"/>
            <w:tcBorders>
              <w:top w:val="single" w:sz="4" w:space="0" w:color="auto"/>
              <w:left w:val="single" w:sz="4" w:space="0" w:color="auto"/>
              <w:bottom w:val="single" w:sz="4" w:space="0" w:color="auto"/>
              <w:right w:val="single" w:sz="4" w:space="0" w:color="auto"/>
            </w:tcBorders>
            <w:hideMark/>
          </w:tcPr>
          <w:p w14:paraId="7067D43D"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eastAsiaTheme="minorEastAsia" w:hAnsi="Times New Roman"/>
                <w:bCs/>
                <w:kern w:val="2"/>
                <w:lang w:val="en-US" w:eastAsia="zh-CN"/>
              </w:rPr>
              <w:t>Osteoarthritis, Knee</w:t>
            </w:r>
            <w:r w:rsidRPr="001756AB">
              <w:rPr>
                <w:rFonts w:ascii="Times New Roman" w:eastAsiaTheme="minorEastAsia" w:hAnsi="Times New Roman"/>
                <w:kern w:val="2"/>
                <w:lang w:val="en-US" w:eastAsia="zh-CN"/>
              </w:rPr>
              <w:t>[mesh]</w:t>
            </w:r>
          </w:p>
        </w:tc>
      </w:tr>
      <w:tr w:rsidR="00591C6E" w:rsidRPr="001756AB" w14:paraId="3E3B54CD"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4CD873F3"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2</w:t>
            </w:r>
          </w:p>
        </w:tc>
        <w:tc>
          <w:tcPr>
            <w:tcW w:w="0" w:type="auto"/>
            <w:tcBorders>
              <w:top w:val="single" w:sz="4" w:space="0" w:color="auto"/>
              <w:left w:val="single" w:sz="4" w:space="0" w:color="auto"/>
              <w:bottom w:val="single" w:sz="4" w:space="0" w:color="auto"/>
              <w:right w:val="single" w:sz="4" w:space="0" w:color="auto"/>
            </w:tcBorders>
            <w:hideMark/>
          </w:tcPr>
          <w:p w14:paraId="26E51AA1"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bCs/>
                <w:kern w:val="2"/>
                <w:lang w:val="en-US" w:eastAsia="zh-CN"/>
              </w:rPr>
              <w:t xml:space="preserve">Knee </w:t>
            </w:r>
            <w:proofErr w:type="spellStart"/>
            <w:r w:rsidRPr="001756AB">
              <w:rPr>
                <w:rFonts w:ascii="Times New Roman" w:eastAsiaTheme="minorEastAsia" w:hAnsi="Times New Roman"/>
                <w:bCs/>
                <w:kern w:val="2"/>
                <w:lang w:val="en-US" w:eastAsia="zh-CN"/>
              </w:rPr>
              <w:t>Osteoarthritides</w:t>
            </w:r>
            <w:proofErr w:type="spellEnd"/>
            <w:r w:rsidRPr="001756AB">
              <w:rPr>
                <w:rFonts w:ascii="Times New Roman" w:eastAsiaTheme="minorEastAsia" w:hAnsi="Times New Roman"/>
                <w:bCs/>
                <w:kern w:val="2"/>
                <w:lang w:val="en-US" w:eastAsia="zh-CN"/>
              </w:rPr>
              <w:t xml:space="preserve"> OR Knee Osteoarthritis OR </w:t>
            </w:r>
            <w:r w:rsidRPr="001756AB">
              <w:rPr>
                <w:rFonts w:ascii="Times New Roman" w:eastAsiaTheme="minorEastAsia" w:hAnsi="Times New Roman"/>
                <w:bCs/>
                <w:kern w:val="2"/>
                <w:lang w:eastAsia="zh-CN"/>
              </w:rPr>
              <w:t>O</w:t>
            </w:r>
            <w:r w:rsidRPr="001756AB">
              <w:rPr>
                <w:rFonts w:ascii="Times New Roman" w:hAnsi="Times New Roman"/>
                <w:bCs/>
                <w:kern w:val="2"/>
              </w:rPr>
              <w:t xml:space="preserve">steoarthritis of </w:t>
            </w:r>
            <w:r w:rsidRPr="001756AB">
              <w:rPr>
                <w:rFonts w:ascii="Times New Roman" w:eastAsiaTheme="minorEastAsia" w:hAnsi="Times New Roman"/>
                <w:bCs/>
                <w:kern w:val="2"/>
                <w:lang w:eastAsia="zh-CN"/>
              </w:rPr>
              <w:t>K</w:t>
            </w:r>
            <w:r w:rsidRPr="001756AB">
              <w:rPr>
                <w:rFonts w:ascii="Times New Roman" w:hAnsi="Times New Roman"/>
                <w:bCs/>
                <w:kern w:val="2"/>
              </w:rPr>
              <w:t>nee</w:t>
            </w:r>
            <w:r w:rsidRPr="001756AB">
              <w:rPr>
                <w:rFonts w:ascii="Times New Roman" w:eastAsiaTheme="minorEastAsia" w:hAnsi="Times New Roman"/>
                <w:bCs/>
                <w:kern w:val="2"/>
                <w:lang w:eastAsia="zh-CN"/>
              </w:rPr>
              <w:t xml:space="preserve"> OR </w:t>
            </w:r>
            <w:r w:rsidRPr="001756AB">
              <w:rPr>
                <w:rFonts w:ascii="Times New Roman" w:eastAsiaTheme="minorEastAsia" w:hAnsi="Times New Roman"/>
                <w:bCs/>
                <w:kern w:val="2"/>
                <w:lang w:val="en-US" w:eastAsia="zh-CN"/>
              </w:rPr>
              <w:t xml:space="preserve">Osteoarthritis of the Knee OR </w:t>
            </w:r>
            <w:r w:rsidRPr="001756AB">
              <w:rPr>
                <w:rFonts w:ascii="Times New Roman" w:hAnsi="Times New Roman"/>
                <w:kern w:val="2"/>
              </w:rPr>
              <w:t>Osteoarthritis, Knee</w:t>
            </w:r>
            <w:r w:rsidRPr="001756AB">
              <w:rPr>
                <w:rFonts w:ascii="Times New Roman" w:eastAsiaTheme="minorEastAsia" w:hAnsi="Times New Roman"/>
                <w:kern w:val="2"/>
                <w:lang w:eastAsia="zh-CN"/>
              </w:rPr>
              <w:t xml:space="preserve"> OR </w:t>
            </w:r>
            <w:r w:rsidRPr="001756AB">
              <w:rPr>
                <w:rFonts w:ascii="Times New Roman" w:hAnsi="Times New Roman"/>
                <w:kern w:val="2"/>
              </w:rPr>
              <w:t>KOA[Title/Abstract]</w:t>
            </w:r>
          </w:p>
        </w:tc>
      </w:tr>
      <w:tr w:rsidR="00591C6E" w:rsidRPr="001756AB" w14:paraId="27999993"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5310CCD"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3</w:t>
            </w:r>
          </w:p>
        </w:tc>
        <w:tc>
          <w:tcPr>
            <w:tcW w:w="0" w:type="auto"/>
            <w:tcBorders>
              <w:top w:val="single" w:sz="4" w:space="0" w:color="auto"/>
              <w:left w:val="single" w:sz="4" w:space="0" w:color="auto"/>
              <w:bottom w:val="single" w:sz="4" w:space="0" w:color="auto"/>
              <w:right w:val="single" w:sz="4" w:space="0" w:color="auto"/>
            </w:tcBorders>
            <w:hideMark/>
          </w:tcPr>
          <w:p w14:paraId="45C4BD29"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val="en-US" w:eastAsia="zh-CN"/>
              </w:rPr>
              <w:t>Patellofemoral</w:t>
            </w:r>
            <w:r>
              <w:rPr>
                <w:rFonts w:ascii="Times New Roman" w:eastAsiaTheme="minorEastAsia" w:hAnsi="Times New Roman" w:hint="eastAsia"/>
                <w:kern w:val="2"/>
                <w:lang w:val="en-US" w:eastAsia="zh-CN"/>
              </w:rPr>
              <w:t xml:space="preserve"> </w:t>
            </w:r>
            <w:r w:rsidRPr="001756AB">
              <w:rPr>
                <w:rFonts w:ascii="Times New Roman" w:eastAsiaTheme="minorEastAsia" w:hAnsi="Times New Roman"/>
                <w:kern w:val="2"/>
                <w:lang w:val="en-US" w:eastAsia="zh-CN"/>
              </w:rPr>
              <w:t>Pain</w:t>
            </w:r>
            <w:r>
              <w:rPr>
                <w:rFonts w:ascii="Times New Roman" w:eastAsiaTheme="minorEastAsia" w:hAnsi="Times New Roman" w:hint="eastAsia"/>
                <w:kern w:val="2"/>
                <w:lang w:val="en-US" w:eastAsia="zh-CN"/>
              </w:rPr>
              <w:t xml:space="preserve"> </w:t>
            </w:r>
            <w:r w:rsidRPr="001756AB">
              <w:rPr>
                <w:rFonts w:ascii="Times New Roman" w:eastAsiaTheme="minorEastAsia" w:hAnsi="Times New Roman"/>
                <w:kern w:val="2"/>
                <w:lang w:val="en-US" w:eastAsia="zh-CN"/>
              </w:rPr>
              <w:t>Syndrome[mesh]</w:t>
            </w:r>
          </w:p>
        </w:tc>
      </w:tr>
      <w:tr w:rsidR="00591C6E" w:rsidRPr="001756AB" w14:paraId="47D52BF3"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4AA56169"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4</w:t>
            </w:r>
          </w:p>
        </w:tc>
        <w:tc>
          <w:tcPr>
            <w:tcW w:w="0" w:type="auto"/>
            <w:tcBorders>
              <w:top w:val="single" w:sz="4" w:space="0" w:color="auto"/>
              <w:left w:val="single" w:sz="4" w:space="0" w:color="auto"/>
              <w:bottom w:val="single" w:sz="4" w:space="0" w:color="auto"/>
              <w:right w:val="single" w:sz="4" w:space="0" w:color="auto"/>
            </w:tcBorders>
            <w:hideMark/>
          </w:tcPr>
          <w:p w14:paraId="4596DE26"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hAnsi="Times New Roman"/>
                <w:bCs/>
                <w:kern w:val="2"/>
              </w:rPr>
              <w:t>Pain Syndrome, Patellofemoral</w:t>
            </w:r>
            <w:r w:rsidRPr="001756AB">
              <w:rPr>
                <w:rFonts w:ascii="Times New Roman" w:eastAsiaTheme="minorEastAsia" w:hAnsi="Times New Roman"/>
                <w:bCs/>
                <w:kern w:val="2"/>
                <w:lang w:eastAsia="zh-CN"/>
              </w:rPr>
              <w:t xml:space="preserve"> OR </w:t>
            </w:r>
            <w:r w:rsidRPr="001756AB">
              <w:rPr>
                <w:rFonts w:ascii="Times New Roman" w:hAnsi="Times New Roman"/>
                <w:bCs/>
                <w:kern w:val="2"/>
              </w:rPr>
              <w:t>Anterior Knee Pain Syndrome</w:t>
            </w:r>
            <w:r w:rsidRPr="001756AB">
              <w:rPr>
                <w:rFonts w:ascii="Times New Roman" w:eastAsiaTheme="minorEastAsia" w:hAnsi="Times New Roman"/>
                <w:bCs/>
                <w:kern w:val="2"/>
                <w:lang w:eastAsia="zh-CN"/>
              </w:rPr>
              <w:t xml:space="preserve"> OR </w:t>
            </w:r>
            <w:r w:rsidRPr="001756AB">
              <w:rPr>
                <w:rFonts w:ascii="Times New Roman" w:hAnsi="Times New Roman"/>
                <w:bCs/>
                <w:kern w:val="2"/>
              </w:rPr>
              <w:t>Patellofemoral Syndrome</w:t>
            </w:r>
            <w:r w:rsidRPr="001756AB">
              <w:rPr>
                <w:rFonts w:ascii="Times New Roman" w:eastAsiaTheme="minorEastAsia" w:hAnsi="Times New Roman"/>
                <w:bCs/>
                <w:kern w:val="2"/>
                <w:lang w:eastAsia="zh-CN"/>
              </w:rPr>
              <w:t xml:space="preserve"> OR </w:t>
            </w:r>
            <w:r w:rsidRPr="001756AB">
              <w:rPr>
                <w:rFonts w:ascii="Times New Roman" w:hAnsi="Times New Roman"/>
                <w:bCs/>
                <w:kern w:val="2"/>
              </w:rPr>
              <w:t>Patellofemoral Pain</w:t>
            </w:r>
            <w:r w:rsidRPr="001756AB">
              <w:rPr>
                <w:rFonts w:ascii="Times New Roman" w:eastAsiaTheme="minorEastAsia" w:hAnsi="Times New Roman"/>
                <w:bCs/>
                <w:kern w:val="2"/>
                <w:lang w:eastAsia="zh-CN"/>
              </w:rPr>
              <w:t xml:space="preserve"> OR </w:t>
            </w:r>
            <w:r w:rsidRPr="001756AB">
              <w:rPr>
                <w:rFonts w:ascii="Times New Roman" w:hAnsi="Times New Roman"/>
                <w:bCs/>
                <w:kern w:val="2"/>
              </w:rPr>
              <w:t>Pain, Patellofemoral</w:t>
            </w:r>
            <w:r w:rsidRPr="001756AB">
              <w:rPr>
                <w:rFonts w:ascii="Times New Roman" w:eastAsiaTheme="minorEastAsia" w:hAnsi="Times New Roman"/>
                <w:bCs/>
                <w:kern w:val="2"/>
                <w:lang w:eastAsia="zh-CN"/>
              </w:rPr>
              <w:t xml:space="preserve"> OR </w:t>
            </w:r>
            <w:r w:rsidRPr="001756AB">
              <w:rPr>
                <w:rFonts w:ascii="Times New Roman" w:hAnsi="Times New Roman"/>
                <w:bCs/>
                <w:kern w:val="2"/>
              </w:rPr>
              <w:t>Patellofemoral Pains</w:t>
            </w:r>
            <w:r w:rsidRPr="001756AB">
              <w:rPr>
                <w:rFonts w:ascii="Times New Roman" w:hAnsi="Times New Roman"/>
                <w:kern w:val="2"/>
              </w:rPr>
              <w:t>[Title/Abstract]</w:t>
            </w:r>
          </w:p>
        </w:tc>
      </w:tr>
      <w:tr w:rsidR="00591C6E" w:rsidRPr="001756AB" w14:paraId="78774C69"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5803E271"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5</w:t>
            </w:r>
          </w:p>
        </w:tc>
        <w:tc>
          <w:tcPr>
            <w:tcW w:w="0" w:type="auto"/>
            <w:tcBorders>
              <w:top w:val="single" w:sz="4" w:space="0" w:color="auto"/>
              <w:left w:val="single" w:sz="4" w:space="0" w:color="auto"/>
              <w:bottom w:val="single" w:sz="4" w:space="0" w:color="auto"/>
              <w:right w:val="single" w:sz="4" w:space="0" w:color="auto"/>
            </w:tcBorders>
            <w:hideMark/>
          </w:tcPr>
          <w:p w14:paraId="2812E8BC"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kern w:val="2"/>
                <w:lang w:eastAsia="zh-CN"/>
              </w:rPr>
              <w:t>K</w:t>
            </w:r>
            <w:r w:rsidRPr="001756AB">
              <w:rPr>
                <w:rFonts w:ascii="Times New Roman" w:hAnsi="Times New Roman"/>
                <w:kern w:val="2"/>
              </w:rPr>
              <w:t xml:space="preserve">nee </w:t>
            </w:r>
            <w:r w:rsidRPr="001756AB">
              <w:rPr>
                <w:rFonts w:ascii="Times New Roman" w:eastAsiaTheme="minorEastAsia" w:hAnsi="Times New Roman"/>
                <w:kern w:val="2"/>
                <w:lang w:eastAsia="zh-CN"/>
              </w:rPr>
              <w:t>P</w:t>
            </w:r>
            <w:r w:rsidRPr="001756AB">
              <w:rPr>
                <w:rFonts w:ascii="Times New Roman" w:hAnsi="Times New Roman"/>
                <w:kern w:val="2"/>
              </w:rPr>
              <w:t>ain[Title/Abstract]</w:t>
            </w:r>
          </w:p>
        </w:tc>
      </w:tr>
      <w:tr w:rsidR="00591C6E" w:rsidRPr="001756AB" w14:paraId="248DC57E"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13BB495D"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6</w:t>
            </w:r>
          </w:p>
        </w:tc>
        <w:tc>
          <w:tcPr>
            <w:tcW w:w="0" w:type="auto"/>
            <w:tcBorders>
              <w:top w:val="single" w:sz="4" w:space="0" w:color="auto"/>
              <w:left w:val="single" w:sz="4" w:space="0" w:color="auto"/>
              <w:bottom w:val="single" w:sz="4" w:space="0" w:color="auto"/>
              <w:right w:val="single" w:sz="4" w:space="0" w:color="auto"/>
            </w:tcBorders>
            <w:hideMark/>
          </w:tcPr>
          <w:p w14:paraId="12FA39F2"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kern w:val="2"/>
                <w:lang w:eastAsia="zh-CN"/>
              </w:rPr>
              <w:t>G</w:t>
            </w:r>
            <w:r w:rsidRPr="001756AB">
              <w:rPr>
                <w:rFonts w:ascii="Times New Roman" w:hAnsi="Times New Roman"/>
                <w:kern w:val="2"/>
              </w:rPr>
              <w:t>onarthrosis</w:t>
            </w:r>
            <w:r w:rsidRPr="001756AB">
              <w:rPr>
                <w:rFonts w:ascii="Times New Roman" w:eastAsiaTheme="minorEastAsia" w:hAnsi="Times New Roman"/>
                <w:kern w:val="2"/>
                <w:lang w:eastAsia="zh-CN"/>
              </w:rPr>
              <w:t xml:space="preserve"> OR </w:t>
            </w:r>
            <w:proofErr w:type="spellStart"/>
            <w:r w:rsidRPr="001756AB">
              <w:rPr>
                <w:rFonts w:ascii="Times New Roman" w:eastAsiaTheme="minorEastAsia" w:hAnsi="Times New Roman"/>
                <w:kern w:val="2"/>
                <w:lang w:val="en-GB" w:eastAsia="zh-CN"/>
              </w:rPr>
              <w:t>Gonarthritis</w:t>
            </w:r>
            <w:proofErr w:type="spellEnd"/>
            <w:r w:rsidRPr="001756AB">
              <w:rPr>
                <w:rFonts w:ascii="Times New Roman" w:hAnsi="Times New Roman"/>
                <w:kern w:val="2"/>
              </w:rPr>
              <w:t>[Title/Abstract]</w:t>
            </w:r>
          </w:p>
        </w:tc>
      </w:tr>
      <w:tr w:rsidR="00591C6E" w:rsidRPr="001756AB" w14:paraId="52E8AD7B"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6DDE3EAC"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7</w:t>
            </w:r>
          </w:p>
        </w:tc>
        <w:tc>
          <w:tcPr>
            <w:tcW w:w="0" w:type="auto"/>
            <w:tcBorders>
              <w:top w:val="single" w:sz="4" w:space="0" w:color="auto"/>
              <w:left w:val="single" w:sz="4" w:space="0" w:color="auto"/>
              <w:bottom w:val="single" w:sz="4" w:space="0" w:color="auto"/>
              <w:right w:val="single" w:sz="4" w:space="0" w:color="auto"/>
            </w:tcBorders>
            <w:hideMark/>
          </w:tcPr>
          <w:p w14:paraId="02174CC4"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bCs/>
                <w:kern w:val="2"/>
                <w:lang w:eastAsia="zh-CN"/>
              </w:rPr>
              <w:t>OR/1-6</w:t>
            </w:r>
          </w:p>
        </w:tc>
      </w:tr>
      <w:tr w:rsidR="00591C6E" w:rsidRPr="001756AB" w14:paraId="2D480A0E"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43541CF4"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8</w:t>
            </w:r>
          </w:p>
        </w:tc>
        <w:tc>
          <w:tcPr>
            <w:tcW w:w="0" w:type="auto"/>
            <w:tcBorders>
              <w:top w:val="single" w:sz="4" w:space="0" w:color="auto"/>
              <w:left w:val="single" w:sz="4" w:space="0" w:color="auto"/>
              <w:bottom w:val="single" w:sz="4" w:space="0" w:color="auto"/>
              <w:right w:val="single" w:sz="4" w:space="0" w:color="auto"/>
            </w:tcBorders>
            <w:hideMark/>
          </w:tcPr>
          <w:p w14:paraId="0CE7A23F"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bCs/>
                <w:kern w:val="2"/>
                <w:lang w:val="en-US" w:eastAsia="zh-CN"/>
              </w:rPr>
              <w:t>Acupuncture</w:t>
            </w:r>
            <w:r w:rsidRPr="001756AB">
              <w:rPr>
                <w:rFonts w:ascii="Times New Roman" w:eastAsiaTheme="minorEastAsia" w:hAnsi="Times New Roman"/>
                <w:kern w:val="2"/>
                <w:lang w:val="en-US" w:eastAsia="zh-CN"/>
              </w:rPr>
              <w:t>[mesh]</w:t>
            </w:r>
          </w:p>
        </w:tc>
      </w:tr>
      <w:tr w:rsidR="00591C6E" w:rsidRPr="001756AB" w14:paraId="7C75BB0B"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3FB67348"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9</w:t>
            </w:r>
          </w:p>
        </w:tc>
        <w:tc>
          <w:tcPr>
            <w:tcW w:w="0" w:type="auto"/>
            <w:tcBorders>
              <w:top w:val="single" w:sz="4" w:space="0" w:color="auto"/>
              <w:left w:val="single" w:sz="4" w:space="0" w:color="auto"/>
              <w:bottom w:val="single" w:sz="4" w:space="0" w:color="auto"/>
              <w:right w:val="single" w:sz="4" w:space="0" w:color="auto"/>
            </w:tcBorders>
            <w:hideMark/>
          </w:tcPr>
          <w:p w14:paraId="557173D6"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hAnsi="Times New Roman"/>
                <w:kern w:val="2"/>
              </w:rPr>
              <w:t>Pharmacopuncture[Title/Abstract]</w:t>
            </w:r>
          </w:p>
        </w:tc>
      </w:tr>
      <w:tr w:rsidR="00591C6E" w:rsidRPr="001756AB" w14:paraId="597F674B"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4B95A130"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10</w:t>
            </w:r>
          </w:p>
        </w:tc>
        <w:tc>
          <w:tcPr>
            <w:tcW w:w="0" w:type="auto"/>
            <w:tcBorders>
              <w:top w:val="single" w:sz="4" w:space="0" w:color="auto"/>
              <w:left w:val="single" w:sz="4" w:space="0" w:color="auto"/>
              <w:bottom w:val="single" w:sz="4" w:space="0" w:color="auto"/>
              <w:right w:val="single" w:sz="4" w:space="0" w:color="auto"/>
            </w:tcBorders>
            <w:hideMark/>
          </w:tcPr>
          <w:p w14:paraId="46558295"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hAnsi="Times New Roman"/>
                <w:bCs/>
                <w:kern w:val="2"/>
              </w:rPr>
              <w:t>Acupuncture Therapy</w:t>
            </w:r>
            <w:r w:rsidRPr="001756AB">
              <w:rPr>
                <w:rFonts w:ascii="Times New Roman" w:eastAsiaTheme="minorEastAsia" w:hAnsi="Times New Roman"/>
                <w:kern w:val="2"/>
                <w:lang w:val="en-US" w:eastAsia="zh-CN"/>
              </w:rPr>
              <w:t>[mesh]</w:t>
            </w:r>
          </w:p>
        </w:tc>
      </w:tr>
      <w:tr w:rsidR="00591C6E" w:rsidRPr="001756AB" w14:paraId="529D319E"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7AA87EF"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11</w:t>
            </w:r>
          </w:p>
        </w:tc>
        <w:tc>
          <w:tcPr>
            <w:tcW w:w="0" w:type="auto"/>
            <w:tcBorders>
              <w:top w:val="single" w:sz="4" w:space="0" w:color="auto"/>
              <w:left w:val="single" w:sz="4" w:space="0" w:color="auto"/>
              <w:bottom w:val="single" w:sz="4" w:space="0" w:color="auto"/>
              <w:right w:val="single" w:sz="4" w:space="0" w:color="auto"/>
            </w:tcBorders>
            <w:hideMark/>
          </w:tcPr>
          <w:p w14:paraId="342D8D94" w14:textId="77777777" w:rsidR="00591C6E" w:rsidRPr="001756AB" w:rsidRDefault="00591C6E" w:rsidP="006130FA">
            <w:pPr>
              <w:spacing w:line="256" w:lineRule="auto"/>
              <w:rPr>
                <w:rFonts w:ascii="Times New Roman" w:hAnsi="Times New Roman"/>
                <w:kern w:val="2"/>
              </w:rPr>
            </w:pPr>
            <w:r w:rsidRPr="001756AB">
              <w:rPr>
                <w:rFonts w:ascii="Times New Roman" w:hAnsi="Times New Roman"/>
                <w:kern w:val="2"/>
              </w:rPr>
              <w:t>Acupuncture Treatment</w:t>
            </w:r>
            <w:r w:rsidRPr="001756AB">
              <w:rPr>
                <w:rFonts w:ascii="Times New Roman" w:eastAsiaTheme="minorEastAsia" w:hAnsi="Times New Roman"/>
                <w:kern w:val="2"/>
                <w:lang w:eastAsia="zh-CN"/>
              </w:rPr>
              <w:t xml:space="preserve"> OR </w:t>
            </w:r>
            <w:r w:rsidRPr="001756AB">
              <w:rPr>
                <w:rFonts w:ascii="Times New Roman" w:hAnsi="Times New Roman"/>
                <w:kern w:val="2"/>
              </w:rPr>
              <w:t>Acupuncture Treatments</w:t>
            </w:r>
            <w:r w:rsidRPr="001756AB">
              <w:rPr>
                <w:rFonts w:ascii="Times New Roman" w:eastAsiaTheme="minorEastAsia" w:hAnsi="Times New Roman"/>
                <w:kern w:val="2"/>
                <w:lang w:eastAsia="zh-CN"/>
              </w:rPr>
              <w:t xml:space="preserve"> OR </w:t>
            </w:r>
            <w:r w:rsidRPr="001756AB">
              <w:rPr>
                <w:rFonts w:ascii="Times New Roman" w:hAnsi="Times New Roman"/>
                <w:kern w:val="2"/>
              </w:rPr>
              <w:t>Treatment, Acupuncture</w:t>
            </w:r>
            <w:r w:rsidRPr="001756AB">
              <w:rPr>
                <w:rFonts w:ascii="Times New Roman" w:eastAsiaTheme="minorEastAsia" w:hAnsi="Times New Roman"/>
                <w:kern w:val="2"/>
                <w:lang w:eastAsia="zh-CN"/>
              </w:rPr>
              <w:t xml:space="preserve"> OR </w:t>
            </w:r>
            <w:r w:rsidRPr="001756AB">
              <w:rPr>
                <w:rFonts w:ascii="Times New Roman" w:hAnsi="Times New Roman"/>
                <w:kern w:val="2"/>
              </w:rPr>
              <w:t>Therapy, Acupuncture</w:t>
            </w:r>
            <w:r w:rsidRPr="001756AB">
              <w:rPr>
                <w:rFonts w:ascii="Times New Roman" w:eastAsiaTheme="minorEastAsia" w:hAnsi="Times New Roman"/>
                <w:kern w:val="2"/>
                <w:lang w:eastAsia="zh-CN"/>
              </w:rPr>
              <w:t xml:space="preserve"> OR </w:t>
            </w:r>
            <w:r w:rsidRPr="001756AB">
              <w:rPr>
                <w:rFonts w:ascii="Times New Roman" w:hAnsi="Times New Roman"/>
                <w:kern w:val="2"/>
              </w:rPr>
              <w:t>Pharmacoacupuncture Treatment</w:t>
            </w:r>
            <w:r w:rsidRPr="001756AB">
              <w:rPr>
                <w:rFonts w:ascii="Times New Roman" w:eastAsiaTheme="minorEastAsia" w:hAnsi="Times New Roman"/>
                <w:kern w:val="2"/>
                <w:lang w:eastAsia="zh-CN"/>
              </w:rPr>
              <w:t xml:space="preserve"> OR </w:t>
            </w:r>
            <w:r w:rsidRPr="001756AB">
              <w:rPr>
                <w:rFonts w:ascii="Times New Roman" w:hAnsi="Times New Roman"/>
                <w:kern w:val="2"/>
              </w:rPr>
              <w:t>Treatment, Pharmacoacupuncture</w:t>
            </w:r>
            <w:r w:rsidRPr="001756AB">
              <w:rPr>
                <w:rFonts w:ascii="Times New Roman" w:eastAsiaTheme="minorEastAsia" w:hAnsi="Times New Roman"/>
                <w:kern w:val="2"/>
                <w:lang w:eastAsia="zh-CN"/>
              </w:rPr>
              <w:t xml:space="preserve"> OR </w:t>
            </w:r>
            <w:r w:rsidRPr="001756AB">
              <w:rPr>
                <w:rFonts w:ascii="Times New Roman" w:hAnsi="Times New Roman"/>
                <w:kern w:val="2"/>
              </w:rPr>
              <w:t>Pharmacoacupuncture Therapy</w:t>
            </w:r>
            <w:r w:rsidRPr="001756AB">
              <w:rPr>
                <w:rFonts w:ascii="Times New Roman" w:eastAsiaTheme="minorEastAsia" w:hAnsi="Times New Roman"/>
                <w:kern w:val="2"/>
                <w:lang w:eastAsia="zh-CN"/>
              </w:rPr>
              <w:t xml:space="preserve"> OR </w:t>
            </w:r>
            <w:r w:rsidRPr="001756AB">
              <w:rPr>
                <w:rFonts w:ascii="Times New Roman" w:hAnsi="Times New Roman"/>
                <w:kern w:val="2"/>
              </w:rPr>
              <w:t>Therapy, Pharmacoacupuncture[Title/Abstract]</w:t>
            </w:r>
          </w:p>
        </w:tc>
      </w:tr>
      <w:tr w:rsidR="00591C6E" w:rsidRPr="001756AB" w14:paraId="3DDAEE26"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38565D8"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12</w:t>
            </w:r>
          </w:p>
        </w:tc>
        <w:tc>
          <w:tcPr>
            <w:tcW w:w="0" w:type="auto"/>
            <w:tcBorders>
              <w:top w:val="single" w:sz="4" w:space="0" w:color="auto"/>
              <w:left w:val="single" w:sz="4" w:space="0" w:color="auto"/>
              <w:bottom w:val="single" w:sz="4" w:space="0" w:color="auto"/>
              <w:right w:val="single" w:sz="4" w:space="0" w:color="auto"/>
            </w:tcBorders>
            <w:hideMark/>
          </w:tcPr>
          <w:p w14:paraId="5FA0FB70"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Electroacupuncture</w:t>
            </w:r>
            <w:r w:rsidRPr="001756AB">
              <w:rPr>
                <w:rFonts w:ascii="Times New Roman" w:eastAsiaTheme="minorEastAsia" w:hAnsi="Times New Roman"/>
                <w:kern w:val="2"/>
                <w:lang w:val="en-US" w:eastAsia="zh-CN"/>
              </w:rPr>
              <w:t>[mesh]</w:t>
            </w:r>
          </w:p>
        </w:tc>
      </w:tr>
      <w:tr w:rsidR="00591C6E" w:rsidRPr="001756AB" w14:paraId="714978B1"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12EF0851"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13</w:t>
            </w:r>
          </w:p>
        </w:tc>
        <w:tc>
          <w:tcPr>
            <w:tcW w:w="0" w:type="auto"/>
            <w:tcBorders>
              <w:top w:val="single" w:sz="4" w:space="0" w:color="auto"/>
              <w:left w:val="single" w:sz="4" w:space="0" w:color="auto"/>
              <w:bottom w:val="single" w:sz="4" w:space="0" w:color="auto"/>
              <w:right w:val="single" w:sz="4" w:space="0" w:color="auto"/>
            </w:tcBorders>
            <w:hideMark/>
          </w:tcPr>
          <w:p w14:paraId="771EBD1A"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bCs/>
                <w:kern w:val="2"/>
                <w:lang w:val="en-US" w:eastAsia="zh-CN"/>
              </w:rPr>
              <w:t>Acupuncture Points</w:t>
            </w:r>
            <w:r w:rsidRPr="001756AB">
              <w:rPr>
                <w:rFonts w:ascii="Times New Roman" w:eastAsiaTheme="minorEastAsia" w:hAnsi="Times New Roman"/>
                <w:kern w:val="2"/>
                <w:lang w:val="en-US" w:eastAsia="zh-CN"/>
              </w:rPr>
              <w:t>[mesh]</w:t>
            </w:r>
          </w:p>
        </w:tc>
      </w:tr>
      <w:tr w:rsidR="00591C6E" w:rsidRPr="001756AB" w14:paraId="75189D15"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2AA80E05"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14</w:t>
            </w:r>
          </w:p>
        </w:tc>
        <w:tc>
          <w:tcPr>
            <w:tcW w:w="0" w:type="auto"/>
            <w:tcBorders>
              <w:top w:val="single" w:sz="4" w:space="0" w:color="auto"/>
              <w:left w:val="single" w:sz="4" w:space="0" w:color="auto"/>
              <w:bottom w:val="single" w:sz="4" w:space="0" w:color="auto"/>
              <w:right w:val="single" w:sz="4" w:space="0" w:color="auto"/>
            </w:tcBorders>
            <w:hideMark/>
          </w:tcPr>
          <w:p w14:paraId="0C2EA911"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hAnsi="Times New Roman"/>
                <w:bCs/>
                <w:kern w:val="2"/>
              </w:rPr>
              <w:t>Acupuncture Point</w:t>
            </w:r>
            <w:r w:rsidRPr="001756AB">
              <w:rPr>
                <w:rFonts w:ascii="Times New Roman" w:eastAsiaTheme="minorEastAsia" w:hAnsi="Times New Roman"/>
                <w:bCs/>
                <w:kern w:val="2"/>
                <w:lang w:eastAsia="zh-CN"/>
              </w:rPr>
              <w:t xml:space="preserve"> OR </w:t>
            </w:r>
            <w:r w:rsidRPr="001756AB">
              <w:rPr>
                <w:rFonts w:ascii="Times New Roman" w:hAnsi="Times New Roman"/>
                <w:bCs/>
                <w:kern w:val="2"/>
              </w:rPr>
              <w:t>Point, Acupuncture</w:t>
            </w:r>
            <w:r w:rsidRPr="001756AB">
              <w:rPr>
                <w:rFonts w:ascii="Times New Roman" w:eastAsiaTheme="minorEastAsia" w:hAnsi="Times New Roman"/>
                <w:bCs/>
                <w:kern w:val="2"/>
                <w:lang w:eastAsia="zh-CN"/>
              </w:rPr>
              <w:t xml:space="preserve"> OR </w:t>
            </w:r>
            <w:r w:rsidRPr="001756AB">
              <w:rPr>
                <w:rFonts w:ascii="Times New Roman" w:hAnsi="Times New Roman"/>
                <w:bCs/>
                <w:kern w:val="2"/>
              </w:rPr>
              <w:t>Points, Acupuncture</w:t>
            </w:r>
            <w:r w:rsidRPr="001756AB">
              <w:rPr>
                <w:rFonts w:ascii="Times New Roman" w:eastAsiaTheme="minorEastAsia" w:hAnsi="Times New Roman"/>
                <w:bCs/>
                <w:kern w:val="2"/>
                <w:lang w:eastAsia="zh-CN"/>
              </w:rPr>
              <w:t xml:space="preserve"> OR </w:t>
            </w:r>
            <w:r w:rsidRPr="001756AB">
              <w:rPr>
                <w:rFonts w:ascii="Times New Roman" w:hAnsi="Times New Roman"/>
                <w:bCs/>
                <w:kern w:val="2"/>
              </w:rPr>
              <w:t>Acupoints</w:t>
            </w:r>
            <w:r w:rsidRPr="001756AB">
              <w:rPr>
                <w:rFonts w:ascii="Times New Roman" w:eastAsiaTheme="minorEastAsia" w:hAnsi="Times New Roman"/>
                <w:bCs/>
                <w:kern w:val="2"/>
                <w:lang w:eastAsia="zh-CN"/>
              </w:rPr>
              <w:t xml:space="preserve"> OR </w:t>
            </w:r>
            <w:r w:rsidRPr="001756AB">
              <w:rPr>
                <w:rFonts w:ascii="Times New Roman" w:hAnsi="Times New Roman"/>
                <w:bCs/>
                <w:kern w:val="2"/>
              </w:rPr>
              <w:t>Acupoint</w:t>
            </w:r>
            <w:r w:rsidRPr="001756AB">
              <w:rPr>
                <w:rFonts w:ascii="Times New Roman" w:hAnsi="Times New Roman"/>
                <w:kern w:val="2"/>
              </w:rPr>
              <w:t>[Title/Abstract]</w:t>
            </w:r>
          </w:p>
        </w:tc>
      </w:tr>
      <w:tr w:rsidR="00591C6E" w:rsidRPr="001756AB" w14:paraId="1CD72641"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4C4F1967"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15</w:t>
            </w:r>
          </w:p>
        </w:tc>
        <w:tc>
          <w:tcPr>
            <w:tcW w:w="0" w:type="auto"/>
            <w:tcBorders>
              <w:top w:val="single" w:sz="4" w:space="0" w:color="auto"/>
              <w:left w:val="single" w:sz="4" w:space="0" w:color="auto"/>
              <w:bottom w:val="single" w:sz="4" w:space="0" w:color="auto"/>
              <w:right w:val="single" w:sz="4" w:space="0" w:color="auto"/>
            </w:tcBorders>
            <w:hideMark/>
          </w:tcPr>
          <w:p w14:paraId="118E581E"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OR/8-14</w:t>
            </w:r>
          </w:p>
        </w:tc>
      </w:tr>
      <w:tr w:rsidR="00591C6E" w:rsidRPr="001756AB" w14:paraId="3736D453"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4E35DAA"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16</w:t>
            </w:r>
          </w:p>
        </w:tc>
        <w:tc>
          <w:tcPr>
            <w:tcW w:w="0" w:type="auto"/>
            <w:tcBorders>
              <w:top w:val="single" w:sz="4" w:space="0" w:color="auto"/>
              <w:left w:val="single" w:sz="4" w:space="0" w:color="auto"/>
              <w:bottom w:val="single" w:sz="4" w:space="0" w:color="auto"/>
              <w:right w:val="single" w:sz="4" w:space="0" w:color="auto"/>
            </w:tcBorders>
            <w:hideMark/>
          </w:tcPr>
          <w:p w14:paraId="218CF244"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bCs/>
                <w:kern w:val="2"/>
                <w:lang w:val="en-US" w:eastAsia="zh-CN"/>
              </w:rPr>
              <w:t>clinical[</w:t>
            </w:r>
            <w:proofErr w:type="spellStart"/>
            <w:r w:rsidRPr="001756AB">
              <w:rPr>
                <w:rFonts w:ascii="Times New Roman" w:eastAsiaTheme="minorEastAsia" w:hAnsi="Times New Roman"/>
                <w:bCs/>
                <w:kern w:val="2"/>
                <w:lang w:val="en-US" w:eastAsia="zh-CN"/>
              </w:rPr>
              <w:t>tiab</w:t>
            </w:r>
            <w:proofErr w:type="spellEnd"/>
            <w:r w:rsidRPr="001756AB">
              <w:rPr>
                <w:rFonts w:ascii="Times New Roman" w:eastAsiaTheme="minorEastAsia" w:hAnsi="Times New Roman"/>
                <w:bCs/>
                <w:kern w:val="2"/>
                <w:lang w:val="en-US" w:eastAsia="zh-CN"/>
              </w:rPr>
              <w:t>]</w:t>
            </w:r>
          </w:p>
        </w:tc>
      </w:tr>
      <w:tr w:rsidR="00591C6E" w:rsidRPr="001756AB" w14:paraId="61AEE320"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4D7C41C7"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17</w:t>
            </w:r>
          </w:p>
        </w:tc>
        <w:tc>
          <w:tcPr>
            <w:tcW w:w="0" w:type="auto"/>
            <w:tcBorders>
              <w:top w:val="single" w:sz="4" w:space="0" w:color="auto"/>
              <w:left w:val="single" w:sz="4" w:space="0" w:color="auto"/>
              <w:bottom w:val="single" w:sz="4" w:space="0" w:color="auto"/>
              <w:right w:val="single" w:sz="4" w:space="0" w:color="auto"/>
            </w:tcBorders>
            <w:hideMark/>
          </w:tcPr>
          <w:p w14:paraId="32F45007"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bCs/>
                <w:kern w:val="2"/>
                <w:lang w:val="en-US" w:eastAsia="zh-CN"/>
              </w:rPr>
              <w:t>trial[</w:t>
            </w:r>
            <w:proofErr w:type="spellStart"/>
            <w:r w:rsidRPr="001756AB">
              <w:rPr>
                <w:rFonts w:ascii="Times New Roman" w:eastAsiaTheme="minorEastAsia" w:hAnsi="Times New Roman"/>
                <w:bCs/>
                <w:kern w:val="2"/>
                <w:lang w:val="en-US" w:eastAsia="zh-CN"/>
              </w:rPr>
              <w:t>tiab</w:t>
            </w:r>
            <w:proofErr w:type="spellEnd"/>
            <w:r w:rsidRPr="001756AB">
              <w:rPr>
                <w:rFonts w:ascii="Times New Roman" w:eastAsiaTheme="minorEastAsia" w:hAnsi="Times New Roman"/>
                <w:bCs/>
                <w:kern w:val="2"/>
                <w:lang w:val="en-US" w:eastAsia="zh-CN"/>
              </w:rPr>
              <w:t>]</w:t>
            </w:r>
          </w:p>
        </w:tc>
      </w:tr>
      <w:tr w:rsidR="00591C6E" w:rsidRPr="001756AB" w14:paraId="4A3E1767"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D4C2083"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18</w:t>
            </w:r>
          </w:p>
        </w:tc>
        <w:tc>
          <w:tcPr>
            <w:tcW w:w="0" w:type="auto"/>
            <w:tcBorders>
              <w:top w:val="single" w:sz="4" w:space="0" w:color="auto"/>
              <w:left w:val="single" w:sz="4" w:space="0" w:color="auto"/>
              <w:bottom w:val="single" w:sz="4" w:space="0" w:color="auto"/>
              <w:right w:val="single" w:sz="4" w:space="0" w:color="auto"/>
            </w:tcBorders>
            <w:hideMark/>
          </w:tcPr>
          <w:p w14:paraId="3C880BEB"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16 AND 17</w:t>
            </w:r>
          </w:p>
        </w:tc>
      </w:tr>
      <w:tr w:rsidR="00591C6E" w:rsidRPr="001756AB" w14:paraId="672DD01E"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4B14ACE0"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19</w:t>
            </w:r>
          </w:p>
        </w:tc>
        <w:tc>
          <w:tcPr>
            <w:tcW w:w="0" w:type="auto"/>
            <w:tcBorders>
              <w:top w:val="single" w:sz="4" w:space="0" w:color="auto"/>
              <w:left w:val="single" w:sz="4" w:space="0" w:color="auto"/>
              <w:bottom w:val="single" w:sz="4" w:space="0" w:color="auto"/>
              <w:right w:val="single" w:sz="4" w:space="0" w:color="auto"/>
            </w:tcBorders>
            <w:hideMark/>
          </w:tcPr>
          <w:p w14:paraId="7338DAC6"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bCs/>
                <w:kern w:val="2"/>
                <w:lang w:val="en-US" w:eastAsia="zh-CN"/>
              </w:rPr>
              <w:t>clinical trials as topic</w:t>
            </w:r>
            <w:r w:rsidRPr="001756AB">
              <w:rPr>
                <w:rFonts w:ascii="Times New Roman" w:eastAsiaTheme="minorEastAsia" w:hAnsi="Times New Roman"/>
                <w:kern w:val="2"/>
                <w:lang w:val="en-US" w:eastAsia="zh-CN"/>
              </w:rPr>
              <w:t>[mesh]</w:t>
            </w:r>
          </w:p>
        </w:tc>
      </w:tr>
      <w:tr w:rsidR="00591C6E" w:rsidRPr="001756AB" w14:paraId="74E48C58"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63960835"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20</w:t>
            </w:r>
          </w:p>
        </w:tc>
        <w:tc>
          <w:tcPr>
            <w:tcW w:w="0" w:type="auto"/>
            <w:tcBorders>
              <w:top w:val="single" w:sz="4" w:space="0" w:color="auto"/>
              <w:left w:val="single" w:sz="4" w:space="0" w:color="auto"/>
              <w:bottom w:val="single" w:sz="4" w:space="0" w:color="auto"/>
              <w:right w:val="single" w:sz="4" w:space="0" w:color="auto"/>
            </w:tcBorders>
            <w:hideMark/>
          </w:tcPr>
          <w:p w14:paraId="0DC5B605"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bCs/>
                <w:kern w:val="2"/>
                <w:lang w:val="en-US" w:eastAsia="zh-CN"/>
              </w:rPr>
              <w:t>clinical trial</w:t>
            </w:r>
            <w:r w:rsidRPr="001756AB">
              <w:rPr>
                <w:rFonts w:ascii="Times New Roman" w:eastAsiaTheme="minorEastAsia" w:hAnsi="Times New Roman"/>
                <w:kern w:val="2"/>
                <w:lang w:val="en-US" w:eastAsia="zh-CN"/>
              </w:rPr>
              <w:t>[pt]</w:t>
            </w:r>
          </w:p>
        </w:tc>
      </w:tr>
      <w:tr w:rsidR="00591C6E" w:rsidRPr="001756AB" w14:paraId="1B4AFCC3"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EE90473"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21</w:t>
            </w:r>
          </w:p>
        </w:tc>
        <w:tc>
          <w:tcPr>
            <w:tcW w:w="0" w:type="auto"/>
            <w:tcBorders>
              <w:top w:val="single" w:sz="4" w:space="0" w:color="auto"/>
              <w:left w:val="single" w:sz="4" w:space="0" w:color="auto"/>
              <w:bottom w:val="single" w:sz="4" w:space="0" w:color="auto"/>
              <w:right w:val="single" w:sz="4" w:space="0" w:color="auto"/>
            </w:tcBorders>
            <w:hideMark/>
          </w:tcPr>
          <w:p w14:paraId="4C5CB2FA"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hAnsi="Times New Roman"/>
                <w:bCs/>
                <w:kern w:val="2"/>
              </w:rPr>
              <w:t>random*[tiab]</w:t>
            </w:r>
          </w:p>
        </w:tc>
      </w:tr>
      <w:tr w:rsidR="00591C6E" w:rsidRPr="001756AB" w14:paraId="541BEE94"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26CF7372"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22</w:t>
            </w:r>
          </w:p>
        </w:tc>
        <w:tc>
          <w:tcPr>
            <w:tcW w:w="0" w:type="auto"/>
            <w:tcBorders>
              <w:top w:val="single" w:sz="4" w:space="0" w:color="auto"/>
              <w:left w:val="single" w:sz="4" w:space="0" w:color="auto"/>
              <w:bottom w:val="single" w:sz="4" w:space="0" w:color="auto"/>
              <w:right w:val="single" w:sz="4" w:space="0" w:color="auto"/>
            </w:tcBorders>
            <w:hideMark/>
          </w:tcPr>
          <w:p w14:paraId="7F8CB580"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bCs/>
                <w:kern w:val="2"/>
                <w:lang w:val="en-US" w:eastAsia="zh-CN"/>
              </w:rPr>
              <w:t>random allocation</w:t>
            </w:r>
            <w:r w:rsidRPr="001756AB">
              <w:rPr>
                <w:rFonts w:ascii="Times New Roman" w:eastAsiaTheme="minorEastAsia" w:hAnsi="Times New Roman"/>
                <w:kern w:val="2"/>
                <w:lang w:val="en-US" w:eastAsia="zh-CN"/>
              </w:rPr>
              <w:t>[mesh]</w:t>
            </w:r>
          </w:p>
        </w:tc>
      </w:tr>
      <w:tr w:rsidR="00591C6E" w:rsidRPr="001756AB" w14:paraId="1DE0D714"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4E9C8000"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23</w:t>
            </w:r>
          </w:p>
        </w:tc>
        <w:tc>
          <w:tcPr>
            <w:tcW w:w="0" w:type="auto"/>
            <w:tcBorders>
              <w:top w:val="single" w:sz="4" w:space="0" w:color="auto"/>
              <w:left w:val="single" w:sz="4" w:space="0" w:color="auto"/>
              <w:bottom w:val="single" w:sz="4" w:space="0" w:color="auto"/>
              <w:right w:val="single" w:sz="4" w:space="0" w:color="auto"/>
            </w:tcBorders>
            <w:hideMark/>
          </w:tcPr>
          <w:p w14:paraId="64E770D7"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bCs/>
                <w:kern w:val="2"/>
                <w:lang w:val="en-US" w:eastAsia="zh-CN"/>
              </w:rPr>
              <w:t>therapeutic use</w:t>
            </w:r>
            <w:r w:rsidRPr="001756AB">
              <w:rPr>
                <w:rFonts w:ascii="Times New Roman" w:eastAsiaTheme="minorEastAsia" w:hAnsi="Times New Roman"/>
                <w:bCs/>
                <w:kern w:val="2"/>
                <w:lang w:eastAsia="zh-CN"/>
              </w:rPr>
              <w:t>[sh]</w:t>
            </w:r>
          </w:p>
        </w:tc>
      </w:tr>
      <w:tr w:rsidR="00591C6E" w:rsidRPr="001756AB" w14:paraId="579C6E81"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55A7CE1D"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24</w:t>
            </w:r>
          </w:p>
        </w:tc>
        <w:tc>
          <w:tcPr>
            <w:tcW w:w="0" w:type="auto"/>
            <w:tcBorders>
              <w:top w:val="single" w:sz="4" w:space="0" w:color="auto"/>
              <w:left w:val="single" w:sz="4" w:space="0" w:color="auto"/>
              <w:bottom w:val="single" w:sz="4" w:space="0" w:color="auto"/>
              <w:right w:val="single" w:sz="4" w:space="0" w:color="auto"/>
            </w:tcBorders>
            <w:hideMark/>
          </w:tcPr>
          <w:p w14:paraId="219B230D" w14:textId="77777777" w:rsidR="00591C6E" w:rsidRPr="001756AB" w:rsidRDefault="00591C6E" w:rsidP="006130FA">
            <w:pPr>
              <w:spacing w:line="256" w:lineRule="auto"/>
              <w:rPr>
                <w:rFonts w:ascii="Times New Roman" w:eastAsiaTheme="minorEastAsia" w:hAnsi="Times New Roman"/>
                <w:bCs/>
                <w:kern w:val="2"/>
                <w:lang w:val="en-US" w:eastAsia="zh-CN"/>
              </w:rPr>
            </w:pPr>
            <w:r w:rsidRPr="001756AB">
              <w:rPr>
                <w:rFonts w:ascii="Times New Roman" w:eastAsiaTheme="minorEastAsia" w:hAnsi="Times New Roman"/>
                <w:bCs/>
                <w:kern w:val="2"/>
                <w:lang w:val="en-US" w:eastAsia="zh-CN"/>
              </w:rPr>
              <w:t>OR/18-23</w:t>
            </w:r>
          </w:p>
        </w:tc>
      </w:tr>
      <w:tr w:rsidR="00591C6E" w:rsidRPr="001756AB" w14:paraId="63F0446F"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27484154"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25</w:t>
            </w:r>
          </w:p>
        </w:tc>
        <w:tc>
          <w:tcPr>
            <w:tcW w:w="0" w:type="auto"/>
            <w:tcBorders>
              <w:top w:val="single" w:sz="4" w:space="0" w:color="auto"/>
              <w:left w:val="single" w:sz="4" w:space="0" w:color="auto"/>
              <w:bottom w:val="single" w:sz="4" w:space="0" w:color="auto"/>
              <w:right w:val="single" w:sz="4" w:space="0" w:color="auto"/>
            </w:tcBorders>
            <w:hideMark/>
          </w:tcPr>
          <w:p w14:paraId="19FEEDAA" w14:textId="77777777" w:rsidR="00591C6E" w:rsidRPr="002D2875" w:rsidRDefault="00591C6E" w:rsidP="006130FA">
            <w:pPr>
              <w:pStyle w:val="a7"/>
              <w:numPr>
                <w:ilvl w:val="0"/>
                <w:numId w:val="2"/>
              </w:numPr>
              <w:spacing w:line="256" w:lineRule="auto"/>
              <w:ind w:firstLineChars="0"/>
              <w:rPr>
                <w:rFonts w:ascii="Times New Roman" w:eastAsiaTheme="minorEastAsia" w:hAnsi="Times New Roman"/>
                <w:bCs/>
                <w:kern w:val="2"/>
                <w:lang w:val="en-US" w:eastAsia="zh-CN"/>
              </w:rPr>
            </w:pPr>
            <w:r w:rsidRPr="002D2875">
              <w:rPr>
                <w:rFonts w:ascii="Times New Roman" w:eastAsiaTheme="minorEastAsia" w:hAnsi="Times New Roman"/>
                <w:bCs/>
                <w:kern w:val="2"/>
                <w:lang w:val="en-US" w:eastAsia="zh-CN"/>
              </w:rPr>
              <w:t>AND 15 AND 24</w:t>
            </w:r>
          </w:p>
        </w:tc>
      </w:tr>
    </w:tbl>
    <w:p w14:paraId="137E4093" w14:textId="77777777" w:rsidR="00591C6E" w:rsidRDefault="00591C6E" w:rsidP="00591C6E">
      <w:pPr>
        <w:rPr>
          <w:rFonts w:ascii="Times New Roman" w:eastAsiaTheme="minorEastAsia" w:hAnsi="Times New Roman"/>
          <w:lang w:eastAsia="zh-CN"/>
        </w:rPr>
      </w:pPr>
      <w:r>
        <w:rPr>
          <w:rFonts w:ascii="Times New Roman" w:eastAsiaTheme="minorEastAsia" w:hAnsi="Times New Roman" w:hint="eastAsia"/>
          <w:lang w:eastAsia="zh-CN"/>
        </w:rPr>
        <w:t># Search term.</w:t>
      </w:r>
    </w:p>
    <w:p w14:paraId="6D80109B" w14:textId="77777777" w:rsidR="00591C6E" w:rsidRDefault="00591C6E" w:rsidP="00591C6E">
      <w:pPr>
        <w:rPr>
          <w:rFonts w:ascii="Times New Roman" w:eastAsiaTheme="minorEastAsia" w:hAnsi="Times New Roman"/>
          <w:lang w:eastAsia="zh-CN"/>
        </w:rPr>
      </w:pPr>
      <w:r>
        <w:rPr>
          <w:rFonts w:ascii="Times New Roman" w:eastAsiaTheme="minorEastAsia" w:hAnsi="Times New Roman" w:hint="eastAsia"/>
          <w:lang w:eastAsia="zh-CN"/>
        </w:rPr>
        <w:t xml:space="preserve">* </w:t>
      </w:r>
      <w:bookmarkStart w:id="0" w:name="OLE_LINK2"/>
      <w:r>
        <w:rPr>
          <w:rFonts w:ascii="Times New Roman" w:eastAsiaTheme="minorEastAsia" w:hAnsi="Times New Roman" w:hint="eastAsia"/>
          <w:lang w:eastAsia="zh-CN"/>
        </w:rPr>
        <w:t>I</w:t>
      </w:r>
      <w:r w:rsidRPr="002D2875">
        <w:rPr>
          <w:rFonts w:ascii="Times New Roman" w:eastAsiaTheme="minorEastAsia" w:hAnsi="Times New Roman"/>
          <w:lang w:eastAsia="zh-CN"/>
        </w:rPr>
        <w:t>n PubMed</w:t>
      </w:r>
      <w:r>
        <w:rPr>
          <w:rFonts w:ascii="Times New Roman" w:eastAsiaTheme="minorEastAsia" w:hAnsi="Times New Roman" w:hint="eastAsia"/>
          <w:lang w:eastAsia="zh-CN"/>
        </w:rPr>
        <w:t>, u</w:t>
      </w:r>
      <w:r w:rsidRPr="002D2875">
        <w:rPr>
          <w:rFonts w:ascii="Times New Roman" w:eastAsiaTheme="minorEastAsia" w:hAnsi="Times New Roman"/>
          <w:lang w:eastAsia="zh-CN"/>
        </w:rPr>
        <w:t xml:space="preserve">se </w:t>
      </w:r>
      <w:bookmarkStart w:id="1" w:name="_Hlk177824998"/>
      <w:r w:rsidRPr="002D2875">
        <w:rPr>
          <w:rFonts w:ascii="Times New Roman" w:eastAsiaTheme="minorEastAsia" w:hAnsi="Times New Roman"/>
          <w:lang w:eastAsia="zh-CN"/>
        </w:rPr>
        <w:t>an asterisk</w:t>
      </w:r>
      <w:r>
        <w:rPr>
          <w:rFonts w:ascii="Times New Roman" w:eastAsiaTheme="minorEastAsia" w:hAnsi="Times New Roman" w:hint="eastAsia"/>
          <w:lang w:eastAsia="zh-CN"/>
        </w:rPr>
        <w:t xml:space="preserve"> </w:t>
      </w:r>
      <w:r w:rsidRPr="002D2875">
        <w:rPr>
          <w:rFonts w:ascii="Times New Roman" w:eastAsiaTheme="minorEastAsia" w:hAnsi="Times New Roman"/>
          <w:lang w:eastAsia="zh-CN"/>
        </w:rPr>
        <w:t>(*</w:t>
      </w:r>
      <w:bookmarkEnd w:id="1"/>
      <w:r>
        <w:rPr>
          <w:rFonts w:ascii="Times New Roman" w:eastAsiaTheme="minorEastAsia" w:hAnsi="Times New Roman" w:hint="eastAsia"/>
          <w:lang w:eastAsia="zh-CN"/>
        </w:rPr>
        <w:t>) can</w:t>
      </w:r>
      <w:r w:rsidRPr="002D2875">
        <w:rPr>
          <w:rFonts w:ascii="Times New Roman" w:eastAsiaTheme="minorEastAsia" w:hAnsi="Times New Roman"/>
          <w:lang w:eastAsia="zh-CN"/>
        </w:rPr>
        <w:t xml:space="preserve"> substitute for 0 or more characters in a term or phrase.</w:t>
      </w:r>
    </w:p>
    <w:bookmarkEnd w:id="0"/>
    <w:p w14:paraId="6509F5E7" w14:textId="77777777" w:rsidR="00591C6E" w:rsidRPr="001756AB" w:rsidRDefault="00591C6E" w:rsidP="00591C6E">
      <w:pPr>
        <w:rPr>
          <w:rFonts w:ascii="Times New Roman" w:eastAsiaTheme="minorEastAsia" w:hAnsi="Times New Roman"/>
          <w:lang w:eastAsia="zh-CN"/>
        </w:rPr>
      </w:pPr>
    </w:p>
    <w:p w14:paraId="4A2B98D3" w14:textId="77777777" w:rsidR="00591C6E" w:rsidRPr="00F723EC" w:rsidRDefault="00591C6E" w:rsidP="00591C6E">
      <w:pPr>
        <w:rPr>
          <w:rFonts w:ascii="Times New Roman" w:eastAsiaTheme="minorEastAsia" w:hAnsi="Times New Roman"/>
          <w:b/>
          <w:lang w:val="en-US" w:eastAsia="zh-CN"/>
        </w:rPr>
      </w:pPr>
      <w:r w:rsidRPr="00F723EC">
        <w:rPr>
          <w:rFonts w:ascii="Times New Roman" w:eastAsiaTheme="minorEastAsia" w:hAnsi="Times New Roman"/>
          <w:b/>
          <w:lang w:val="en-US" w:eastAsia="zh-CN"/>
        </w:rPr>
        <w:t>Embase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8066"/>
      </w:tblGrid>
      <w:tr w:rsidR="00591C6E" w:rsidRPr="001756AB" w14:paraId="62DA3E2C"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592C4CD"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w:t>
            </w:r>
          </w:p>
        </w:tc>
        <w:tc>
          <w:tcPr>
            <w:tcW w:w="0" w:type="auto"/>
            <w:tcBorders>
              <w:top w:val="single" w:sz="4" w:space="0" w:color="auto"/>
              <w:left w:val="single" w:sz="4" w:space="0" w:color="auto"/>
              <w:bottom w:val="single" w:sz="4" w:space="0" w:color="auto"/>
              <w:right w:val="single" w:sz="4" w:space="0" w:color="auto"/>
            </w:tcBorders>
            <w:hideMark/>
          </w:tcPr>
          <w:p w14:paraId="6A94A065"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Searches</w:t>
            </w:r>
          </w:p>
        </w:tc>
      </w:tr>
      <w:tr w:rsidR="00591C6E" w:rsidRPr="001756AB" w14:paraId="57AAB54C"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69900502"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w:t>
            </w:r>
          </w:p>
        </w:tc>
        <w:tc>
          <w:tcPr>
            <w:tcW w:w="0" w:type="auto"/>
            <w:tcBorders>
              <w:top w:val="single" w:sz="4" w:space="0" w:color="auto"/>
              <w:left w:val="single" w:sz="4" w:space="0" w:color="auto"/>
              <w:bottom w:val="single" w:sz="4" w:space="0" w:color="auto"/>
              <w:right w:val="single" w:sz="4" w:space="0" w:color="auto"/>
            </w:tcBorders>
            <w:hideMark/>
          </w:tcPr>
          <w:p w14:paraId="551D1490"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bCs/>
                <w:kern w:val="2"/>
                <w:lang w:eastAsia="zh-CN"/>
              </w:rPr>
              <w:t>’</w:t>
            </w:r>
            <w:r w:rsidRPr="001756AB">
              <w:rPr>
                <w:rFonts w:ascii="Times New Roman" w:eastAsiaTheme="minorEastAsia" w:hAnsi="Times New Roman"/>
                <w:bCs/>
                <w:kern w:val="2"/>
                <w:lang w:val="en-US" w:eastAsia="zh-CN"/>
              </w:rPr>
              <w:t>Knee Osteoarthritis’/exp OR ’</w:t>
            </w:r>
            <w:r w:rsidRPr="001756AB">
              <w:rPr>
                <w:rFonts w:ascii="Times New Roman" w:eastAsiaTheme="minorEastAsia" w:hAnsi="Times New Roman"/>
                <w:bCs/>
                <w:kern w:val="2"/>
                <w:lang w:eastAsia="zh-CN"/>
              </w:rPr>
              <w:t>O</w:t>
            </w:r>
            <w:r w:rsidRPr="001756AB">
              <w:rPr>
                <w:rFonts w:ascii="Times New Roman" w:hAnsi="Times New Roman"/>
                <w:bCs/>
                <w:kern w:val="2"/>
              </w:rPr>
              <w:t xml:space="preserve">steoarthritis of </w:t>
            </w:r>
            <w:r w:rsidRPr="001756AB">
              <w:rPr>
                <w:rFonts w:ascii="Times New Roman" w:eastAsiaTheme="minorEastAsia" w:hAnsi="Times New Roman"/>
                <w:bCs/>
                <w:kern w:val="2"/>
                <w:lang w:eastAsia="zh-CN"/>
              </w:rPr>
              <w:t>K</w:t>
            </w:r>
            <w:r w:rsidRPr="001756AB">
              <w:rPr>
                <w:rFonts w:ascii="Times New Roman" w:hAnsi="Times New Roman"/>
                <w:bCs/>
                <w:kern w:val="2"/>
              </w:rPr>
              <w:t>nee</w:t>
            </w:r>
            <w:r w:rsidRPr="001756AB">
              <w:rPr>
                <w:rFonts w:ascii="Times New Roman" w:eastAsiaTheme="minorEastAsia" w:hAnsi="Times New Roman"/>
                <w:bCs/>
                <w:kern w:val="2"/>
                <w:lang w:eastAsia="zh-CN"/>
              </w:rPr>
              <w:t>’ OR ’</w:t>
            </w:r>
            <w:r w:rsidRPr="001756AB">
              <w:rPr>
                <w:rFonts w:ascii="Times New Roman" w:eastAsiaTheme="minorEastAsia" w:hAnsi="Times New Roman"/>
                <w:bCs/>
                <w:kern w:val="2"/>
                <w:lang w:val="en-US" w:eastAsia="zh-CN"/>
              </w:rPr>
              <w:t xml:space="preserve">Osteoarthritis of the Knee’ </w:t>
            </w:r>
            <w:r w:rsidRPr="001756AB">
              <w:rPr>
                <w:rFonts w:ascii="Times New Roman" w:eastAsiaTheme="minorEastAsia" w:hAnsi="Times New Roman"/>
                <w:kern w:val="2"/>
                <w:lang w:eastAsia="zh-CN"/>
              </w:rPr>
              <w:t>OR ’</w:t>
            </w:r>
            <w:r w:rsidRPr="001756AB">
              <w:rPr>
                <w:rFonts w:ascii="Times New Roman" w:hAnsi="Times New Roman"/>
                <w:kern w:val="2"/>
              </w:rPr>
              <w:t>KOA</w:t>
            </w:r>
            <w:r w:rsidRPr="001756AB">
              <w:rPr>
                <w:rFonts w:ascii="Times New Roman" w:eastAsiaTheme="minorEastAsia" w:hAnsi="Times New Roman"/>
                <w:kern w:val="2"/>
                <w:lang w:eastAsia="zh-CN"/>
              </w:rPr>
              <w:t>’.</w:t>
            </w:r>
          </w:p>
        </w:tc>
      </w:tr>
      <w:tr w:rsidR="00591C6E" w:rsidRPr="001756AB" w14:paraId="1C5B56E1"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4AFA0E68"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2</w:t>
            </w:r>
          </w:p>
        </w:tc>
        <w:tc>
          <w:tcPr>
            <w:tcW w:w="0" w:type="auto"/>
            <w:tcBorders>
              <w:top w:val="single" w:sz="4" w:space="0" w:color="auto"/>
              <w:left w:val="single" w:sz="4" w:space="0" w:color="auto"/>
              <w:bottom w:val="single" w:sz="4" w:space="0" w:color="auto"/>
              <w:right w:val="single" w:sz="4" w:space="0" w:color="auto"/>
            </w:tcBorders>
            <w:hideMark/>
          </w:tcPr>
          <w:p w14:paraId="760797E6"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bCs/>
                <w:kern w:val="2"/>
                <w:lang w:eastAsia="zh-CN"/>
              </w:rPr>
              <w:t>’</w:t>
            </w:r>
            <w:r w:rsidRPr="001756AB">
              <w:rPr>
                <w:rFonts w:ascii="Times New Roman" w:hAnsi="Times New Roman"/>
                <w:bCs/>
                <w:kern w:val="2"/>
              </w:rPr>
              <w:t>Pain Syndrome, Patellofemoral</w:t>
            </w:r>
            <w:r w:rsidRPr="001756AB">
              <w:rPr>
                <w:rFonts w:ascii="Times New Roman" w:eastAsiaTheme="minorEastAsia" w:hAnsi="Times New Roman"/>
                <w:bCs/>
                <w:kern w:val="2"/>
                <w:lang w:eastAsia="zh-CN"/>
              </w:rPr>
              <w:t xml:space="preserve"> ’ OR ’</w:t>
            </w:r>
            <w:r w:rsidRPr="001756AB">
              <w:rPr>
                <w:rFonts w:ascii="Times New Roman" w:hAnsi="Times New Roman"/>
                <w:bCs/>
                <w:kern w:val="2"/>
              </w:rPr>
              <w:t>Anterior Knee Pain Syndrome</w:t>
            </w:r>
            <w:r w:rsidRPr="001756AB">
              <w:rPr>
                <w:rFonts w:ascii="Times New Roman" w:eastAsiaTheme="minorEastAsia" w:hAnsi="Times New Roman"/>
                <w:bCs/>
                <w:kern w:val="2"/>
                <w:lang w:eastAsia="zh-CN"/>
              </w:rPr>
              <w:t>’</w:t>
            </w:r>
            <w:r>
              <w:rPr>
                <w:rFonts w:ascii="Times New Roman" w:eastAsiaTheme="minorEastAsia" w:hAnsi="Times New Roman"/>
                <w:bCs/>
                <w:kern w:val="2"/>
                <w:lang w:eastAsia="zh-CN"/>
              </w:rPr>
              <w:t xml:space="preserve"> </w:t>
            </w:r>
            <w:r w:rsidRPr="001756AB">
              <w:rPr>
                <w:rFonts w:ascii="Times New Roman" w:eastAsiaTheme="minorEastAsia" w:hAnsi="Times New Roman"/>
                <w:bCs/>
                <w:kern w:val="2"/>
                <w:lang w:eastAsia="zh-CN"/>
              </w:rPr>
              <w:t>OR ’</w:t>
            </w:r>
            <w:r w:rsidRPr="001756AB">
              <w:rPr>
                <w:rFonts w:ascii="Times New Roman" w:hAnsi="Times New Roman"/>
                <w:bCs/>
                <w:kern w:val="2"/>
              </w:rPr>
              <w:t>Patellofemoral Syndrome</w:t>
            </w:r>
            <w:r w:rsidRPr="001756AB">
              <w:rPr>
                <w:rFonts w:ascii="Times New Roman" w:eastAsiaTheme="minorEastAsia" w:hAnsi="Times New Roman"/>
                <w:bCs/>
                <w:kern w:val="2"/>
                <w:lang w:eastAsia="zh-CN"/>
              </w:rPr>
              <w:t>’/exp OR ’</w:t>
            </w:r>
            <w:r w:rsidRPr="001756AB">
              <w:rPr>
                <w:rFonts w:ascii="Times New Roman" w:hAnsi="Times New Roman"/>
                <w:bCs/>
                <w:kern w:val="2"/>
              </w:rPr>
              <w:t>Patellofemoral Pain</w:t>
            </w:r>
            <w:r w:rsidRPr="001756AB">
              <w:rPr>
                <w:rFonts w:ascii="Times New Roman" w:eastAsiaTheme="minorEastAsia" w:hAnsi="Times New Roman"/>
                <w:bCs/>
                <w:kern w:val="2"/>
                <w:lang w:eastAsia="zh-CN"/>
              </w:rPr>
              <w:t>’/exp OR ’</w:t>
            </w:r>
            <w:r w:rsidRPr="001756AB">
              <w:rPr>
                <w:rFonts w:ascii="Times New Roman" w:hAnsi="Times New Roman"/>
                <w:bCs/>
                <w:kern w:val="2"/>
              </w:rPr>
              <w:t xml:space="preserve">Pain, </w:t>
            </w:r>
            <w:r w:rsidRPr="001756AB">
              <w:rPr>
                <w:rFonts w:ascii="Times New Roman" w:hAnsi="Times New Roman"/>
                <w:bCs/>
                <w:kern w:val="2"/>
              </w:rPr>
              <w:lastRenderedPageBreak/>
              <w:t>Patellofemoral</w:t>
            </w:r>
            <w:r w:rsidRPr="001756AB">
              <w:rPr>
                <w:rFonts w:ascii="Times New Roman" w:eastAsiaTheme="minorEastAsia" w:hAnsi="Times New Roman"/>
                <w:bCs/>
                <w:kern w:val="2"/>
                <w:lang w:eastAsia="zh-CN"/>
              </w:rPr>
              <w:t>’ OR ’</w:t>
            </w:r>
            <w:r w:rsidRPr="001756AB">
              <w:rPr>
                <w:rFonts w:ascii="Times New Roman" w:hAnsi="Times New Roman"/>
                <w:bCs/>
                <w:kern w:val="2"/>
              </w:rPr>
              <w:t>Patellofemoral Pains</w:t>
            </w:r>
            <w:r w:rsidRPr="001756AB">
              <w:rPr>
                <w:rFonts w:ascii="Times New Roman" w:eastAsiaTheme="minorEastAsia" w:hAnsi="Times New Roman"/>
                <w:bCs/>
                <w:kern w:val="2"/>
                <w:lang w:eastAsia="zh-CN"/>
              </w:rPr>
              <w:t>’.</w:t>
            </w:r>
            <w:r w:rsidRPr="001756AB">
              <w:rPr>
                <w:rFonts w:ascii="Times New Roman" w:eastAsiaTheme="minorEastAsia" w:hAnsi="Times New Roman"/>
                <w:kern w:val="2"/>
                <w:lang w:eastAsia="zh-CN"/>
              </w:rPr>
              <w:t xml:space="preserve">  </w:t>
            </w:r>
          </w:p>
        </w:tc>
      </w:tr>
      <w:tr w:rsidR="00591C6E" w:rsidRPr="001756AB" w14:paraId="1C75787A"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720C72F"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lastRenderedPageBreak/>
              <w:t>3</w:t>
            </w:r>
          </w:p>
        </w:tc>
        <w:tc>
          <w:tcPr>
            <w:tcW w:w="0" w:type="auto"/>
            <w:tcBorders>
              <w:top w:val="single" w:sz="4" w:space="0" w:color="auto"/>
              <w:left w:val="single" w:sz="4" w:space="0" w:color="auto"/>
              <w:bottom w:val="single" w:sz="4" w:space="0" w:color="auto"/>
              <w:right w:val="single" w:sz="4" w:space="0" w:color="auto"/>
            </w:tcBorders>
            <w:hideMark/>
          </w:tcPr>
          <w:p w14:paraId="3F8640EC" w14:textId="77777777" w:rsidR="00591C6E" w:rsidRPr="001756AB" w:rsidRDefault="00591C6E" w:rsidP="006130FA">
            <w:pPr>
              <w:spacing w:line="256" w:lineRule="auto"/>
              <w:rPr>
                <w:rFonts w:ascii="Times New Roman" w:eastAsiaTheme="minorEastAsia" w:hAnsi="Times New Roman"/>
                <w:kern w:val="2"/>
                <w:lang w:eastAsia="zh-CN"/>
              </w:rPr>
            </w:pPr>
            <w:r>
              <w:rPr>
                <w:rFonts w:ascii="Times New Roman" w:eastAsiaTheme="minorEastAsia" w:hAnsi="Times New Roman"/>
                <w:kern w:val="2"/>
                <w:lang w:eastAsia="zh-CN"/>
              </w:rPr>
              <w:t>’</w:t>
            </w:r>
            <w:r w:rsidRPr="001756AB">
              <w:rPr>
                <w:rFonts w:ascii="Times New Roman" w:hAnsi="Times New Roman"/>
                <w:kern w:val="2"/>
              </w:rPr>
              <w:t>Gonarthrosis</w:t>
            </w:r>
            <w:r>
              <w:rPr>
                <w:rFonts w:ascii="Times New Roman" w:hAnsi="Times New Roman"/>
                <w:kern w:val="2"/>
              </w:rPr>
              <w:t>’</w:t>
            </w:r>
            <w:r w:rsidRPr="001756AB">
              <w:rPr>
                <w:rFonts w:ascii="Times New Roman" w:eastAsiaTheme="minorEastAsia" w:hAnsi="Times New Roman"/>
                <w:kern w:val="2"/>
                <w:lang w:eastAsia="zh-CN"/>
              </w:rPr>
              <w:t xml:space="preserve"> OR </w:t>
            </w:r>
            <w:r>
              <w:rPr>
                <w:rFonts w:ascii="Times New Roman" w:eastAsiaTheme="minorEastAsia" w:hAnsi="Times New Roman"/>
                <w:kern w:val="2"/>
                <w:lang w:eastAsia="zh-CN"/>
              </w:rPr>
              <w:t>’</w:t>
            </w:r>
            <w:proofErr w:type="spellStart"/>
            <w:r w:rsidRPr="001756AB">
              <w:rPr>
                <w:rFonts w:ascii="Times New Roman" w:eastAsiaTheme="minorEastAsia" w:hAnsi="Times New Roman"/>
                <w:kern w:val="2"/>
                <w:lang w:val="en-GB" w:eastAsia="zh-CN"/>
              </w:rPr>
              <w:t>Gonarthritis</w:t>
            </w:r>
            <w:proofErr w:type="spellEnd"/>
            <w:r>
              <w:rPr>
                <w:rFonts w:ascii="Times New Roman" w:eastAsiaTheme="minorEastAsia" w:hAnsi="Times New Roman"/>
                <w:kern w:val="2"/>
                <w:lang w:val="en-GB" w:eastAsia="zh-CN"/>
              </w:rPr>
              <w:t>’</w:t>
            </w:r>
            <w:r w:rsidRPr="001756AB">
              <w:rPr>
                <w:rFonts w:ascii="Times New Roman" w:eastAsiaTheme="minorEastAsia" w:hAnsi="Times New Roman"/>
                <w:kern w:val="2"/>
                <w:lang w:eastAsia="zh-CN"/>
              </w:rPr>
              <w:t>.ti,ab.</w:t>
            </w:r>
          </w:p>
        </w:tc>
      </w:tr>
      <w:tr w:rsidR="00591C6E" w:rsidRPr="001756AB" w14:paraId="43A02BE8"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619B9285"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4</w:t>
            </w:r>
          </w:p>
        </w:tc>
        <w:tc>
          <w:tcPr>
            <w:tcW w:w="0" w:type="auto"/>
            <w:tcBorders>
              <w:top w:val="single" w:sz="4" w:space="0" w:color="auto"/>
              <w:left w:val="single" w:sz="4" w:space="0" w:color="auto"/>
              <w:bottom w:val="single" w:sz="4" w:space="0" w:color="auto"/>
              <w:right w:val="single" w:sz="4" w:space="0" w:color="auto"/>
            </w:tcBorders>
            <w:hideMark/>
          </w:tcPr>
          <w:p w14:paraId="2850ECFB"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bCs/>
                <w:kern w:val="2"/>
                <w:lang w:val="en-US" w:eastAsia="zh-CN"/>
              </w:rPr>
              <w:t>’Knee Pain’/exp.</w:t>
            </w:r>
          </w:p>
        </w:tc>
      </w:tr>
      <w:tr w:rsidR="00591C6E" w:rsidRPr="001756AB" w14:paraId="6CCB279A"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2C12B22"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5</w:t>
            </w:r>
          </w:p>
        </w:tc>
        <w:tc>
          <w:tcPr>
            <w:tcW w:w="0" w:type="auto"/>
            <w:tcBorders>
              <w:top w:val="single" w:sz="4" w:space="0" w:color="auto"/>
              <w:left w:val="single" w:sz="4" w:space="0" w:color="auto"/>
              <w:bottom w:val="single" w:sz="4" w:space="0" w:color="auto"/>
              <w:right w:val="single" w:sz="4" w:space="0" w:color="auto"/>
            </w:tcBorders>
            <w:hideMark/>
          </w:tcPr>
          <w:p w14:paraId="77A0BEF8"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bCs/>
                <w:kern w:val="2"/>
                <w:lang w:eastAsia="zh-CN"/>
              </w:rPr>
              <w:t>OR/1-4</w:t>
            </w:r>
          </w:p>
        </w:tc>
      </w:tr>
      <w:tr w:rsidR="00591C6E" w:rsidRPr="001756AB" w14:paraId="02397F54"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48BB345C"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6</w:t>
            </w:r>
          </w:p>
        </w:tc>
        <w:tc>
          <w:tcPr>
            <w:tcW w:w="0" w:type="auto"/>
            <w:tcBorders>
              <w:top w:val="single" w:sz="4" w:space="0" w:color="auto"/>
              <w:left w:val="single" w:sz="4" w:space="0" w:color="auto"/>
              <w:bottom w:val="single" w:sz="4" w:space="0" w:color="auto"/>
              <w:right w:val="single" w:sz="4" w:space="0" w:color="auto"/>
            </w:tcBorders>
            <w:hideMark/>
          </w:tcPr>
          <w:p w14:paraId="50D4792C"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bCs/>
                <w:kern w:val="2"/>
                <w:lang w:val="en-US" w:eastAsia="zh-CN"/>
              </w:rPr>
              <w:t>’Acupuncture’/exp OR ’Acupuncture Points’/exp OR ’</w:t>
            </w:r>
            <w:r w:rsidRPr="001756AB">
              <w:rPr>
                <w:rFonts w:ascii="Times New Roman" w:hAnsi="Times New Roman"/>
                <w:bCs/>
                <w:kern w:val="2"/>
              </w:rPr>
              <w:t>Points, Acupuncture</w:t>
            </w:r>
            <w:r w:rsidRPr="001756AB">
              <w:rPr>
                <w:rFonts w:ascii="Times New Roman" w:eastAsiaTheme="minorEastAsia" w:hAnsi="Times New Roman"/>
                <w:bCs/>
                <w:kern w:val="2"/>
                <w:lang w:eastAsia="zh-CN"/>
              </w:rPr>
              <w:t>’.</w:t>
            </w:r>
          </w:p>
        </w:tc>
      </w:tr>
      <w:tr w:rsidR="00591C6E" w:rsidRPr="001756AB" w14:paraId="14049F1B"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2D67408"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7</w:t>
            </w:r>
          </w:p>
        </w:tc>
        <w:tc>
          <w:tcPr>
            <w:tcW w:w="0" w:type="auto"/>
            <w:tcBorders>
              <w:top w:val="single" w:sz="4" w:space="0" w:color="auto"/>
              <w:left w:val="single" w:sz="4" w:space="0" w:color="auto"/>
              <w:bottom w:val="single" w:sz="4" w:space="0" w:color="auto"/>
              <w:right w:val="single" w:sz="4" w:space="0" w:color="auto"/>
            </w:tcBorders>
            <w:hideMark/>
          </w:tcPr>
          <w:p w14:paraId="282E51CB"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bCs/>
                <w:kern w:val="2"/>
                <w:lang w:val="en-US" w:eastAsia="zh-CN"/>
              </w:rPr>
              <w:t>’Acupuncture Therapy’/exp OR</w:t>
            </w:r>
            <w:r w:rsidRPr="001756AB">
              <w:rPr>
                <w:rFonts w:ascii="Times New Roman" w:hAnsi="Times New Roman"/>
                <w:kern w:val="2"/>
              </w:rPr>
              <w:t xml:space="preserve"> </w:t>
            </w:r>
            <w:r w:rsidRPr="001756AB">
              <w:rPr>
                <w:rFonts w:ascii="Times New Roman" w:eastAsiaTheme="minorEastAsia" w:hAnsi="Times New Roman"/>
                <w:kern w:val="2"/>
                <w:lang w:eastAsia="zh-CN"/>
              </w:rPr>
              <w:t>’</w:t>
            </w:r>
            <w:r w:rsidRPr="001756AB">
              <w:rPr>
                <w:rFonts w:ascii="Times New Roman" w:hAnsi="Times New Roman"/>
                <w:kern w:val="2"/>
              </w:rPr>
              <w:t>Acupuncture Treatment</w:t>
            </w:r>
            <w:r w:rsidRPr="001756AB">
              <w:rPr>
                <w:rFonts w:ascii="Times New Roman" w:eastAsiaTheme="minorEastAsia" w:hAnsi="Times New Roman"/>
                <w:kern w:val="2"/>
                <w:lang w:eastAsia="zh-CN"/>
              </w:rPr>
              <w:t>’ OR ’</w:t>
            </w:r>
            <w:r w:rsidRPr="001756AB">
              <w:rPr>
                <w:rFonts w:ascii="Times New Roman" w:hAnsi="Times New Roman"/>
                <w:kern w:val="2"/>
              </w:rPr>
              <w:t>Acupuncture</w:t>
            </w:r>
            <w:r w:rsidRPr="001756AB">
              <w:rPr>
                <w:rFonts w:ascii="Times New Roman" w:eastAsiaTheme="minorEastAsia" w:hAnsi="Times New Roman"/>
                <w:kern w:val="2"/>
                <w:lang w:eastAsia="zh-CN"/>
              </w:rPr>
              <w:t xml:space="preserve"> </w:t>
            </w:r>
            <w:r w:rsidRPr="001756AB">
              <w:rPr>
                <w:rFonts w:ascii="Times New Roman" w:hAnsi="Times New Roman"/>
                <w:kern w:val="2"/>
              </w:rPr>
              <w:t>Treatments</w:t>
            </w:r>
            <w:r w:rsidRPr="001756AB">
              <w:rPr>
                <w:rFonts w:ascii="Times New Roman" w:eastAsiaTheme="minorEastAsia" w:hAnsi="Times New Roman"/>
                <w:kern w:val="2"/>
                <w:lang w:eastAsia="zh-CN"/>
              </w:rPr>
              <w:t>’ OR ’</w:t>
            </w:r>
            <w:r w:rsidRPr="001756AB">
              <w:rPr>
                <w:rFonts w:ascii="Times New Roman" w:hAnsi="Times New Roman"/>
                <w:kern w:val="2"/>
              </w:rPr>
              <w:t>Treatment, Acupuncture</w:t>
            </w:r>
            <w:r w:rsidRPr="001756AB">
              <w:rPr>
                <w:rFonts w:ascii="Times New Roman" w:eastAsiaTheme="minorEastAsia" w:hAnsi="Times New Roman"/>
                <w:kern w:val="2"/>
                <w:lang w:eastAsia="zh-CN"/>
              </w:rPr>
              <w:t>’ OR ’</w:t>
            </w:r>
            <w:r w:rsidRPr="001756AB">
              <w:rPr>
                <w:rFonts w:ascii="Times New Roman" w:hAnsi="Times New Roman"/>
                <w:kern w:val="2"/>
              </w:rPr>
              <w:t>Therapy,</w:t>
            </w:r>
            <w:r w:rsidRPr="001756AB">
              <w:rPr>
                <w:rFonts w:ascii="Times New Roman" w:eastAsiaTheme="minorEastAsia" w:hAnsi="Times New Roman"/>
                <w:kern w:val="2"/>
                <w:lang w:eastAsia="zh-CN"/>
              </w:rPr>
              <w:t xml:space="preserve"> </w:t>
            </w:r>
            <w:r w:rsidRPr="001756AB">
              <w:rPr>
                <w:rFonts w:ascii="Times New Roman" w:hAnsi="Times New Roman"/>
                <w:kern w:val="2"/>
              </w:rPr>
              <w:t>Acupuncture</w:t>
            </w:r>
            <w:r w:rsidRPr="001756AB">
              <w:rPr>
                <w:rFonts w:ascii="Times New Roman" w:eastAsiaTheme="minorEastAsia" w:hAnsi="Times New Roman"/>
                <w:kern w:val="2"/>
                <w:lang w:eastAsia="zh-CN"/>
              </w:rPr>
              <w:t>’</w:t>
            </w:r>
            <w:r>
              <w:rPr>
                <w:rFonts w:ascii="Times New Roman" w:eastAsiaTheme="minorEastAsia" w:hAnsi="Times New Roman" w:hint="eastAsia"/>
                <w:kern w:val="2"/>
                <w:lang w:eastAsia="zh-CN"/>
              </w:rPr>
              <w:t>.</w:t>
            </w:r>
          </w:p>
        </w:tc>
      </w:tr>
      <w:tr w:rsidR="00591C6E" w:rsidRPr="001756AB" w14:paraId="45EA73CF"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105897CB"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8</w:t>
            </w:r>
          </w:p>
        </w:tc>
        <w:tc>
          <w:tcPr>
            <w:tcW w:w="0" w:type="auto"/>
            <w:tcBorders>
              <w:top w:val="single" w:sz="4" w:space="0" w:color="auto"/>
              <w:left w:val="single" w:sz="4" w:space="0" w:color="auto"/>
              <w:bottom w:val="single" w:sz="4" w:space="0" w:color="auto"/>
              <w:right w:val="single" w:sz="4" w:space="0" w:color="auto"/>
            </w:tcBorders>
            <w:hideMark/>
          </w:tcPr>
          <w:p w14:paraId="31C3F713"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bCs/>
                <w:kern w:val="2"/>
                <w:lang w:val="en-US" w:eastAsia="zh-CN"/>
              </w:rPr>
              <w:t>’Electroacupuncture’/exp OR ’Meridians’/exp.</w:t>
            </w:r>
          </w:p>
        </w:tc>
      </w:tr>
      <w:tr w:rsidR="00591C6E" w:rsidRPr="001756AB" w14:paraId="403D30BC"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4E69B938"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9</w:t>
            </w:r>
          </w:p>
        </w:tc>
        <w:tc>
          <w:tcPr>
            <w:tcW w:w="0" w:type="auto"/>
            <w:tcBorders>
              <w:top w:val="single" w:sz="4" w:space="0" w:color="auto"/>
              <w:left w:val="single" w:sz="4" w:space="0" w:color="auto"/>
              <w:bottom w:val="single" w:sz="4" w:space="0" w:color="auto"/>
              <w:right w:val="single" w:sz="4" w:space="0" w:color="auto"/>
            </w:tcBorders>
            <w:hideMark/>
          </w:tcPr>
          <w:p w14:paraId="48F37E32" w14:textId="77777777" w:rsidR="00591C6E" w:rsidRPr="001756AB" w:rsidRDefault="00591C6E" w:rsidP="006130FA">
            <w:pPr>
              <w:spacing w:line="256" w:lineRule="auto"/>
              <w:rPr>
                <w:rFonts w:ascii="Times New Roman" w:eastAsiaTheme="minorEastAsia" w:hAnsi="Times New Roman"/>
                <w:bCs/>
                <w:kern w:val="2"/>
                <w:lang w:eastAsia="zh-CN"/>
              </w:rPr>
            </w:pPr>
            <w:proofErr w:type="spellStart"/>
            <w:r>
              <w:rPr>
                <w:rFonts w:ascii="Times New Roman" w:eastAsiaTheme="minorEastAsia" w:hAnsi="Times New Roman"/>
                <w:kern w:val="2"/>
                <w:lang w:val="en-US" w:eastAsia="zh-CN"/>
              </w:rPr>
              <w:t>Acupuncture.</w:t>
            </w:r>
            <w:r>
              <w:rPr>
                <w:rFonts w:ascii="Times New Roman" w:eastAsiaTheme="minorEastAsia" w:hAnsi="Times New Roman" w:hint="eastAsia"/>
                <w:kern w:val="2"/>
                <w:lang w:val="en-US" w:eastAsia="zh-CN"/>
              </w:rPr>
              <w:t>ab,ti</w:t>
            </w:r>
            <w:proofErr w:type="spellEnd"/>
            <w:r w:rsidRPr="001756AB">
              <w:rPr>
                <w:rFonts w:ascii="Times New Roman" w:eastAsiaTheme="minorEastAsia" w:hAnsi="Times New Roman"/>
                <w:kern w:val="2"/>
                <w:lang w:val="en-US" w:eastAsia="zh-CN"/>
              </w:rPr>
              <w:t>.</w:t>
            </w:r>
          </w:p>
        </w:tc>
      </w:tr>
      <w:tr w:rsidR="00591C6E" w:rsidRPr="001756AB" w14:paraId="5628EC4F"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6837DB5"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10</w:t>
            </w:r>
          </w:p>
        </w:tc>
        <w:tc>
          <w:tcPr>
            <w:tcW w:w="0" w:type="auto"/>
            <w:tcBorders>
              <w:top w:val="single" w:sz="4" w:space="0" w:color="auto"/>
              <w:left w:val="single" w:sz="4" w:space="0" w:color="auto"/>
              <w:bottom w:val="single" w:sz="4" w:space="0" w:color="auto"/>
              <w:right w:val="single" w:sz="4" w:space="0" w:color="auto"/>
            </w:tcBorders>
            <w:hideMark/>
          </w:tcPr>
          <w:p w14:paraId="7D7A4152" w14:textId="77777777" w:rsidR="00591C6E" w:rsidRPr="001756AB" w:rsidRDefault="00591C6E" w:rsidP="006130FA">
            <w:pPr>
              <w:spacing w:line="256" w:lineRule="auto"/>
              <w:rPr>
                <w:rFonts w:ascii="Times New Roman" w:eastAsiaTheme="minorEastAsia" w:hAnsi="Times New Roman"/>
                <w:bCs/>
                <w:kern w:val="2"/>
                <w:lang w:eastAsia="zh-CN"/>
              </w:rPr>
            </w:pPr>
            <w:proofErr w:type="spellStart"/>
            <w:r w:rsidRPr="001756AB">
              <w:rPr>
                <w:rFonts w:ascii="Times New Roman" w:eastAsiaTheme="minorEastAsia" w:hAnsi="Times New Roman"/>
                <w:bCs/>
                <w:kern w:val="2"/>
                <w:lang w:val="en-US" w:eastAsia="zh-CN"/>
              </w:rPr>
              <w:t>Electroacupuncture.</w:t>
            </w:r>
            <w:r>
              <w:rPr>
                <w:rFonts w:ascii="Times New Roman" w:eastAsiaTheme="minorEastAsia" w:hAnsi="Times New Roman" w:hint="eastAsia"/>
                <w:kern w:val="2"/>
                <w:lang w:val="en-US" w:eastAsia="zh-CN"/>
              </w:rPr>
              <w:t>ab,ti</w:t>
            </w:r>
            <w:proofErr w:type="spellEnd"/>
            <w:r w:rsidRPr="001756AB">
              <w:rPr>
                <w:rFonts w:ascii="Times New Roman" w:eastAsiaTheme="minorEastAsia" w:hAnsi="Times New Roman"/>
                <w:bCs/>
                <w:kern w:val="2"/>
                <w:lang w:val="en-US" w:eastAsia="zh-CN"/>
              </w:rPr>
              <w:t>.</w:t>
            </w:r>
          </w:p>
        </w:tc>
      </w:tr>
      <w:tr w:rsidR="00591C6E" w:rsidRPr="001756AB" w14:paraId="0B8140E4"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AFE86E9"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11</w:t>
            </w:r>
          </w:p>
        </w:tc>
        <w:tc>
          <w:tcPr>
            <w:tcW w:w="0" w:type="auto"/>
            <w:tcBorders>
              <w:top w:val="single" w:sz="4" w:space="0" w:color="auto"/>
              <w:left w:val="single" w:sz="4" w:space="0" w:color="auto"/>
              <w:bottom w:val="single" w:sz="4" w:space="0" w:color="auto"/>
              <w:right w:val="single" w:sz="4" w:space="0" w:color="auto"/>
            </w:tcBorders>
            <w:hideMark/>
          </w:tcPr>
          <w:p w14:paraId="118A8E49"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bCs/>
                <w:kern w:val="2"/>
                <w:lang w:val="en-US" w:eastAsia="zh-CN"/>
              </w:rPr>
              <w:t>Acupoint</w:t>
            </w:r>
            <w:bookmarkStart w:id="2" w:name="OLE_LINK1"/>
            <w:r w:rsidRPr="001756AB">
              <w:rPr>
                <w:rFonts w:ascii="Times New Roman" w:eastAsiaTheme="minorEastAsia" w:hAnsi="Times New Roman"/>
                <w:bCs/>
                <w:kern w:val="2"/>
                <w:lang w:val="en-US" w:eastAsia="zh-CN"/>
              </w:rPr>
              <w:t>$</w:t>
            </w:r>
            <w:bookmarkEnd w:id="2"/>
            <w:r w:rsidRPr="001756AB">
              <w:rPr>
                <w:rFonts w:ascii="Times New Roman" w:eastAsiaTheme="minorEastAsia" w:hAnsi="Times New Roman"/>
                <w:bCs/>
                <w:kern w:val="2"/>
                <w:lang w:val="en-US" w:eastAsia="zh-CN"/>
              </w:rPr>
              <w:t>.</w:t>
            </w:r>
            <w:proofErr w:type="spellStart"/>
            <w:r>
              <w:rPr>
                <w:rFonts w:ascii="Times New Roman" w:eastAsiaTheme="minorEastAsia" w:hAnsi="Times New Roman" w:hint="eastAsia"/>
                <w:kern w:val="2"/>
                <w:lang w:val="en-US" w:eastAsia="zh-CN"/>
              </w:rPr>
              <w:t>ab,ti</w:t>
            </w:r>
            <w:proofErr w:type="spellEnd"/>
            <w:r w:rsidRPr="001756AB">
              <w:rPr>
                <w:rFonts w:ascii="Times New Roman" w:eastAsiaTheme="minorEastAsia" w:hAnsi="Times New Roman"/>
                <w:bCs/>
                <w:kern w:val="2"/>
                <w:lang w:val="en-US" w:eastAsia="zh-CN"/>
              </w:rPr>
              <w:t>.</w:t>
            </w:r>
          </w:p>
        </w:tc>
      </w:tr>
      <w:tr w:rsidR="00591C6E" w:rsidRPr="001756AB" w14:paraId="759C684F"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8A33168"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12</w:t>
            </w:r>
          </w:p>
        </w:tc>
        <w:tc>
          <w:tcPr>
            <w:tcW w:w="0" w:type="auto"/>
            <w:tcBorders>
              <w:top w:val="single" w:sz="4" w:space="0" w:color="auto"/>
              <w:left w:val="single" w:sz="4" w:space="0" w:color="auto"/>
              <w:bottom w:val="single" w:sz="4" w:space="0" w:color="auto"/>
              <w:right w:val="single" w:sz="4" w:space="0" w:color="auto"/>
            </w:tcBorders>
            <w:hideMark/>
          </w:tcPr>
          <w:p w14:paraId="27AB6708"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val="en-US" w:eastAsia="zh-CN"/>
              </w:rPr>
              <w:t>Meridian$.</w:t>
            </w:r>
            <w:proofErr w:type="spellStart"/>
            <w:r>
              <w:rPr>
                <w:rFonts w:ascii="Times New Roman" w:eastAsiaTheme="minorEastAsia" w:hAnsi="Times New Roman" w:hint="eastAsia"/>
                <w:kern w:val="2"/>
                <w:lang w:val="en-US" w:eastAsia="zh-CN"/>
              </w:rPr>
              <w:t>ab,ti</w:t>
            </w:r>
            <w:proofErr w:type="spellEnd"/>
            <w:r w:rsidRPr="001756AB">
              <w:rPr>
                <w:rFonts w:ascii="Times New Roman" w:eastAsiaTheme="minorEastAsia" w:hAnsi="Times New Roman"/>
                <w:kern w:val="2"/>
                <w:lang w:val="en-US" w:eastAsia="zh-CN"/>
              </w:rPr>
              <w:t>.</w:t>
            </w:r>
          </w:p>
        </w:tc>
      </w:tr>
      <w:tr w:rsidR="00591C6E" w:rsidRPr="001756AB" w14:paraId="5ECD408F"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C5A86B4"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13</w:t>
            </w:r>
          </w:p>
        </w:tc>
        <w:tc>
          <w:tcPr>
            <w:tcW w:w="0" w:type="auto"/>
            <w:tcBorders>
              <w:top w:val="single" w:sz="4" w:space="0" w:color="auto"/>
              <w:left w:val="single" w:sz="4" w:space="0" w:color="auto"/>
              <w:bottom w:val="single" w:sz="4" w:space="0" w:color="auto"/>
              <w:right w:val="single" w:sz="4" w:space="0" w:color="auto"/>
            </w:tcBorders>
            <w:hideMark/>
          </w:tcPr>
          <w:p w14:paraId="07EE5F5E" w14:textId="77777777" w:rsidR="00591C6E" w:rsidRPr="001756AB" w:rsidRDefault="00591C6E" w:rsidP="006130FA">
            <w:pPr>
              <w:spacing w:line="256" w:lineRule="auto"/>
              <w:rPr>
                <w:rFonts w:ascii="Times New Roman" w:eastAsiaTheme="minorEastAsia" w:hAnsi="Times New Roman"/>
                <w:bCs/>
                <w:kern w:val="2"/>
                <w:lang w:val="en-US" w:eastAsia="zh-CN"/>
              </w:rPr>
            </w:pPr>
            <w:proofErr w:type="spellStart"/>
            <w:r w:rsidRPr="001756AB">
              <w:rPr>
                <w:rFonts w:ascii="Times New Roman" w:eastAsiaTheme="minorEastAsia" w:hAnsi="Times New Roman"/>
                <w:bCs/>
                <w:kern w:val="2"/>
                <w:lang w:val="en-US" w:eastAsia="zh-CN"/>
              </w:rPr>
              <w:t>deqi.</w:t>
            </w:r>
            <w:r>
              <w:rPr>
                <w:rFonts w:ascii="Times New Roman" w:eastAsiaTheme="minorEastAsia" w:hAnsi="Times New Roman" w:hint="eastAsia"/>
                <w:kern w:val="2"/>
                <w:lang w:val="en-US" w:eastAsia="zh-CN"/>
              </w:rPr>
              <w:t>ab,ti</w:t>
            </w:r>
            <w:proofErr w:type="spellEnd"/>
            <w:r w:rsidRPr="001756AB">
              <w:rPr>
                <w:rFonts w:ascii="Times New Roman" w:eastAsiaTheme="minorEastAsia" w:hAnsi="Times New Roman"/>
                <w:bCs/>
                <w:kern w:val="2"/>
                <w:lang w:val="en-US" w:eastAsia="zh-CN"/>
              </w:rPr>
              <w:t xml:space="preserve">. </w:t>
            </w:r>
          </w:p>
        </w:tc>
      </w:tr>
      <w:tr w:rsidR="00591C6E" w:rsidRPr="001756AB" w14:paraId="28EE4A15"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3329C9F"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14</w:t>
            </w:r>
          </w:p>
        </w:tc>
        <w:tc>
          <w:tcPr>
            <w:tcW w:w="0" w:type="auto"/>
            <w:tcBorders>
              <w:top w:val="single" w:sz="4" w:space="0" w:color="auto"/>
              <w:left w:val="single" w:sz="4" w:space="0" w:color="auto"/>
              <w:bottom w:val="single" w:sz="4" w:space="0" w:color="auto"/>
              <w:right w:val="single" w:sz="4" w:space="0" w:color="auto"/>
            </w:tcBorders>
            <w:hideMark/>
          </w:tcPr>
          <w:p w14:paraId="47AF3E1A"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kern w:val="2"/>
                <w:lang w:eastAsia="zh-CN"/>
              </w:rPr>
              <w:t>OR/6-13</w:t>
            </w:r>
          </w:p>
        </w:tc>
      </w:tr>
      <w:tr w:rsidR="00591C6E" w:rsidRPr="001756AB" w14:paraId="61A5A76F"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589CE1EB"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15</w:t>
            </w:r>
          </w:p>
        </w:tc>
        <w:tc>
          <w:tcPr>
            <w:tcW w:w="0" w:type="auto"/>
            <w:tcBorders>
              <w:top w:val="single" w:sz="4" w:space="0" w:color="auto"/>
              <w:left w:val="single" w:sz="4" w:space="0" w:color="auto"/>
              <w:bottom w:val="single" w:sz="4" w:space="0" w:color="auto"/>
              <w:right w:val="single" w:sz="4" w:space="0" w:color="auto"/>
            </w:tcBorders>
            <w:hideMark/>
          </w:tcPr>
          <w:p w14:paraId="1593C97E"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bCs/>
                <w:kern w:val="2"/>
                <w:lang w:val="en-US" w:eastAsia="zh-CN"/>
              </w:rPr>
              <w:t>’clinical trial’/exp</w:t>
            </w:r>
            <w:r>
              <w:rPr>
                <w:rFonts w:ascii="Times New Roman" w:eastAsiaTheme="minorEastAsia" w:hAnsi="Times New Roman" w:hint="eastAsia"/>
                <w:bCs/>
                <w:kern w:val="2"/>
                <w:lang w:val="en-US" w:eastAsia="zh-CN"/>
              </w:rPr>
              <w:t xml:space="preserve"> OR </w:t>
            </w:r>
            <w:r w:rsidRPr="001756AB">
              <w:rPr>
                <w:rFonts w:ascii="Times New Roman" w:eastAsiaTheme="minorEastAsia" w:hAnsi="Times New Roman"/>
                <w:kern w:val="2"/>
                <w:lang w:val="en-US" w:eastAsia="zh-CN"/>
              </w:rPr>
              <w:t xml:space="preserve">clinical </w:t>
            </w:r>
            <w:proofErr w:type="spellStart"/>
            <w:r w:rsidRPr="001756AB">
              <w:rPr>
                <w:rFonts w:ascii="Times New Roman" w:eastAsiaTheme="minorEastAsia" w:hAnsi="Times New Roman"/>
                <w:kern w:val="2"/>
                <w:lang w:val="en-US" w:eastAsia="zh-CN"/>
              </w:rPr>
              <w:t>trial.ti</w:t>
            </w:r>
            <w:proofErr w:type="spellEnd"/>
            <w:r w:rsidRPr="001756AB">
              <w:rPr>
                <w:rFonts w:ascii="Times New Roman" w:eastAsiaTheme="minorEastAsia" w:hAnsi="Times New Roman"/>
                <w:kern w:val="2"/>
                <w:lang w:val="en-US" w:eastAsia="zh-CN"/>
              </w:rPr>
              <w:t>.</w:t>
            </w:r>
          </w:p>
        </w:tc>
      </w:tr>
      <w:tr w:rsidR="00591C6E" w:rsidRPr="001756AB" w14:paraId="0622628A"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2B154429"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w:t>
            </w:r>
            <w:r>
              <w:rPr>
                <w:rFonts w:ascii="Times New Roman" w:eastAsiaTheme="minorEastAsia" w:hAnsi="Times New Roman" w:hint="eastAsia"/>
                <w:kern w:val="2"/>
                <w:lang w:eastAsia="zh-CN"/>
              </w:rPr>
              <w:t>6</w:t>
            </w:r>
          </w:p>
        </w:tc>
        <w:tc>
          <w:tcPr>
            <w:tcW w:w="0" w:type="auto"/>
            <w:tcBorders>
              <w:top w:val="single" w:sz="4" w:space="0" w:color="auto"/>
              <w:left w:val="single" w:sz="4" w:space="0" w:color="auto"/>
              <w:bottom w:val="single" w:sz="4" w:space="0" w:color="auto"/>
              <w:right w:val="single" w:sz="4" w:space="0" w:color="auto"/>
            </w:tcBorders>
            <w:hideMark/>
          </w:tcPr>
          <w:p w14:paraId="69E4B5E1"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val="en-US" w:eastAsia="zh-CN"/>
              </w:rPr>
              <w:t>random*.ab.</w:t>
            </w:r>
          </w:p>
        </w:tc>
      </w:tr>
      <w:tr w:rsidR="00591C6E" w:rsidRPr="001756AB" w14:paraId="03D733D5"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02B0DE3"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w:t>
            </w:r>
            <w:r>
              <w:rPr>
                <w:rFonts w:ascii="Times New Roman" w:eastAsiaTheme="minorEastAsia" w:hAnsi="Times New Roman" w:hint="eastAsia"/>
                <w:kern w:val="2"/>
                <w:lang w:eastAsia="zh-CN"/>
              </w:rPr>
              <w:t>7</w:t>
            </w:r>
          </w:p>
        </w:tc>
        <w:tc>
          <w:tcPr>
            <w:tcW w:w="0" w:type="auto"/>
            <w:tcBorders>
              <w:top w:val="single" w:sz="4" w:space="0" w:color="auto"/>
              <w:left w:val="single" w:sz="4" w:space="0" w:color="auto"/>
              <w:bottom w:val="single" w:sz="4" w:space="0" w:color="auto"/>
              <w:right w:val="single" w:sz="4" w:space="0" w:color="auto"/>
            </w:tcBorders>
            <w:hideMark/>
          </w:tcPr>
          <w:p w14:paraId="3EC0C1CA" w14:textId="77777777" w:rsidR="00591C6E" w:rsidRPr="001756AB" w:rsidRDefault="00591C6E" w:rsidP="006130FA">
            <w:pPr>
              <w:spacing w:line="256" w:lineRule="auto"/>
              <w:rPr>
                <w:rFonts w:ascii="Times New Roman" w:eastAsiaTheme="minorEastAsia" w:hAnsi="Times New Roman"/>
                <w:kern w:val="2"/>
                <w:lang w:val="en-US" w:eastAsia="zh-CN"/>
              </w:rPr>
            </w:pPr>
            <w:r>
              <w:rPr>
                <w:rFonts w:ascii="Times New Roman" w:eastAsiaTheme="minorEastAsia" w:hAnsi="Times New Roman"/>
                <w:kern w:val="2"/>
                <w:lang w:val="en-US" w:eastAsia="zh-CN"/>
              </w:rPr>
              <w:t>’controlled clinical trial’/exp</w:t>
            </w:r>
            <w:r>
              <w:rPr>
                <w:rFonts w:ascii="Times New Roman" w:eastAsiaTheme="minorEastAsia" w:hAnsi="Times New Roman" w:hint="eastAsia"/>
                <w:kern w:val="2"/>
                <w:lang w:val="en-US" w:eastAsia="zh-CN"/>
              </w:rPr>
              <w:t xml:space="preserve"> </w:t>
            </w:r>
            <w:r>
              <w:rPr>
                <w:rFonts w:ascii="Times New Roman" w:eastAsiaTheme="minorEastAsia" w:hAnsi="Times New Roman"/>
                <w:kern w:val="2"/>
                <w:lang w:val="en-US" w:eastAsia="zh-CN"/>
              </w:rPr>
              <w:t>OR ’</w:t>
            </w:r>
            <w:r w:rsidRPr="001756AB">
              <w:rPr>
                <w:rFonts w:ascii="Times New Roman" w:eastAsiaTheme="minorEastAsia" w:hAnsi="Times New Roman"/>
                <w:kern w:val="2"/>
                <w:lang w:val="en-US" w:eastAsia="zh-CN"/>
              </w:rPr>
              <w:t>controlled clinical</w:t>
            </w:r>
            <w:r>
              <w:rPr>
                <w:rFonts w:ascii="Times New Roman" w:eastAsiaTheme="minorEastAsia" w:hAnsi="Times New Roman"/>
                <w:kern w:val="2"/>
                <w:lang w:val="en-US" w:eastAsia="zh-CN"/>
              </w:rPr>
              <w:t>’</w:t>
            </w:r>
            <w:r w:rsidRPr="001756AB">
              <w:rPr>
                <w:rFonts w:ascii="Times New Roman" w:eastAsiaTheme="minorEastAsia" w:hAnsi="Times New Roman"/>
                <w:kern w:val="2"/>
                <w:lang w:val="en-US" w:eastAsia="zh-CN"/>
              </w:rPr>
              <w:t xml:space="preserve"> </w:t>
            </w:r>
            <w:proofErr w:type="spellStart"/>
            <w:r w:rsidRPr="001756AB">
              <w:rPr>
                <w:rFonts w:ascii="Times New Roman" w:eastAsiaTheme="minorEastAsia" w:hAnsi="Times New Roman"/>
                <w:kern w:val="2"/>
                <w:lang w:val="en-US" w:eastAsia="zh-CN"/>
              </w:rPr>
              <w:t>trial</w:t>
            </w:r>
            <w:r>
              <w:rPr>
                <w:rFonts w:ascii="Times New Roman" w:eastAsiaTheme="minorEastAsia" w:hAnsi="Times New Roman" w:hint="eastAsia"/>
                <w:kern w:val="2"/>
                <w:lang w:val="en-US" w:eastAsia="zh-CN"/>
              </w:rPr>
              <w:t>.ab,ti</w:t>
            </w:r>
            <w:proofErr w:type="spellEnd"/>
            <w:r>
              <w:rPr>
                <w:rFonts w:ascii="Times New Roman" w:eastAsiaTheme="minorEastAsia" w:hAnsi="Times New Roman" w:hint="eastAsia"/>
                <w:kern w:val="2"/>
                <w:lang w:val="en-US" w:eastAsia="zh-CN"/>
              </w:rPr>
              <w:t>.</w:t>
            </w:r>
          </w:p>
        </w:tc>
      </w:tr>
      <w:tr w:rsidR="00591C6E" w:rsidRPr="001756AB" w14:paraId="6E05DA13"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1EC36DC"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w:t>
            </w:r>
            <w:r>
              <w:rPr>
                <w:rFonts w:ascii="Times New Roman" w:eastAsiaTheme="minorEastAsia" w:hAnsi="Times New Roman" w:hint="eastAsia"/>
                <w:kern w:val="2"/>
                <w:lang w:eastAsia="zh-CN"/>
              </w:rPr>
              <w:t>8</w:t>
            </w:r>
          </w:p>
        </w:tc>
        <w:tc>
          <w:tcPr>
            <w:tcW w:w="0" w:type="auto"/>
            <w:tcBorders>
              <w:top w:val="single" w:sz="4" w:space="0" w:color="auto"/>
              <w:left w:val="single" w:sz="4" w:space="0" w:color="auto"/>
              <w:bottom w:val="single" w:sz="4" w:space="0" w:color="auto"/>
              <w:right w:val="single" w:sz="4" w:space="0" w:color="auto"/>
            </w:tcBorders>
            <w:hideMark/>
          </w:tcPr>
          <w:p w14:paraId="0E0196E0" w14:textId="77777777" w:rsidR="00591C6E" w:rsidRPr="001756AB" w:rsidRDefault="00591C6E" w:rsidP="006130FA">
            <w:pPr>
              <w:spacing w:line="256" w:lineRule="auto"/>
              <w:rPr>
                <w:rFonts w:ascii="Times New Roman" w:eastAsiaTheme="minorEastAsia" w:hAnsi="Times New Roman"/>
                <w:kern w:val="2"/>
                <w:lang w:eastAsia="zh-CN"/>
              </w:rPr>
            </w:pPr>
            <w:r>
              <w:rPr>
                <w:rFonts w:ascii="Times New Roman" w:eastAsiaTheme="minorEastAsia" w:hAnsi="Times New Roman"/>
                <w:kern w:val="2"/>
                <w:lang w:val="en-US" w:eastAsia="zh-CN"/>
              </w:rPr>
              <w:t>’randomized controlled trial’/exp</w:t>
            </w:r>
            <w:r w:rsidRPr="001756AB">
              <w:rPr>
                <w:rFonts w:ascii="Times New Roman" w:eastAsiaTheme="minorEastAsia" w:hAnsi="Times New Roman"/>
                <w:kern w:val="2"/>
                <w:lang w:val="en-US" w:eastAsia="zh-CN"/>
              </w:rPr>
              <w:t xml:space="preserve"> </w:t>
            </w:r>
            <w:r>
              <w:rPr>
                <w:rFonts w:ascii="Times New Roman" w:eastAsiaTheme="minorEastAsia" w:hAnsi="Times New Roman"/>
                <w:kern w:val="2"/>
                <w:lang w:val="en-US" w:eastAsia="zh-CN"/>
              </w:rPr>
              <w:t xml:space="preserve">OR randomized controlled </w:t>
            </w:r>
            <w:proofErr w:type="spellStart"/>
            <w:r>
              <w:rPr>
                <w:rFonts w:ascii="Times New Roman" w:eastAsiaTheme="minorEastAsia" w:hAnsi="Times New Roman"/>
                <w:kern w:val="2"/>
                <w:lang w:val="en-US" w:eastAsia="zh-CN"/>
              </w:rPr>
              <w:t>trial</w:t>
            </w:r>
            <w:r w:rsidRPr="001756AB">
              <w:rPr>
                <w:rFonts w:ascii="Times New Roman" w:eastAsiaTheme="minorEastAsia" w:hAnsi="Times New Roman"/>
                <w:kern w:val="2"/>
                <w:lang w:val="en-US" w:eastAsia="zh-CN"/>
              </w:rPr>
              <w:t>.</w:t>
            </w:r>
            <w:r>
              <w:rPr>
                <w:rFonts w:ascii="Times New Roman" w:eastAsiaTheme="minorEastAsia" w:hAnsi="Times New Roman" w:hint="eastAsia"/>
                <w:kern w:val="2"/>
                <w:lang w:val="en-US" w:eastAsia="zh-CN"/>
              </w:rPr>
              <w:t>ab,ti</w:t>
            </w:r>
            <w:proofErr w:type="spellEnd"/>
            <w:r>
              <w:rPr>
                <w:rFonts w:ascii="Times New Roman" w:eastAsiaTheme="minorEastAsia" w:hAnsi="Times New Roman" w:hint="eastAsia"/>
                <w:kern w:val="2"/>
                <w:lang w:val="en-US" w:eastAsia="zh-CN"/>
              </w:rPr>
              <w:t>.</w:t>
            </w:r>
          </w:p>
        </w:tc>
      </w:tr>
      <w:tr w:rsidR="00591C6E" w:rsidRPr="001756AB" w14:paraId="4C9B78CA"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18C0EC6" w14:textId="77777777" w:rsidR="00591C6E" w:rsidRPr="001756AB" w:rsidRDefault="00591C6E" w:rsidP="006130FA">
            <w:pPr>
              <w:spacing w:line="256" w:lineRule="auto"/>
              <w:rPr>
                <w:rFonts w:ascii="Times New Roman" w:eastAsiaTheme="minorEastAsia" w:hAnsi="Times New Roman"/>
                <w:kern w:val="2"/>
                <w:lang w:eastAsia="zh-CN"/>
              </w:rPr>
            </w:pPr>
            <w:r>
              <w:rPr>
                <w:rFonts w:ascii="Times New Roman" w:eastAsiaTheme="minorEastAsia" w:hAnsi="Times New Roman" w:hint="eastAsia"/>
                <w:kern w:val="2"/>
                <w:lang w:eastAsia="zh-CN"/>
              </w:rPr>
              <w:t>19</w:t>
            </w:r>
          </w:p>
        </w:tc>
        <w:tc>
          <w:tcPr>
            <w:tcW w:w="0" w:type="auto"/>
            <w:tcBorders>
              <w:top w:val="single" w:sz="4" w:space="0" w:color="auto"/>
              <w:left w:val="single" w:sz="4" w:space="0" w:color="auto"/>
              <w:bottom w:val="single" w:sz="4" w:space="0" w:color="auto"/>
              <w:right w:val="single" w:sz="4" w:space="0" w:color="auto"/>
            </w:tcBorders>
            <w:hideMark/>
          </w:tcPr>
          <w:p w14:paraId="251FB625" w14:textId="77777777" w:rsidR="00591C6E" w:rsidRPr="001756AB" w:rsidRDefault="00591C6E" w:rsidP="006130FA">
            <w:pPr>
              <w:spacing w:line="256" w:lineRule="auto"/>
              <w:rPr>
                <w:rFonts w:ascii="Times New Roman" w:eastAsiaTheme="minorEastAsia" w:hAnsi="Times New Roman"/>
                <w:kern w:val="2"/>
                <w:lang w:eastAsia="zh-CN"/>
              </w:rPr>
            </w:pPr>
            <w:proofErr w:type="spellStart"/>
            <w:r w:rsidRPr="001756AB">
              <w:rPr>
                <w:rFonts w:ascii="Times New Roman" w:eastAsiaTheme="minorEastAsia" w:hAnsi="Times New Roman"/>
                <w:kern w:val="2"/>
                <w:lang w:val="en-US" w:eastAsia="zh-CN"/>
              </w:rPr>
              <w:t>Placebo.ab</w:t>
            </w:r>
            <w:proofErr w:type="spellEnd"/>
            <w:r w:rsidRPr="001756AB">
              <w:rPr>
                <w:rFonts w:ascii="Times New Roman" w:eastAsiaTheme="minorEastAsia" w:hAnsi="Times New Roman"/>
                <w:kern w:val="2"/>
                <w:lang w:val="en-US" w:eastAsia="zh-CN"/>
              </w:rPr>
              <w:t>.</w:t>
            </w:r>
          </w:p>
        </w:tc>
      </w:tr>
      <w:tr w:rsidR="00591C6E" w:rsidRPr="001756AB" w14:paraId="1A632F9F"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375C4F0"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2</w:t>
            </w:r>
            <w:r>
              <w:rPr>
                <w:rFonts w:ascii="Times New Roman" w:eastAsiaTheme="minorEastAsia" w:hAnsi="Times New Roman" w:hint="eastAsia"/>
                <w:kern w:val="2"/>
                <w:lang w:eastAsia="zh-CN"/>
              </w:rPr>
              <w:t>0</w:t>
            </w:r>
          </w:p>
        </w:tc>
        <w:tc>
          <w:tcPr>
            <w:tcW w:w="0" w:type="auto"/>
            <w:tcBorders>
              <w:top w:val="single" w:sz="4" w:space="0" w:color="auto"/>
              <w:left w:val="single" w:sz="4" w:space="0" w:color="auto"/>
              <w:bottom w:val="single" w:sz="4" w:space="0" w:color="auto"/>
              <w:right w:val="single" w:sz="4" w:space="0" w:color="auto"/>
            </w:tcBorders>
            <w:hideMark/>
          </w:tcPr>
          <w:p w14:paraId="5810DFB6" w14:textId="77777777" w:rsidR="00591C6E" w:rsidRPr="001756AB" w:rsidRDefault="00591C6E" w:rsidP="006130FA">
            <w:pPr>
              <w:spacing w:line="256" w:lineRule="auto"/>
              <w:rPr>
                <w:rFonts w:ascii="Times New Roman" w:eastAsiaTheme="minorEastAsia" w:hAnsi="Times New Roman"/>
                <w:kern w:val="2"/>
                <w:lang w:eastAsia="zh-CN"/>
              </w:rPr>
            </w:pPr>
            <w:proofErr w:type="spellStart"/>
            <w:r w:rsidRPr="001756AB">
              <w:rPr>
                <w:rFonts w:ascii="Times New Roman" w:eastAsiaTheme="minorEastAsia" w:hAnsi="Times New Roman"/>
                <w:kern w:val="2"/>
                <w:lang w:val="en-US" w:eastAsia="zh-CN"/>
              </w:rPr>
              <w:t>Trial.ti</w:t>
            </w:r>
            <w:proofErr w:type="spellEnd"/>
            <w:r w:rsidRPr="001756AB">
              <w:rPr>
                <w:rFonts w:ascii="Times New Roman" w:eastAsiaTheme="minorEastAsia" w:hAnsi="Times New Roman"/>
                <w:kern w:val="2"/>
                <w:lang w:val="en-US" w:eastAsia="zh-CN"/>
              </w:rPr>
              <w:t>.</w:t>
            </w:r>
          </w:p>
        </w:tc>
      </w:tr>
      <w:tr w:rsidR="00591C6E" w:rsidRPr="001756AB" w14:paraId="46BC44A7"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6A26ACD1"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2</w:t>
            </w:r>
            <w:r>
              <w:rPr>
                <w:rFonts w:ascii="Times New Roman" w:eastAsiaTheme="minorEastAsia" w:hAnsi="Times New Roman" w:hint="eastAsia"/>
                <w:kern w:val="2"/>
                <w:lang w:eastAsia="zh-CN"/>
              </w:rPr>
              <w:t>1</w:t>
            </w:r>
          </w:p>
        </w:tc>
        <w:tc>
          <w:tcPr>
            <w:tcW w:w="0" w:type="auto"/>
            <w:tcBorders>
              <w:top w:val="single" w:sz="4" w:space="0" w:color="auto"/>
              <w:left w:val="single" w:sz="4" w:space="0" w:color="auto"/>
              <w:bottom w:val="single" w:sz="4" w:space="0" w:color="auto"/>
              <w:right w:val="single" w:sz="4" w:space="0" w:color="auto"/>
            </w:tcBorders>
            <w:hideMark/>
          </w:tcPr>
          <w:p w14:paraId="68C0C7C2"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OR/15-21</w:t>
            </w:r>
          </w:p>
        </w:tc>
      </w:tr>
      <w:tr w:rsidR="00591C6E" w:rsidRPr="001756AB" w14:paraId="71E45C46"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3FA29914"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2</w:t>
            </w:r>
            <w:r>
              <w:rPr>
                <w:rFonts w:ascii="Times New Roman" w:eastAsiaTheme="minorEastAsia" w:hAnsi="Times New Roman" w:hint="eastAsia"/>
                <w:kern w:val="2"/>
                <w:lang w:eastAsia="zh-CN"/>
              </w:rPr>
              <w:t>2</w:t>
            </w:r>
          </w:p>
        </w:tc>
        <w:tc>
          <w:tcPr>
            <w:tcW w:w="0" w:type="auto"/>
            <w:tcBorders>
              <w:top w:val="single" w:sz="4" w:space="0" w:color="auto"/>
              <w:left w:val="single" w:sz="4" w:space="0" w:color="auto"/>
              <w:bottom w:val="single" w:sz="4" w:space="0" w:color="auto"/>
              <w:right w:val="single" w:sz="4" w:space="0" w:color="auto"/>
            </w:tcBorders>
            <w:hideMark/>
          </w:tcPr>
          <w:p w14:paraId="5BD76902"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5 AND 14 AND 22</w:t>
            </w:r>
          </w:p>
        </w:tc>
      </w:tr>
    </w:tbl>
    <w:p w14:paraId="60B4CE82" w14:textId="77777777" w:rsidR="00591C6E" w:rsidRDefault="00591C6E" w:rsidP="00591C6E">
      <w:pPr>
        <w:rPr>
          <w:rFonts w:ascii="Times New Roman" w:eastAsiaTheme="minorEastAsia" w:hAnsi="Times New Roman"/>
          <w:lang w:eastAsia="zh-CN"/>
        </w:rPr>
      </w:pPr>
      <w:r>
        <w:rPr>
          <w:rFonts w:ascii="Times New Roman" w:eastAsiaTheme="minorEastAsia" w:hAnsi="Times New Roman" w:hint="eastAsia"/>
          <w:lang w:eastAsia="zh-CN"/>
        </w:rPr>
        <w:t>#</w:t>
      </w:r>
      <w:r w:rsidRPr="002D2875">
        <w:rPr>
          <w:rFonts w:ascii="Times New Roman" w:eastAsiaTheme="minorEastAsia" w:hAnsi="Times New Roman" w:hint="eastAsia"/>
          <w:lang w:eastAsia="zh-CN"/>
        </w:rPr>
        <w:t xml:space="preserve"> </w:t>
      </w:r>
      <w:r>
        <w:rPr>
          <w:rFonts w:ascii="Times New Roman" w:eastAsiaTheme="minorEastAsia" w:hAnsi="Times New Roman" w:hint="eastAsia"/>
          <w:lang w:eastAsia="zh-CN"/>
        </w:rPr>
        <w:t>Search term.</w:t>
      </w:r>
    </w:p>
    <w:p w14:paraId="13632C6B" w14:textId="77777777" w:rsidR="00591C6E" w:rsidRPr="001756AB" w:rsidRDefault="00591C6E" w:rsidP="00591C6E">
      <w:pPr>
        <w:rPr>
          <w:rFonts w:ascii="Times New Roman" w:eastAsiaTheme="minorEastAsia" w:hAnsi="Times New Roman"/>
          <w:lang w:eastAsia="zh-CN"/>
        </w:rPr>
      </w:pPr>
      <w:r w:rsidRPr="001756AB">
        <w:rPr>
          <w:rFonts w:ascii="Times New Roman" w:eastAsiaTheme="minorEastAsia" w:hAnsi="Times New Roman"/>
          <w:bCs/>
          <w:kern w:val="2"/>
          <w:lang w:val="en-US" w:eastAsia="zh-CN"/>
        </w:rPr>
        <w:t>$</w:t>
      </w:r>
      <w:r>
        <w:rPr>
          <w:rFonts w:ascii="Times New Roman" w:eastAsiaTheme="minorEastAsia" w:hAnsi="Times New Roman" w:hint="eastAsia"/>
          <w:bCs/>
          <w:kern w:val="2"/>
          <w:lang w:val="en-US" w:eastAsia="zh-CN"/>
        </w:rPr>
        <w:t xml:space="preserve"> </w:t>
      </w:r>
      <w:r w:rsidRPr="00F22817">
        <w:rPr>
          <w:rFonts w:ascii="Times New Roman" w:eastAsiaTheme="minorEastAsia" w:hAnsi="Times New Roman"/>
          <w:bCs/>
          <w:kern w:val="2"/>
          <w:lang w:val="en-US" w:eastAsia="zh-CN"/>
        </w:rPr>
        <w:t xml:space="preserve">In </w:t>
      </w:r>
      <w:r>
        <w:rPr>
          <w:rFonts w:ascii="Times New Roman" w:eastAsiaTheme="minorEastAsia" w:hAnsi="Times New Roman" w:hint="eastAsia"/>
          <w:bCs/>
          <w:kern w:val="2"/>
          <w:lang w:val="en-US" w:eastAsia="zh-CN"/>
        </w:rPr>
        <w:t>Embase</w:t>
      </w:r>
      <w:r w:rsidRPr="00F22817">
        <w:rPr>
          <w:rFonts w:ascii="Times New Roman" w:eastAsiaTheme="minorEastAsia" w:hAnsi="Times New Roman"/>
          <w:bCs/>
          <w:kern w:val="2"/>
          <w:lang w:val="en-US" w:eastAsia="zh-CN"/>
        </w:rPr>
        <w:t xml:space="preserve">, use a </w:t>
      </w:r>
      <w:proofErr w:type="spellStart"/>
      <w:r>
        <w:rPr>
          <w:rFonts w:ascii="Times New Roman" w:eastAsiaTheme="minorEastAsia" w:hAnsi="Times New Roman" w:hint="eastAsia"/>
          <w:bCs/>
          <w:kern w:val="2"/>
          <w:lang w:val="en-US" w:eastAsia="zh-CN"/>
        </w:rPr>
        <w:t>d</w:t>
      </w:r>
      <w:r w:rsidRPr="00F22817">
        <w:rPr>
          <w:rFonts w:ascii="Times New Roman" w:eastAsiaTheme="minorEastAsia" w:hAnsi="Times New Roman"/>
          <w:bCs/>
          <w:kern w:val="2"/>
          <w:lang w:val="en-US" w:eastAsia="zh-CN"/>
        </w:rPr>
        <w:t>ollarzeichen</w:t>
      </w:r>
      <w:proofErr w:type="spellEnd"/>
      <w:r w:rsidRPr="00F22817">
        <w:rPr>
          <w:rFonts w:ascii="Times New Roman" w:eastAsiaTheme="minorEastAsia" w:hAnsi="Times New Roman"/>
          <w:bCs/>
          <w:kern w:val="2"/>
          <w:lang w:val="en-US" w:eastAsia="zh-CN"/>
        </w:rPr>
        <w:t xml:space="preserve"> (</w:t>
      </w:r>
      <w:r w:rsidRPr="001756AB">
        <w:rPr>
          <w:rFonts w:ascii="Times New Roman" w:eastAsiaTheme="minorEastAsia" w:hAnsi="Times New Roman"/>
          <w:bCs/>
          <w:kern w:val="2"/>
          <w:lang w:val="en-US" w:eastAsia="zh-CN"/>
        </w:rPr>
        <w:t>$</w:t>
      </w:r>
      <w:r w:rsidRPr="00F22817">
        <w:rPr>
          <w:rFonts w:ascii="Times New Roman" w:eastAsiaTheme="minorEastAsia" w:hAnsi="Times New Roman"/>
          <w:bCs/>
          <w:kern w:val="2"/>
          <w:lang w:val="en-US" w:eastAsia="zh-CN"/>
        </w:rPr>
        <w:t xml:space="preserve">) can create a wildcard search. The asterisk can substitute for 0 or </w:t>
      </w:r>
      <w:r>
        <w:rPr>
          <w:rFonts w:ascii="Times New Roman" w:eastAsiaTheme="minorEastAsia" w:hAnsi="Times New Roman" w:hint="eastAsia"/>
          <w:bCs/>
          <w:kern w:val="2"/>
          <w:lang w:val="en-US" w:eastAsia="zh-CN"/>
        </w:rPr>
        <w:t>1</w:t>
      </w:r>
      <w:r w:rsidRPr="00F22817">
        <w:rPr>
          <w:rFonts w:ascii="Times New Roman" w:eastAsiaTheme="minorEastAsia" w:hAnsi="Times New Roman"/>
          <w:bCs/>
          <w:kern w:val="2"/>
          <w:lang w:val="en-US" w:eastAsia="zh-CN"/>
        </w:rPr>
        <w:t xml:space="preserve"> characters in a term or phrase.</w:t>
      </w:r>
    </w:p>
    <w:p w14:paraId="5EABBA85" w14:textId="77777777" w:rsidR="00591C6E" w:rsidRDefault="00591C6E" w:rsidP="00591C6E">
      <w:pPr>
        <w:rPr>
          <w:rFonts w:ascii="Times New Roman" w:eastAsiaTheme="minorEastAsia" w:hAnsi="Times New Roman"/>
          <w:lang w:eastAsia="zh-CN"/>
        </w:rPr>
      </w:pPr>
      <w:r w:rsidRPr="001756AB">
        <w:rPr>
          <w:rFonts w:ascii="Times New Roman" w:eastAsiaTheme="minorEastAsia" w:hAnsi="Times New Roman"/>
          <w:kern w:val="2"/>
          <w:lang w:val="en-US" w:eastAsia="zh-CN"/>
        </w:rPr>
        <w:t>*</w:t>
      </w:r>
      <w:r>
        <w:rPr>
          <w:rFonts w:ascii="Times New Roman" w:eastAsiaTheme="minorEastAsia" w:hAnsi="Times New Roman" w:hint="eastAsia"/>
          <w:kern w:val="2"/>
          <w:lang w:val="en-US" w:eastAsia="zh-CN"/>
        </w:rPr>
        <w:t xml:space="preserve"> </w:t>
      </w:r>
      <w:r w:rsidRPr="00F22817">
        <w:rPr>
          <w:rFonts w:ascii="Times New Roman" w:eastAsiaTheme="minorEastAsia" w:hAnsi="Times New Roman"/>
          <w:bCs/>
          <w:kern w:val="2"/>
          <w:lang w:val="en-US" w:eastAsia="zh-CN"/>
        </w:rPr>
        <w:t xml:space="preserve">In </w:t>
      </w:r>
      <w:r>
        <w:rPr>
          <w:rFonts w:ascii="Times New Roman" w:eastAsiaTheme="minorEastAsia" w:hAnsi="Times New Roman" w:hint="eastAsia"/>
          <w:bCs/>
          <w:kern w:val="2"/>
          <w:lang w:val="en-US" w:eastAsia="zh-CN"/>
        </w:rPr>
        <w:t>Embase</w:t>
      </w:r>
      <w:r w:rsidRPr="00F22817">
        <w:rPr>
          <w:rFonts w:ascii="Times New Roman" w:eastAsiaTheme="minorEastAsia" w:hAnsi="Times New Roman"/>
          <w:bCs/>
          <w:kern w:val="2"/>
          <w:lang w:val="en-US" w:eastAsia="zh-CN"/>
        </w:rPr>
        <w:t xml:space="preserve">, use </w:t>
      </w:r>
      <w:r w:rsidRPr="002D2875">
        <w:rPr>
          <w:rFonts w:ascii="Times New Roman" w:eastAsiaTheme="minorEastAsia" w:hAnsi="Times New Roman"/>
          <w:lang w:eastAsia="zh-CN"/>
        </w:rPr>
        <w:t>an asterisk</w:t>
      </w:r>
      <w:r>
        <w:rPr>
          <w:rFonts w:ascii="Times New Roman" w:eastAsiaTheme="minorEastAsia" w:hAnsi="Times New Roman" w:hint="eastAsia"/>
          <w:lang w:eastAsia="zh-CN"/>
        </w:rPr>
        <w:t xml:space="preserve"> </w:t>
      </w:r>
      <w:r w:rsidRPr="002D2875">
        <w:rPr>
          <w:rFonts w:ascii="Times New Roman" w:eastAsiaTheme="minorEastAsia" w:hAnsi="Times New Roman"/>
          <w:lang w:eastAsia="zh-CN"/>
        </w:rPr>
        <w:t>(*)</w:t>
      </w:r>
      <w:r w:rsidRPr="00F22817">
        <w:rPr>
          <w:rFonts w:ascii="Times New Roman" w:eastAsiaTheme="minorEastAsia" w:hAnsi="Times New Roman"/>
          <w:bCs/>
          <w:kern w:val="2"/>
          <w:lang w:val="en-US" w:eastAsia="zh-CN"/>
        </w:rPr>
        <w:t xml:space="preserve"> can be substituted for any character, for the right truncation word</w:t>
      </w:r>
      <w:r>
        <w:rPr>
          <w:rFonts w:ascii="Times New Roman" w:eastAsiaTheme="minorEastAsia" w:hAnsi="Times New Roman" w:hint="eastAsia"/>
          <w:bCs/>
          <w:kern w:val="2"/>
          <w:lang w:val="en-US" w:eastAsia="zh-CN"/>
        </w:rPr>
        <w:t>.</w:t>
      </w:r>
    </w:p>
    <w:p w14:paraId="7D1F5C40" w14:textId="77777777" w:rsidR="00591C6E" w:rsidRPr="00F22817" w:rsidRDefault="00591C6E" w:rsidP="00591C6E">
      <w:pPr>
        <w:rPr>
          <w:rFonts w:ascii="Times New Roman" w:eastAsiaTheme="minorEastAsia" w:hAnsi="Times New Roman"/>
          <w:lang w:eastAsia="zh-CN"/>
        </w:rPr>
      </w:pPr>
    </w:p>
    <w:p w14:paraId="3722FE95" w14:textId="77777777" w:rsidR="00591C6E" w:rsidRPr="00F723EC" w:rsidRDefault="00591C6E" w:rsidP="00591C6E">
      <w:pPr>
        <w:rPr>
          <w:rFonts w:ascii="Times New Roman" w:eastAsiaTheme="minorEastAsia" w:hAnsi="Times New Roman"/>
          <w:b/>
          <w:lang w:val="en-US" w:eastAsia="zh-CN"/>
        </w:rPr>
      </w:pPr>
      <w:bookmarkStart w:id="3" w:name="OLE_LINK3"/>
      <w:r w:rsidRPr="00F723EC">
        <w:rPr>
          <w:rFonts w:ascii="Times New Roman" w:eastAsiaTheme="minorEastAsia" w:hAnsi="Times New Roman"/>
          <w:b/>
          <w:lang w:val="en-US" w:eastAsia="zh-CN"/>
        </w:rPr>
        <w:t xml:space="preserve">Cochrane </w:t>
      </w:r>
      <w:bookmarkEnd w:id="3"/>
      <w:r w:rsidRPr="00F723EC">
        <w:rPr>
          <w:rFonts w:ascii="Times New Roman" w:eastAsiaTheme="minorEastAsia" w:hAnsi="Times New Roman"/>
          <w:b/>
          <w:lang w:val="en-US" w:eastAsia="zh-CN"/>
        </w:rPr>
        <w:t>Library databases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8066"/>
      </w:tblGrid>
      <w:tr w:rsidR="00591C6E" w:rsidRPr="001756AB" w14:paraId="13576378"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548D735E"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w:t>
            </w:r>
          </w:p>
        </w:tc>
        <w:tc>
          <w:tcPr>
            <w:tcW w:w="0" w:type="auto"/>
            <w:tcBorders>
              <w:top w:val="single" w:sz="4" w:space="0" w:color="auto"/>
              <w:left w:val="single" w:sz="4" w:space="0" w:color="auto"/>
              <w:bottom w:val="single" w:sz="4" w:space="0" w:color="auto"/>
              <w:right w:val="single" w:sz="4" w:space="0" w:color="auto"/>
            </w:tcBorders>
            <w:hideMark/>
          </w:tcPr>
          <w:p w14:paraId="518FC3CD"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Searches</w:t>
            </w:r>
          </w:p>
        </w:tc>
      </w:tr>
      <w:tr w:rsidR="00591C6E" w:rsidRPr="001756AB" w14:paraId="0CD85A5A"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1A8FBDD3"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w:t>
            </w:r>
          </w:p>
        </w:tc>
        <w:tc>
          <w:tcPr>
            <w:tcW w:w="0" w:type="auto"/>
            <w:tcBorders>
              <w:top w:val="single" w:sz="4" w:space="0" w:color="auto"/>
              <w:left w:val="single" w:sz="4" w:space="0" w:color="auto"/>
              <w:bottom w:val="single" w:sz="4" w:space="0" w:color="auto"/>
              <w:right w:val="single" w:sz="4" w:space="0" w:color="auto"/>
            </w:tcBorders>
            <w:hideMark/>
          </w:tcPr>
          <w:p w14:paraId="17720938"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eastAsiaTheme="minorEastAsia" w:hAnsi="Times New Roman"/>
                <w:lang w:val="en-US" w:eastAsia="zh-CN"/>
              </w:rPr>
              <w:t xml:space="preserve">MESH DESCRIPTOR </w:t>
            </w:r>
            <w:r w:rsidRPr="001756AB">
              <w:rPr>
                <w:rFonts w:ascii="Times New Roman" w:eastAsiaTheme="minorEastAsia" w:hAnsi="Times New Roman"/>
                <w:bCs/>
                <w:lang w:eastAsia="zh-CN"/>
              </w:rPr>
              <w:t>Osteoarthritis, Knee</w:t>
            </w:r>
            <w:r w:rsidRPr="001756AB">
              <w:rPr>
                <w:rFonts w:ascii="Times New Roman" w:eastAsiaTheme="minorEastAsia" w:hAnsi="Times New Roman"/>
                <w:lang w:val="en-US" w:eastAsia="zh-CN"/>
              </w:rPr>
              <w:t xml:space="preserve"> EXPLODE ALL TREES.</w:t>
            </w:r>
          </w:p>
        </w:tc>
      </w:tr>
      <w:tr w:rsidR="00591C6E" w:rsidRPr="001756AB" w14:paraId="0B2AC504"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630EDA3A"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2</w:t>
            </w:r>
          </w:p>
        </w:tc>
        <w:tc>
          <w:tcPr>
            <w:tcW w:w="0" w:type="auto"/>
            <w:tcBorders>
              <w:top w:val="single" w:sz="4" w:space="0" w:color="auto"/>
              <w:left w:val="single" w:sz="4" w:space="0" w:color="auto"/>
              <w:bottom w:val="single" w:sz="4" w:space="0" w:color="auto"/>
              <w:right w:val="single" w:sz="4" w:space="0" w:color="auto"/>
            </w:tcBorders>
            <w:hideMark/>
          </w:tcPr>
          <w:p w14:paraId="4BD6D15D"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lang w:val="en-US" w:eastAsia="zh-CN"/>
              </w:rPr>
              <w:t xml:space="preserve">MESH DESCRIPTOR </w:t>
            </w:r>
            <w:r w:rsidRPr="001756AB">
              <w:rPr>
                <w:rFonts w:ascii="Times New Roman" w:eastAsiaTheme="minorEastAsia" w:hAnsi="Times New Roman"/>
                <w:bCs/>
                <w:lang w:val="en-US" w:eastAsia="zh-CN"/>
              </w:rPr>
              <w:t>Patellofemoral Pain Syndrome</w:t>
            </w:r>
            <w:r w:rsidRPr="001756AB">
              <w:rPr>
                <w:rFonts w:ascii="Times New Roman" w:eastAsiaTheme="minorEastAsia" w:hAnsi="Times New Roman"/>
                <w:lang w:val="en-US" w:eastAsia="zh-CN"/>
              </w:rPr>
              <w:t xml:space="preserve"> EXPLODE ALL TREES.</w:t>
            </w:r>
          </w:p>
        </w:tc>
      </w:tr>
      <w:tr w:rsidR="00591C6E" w:rsidRPr="001756AB" w14:paraId="6BCBF3A8"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2D4D0F8"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3</w:t>
            </w:r>
          </w:p>
        </w:tc>
        <w:tc>
          <w:tcPr>
            <w:tcW w:w="0" w:type="auto"/>
            <w:tcBorders>
              <w:top w:val="single" w:sz="4" w:space="0" w:color="auto"/>
              <w:left w:val="single" w:sz="4" w:space="0" w:color="auto"/>
              <w:bottom w:val="single" w:sz="4" w:space="0" w:color="auto"/>
              <w:right w:val="single" w:sz="4" w:space="0" w:color="auto"/>
            </w:tcBorders>
            <w:hideMark/>
          </w:tcPr>
          <w:p w14:paraId="39617B82"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val="en-US" w:eastAsia="zh-CN"/>
              </w:rPr>
              <w:t>((</w:t>
            </w:r>
            <w:r w:rsidRPr="001756AB">
              <w:rPr>
                <w:rFonts w:ascii="Times New Roman" w:eastAsiaTheme="minorEastAsia" w:hAnsi="Times New Roman"/>
                <w:bCs/>
                <w:kern w:val="2"/>
                <w:lang w:val="en-US" w:eastAsia="zh-CN"/>
              </w:rPr>
              <w:t xml:space="preserve">Knee </w:t>
            </w:r>
            <w:proofErr w:type="spellStart"/>
            <w:r w:rsidRPr="001756AB">
              <w:rPr>
                <w:rFonts w:ascii="Times New Roman" w:eastAsiaTheme="minorEastAsia" w:hAnsi="Times New Roman"/>
                <w:bCs/>
                <w:kern w:val="2"/>
                <w:lang w:val="en-US" w:eastAsia="zh-CN"/>
              </w:rPr>
              <w:t>Osteoarthritides</w:t>
            </w:r>
            <w:proofErr w:type="spellEnd"/>
            <w:r w:rsidRPr="001756AB">
              <w:rPr>
                <w:rFonts w:ascii="Times New Roman" w:eastAsiaTheme="minorEastAsia" w:hAnsi="Times New Roman"/>
                <w:bCs/>
                <w:kern w:val="2"/>
                <w:lang w:val="en-US" w:eastAsia="zh-CN"/>
              </w:rPr>
              <w:t xml:space="preserve"> OR Knee Osteoarthritis OR </w:t>
            </w:r>
            <w:r w:rsidRPr="001756AB">
              <w:rPr>
                <w:rFonts w:ascii="Times New Roman" w:eastAsiaTheme="minorEastAsia" w:hAnsi="Times New Roman"/>
                <w:bCs/>
                <w:kern w:val="2"/>
                <w:lang w:eastAsia="zh-CN"/>
              </w:rPr>
              <w:t xml:space="preserve">Osteoarthritis of Knee OR </w:t>
            </w:r>
            <w:r w:rsidRPr="001756AB">
              <w:rPr>
                <w:rFonts w:ascii="Times New Roman" w:eastAsiaTheme="minorEastAsia" w:hAnsi="Times New Roman"/>
                <w:bCs/>
                <w:kern w:val="2"/>
                <w:lang w:val="en-US" w:eastAsia="zh-CN"/>
              </w:rPr>
              <w:t xml:space="preserve">Osteoarthritis of the Knee OR </w:t>
            </w:r>
            <w:r w:rsidRPr="001756AB">
              <w:rPr>
                <w:rFonts w:ascii="Times New Roman" w:eastAsiaTheme="minorEastAsia" w:hAnsi="Times New Roman"/>
                <w:kern w:val="2"/>
                <w:lang w:eastAsia="zh-CN"/>
              </w:rPr>
              <w:t>KOA</w:t>
            </w:r>
            <w:r w:rsidRPr="001756AB">
              <w:rPr>
                <w:rFonts w:ascii="Times New Roman" w:eastAsiaTheme="minorEastAsia" w:hAnsi="Times New Roman"/>
                <w:kern w:val="2"/>
                <w:lang w:val="en-US" w:eastAsia="zh-CN"/>
              </w:rPr>
              <w:t>)):TI,AB,KY.</w:t>
            </w:r>
          </w:p>
        </w:tc>
      </w:tr>
      <w:tr w:rsidR="00591C6E" w:rsidRPr="001756AB" w14:paraId="6687B7B3"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A4F652D"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4</w:t>
            </w:r>
          </w:p>
        </w:tc>
        <w:tc>
          <w:tcPr>
            <w:tcW w:w="0" w:type="auto"/>
            <w:tcBorders>
              <w:top w:val="single" w:sz="4" w:space="0" w:color="auto"/>
              <w:left w:val="single" w:sz="4" w:space="0" w:color="auto"/>
              <w:bottom w:val="single" w:sz="4" w:space="0" w:color="auto"/>
              <w:right w:val="single" w:sz="4" w:space="0" w:color="auto"/>
            </w:tcBorders>
            <w:hideMark/>
          </w:tcPr>
          <w:p w14:paraId="22E92D9D"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kern w:val="2"/>
                <w:lang w:val="en-US" w:eastAsia="zh-CN"/>
              </w:rPr>
              <w:t>((</w:t>
            </w:r>
            <w:r w:rsidRPr="001756AB">
              <w:rPr>
                <w:rFonts w:ascii="Times New Roman" w:eastAsiaTheme="minorEastAsia" w:hAnsi="Times New Roman"/>
                <w:bCs/>
                <w:kern w:val="2"/>
                <w:lang w:eastAsia="zh-CN"/>
              </w:rPr>
              <w:t>Pain Syndrome, Patellofemoral OR Anterior Knee Pain Syndrome OR Patellofemoral Syndrome OR Patellofemoral Pain OR Patellofemoral Pains</w:t>
            </w:r>
            <w:r w:rsidRPr="001756AB">
              <w:rPr>
                <w:rFonts w:ascii="Times New Roman" w:eastAsiaTheme="minorEastAsia" w:hAnsi="Times New Roman"/>
                <w:kern w:val="2"/>
                <w:lang w:val="en-US" w:eastAsia="zh-CN"/>
              </w:rPr>
              <w:t>)):TI,AB,KY.</w:t>
            </w:r>
          </w:p>
        </w:tc>
      </w:tr>
      <w:tr w:rsidR="00591C6E" w:rsidRPr="001756AB" w14:paraId="3405C719"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F9F3BCB"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5</w:t>
            </w:r>
          </w:p>
        </w:tc>
        <w:tc>
          <w:tcPr>
            <w:tcW w:w="0" w:type="auto"/>
            <w:tcBorders>
              <w:top w:val="single" w:sz="4" w:space="0" w:color="auto"/>
              <w:left w:val="single" w:sz="4" w:space="0" w:color="auto"/>
              <w:bottom w:val="single" w:sz="4" w:space="0" w:color="auto"/>
              <w:right w:val="single" w:sz="4" w:space="0" w:color="auto"/>
            </w:tcBorders>
            <w:hideMark/>
          </w:tcPr>
          <w:p w14:paraId="1AC5DEEC"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bCs/>
                <w:kern w:val="2"/>
                <w:lang w:eastAsia="zh-CN"/>
              </w:rPr>
              <w:t>Knee Pain</w:t>
            </w:r>
            <w:r w:rsidRPr="001756AB">
              <w:rPr>
                <w:rFonts w:ascii="Times New Roman" w:eastAsiaTheme="minorEastAsia" w:hAnsi="Times New Roman"/>
                <w:kern w:val="2"/>
                <w:lang w:val="en-US" w:eastAsia="zh-CN"/>
              </w:rPr>
              <w:t>:TI,AB,KY.</w:t>
            </w:r>
          </w:p>
        </w:tc>
      </w:tr>
      <w:tr w:rsidR="00591C6E" w:rsidRPr="001756AB" w14:paraId="16206AA5"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5CB3C8DF"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6</w:t>
            </w:r>
          </w:p>
        </w:tc>
        <w:tc>
          <w:tcPr>
            <w:tcW w:w="0" w:type="auto"/>
            <w:tcBorders>
              <w:top w:val="single" w:sz="4" w:space="0" w:color="auto"/>
              <w:left w:val="single" w:sz="4" w:space="0" w:color="auto"/>
              <w:bottom w:val="single" w:sz="4" w:space="0" w:color="auto"/>
              <w:right w:val="single" w:sz="4" w:space="0" w:color="auto"/>
            </w:tcBorders>
            <w:hideMark/>
          </w:tcPr>
          <w:p w14:paraId="782DF517"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kern w:val="2"/>
                <w:lang w:val="en-US" w:eastAsia="zh-CN"/>
              </w:rPr>
              <w:t>((</w:t>
            </w:r>
            <w:r w:rsidRPr="001756AB">
              <w:rPr>
                <w:rFonts w:ascii="Times New Roman" w:eastAsiaTheme="minorEastAsia" w:hAnsi="Times New Roman"/>
                <w:kern w:val="2"/>
                <w:lang w:eastAsia="zh-CN"/>
              </w:rPr>
              <w:t>G</w:t>
            </w:r>
            <w:r w:rsidRPr="001756AB">
              <w:rPr>
                <w:rFonts w:ascii="Times New Roman" w:hAnsi="Times New Roman"/>
                <w:kern w:val="2"/>
              </w:rPr>
              <w:t>onarthrosis</w:t>
            </w:r>
            <w:r w:rsidRPr="001756AB">
              <w:rPr>
                <w:rFonts w:ascii="Times New Roman" w:eastAsiaTheme="minorEastAsia" w:hAnsi="Times New Roman"/>
                <w:kern w:val="2"/>
                <w:lang w:eastAsia="zh-CN"/>
              </w:rPr>
              <w:t xml:space="preserve"> OR </w:t>
            </w:r>
            <w:proofErr w:type="spellStart"/>
            <w:r w:rsidRPr="001756AB">
              <w:rPr>
                <w:rFonts w:ascii="Times New Roman" w:eastAsiaTheme="minorEastAsia" w:hAnsi="Times New Roman"/>
                <w:kern w:val="2"/>
                <w:lang w:val="en-GB" w:eastAsia="zh-CN"/>
              </w:rPr>
              <w:t>Gonarthritis</w:t>
            </w:r>
            <w:proofErr w:type="spellEnd"/>
            <w:r w:rsidRPr="001756AB">
              <w:rPr>
                <w:rFonts w:ascii="Times New Roman" w:eastAsiaTheme="minorEastAsia" w:hAnsi="Times New Roman"/>
                <w:kern w:val="2"/>
                <w:lang w:val="en-US" w:eastAsia="zh-CN"/>
              </w:rPr>
              <w:t>)):TI,AB,KY.</w:t>
            </w:r>
          </w:p>
        </w:tc>
      </w:tr>
      <w:tr w:rsidR="00591C6E" w:rsidRPr="001756AB" w14:paraId="097AED6B"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4A7F602"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7</w:t>
            </w:r>
          </w:p>
        </w:tc>
        <w:tc>
          <w:tcPr>
            <w:tcW w:w="0" w:type="auto"/>
            <w:tcBorders>
              <w:top w:val="single" w:sz="4" w:space="0" w:color="auto"/>
              <w:left w:val="single" w:sz="4" w:space="0" w:color="auto"/>
              <w:bottom w:val="single" w:sz="4" w:space="0" w:color="auto"/>
              <w:right w:val="single" w:sz="4" w:space="0" w:color="auto"/>
            </w:tcBorders>
            <w:hideMark/>
          </w:tcPr>
          <w:p w14:paraId="6A95A229"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bCs/>
                <w:kern w:val="2"/>
                <w:lang w:eastAsia="zh-CN"/>
              </w:rPr>
              <w:t>OR/1-6</w:t>
            </w:r>
          </w:p>
        </w:tc>
      </w:tr>
      <w:tr w:rsidR="00591C6E" w:rsidRPr="001756AB" w14:paraId="0020CF3D"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4BF2D246"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8</w:t>
            </w:r>
          </w:p>
        </w:tc>
        <w:tc>
          <w:tcPr>
            <w:tcW w:w="0" w:type="auto"/>
            <w:tcBorders>
              <w:top w:val="single" w:sz="4" w:space="0" w:color="auto"/>
              <w:left w:val="single" w:sz="4" w:space="0" w:color="auto"/>
              <w:bottom w:val="single" w:sz="4" w:space="0" w:color="auto"/>
              <w:right w:val="single" w:sz="4" w:space="0" w:color="auto"/>
            </w:tcBorders>
            <w:hideMark/>
          </w:tcPr>
          <w:p w14:paraId="3D79AE4F"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val="en-US" w:eastAsia="zh-CN"/>
              </w:rPr>
              <w:t>MESH DESCRIPTOR Acupuncture</w:t>
            </w:r>
            <w:r w:rsidRPr="001756AB">
              <w:rPr>
                <w:rFonts w:ascii="Times New Roman" w:eastAsiaTheme="minorEastAsia" w:hAnsi="Times New Roman"/>
                <w:bCs/>
                <w:kern w:val="2"/>
                <w:lang w:val="en-US" w:eastAsia="zh-CN"/>
              </w:rPr>
              <w:t xml:space="preserve"> EXPLODE ALL TREES.</w:t>
            </w:r>
          </w:p>
        </w:tc>
      </w:tr>
      <w:tr w:rsidR="00591C6E" w:rsidRPr="001756AB" w14:paraId="04F62B9C"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5BB1607"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9</w:t>
            </w:r>
          </w:p>
        </w:tc>
        <w:tc>
          <w:tcPr>
            <w:tcW w:w="0" w:type="auto"/>
            <w:tcBorders>
              <w:top w:val="single" w:sz="4" w:space="0" w:color="auto"/>
              <w:left w:val="single" w:sz="4" w:space="0" w:color="auto"/>
              <w:bottom w:val="single" w:sz="4" w:space="0" w:color="auto"/>
              <w:right w:val="single" w:sz="4" w:space="0" w:color="auto"/>
            </w:tcBorders>
            <w:hideMark/>
          </w:tcPr>
          <w:p w14:paraId="7548CD3A"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bCs/>
                <w:kern w:val="2"/>
                <w:lang w:val="en-US" w:eastAsia="zh-CN"/>
              </w:rPr>
              <w:t>MESH DESCRIPTOR Acupuncture Therapy EXPLODE ALL TREES.</w:t>
            </w:r>
          </w:p>
        </w:tc>
      </w:tr>
      <w:tr w:rsidR="00591C6E" w:rsidRPr="001756AB" w14:paraId="12B2E20F"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2F3C4D4"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10</w:t>
            </w:r>
          </w:p>
        </w:tc>
        <w:tc>
          <w:tcPr>
            <w:tcW w:w="0" w:type="auto"/>
            <w:tcBorders>
              <w:top w:val="single" w:sz="4" w:space="0" w:color="auto"/>
              <w:left w:val="single" w:sz="4" w:space="0" w:color="auto"/>
              <w:bottom w:val="single" w:sz="4" w:space="0" w:color="auto"/>
              <w:right w:val="single" w:sz="4" w:space="0" w:color="auto"/>
            </w:tcBorders>
            <w:hideMark/>
          </w:tcPr>
          <w:p w14:paraId="0CD2EBF6"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kern w:val="2"/>
                <w:lang w:val="en-US" w:eastAsia="zh-CN"/>
              </w:rPr>
              <w:t>MESH DESCRIPTOR Electroacupuncture</w:t>
            </w:r>
            <w:r w:rsidRPr="001756AB">
              <w:rPr>
                <w:rFonts w:ascii="Times New Roman" w:eastAsiaTheme="minorEastAsia" w:hAnsi="Times New Roman"/>
                <w:bCs/>
                <w:kern w:val="2"/>
                <w:lang w:val="en-US" w:eastAsia="zh-CN"/>
              </w:rPr>
              <w:t xml:space="preserve"> EXPLODE ALL TREES.</w:t>
            </w:r>
          </w:p>
        </w:tc>
      </w:tr>
      <w:tr w:rsidR="00591C6E" w:rsidRPr="001756AB" w14:paraId="6F3B0595"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3971AEF"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11</w:t>
            </w:r>
          </w:p>
        </w:tc>
        <w:tc>
          <w:tcPr>
            <w:tcW w:w="0" w:type="auto"/>
            <w:tcBorders>
              <w:top w:val="single" w:sz="4" w:space="0" w:color="auto"/>
              <w:left w:val="single" w:sz="4" w:space="0" w:color="auto"/>
              <w:bottom w:val="single" w:sz="4" w:space="0" w:color="auto"/>
              <w:right w:val="single" w:sz="4" w:space="0" w:color="auto"/>
            </w:tcBorders>
            <w:hideMark/>
          </w:tcPr>
          <w:p w14:paraId="06F13997"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val="en-US" w:eastAsia="zh-CN"/>
              </w:rPr>
              <w:t xml:space="preserve">MESH DESCRIPTOR </w:t>
            </w:r>
            <w:r w:rsidRPr="001756AB">
              <w:rPr>
                <w:rFonts w:ascii="Times New Roman" w:eastAsiaTheme="minorEastAsia" w:hAnsi="Times New Roman"/>
                <w:bCs/>
                <w:kern w:val="2"/>
                <w:lang w:val="en-US" w:eastAsia="zh-CN"/>
              </w:rPr>
              <w:t>Acupuncture Points EXPLODE ALL TREES.</w:t>
            </w:r>
          </w:p>
        </w:tc>
      </w:tr>
      <w:tr w:rsidR="00591C6E" w:rsidRPr="001756AB" w14:paraId="29C62820"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46521A04"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12</w:t>
            </w:r>
          </w:p>
        </w:tc>
        <w:tc>
          <w:tcPr>
            <w:tcW w:w="0" w:type="auto"/>
            <w:tcBorders>
              <w:top w:val="single" w:sz="4" w:space="0" w:color="auto"/>
              <w:left w:val="single" w:sz="4" w:space="0" w:color="auto"/>
              <w:bottom w:val="single" w:sz="4" w:space="0" w:color="auto"/>
              <w:right w:val="single" w:sz="4" w:space="0" w:color="auto"/>
            </w:tcBorders>
            <w:hideMark/>
          </w:tcPr>
          <w:p w14:paraId="56BCF314"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bCs/>
                <w:kern w:val="2"/>
                <w:lang w:val="en-US" w:eastAsia="zh-CN"/>
              </w:rPr>
              <w:t>((Acupuncture OR Acupoint* OR Meridian*)):TI,AB,KY.</w:t>
            </w:r>
          </w:p>
        </w:tc>
      </w:tr>
      <w:tr w:rsidR="00591C6E" w:rsidRPr="001756AB" w14:paraId="0B4779D4"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31FE0FA5"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lastRenderedPageBreak/>
              <w:t>13</w:t>
            </w:r>
          </w:p>
        </w:tc>
        <w:tc>
          <w:tcPr>
            <w:tcW w:w="0" w:type="auto"/>
            <w:tcBorders>
              <w:top w:val="single" w:sz="4" w:space="0" w:color="auto"/>
              <w:left w:val="single" w:sz="4" w:space="0" w:color="auto"/>
              <w:bottom w:val="single" w:sz="4" w:space="0" w:color="auto"/>
              <w:right w:val="single" w:sz="4" w:space="0" w:color="auto"/>
            </w:tcBorders>
            <w:hideMark/>
          </w:tcPr>
          <w:p w14:paraId="7AAAF35F"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kern w:val="2"/>
                <w:lang w:val="en-US" w:eastAsia="zh-CN"/>
              </w:rPr>
              <w:t>((Electroacupuncture OR Electro-acupuncture)):TI,AB,KY.</w:t>
            </w:r>
          </w:p>
        </w:tc>
      </w:tr>
      <w:tr w:rsidR="00591C6E" w:rsidRPr="001756AB" w14:paraId="4C3BD54D"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5019664C"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14</w:t>
            </w:r>
          </w:p>
        </w:tc>
        <w:tc>
          <w:tcPr>
            <w:tcW w:w="0" w:type="auto"/>
            <w:tcBorders>
              <w:top w:val="single" w:sz="4" w:space="0" w:color="auto"/>
              <w:left w:val="single" w:sz="4" w:space="0" w:color="auto"/>
              <w:bottom w:val="single" w:sz="4" w:space="0" w:color="auto"/>
              <w:right w:val="single" w:sz="4" w:space="0" w:color="auto"/>
            </w:tcBorders>
            <w:hideMark/>
          </w:tcPr>
          <w:p w14:paraId="797658DB" w14:textId="44296DCA"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kern w:val="2"/>
                <w:lang w:val="en-US" w:eastAsia="zh-CN"/>
              </w:rPr>
              <w:t>((Acupunctur</w:t>
            </w:r>
            <w:r w:rsidR="00AF6B59">
              <w:rPr>
                <w:rFonts w:ascii="Times New Roman" w:eastAsiaTheme="minorEastAsia" w:hAnsi="Times New Roman" w:hint="eastAsia"/>
                <w:kern w:val="2"/>
                <w:lang w:val="en-US" w:eastAsia="zh-CN"/>
              </w:rPr>
              <w:t>e</w:t>
            </w:r>
            <w:r w:rsidRPr="001756AB">
              <w:rPr>
                <w:rFonts w:ascii="Times New Roman" w:eastAsiaTheme="minorEastAsia" w:hAnsi="Times New Roman"/>
                <w:kern w:val="2"/>
                <w:lang w:val="en-US" w:eastAsia="zh-CN"/>
              </w:rPr>
              <w:t>* OR Needling OR Acup* point*)):TI,AB,KY.</w:t>
            </w:r>
          </w:p>
        </w:tc>
      </w:tr>
      <w:tr w:rsidR="00591C6E" w:rsidRPr="001756AB" w14:paraId="62E02D86"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2E72BBAC"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15</w:t>
            </w:r>
          </w:p>
        </w:tc>
        <w:tc>
          <w:tcPr>
            <w:tcW w:w="0" w:type="auto"/>
            <w:tcBorders>
              <w:top w:val="single" w:sz="4" w:space="0" w:color="auto"/>
              <w:left w:val="single" w:sz="4" w:space="0" w:color="auto"/>
              <w:bottom w:val="single" w:sz="4" w:space="0" w:color="auto"/>
              <w:right w:val="single" w:sz="4" w:space="0" w:color="auto"/>
            </w:tcBorders>
            <w:hideMark/>
          </w:tcPr>
          <w:p w14:paraId="02968104"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bCs/>
                <w:kern w:val="2"/>
                <w:lang w:eastAsia="zh-CN"/>
              </w:rPr>
              <w:t>OR/8-14</w:t>
            </w:r>
          </w:p>
        </w:tc>
      </w:tr>
      <w:tr w:rsidR="00591C6E" w:rsidRPr="001756AB" w14:paraId="3E3B7F47"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4D3F5AED"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16</w:t>
            </w:r>
          </w:p>
        </w:tc>
        <w:tc>
          <w:tcPr>
            <w:tcW w:w="0" w:type="auto"/>
            <w:tcBorders>
              <w:top w:val="single" w:sz="4" w:space="0" w:color="auto"/>
              <w:left w:val="single" w:sz="4" w:space="0" w:color="auto"/>
              <w:bottom w:val="single" w:sz="4" w:space="0" w:color="auto"/>
              <w:right w:val="single" w:sz="4" w:space="0" w:color="auto"/>
            </w:tcBorders>
            <w:hideMark/>
          </w:tcPr>
          <w:p w14:paraId="12902080"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7 AND 15</w:t>
            </w:r>
          </w:p>
        </w:tc>
      </w:tr>
    </w:tbl>
    <w:p w14:paraId="0B8EAA27" w14:textId="77777777" w:rsidR="00591C6E" w:rsidRDefault="00591C6E" w:rsidP="00591C6E">
      <w:pPr>
        <w:rPr>
          <w:rFonts w:ascii="Times New Roman" w:eastAsiaTheme="minorEastAsia" w:hAnsi="Times New Roman"/>
          <w:lang w:eastAsia="zh-CN"/>
        </w:rPr>
      </w:pPr>
      <w:r>
        <w:rPr>
          <w:rFonts w:ascii="Times New Roman" w:eastAsiaTheme="minorEastAsia" w:hAnsi="Times New Roman" w:hint="eastAsia"/>
          <w:lang w:eastAsia="zh-CN"/>
        </w:rPr>
        <w:t>#</w:t>
      </w:r>
      <w:r w:rsidRPr="002D2875">
        <w:rPr>
          <w:rFonts w:ascii="Times New Roman" w:eastAsiaTheme="minorEastAsia" w:hAnsi="Times New Roman" w:hint="eastAsia"/>
          <w:lang w:eastAsia="zh-CN"/>
        </w:rPr>
        <w:t xml:space="preserve"> </w:t>
      </w:r>
      <w:r>
        <w:rPr>
          <w:rFonts w:ascii="Times New Roman" w:eastAsiaTheme="minorEastAsia" w:hAnsi="Times New Roman" w:hint="eastAsia"/>
          <w:lang w:eastAsia="zh-CN"/>
        </w:rPr>
        <w:t>Search term.</w:t>
      </w:r>
    </w:p>
    <w:p w14:paraId="7B224819" w14:textId="77777777" w:rsidR="00591C6E" w:rsidRDefault="00591C6E" w:rsidP="00591C6E">
      <w:pPr>
        <w:rPr>
          <w:rFonts w:ascii="Times New Roman" w:eastAsiaTheme="minorEastAsia" w:hAnsi="Times New Roman"/>
          <w:lang w:eastAsia="zh-CN"/>
        </w:rPr>
      </w:pPr>
      <w:r>
        <w:rPr>
          <w:rFonts w:ascii="Times New Roman" w:eastAsiaTheme="minorEastAsia" w:hAnsi="Times New Roman" w:hint="eastAsia"/>
          <w:lang w:eastAsia="zh-CN"/>
        </w:rPr>
        <w:t>* I</w:t>
      </w:r>
      <w:r w:rsidRPr="002D2875">
        <w:rPr>
          <w:rFonts w:ascii="Times New Roman" w:eastAsiaTheme="minorEastAsia" w:hAnsi="Times New Roman"/>
          <w:lang w:eastAsia="zh-CN"/>
        </w:rPr>
        <w:t xml:space="preserve">n </w:t>
      </w:r>
      <w:r w:rsidRPr="00BD7808">
        <w:rPr>
          <w:rFonts w:ascii="Times New Roman" w:eastAsiaTheme="minorEastAsia" w:hAnsi="Times New Roman"/>
          <w:lang w:eastAsia="zh-CN"/>
        </w:rPr>
        <w:t>Cochrane Library databases</w:t>
      </w:r>
      <w:r>
        <w:rPr>
          <w:rFonts w:ascii="Times New Roman" w:eastAsiaTheme="minorEastAsia" w:hAnsi="Times New Roman" w:hint="eastAsia"/>
          <w:lang w:eastAsia="zh-CN"/>
        </w:rPr>
        <w:t>, u</w:t>
      </w:r>
      <w:r w:rsidRPr="002D2875">
        <w:rPr>
          <w:rFonts w:ascii="Times New Roman" w:eastAsiaTheme="minorEastAsia" w:hAnsi="Times New Roman"/>
          <w:lang w:eastAsia="zh-CN"/>
        </w:rPr>
        <w:t>se an asterisk</w:t>
      </w:r>
      <w:r>
        <w:rPr>
          <w:rFonts w:ascii="Times New Roman" w:eastAsiaTheme="minorEastAsia" w:hAnsi="Times New Roman" w:hint="eastAsia"/>
          <w:lang w:eastAsia="zh-CN"/>
        </w:rPr>
        <w:t xml:space="preserve"> </w:t>
      </w:r>
      <w:r w:rsidRPr="002D2875">
        <w:rPr>
          <w:rFonts w:ascii="Times New Roman" w:eastAsiaTheme="minorEastAsia" w:hAnsi="Times New Roman"/>
          <w:lang w:eastAsia="zh-CN"/>
        </w:rPr>
        <w:t>(*</w:t>
      </w:r>
      <w:r>
        <w:rPr>
          <w:rFonts w:ascii="Times New Roman" w:eastAsiaTheme="minorEastAsia" w:hAnsi="Times New Roman" w:hint="eastAsia"/>
          <w:lang w:eastAsia="zh-CN"/>
        </w:rPr>
        <w:t>) can</w:t>
      </w:r>
      <w:r w:rsidRPr="002D2875">
        <w:rPr>
          <w:rFonts w:ascii="Times New Roman" w:eastAsiaTheme="minorEastAsia" w:hAnsi="Times New Roman"/>
          <w:lang w:eastAsia="zh-CN"/>
        </w:rPr>
        <w:t xml:space="preserve"> substitute for 0 or more characters in a term or phrase.</w:t>
      </w:r>
    </w:p>
    <w:p w14:paraId="6D34CE2E" w14:textId="77777777" w:rsidR="00591C6E" w:rsidRPr="00BD7808" w:rsidRDefault="00591C6E" w:rsidP="00591C6E">
      <w:pPr>
        <w:rPr>
          <w:rFonts w:ascii="Times New Roman" w:eastAsiaTheme="minorEastAsia" w:hAnsi="Times New Roman"/>
          <w:lang w:eastAsia="zh-CN"/>
        </w:rPr>
      </w:pPr>
    </w:p>
    <w:p w14:paraId="1DD6B885" w14:textId="77777777" w:rsidR="00591C6E" w:rsidRPr="00F723EC" w:rsidRDefault="00591C6E" w:rsidP="00591C6E">
      <w:pPr>
        <w:rPr>
          <w:rFonts w:ascii="Times New Roman" w:eastAsiaTheme="minorEastAsia" w:hAnsi="Times New Roman"/>
          <w:b/>
          <w:lang w:val="en-US" w:eastAsia="zh-CN"/>
        </w:rPr>
      </w:pPr>
      <w:r w:rsidRPr="00F723EC">
        <w:rPr>
          <w:rFonts w:ascii="Times New Roman" w:eastAsiaTheme="minorEastAsia" w:hAnsi="Times New Roman"/>
          <w:b/>
          <w:lang w:val="en-US" w:eastAsia="zh-CN"/>
        </w:rPr>
        <w:t>Web of Science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8066"/>
      </w:tblGrid>
      <w:tr w:rsidR="00591C6E" w:rsidRPr="001756AB" w14:paraId="39001593"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517178E4"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w:t>
            </w:r>
          </w:p>
        </w:tc>
        <w:tc>
          <w:tcPr>
            <w:tcW w:w="0" w:type="auto"/>
            <w:tcBorders>
              <w:top w:val="single" w:sz="4" w:space="0" w:color="auto"/>
              <w:left w:val="single" w:sz="4" w:space="0" w:color="auto"/>
              <w:bottom w:val="single" w:sz="4" w:space="0" w:color="auto"/>
              <w:right w:val="single" w:sz="4" w:space="0" w:color="auto"/>
            </w:tcBorders>
            <w:hideMark/>
          </w:tcPr>
          <w:p w14:paraId="0937B3F9"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Searches</w:t>
            </w:r>
          </w:p>
        </w:tc>
      </w:tr>
      <w:tr w:rsidR="00591C6E" w:rsidRPr="001756AB" w14:paraId="0709A711"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53487222"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w:t>
            </w:r>
          </w:p>
        </w:tc>
        <w:tc>
          <w:tcPr>
            <w:tcW w:w="0" w:type="auto"/>
            <w:tcBorders>
              <w:top w:val="single" w:sz="4" w:space="0" w:color="auto"/>
              <w:left w:val="single" w:sz="4" w:space="0" w:color="auto"/>
              <w:bottom w:val="single" w:sz="4" w:space="0" w:color="auto"/>
              <w:right w:val="single" w:sz="4" w:space="0" w:color="auto"/>
            </w:tcBorders>
            <w:hideMark/>
          </w:tcPr>
          <w:p w14:paraId="1D4F5201"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hAnsi="Times New Roman"/>
                <w:bCs/>
                <w:kern w:val="2"/>
                <w:lang w:val="en-US" w:eastAsia="zh-CN"/>
              </w:rPr>
              <w:t>TS=</w:t>
            </w:r>
            <w:r w:rsidRPr="001756AB">
              <w:rPr>
                <w:rFonts w:ascii="Times New Roman" w:eastAsiaTheme="minorEastAsia" w:hAnsi="Times New Roman"/>
                <w:bCs/>
                <w:kern w:val="2"/>
                <w:lang w:val="en-US" w:eastAsia="zh-CN"/>
              </w:rPr>
              <w:t>(Osteoarthritis, Knee</w:t>
            </w:r>
            <w:r w:rsidRPr="001756AB">
              <w:rPr>
                <w:rFonts w:ascii="Times New Roman" w:hAnsi="Times New Roman"/>
                <w:bCs/>
                <w:kern w:val="2"/>
                <w:lang w:val="en-US" w:eastAsia="zh-CN"/>
              </w:rPr>
              <w:t xml:space="preserve"> </w:t>
            </w:r>
            <w:r w:rsidRPr="001756AB">
              <w:rPr>
                <w:rFonts w:ascii="Times New Roman" w:eastAsiaTheme="minorEastAsia" w:hAnsi="Times New Roman"/>
                <w:bCs/>
                <w:kern w:val="2"/>
                <w:lang w:val="en-US" w:eastAsia="zh-CN"/>
              </w:rPr>
              <w:t xml:space="preserve">OR </w:t>
            </w:r>
            <w:r w:rsidRPr="001756AB">
              <w:rPr>
                <w:rFonts w:ascii="Times New Roman" w:hAnsi="Times New Roman"/>
                <w:bCs/>
                <w:kern w:val="2"/>
                <w:lang w:val="en-US" w:eastAsia="zh-CN"/>
              </w:rPr>
              <w:t xml:space="preserve">Knee </w:t>
            </w:r>
            <w:proofErr w:type="spellStart"/>
            <w:r w:rsidRPr="001756AB">
              <w:rPr>
                <w:rFonts w:ascii="Times New Roman" w:hAnsi="Times New Roman"/>
                <w:bCs/>
                <w:kern w:val="2"/>
                <w:lang w:val="en-US" w:eastAsia="zh-CN"/>
              </w:rPr>
              <w:t>Osteoarthritides</w:t>
            </w:r>
            <w:proofErr w:type="spellEnd"/>
            <w:r w:rsidRPr="001756AB">
              <w:rPr>
                <w:rFonts w:ascii="Times New Roman" w:hAnsi="Times New Roman"/>
                <w:bCs/>
                <w:kern w:val="2"/>
                <w:lang w:val="en-US" w:eastAsia="zh-CN"/>
              </w:rPr>
              <w:t xml:space="preserve"> OR Knee Osteoarthritis OR </w:t>
            </w:r>
            <w:r w:rsidRPr="001756AB">
              <w:rPr>
                <w:rFonts w:ascii="Times New Roman" w:hAnsi="Times New Roman"/>
                <w:bCs/>
                <w:kern w:val="2"/>
                <w:lang w:eastAsia="zh-CN"/>
              </w:rPr>
              <w:t xml:space="preserve">Osteoarthritis of Knee OR </w:t>
            </w:r>
            <w:r w:rsidRPr="001756AB">
              <w:rPr>
                <w:rFonts w:ascii="Times New Roman" w:hAnsi="Times New Roman"/>
                <w:bCs/>
                <w:kern w:val="2"/>
                <w:lang w:val="en-US" w:eastAsia="zh-CN"/>
              </w:rPr>
              <w:t xml:space="preserve">Osteoarthritis of the Knee OR </w:t>
            </w:r>
            <w:r w:rsidRPr="001756AB">
              <w:rPr>
                <w:rFonts w:ascii="Times New Roman" w:hAnsi="Times New Roman"/>
                <w:kern w:val="2"/>
                <w:lang w:eastAsia="zh-CN"/>
              </w:rPr>
              <w:t>Osteoarthritis, Knee OR KOA</w:t>
            </w:r>
            <w:r w:rsidRPr="001756AB">
              <w:rPr>
                <w:rFonts w:ascii="Times New Roman" w:eastAsiaTheme="minorEastAsia" w:hAnsi="Times New Roman"/>
                <w:kern w:val="2"/>
                <w:lang w:eastAsia="zh-CN"/>
              </w:rPr>
              <w:t>)</w:t>
            </w:r>
          </w:p>
        </w:tc>
      </w:tr>
      <w:tr w:rsidR="00591C6E" w:rsidRPr="001756AB" w14:paraId="2D63DF85"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185ADB38"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2</w:t>
            </w:r>
          </w:p>
        </w:tc>
        <w:tc>
          <w:tcPr>
            <w:tcW w:w="0" w:type="auto"/>
            <w:tcBorders>
              <w:top w:val="single" w:sz="4" w:space="0" w:color="auto"/>
              <w:left w:val="single" w:sz="4" w:space="0" w:color="auto"/>
              <w:bottom w:val="single" w:sz="4" w:space="0" w:color="auto"/>
              <w:right w:val="single" w:sz="4" w:space="0" w:color="auto"/>
            </w:tcBorders>
            <w:hideMark/>
          </w:tcPr>
          <w:p w14:paraId="7098B4FA"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hAnsi="Times New Roman"/>
                <w:bCs/>
                <w:kern w:val="2"/>
                <w:lang w:val="en-US" w:eastAsia="zh-CN"/>
              </w:rPr>
              <w:t>TS=</w:t>
            </w:r>
            <w:r w:rsidRPr="001756AB">
              <w:rPr>
                <w:rFonts w:ascii="Times New Roman" w:eastAsiaTheme="minorEastAsia" w:hAnsi="Times New Roman"/>
                <w:bCs/>
                <w:kern w:val="2"/>
                <w:lang w:val="en-US" w:eastAsia="zh-CN"/>
              </w:rPr>
              <w:t>(</w:t>
            </w:r>
            <w:r w:rsidRPr="001756AB">
              <w:rPr>
                <w:rFonts w:ascii="Times New Roman" w:eastAsiaTheme="minorEastAsia" w:hAnsi="Times New Roman"/>
                <w:kern w:val="2"/>
                <w:lang w:val="en-US" w:eastAsia="zh-CN"/>
              </w:rPr>
              <w:t>Patellofemoral Pain Syndrome</w:t>
            </w:r>
            <w:r w:rsidRPr="001756AB">
              <w:rPr>
                <w:rFonts w:ascii="Times New Roman" w:hAnsi="Times New Roman"/>
                <w:bCs/>
                <w:kern w:val="2"/>
              </w:rPr>
              <w:t xml:space="preserve"> </w:t>
            </w:r>
            <w:r w:rsidRPr="001756AB">
              <w:rPr>
                <w:rFonts w:ascii="Times New Roman" w:eastAsiaTheme="minorEastAsia" w:hAnsi="Times New Roman"/>
                <w:bCs/>
                <w:kern w:val="2"/>
                <w:lang w:eastAsia="zh-CN"/>
              </w:rPr>
              <w:t xml:space="preserve">OR </w:t>
            </w:r>
            <w:r w:rsidRPr="001756AB">
              <w:rPr>
                <w:rFonts w:ascii="Times New Roman" w:hAnsi="Times New Roman"/>
                <w:bCs/>
                <w:kern w:val="2"/>
              </w:rPr>
              <w:t>Pain Syndrome, Patellofemoral</w:t>
            </w:r>
            <w:r w:rsidRPr="001756AB">
              <w:rPr>
                <w:rFonts w:ascii="Times New Roman" w:eastAsiaTheme="minorEastAsia" w:hAnsi="Times New Roman"/>
                <w:bCs/>
                <w:kern w:val="2"/>
                <w:lang w:eastAsia="zh-CN"/>
              </w:rPr>
              <w:t xml:space="preserve"> OR </w:t>
            </w:r>
            <w:r w:rsidRPr="001756AB">
              <w:rPr>
                <w:rFonts w:ascii="Times New Roman" w:hAnsi="Times New Roman"/>
                <w:bCs/>
                <w:kern w:val="2"/>
              </w:rPr>
              <w:t>Anterior Knee Pain Syndrome</w:t>
            </w:r>
            <w:r w:rsidRPr="001756AB">
              <w:rPr>
                <w:rFonts w:ascii="Times New Roman" w:eastAsiaTheme="minorEastAsia" w:hAnsi="Times New Roman"/>
                <w:bCs/>
                <w:kern w:val="2"/>
                <w:lang w:eastAsia="zh-CN"/>
              </w:rPr>
              <w:t xml:space="preserve"> OR </w:t>
            </w:r>
            <w:r w:rsidRPr="001756AB">
              <w:rPr>
                <w:rFonts w:ascii="Times New Roman" w:hAnsi="Times New Roman"/>
                <w:bCs/>
                <w:kern w:val="2"/>
              </w:rPr>
              <w:t>Patellofemoral Syndrome</w:t>
            </w:r>
            <w:r w:rsidRPr="001756AB">
              <w:rPr>
                <w:rFonts w:ascii="Times New Roman" w:eastAsiaTheme="minorEastAsia" w:hAnsi="Times New Roman"/>
                <w:bCs/>
                <w:kern w:val="2"/>
                <w:lang w:eastAsia="zh-CN"/>
              </w:rPr>
              <w:t xml:space="preserve"> OR </w:t>
            </w:r>
            <w:r w:rsidRPr="001756AB">
              <w:rPr>
                <w:rFonts w:ascii="Times New Roman" w:hAnsi="Times New Roman"/>
                <w:bCs/>
                <w:kern w:val="2"/>
              </w:rPr>
              <w:t>Patellofemoral Pain</w:t>
            </w:r>
            <w:r w:rsidRPr="001756AB">
              <w:rPr>
                <w:rFonts w:ascii="Times New Roman" w:eastAsiaTheme="minorEastAsia" w:hAnsi="Times New Roman"/>
                <w:bCs/>
                <w:kern w:val="2"/>
                <w:lang w:eastAsia="zh-CN"/>
              </w:rPr>
              <w:t xml:space="preserve"> OR </w:t>
            </w:r>
            <w:r w:rsidRPr="001756AB">
              <w:rPr>
                <w:rFonts w:ascii="Times New Roman" w:hAnsi="Times New Roman"/>
                <w:bCs/>
                <w:kern w:val="2"/>
              </w:rPr>
              <w:t>Pain, Patellofemoral</w:t>
            </w:r>
            <w:r w:rsidRPr="001756AB">
              <w:rPr>
                <w:rFonts w:ascii="Times New Roman" w:eastAsiaTheme="minorEastAsia" w:hAnsi="Times New Roman"/>
                <w:bCs/>
                <w:kern w:val="2"/>
                <w:lang w:eastAsia="zh-CN"/>
              </w:rPr>
              <w:t xml:space="preserve"> OR </w:t>
            </w:r>
            <w:r w:rsidRPr="001756AB">
              <w:rPr>
                <w:rFonts w:ascii="Times New Roman" w:hAnsi="Times New Roman"/>
                <w:bCs/>
                <w:kern w:val="2"/>
              </w:rPr>
              <w:t>Patellofemoral Pains</w:t>
            </w:r>
            <w:r w:rsidRPr="001756AB">
              <w:rPr>
                <w:rFonts w:ascii="Times New Roman" w:eastAsiaTheme="minorEastAsia" w:hAnsi="Times New Roman"/>
                <w:bCs/>
                <w:kern w:val="2"/>
                <w:lang w:eastAsia="zh-CN"/>
              </w:rPr>
              <w:t>)</w:t>
            </w:r>
          </w:p>
        </w:tc>
      </w:tr>
      <w:tr w:rsidR="00591C6E" w:rsidRPr="001756AB" w14:paraId="3E5868ED"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6B82BF2A"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3</w:t>
            </w:r>
          </w:p>
        </w:tc>
        <w:tc>
          <w:tcPr>
            <w:tcW w:w="0" w:type="auto"/>
            <w:tcBorders>
              <w:top w:val="single" w:sz="4" w:space="0" w:color="auto"/>
              <w:left w:val="single" w:sz="4" w:space="0" w:color="auto"/>
              <w:bottom w:val="single" w:sz="4" w:space="0" w:color="auto"/>
              <w:right w:val="single" w:sz="4" w:space="0" w:color="auto"/>
            </w:tcBorders>
            <w:hideMark/>
          </w:tcPr>
          <w:p w14:paraId="11ECA3E6"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hAnsi="Times New Roman"/>
                <w:bCs/>
                <w:kern w:val="2"/>
                <w:lang w:val="en-US" w:eastAsia="zh-CN"/>
              </w:rPr>
              <w:t>TS=</w:t>
            </w:r>
            <w:r w:rsidRPr="001756AB">
              <w:rPr>
                <w:rFonts w:ascii="Times New Roman" w:eastAsiaTheme="minorEastAsia" w:hAnsi="Times New Roman"/>
                <w:bCs/>
                <w:kern w:val="2"/>
                <w:lang w:val="en-US" w:eastAsia="zh-CN"/>
              </w:rPr>
              <w:t>(</w:t>
            </w:r>
            <w:r w:rsidRPr="001756AB">
              <w:rPr>
                <w:rFonts w:ascii="Times New Roman" w:eastAsiaTheme="minorEastAsia" w:hAnsi="Times New Roman"/>
                <w:kern w:val="2"/>
                <w:lang w:eastAsia="zh-CN"/>
              </w:rPr>
              <w:t>K</w:t>
            </w:r>
            <w:r w:rsidRPr="001756AB">
              <w:rPr>
                <w:rFonts w:ascii="Times New Roman" w:hAnsi="Times New Roman"/>
                <w:kern w:val="2"/>
              </w:rPr>
              <w:t xml:space="preserve">nee </w:t>
            </w:r>
            <w:r w:rsidRPr="001756AB">
              <w:rPr>
                <w:rFonts w:ascii="Times New Roman" w:eastAsiaTheme="minorEastAsia" w:hAnsi="Times New Roman"/>
                <w:kern w:val="2"/>
                <w:lang w:eastAsia="zh-CN"/>
              </w:rPr>
              <w:t>P</w:t>
            </w:r>
            <w:r w:rsidRPr="001756AB">
              <w:rPr>
                <w:rFonts w:ascii="Times New Roman" w:hAnsi="Times New Roman"/>
                <w:kern w:val="2"/>
              </w:rPr>
              <w:t>ain</w:t>
            </w:r>
            <w:r w:rsidRPr="001756AB">
              <w:rPr>
                <w:rFonts w:ascii="Times New Roman" w:eastAsiaTheme="minorEastAsia" w:hAnsi="Times New Roman"/>
                <w:kern w:val="2"/>
                <w:lang w:eastAsia="zh-CN"/>
              </w:rPr>
              <w:t>)</w:t>
            </w:r>
          </w:p>
        </w:tc>
      </w:tr>
      <w:tr w:rsidR="00591C6E" w:rsidRPr="001756AB" w14:paraId="76823868"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60BE12AE"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4</w:t>
            </w:r>
          </w:p>
        </w:tc>
        <w:tc>
          <w:tcPr>
            <w:tcW w:w="0" w:type="auto"/>
            <w:tcBorders>
              <w:top w:val="single" w:sz="4" w:space="0" w:color="auto"/>
              <w:left w:val="single" w:sz="4" w:space="0" w:color="auto"/>
              <w:bottom w:val="single" w:sz="4" w:space="0" w:color="auto"/>
              <w:right w:val="single" w:sz="4" w:space="0" w:color="auto"/>
            </w:tcBorders>
            <w:hideMark/>
          </w:tcPr>
          <w:p w14:paraId="76DF7B18"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hAnsi="Times New Roman"/>
                <w:bCs/>
                <w:kern w:val="2"/>
                <w:lang w:val="en-US" w:eastAsia="zh-CN"/>
              </w:rPr>
              <w:t>TS=</w:t>
            </w:r>
            <w:r w:rsidRPr="001756AB">
              <w:rPr>
                <w:rFonts w:ascii="Times New Roman" w:eastAsiaTheme="minorEastAsia" w:hAnsi="Times New Roman"/>
                <w:bCs/>
                <w:kern w:val="2"/>
                <w:lang w:val="en-US" w:eastAsia="zh-CN"/>
              </w:rPr>
              <w:t>(</w:t>
            </w:r>
            <w:r w:rsidRPr="001756AB">
              <w:rPr>
                <w:rFonts w:ascii="Times New Roman" w:eastAsiaTheme="minorEastAsia" w:hAnsi="Times New Roman"/>
                <w:kern w:val="2"/>
                <w:lang w:eastAsia="zh-CN"/>
              </w:rPr>
              <w:t>G</w:t>
            </w:r>
            <w:r w:rsidRPr="001756AB">
              <w:rPr>
                <w:rFonts w:ascii="Times New Roman" w:hAnsi="Times New Roman"/>
                <w:kern w:val="2"/>
              </w:rPr>
              <w:t>onarthrosis</w:t>
            </w:r>
            <w:r w:rsidRPr="001756AB">
              <w:rPr>
                <w:rFonts w:ascii="Times New Roman" w:eastAsiaTheme="minorEastAsia" w:hAnsi="Times New Roman"/>
                <w:kern w:val="2"/>
                <w:lang w:eastAsia="zh-CN"/>
              </w:rPr>
              <w:t xml:space="preserve"> OR </w:t>
            </w:r>
            <w:proofErr w:type="spellStart"/>
            <w:r w:rsidRPr="001756AB">
              <w:rPr>
                <w:rFonts w:ascii="Times New Roman" w:eastAsiaTheme="minorEastAsia" w:hAnsi="Times New Roman"/>
                <w:kern w:val="2"/>
                <w:lang w:val="en-GB" w:eastAsia="zh-CN"/>
              </w:rPr>
              <w:t>Gonarthritis</w:t>
            </w:r>
            <w:proofErr w:type="spellEnd"/>
            <w:r w:rsidRPr="001756AB">
              <w:rPr>
                <w:rFonts w:ascii="Times New Roman" w:eastAsiaTheme="minorEastAsia" w:hAnsi="Times New Roman"/>
                <w:kern w:val="2"/>
                <w:lang w:val="en-GB" w:eastAsia="zh-CN"/>
              </w:rPr>
              <w:t>)</w:t>
            </w:r>
          </w:p>
        </w:tc>
      </w:tr>
      <w:tr w:rsidR="00591C6E" w:rsidRPr="001756AB" w14:paraId="1BBB092F"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CBAF52C"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5</w:t>
            </w:r>
          </w:p>
        </w:tc>
        <w:tc>
          <w:tcPr>
            <w:tcW w:w="0" w:type="auto"/>
            <w:tcBorders>
              <w:top w:val="single" w:sz="4" w:space="0" w:color="auto"/>
              <w:left w:val="single" w:sz="4" w:space="0" w:color="auto"/>
              <w:bottom w:val="single" w:sz="4" w:space="0" w:color="auto"/>
              <w:right w:val="single" w:sz="4" w:space="0" w:color="auto"/>
            </w:tcBorders>
            <w:hideMark/>
          </w:tcPr>
          <w:p w14:paraId="2B5CA1E1"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bCs/>
                <w:kern w:val="2"/>
                <w:lang w:eastAsia="zh-CN"/>
              </w:rPr>
              <w:t>OR/1-4</w:t>
            </w:r>
          </w:p>
        </w:tc>
      </w:tr>
      <w:tr w:rsidR="00591C6E" w:rsidRPr="001756AB" w14:paraId="0ABD95F8"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15C1EBF"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6</w:t>
            </w:r>
          </w:p>
        </w:tc>
        <w:tc>
          <w:tcPr>
            <w:tcW w:w="0" w:type="auto"/>
            <w:tcBorders>
              <w:top w:val="single" w:sz="4" w:space="0" w:color="auto"/>
              <w:left w:val="single" w:sz="4" w:space="0" w:color="auto"/>
              <w:bottom w:val="single" w:sz="4" w:space="0" w:color="auto"/>
              <w:right w:val="single" w:sz="4" w:space="0" w:color="auto"/>
            </w:tcBorders>
            <w:hideMark/>
          </w:tcPr>
          <w:p w14:paraId="76147AF2"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hAnsi="Times New Roman"/>
                <w:bCs/>
                <w:kern w:val="2"/>
                <w:lang w:val="en-US" w:eastAsia="zh-CN"/>
              </w:rPr>
              <w:t>TS=</w:t>
            </w:r>
            <w:r w:rsidRPr="001756AB">
              <w:rPr>
                <w:rFonts w:ascii="Times New Roman" w:eastAsiaTheme="minorEastAsia" w:hAnsi="Times New Roman"/>
                <w:bCs/>
                <w:kern w:val="2"/>
                <w:lang w:val="en-US" w:eastAsia="zh-CN"/>
              </w:rPr>
              <w:t xml:space="preserve">(Acupuncture OR </w:t>
            </w:r>
            <w:r w:rsidRPr="001756AB">
              <w:rPr>
                <w:rFonts w:ascii="Times New Roman" w:eastAsiaTheme="minorEastAsia" w:hAnsi="Times New Roman"/>
                <w:kern w:val="2"/>
                <w:lang w:eastAsia="zh-CN"/>
              </w:rPr>
              <w:t xml:space="preserve">Electroacupuncture OR </w:t>
            </w:r>
            <w:r w:rsidRPr="001756AB">
              <w:rPr>
                <w:rFonts w:ascii="Times New Roman" w:hAnsi="Times New Roman"/>
                <w:kern w:val="2"/>
              </w:rPr>
              <w:t>Pharmacopuncture</w:t>
            </w:r>
            <w:r w:rsidRPr="001756AB">
              <w:rPr>
                <w:rFonts w:ascii="Times New Roman" w:eastAsiaTheme="minorEastAsia" w:hAnsi="Times New Roman"/>
                <w:kern w:val="2"/>
                <w:lang w:eastAsia="zh-CN"/>
              </w:rPr>
              <w:t>)</w:t>
            </w:r>
          </w:p>
        </w:tc>
      </w:tr>
      <w:tr w:rsidR="00591C6E" w:rsidRPr="001756AB" w14:paraId="339063AC"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262F0EE8"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7</w:t>
            </w:r>
          </w:p>
        </w:tc>
        <w:tc>
          <w:tcPr>
            <w:tcW w:w="0" w:type="auto"/>
            <w:tcBorders>
              <w:top w:val="single" w:sz="4" w:space="0" w:color="auto"/>
              <w:left w:val="single" w:sz="4" w:space="0" w:color="auto"/>
              <w:bottom w:val="single" w:sz="4" w:space="0" w:color="auto"/>
              <w:right w:val="single" w:sz="4" w:space="0" w:color="auto"/>
            </w:tcBorders>
            <w:hideMark/>
          </w:tcPr>
          <w:p w14:paraId="765B9C84"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hAnsi="Times New Roman"/>
                <w:bCs/>
                <w:kern w:val="2"/>
                <w:lang w:val="en-US" w:eastAsia="zh-CN"/>
              </w:rPr>
              <w:t>TS=</w:t>
            </w:r>
            <w:r w:rsidRPr="001756AB">
              <w:rPr>
                <w:rFonts w:ascii="Times New Roman" w:eastAsiaTheme="minorEastAsia" w:hAnsi="Times New Roman"/>
                <w:bCs/>
                <w:kern w:val="2"/>
                <w:lang w:val="en-US" w:eastAsia="zh-CN"/>
              </w:rPr>
              <w:t>(</w:t>
            </w:r>
            <w:r w:rsidRPr="001756AB">
              <w:rPr>
                <w:rFonts w:ascii="Times New Roman" w:hAnsi="Times New Roman"/>
                <w:bCs/>
                <w:kern w:val="2"/>
              </w:rPr>
              <w:t>Acupuncture Therapy</w:t>
            </w:r>
            <w:r w:rsidRPr="001756AB">
              <w:rPr>
                <w:rFonts w:ascii="Times New Roman" w:hAnsi="Times New Roman"/>
                <w:kern w:val="2"/>
              </w:rPr>
              <w:t xml:space="preserve"> </w:t>
            </w:r>
            <w:r w:rsidRPr="001756AB">
              <w:rPr>
                <w:rFonts w:ascii="Times New Roman" w:eastAsiaTheme="minorEastAsia" w:hAnsi="Times New Roman"/>
                <w:kern w:val="2"/>
                <w:lang w:eastAsia="zh-CN"/>
              </w:rPr>
              <w:t xml:space="preserve">OR </w:t>
            </w:r>
            <w:r w:rsidRPr="001756AB">
              <w:rPr>
                <w:rFonts w:ascii="Times New Roman" w:hAnsi="Times New Roman"/>
                <w:kern w:val="2"/>
              </w:rPr>
              <w:t>Acupuncture Treatment</w:t>
            </w:r>
            <w:r w:rsidRPr="001756AB">
              <w:rPr>
                <w:rFonts w:ascii="Times New Roman" w:eastAsiaTheme="minorEastAsia" w:hAnsi="Times New Roman"/>
                <w:kern w:val="2"/>
                <w:lang w:eastAsia="zh-CN"/>
              </w:rPr>
              <w:t xml:space="preserve"> OR </w:t>
            </w:r>
            <w:r w:rsidRPr="001756AB">
              <w:rPr>
                <w:rFonts w:ascii="Times New Roman" w:hAnsi="Times New Roman"/>
                <w:kern w:val="2"/>
              </w:rPr>
              <w:t>Acupuncture Treatments</w:t>
            </w:r>
            <w:r w:rsidRPr="001756AB">
              <w:rPr>
                <w:rFonts w:ascii="Times New Roman" w:eastAsiaTheme="minorEastAsia" w:hAnsi="Times New Roman"/>
                <w:kern w:val="2"/>
                <w:lang w:eastAsia="zh-CN"/>
              </w:rPr>
              <w:t xml:space="preserve"> OR </w:t>
            </w:r>
            <w:r w:rsidRPr="001756AB">
              <w:rPr>
                <w:rFonts w:ascii="Times New Roman" w:hAnsi="Times New Roman"/>
                <w:kern w:val="2"/>
              </w:rPr>
              <w:t>Treatment, Acupuncture</w:t>
            </w:r>
            <w:r w:rsidRPr="001756AB">
              <w:rPr>
                <w:rFonts w:ascii="Times New Roman" w:eastAsiaTheme="minorEastAsia" w:hAnsi="Times New Roman"/>
                <w:kern w:val="2"/>
                <w:lang w:eastAsia="zh-CN"/>
              </w:rPr>
              <w:t xml:space="preserve"> OR </w:t>
            </w:r>
            <w:r w:rsidRPr="001756AB">
              <w:rPr>
                <w:rFonts w:ascii="Times New Roman" w:hAnsi="Times New Roman"/>
                <w:kern w:val="2"/>
              </w:rPr>
              <w:t>Therapy, Acupuncture</w:t>
            </w:r>
            <w:r w:rsidRPr="001756AB">
              <w:rPr>
                <w:rFonts w:ascii="Times New Roman" w:eastAsiaTheme="minorEastAsia" w:hAnsi="Times New Roman"/>
                <w:kern w:val="2"/>
                <w:lang w:eastAsia="zh-CN"/>
              </w:rPr>
              <w:t xml:space="preserve"> OR </w:t>
            </w:r>
            <w:r w:rsidRPr="001756AB">
              <w:rPr>
                <w:rFonts w:ascii="Times New Roman" w:hAnsi="Times New Roman"/>
                <w:kern w:val="2"/>
              </w:rPr>
              <w:t>Pharmacoacupuncture Treatment</w:t>
            </w:r>
            <w:r w:rsidRPr="001756AB">
              <w:rPr>
                <w:rFonts w:ascii="Times New Roman" w:eastAsiaTheme="minorEastAsia" w:hAnsi="Times New Roman"/>
                <w:kern w:val="2"/>
                <w:lang w:eastAsia="zh-CN"/>
              </w:rPr>
              <w:t xml:space="preserve"> OR </w:t>
            </w:r>
            <w:r w:rsidRPr="001756AB">
              <w:rPr>
                <w:rFonts w:ascii="Times New Roman" w:hAnsi="Times New Roman"/>
                <w:kern w:val="2"/>
              </w:rPr>
              <w:t>Treatment, Pharmacoacupuncture</w:t>
            </w:r>
            <w:r w:rsidRPr="001756AB">
              <w:rPr>
                <w:rFonts w:ascii="Times New Roman" w:eastAsiaTheme="minorEastAsia" w:hAnsi="Times New Roman"/>
                <w:kern w:val="2"/>
                <w:lang w:eastAsia="zh-CN"/>
              </w:rPr>
              <w:t xml:space="preserve"> OR </w:t>
            </w:r>
            <w:r w:rsidRPr="001756AB">
              <w:rPr>
                <w:rFonts w:ascii="Times New Roman" w:hAnsi="Times New Roman"/>
                <w:kern w:val="2"/>
              </w:rPr>
              <w:t>Pharmacoacupuncture Therapy</w:t>
            </w:r>
            <w:r w:rsidRPr="001756AB">
              <w:rPr>
                <w:rFonts w:ascii="Times New Roman" w:eastAsiaTheme="minorEastAsia" w:hAnsi="Times New Roman"/>
                <w:kern w:val="2"/>
                <w:lang w:eastAsia="zh-CN"/>
              </w:rPr>
              <w:t xml:space="preserve"> OR </w:t>
            </w:r>
            <w:r w:rsidRPr="001756AB">
              <w:rPr>
                <w:rFonts w:ascii="Times New Roman" w:hAnsi="Times New Roman"/>
                <w:kern w:val="2"/>
              </w:rPr>
              <w:t>Therapy, Pharmacoacupuncture</w:t>
            </w:r>
            <w:r w:rsidRPr="001756AB">
              <w:rPr>
                <w:rFonts w:ascii="Times New Roman" w:eastAsiaTheme="minorEastAsia" w:hAnsi="Times New Roman"/>
                <w:kern w:val="2"/>
                <w:lang w:eastAsia="zh-CN"/>
              </w:rPr>
              <w:t>)</w:t>
            </w:r>
          </w:p>
        </w:tc>
      </w:tr>
      <w:tr w:rsidR="00591C6E" w:rsidRPr="001756AB" w14:paraId="68683DA9"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454C90BB"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8</w:t>
            </w:r>
          </w:p>
        </w:tc>
        <w:tc>
          <w:tcPr>
            <w:tcW w:w="0" w:type="auto"/>
            <w:tcBorders>
              <w:top w:val="single" w:sz="4" w:space="0" w:color="auto"/>
              <w:left w:val="single" w:sz="4" w:space="0" w:color="auto"/>
              <w:bottom w:val="single" w:sz="4" w:space="0" w:color="auto"/>
              <w:right w:val="single" w:sz="4" w:space="0" w:color="auto"/>
            </w:tcBorders>
            <w:hideMark/>
          </w:tcPr>
          <w:p w14:paraId="25592835"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hAnsi="Times New Roman"/>
                <w:bCs/>
                <w:kern w:val="2"/>
                <w:lang w:val="en-US" w:eastAsia="zh-CN"/>
              </w:rPr>
              <w:t>TS=</w:t>
            </w:r>
            <w:r w:rsidRPr="001756AB">
              <w:rPr>
                <w:rFonts w:ascii="Times New Roman" w:eastAsiaTheme="minorEastAsia" w:hAnsi="Times New Roman"/>
                <w:bCs/>
                <w:kern w:val="2"/>
                <w:lang w:val="en-US" w:eastAsia="zh-CN"/>
              </w:rPr>
              <w:t>(Acupuncture Points</w:t>
            </w:r>
            <w:r w:rsidRPr="001756AB">
              <w:rPr>
                <w:rFonts w:ascii="Times New Roman" w:hAnsi="Times New Roman"/>
                <w:bCs/>
                <w:kern w:val="2"/>
              </w:rPr>
              <w:t xml:space="preserve"> </w:t>
            </w:r>
            <w:r w:rsidRPr="001756AB">
              <w:rPr>
                <w:rFonts w:ascii="Times New Roman" w:eastAsiaTheme="minorEastAsia" w:hAnsi="Times New Roman"/>
                <w:bCs/>
                <w:kern w:val="2"/>
                <w:lang w:eastAsia="zh-CN"/>
              </w:rPr>
              <w:t xml:space="preserve">OR </w:t>
            </w:r>
            <w:r w:rsidRPr="001756AB">
              <w:rPr>
                <w:rFonts w:ascii="Times New Roman" w:hAnsi="Times New Roman"/>
                <w:bCs/>
                <w:kern w:val="2"/>
              </w:rPr>
              <w:t>Acupuncture Point</w:t>
            </w:r>
            <w:r w:rsidRPr="001756AB">
              <w:rPr>
                <w:rFonts w:ascii="Times New Roman" w:eastAsiaTheme="minorEastAsia" w:hAnsi="Times New Roman"/>
                <w:bCs/>
                <w:kern w:val="2"/>
                <w:lang w:eastAsia="zh-CN"/>
              </w:rPr>
              <w:t xml:space="preserve"> OR </w:t>
            </w:r>
            <w:r w:rsidRPr="001756AB">
              <w:rPr>
                <w:rFonts w:ascii="Times New Roman" w:hAnsi="Times New Roman"/>
                <w:bCs/>
                <w:kern w:val="2"/>
              </w:rPr>
              <w:t>Point, Acupuncture</w:t>
            </w:r>
            <w:r w:rsidRPr="001756AB">
              <w:rPr>
                <w:rFonts w:ascii="Times New Roman" w:eastAsiaTheme="minorEastAsia" w:hAnsi="Times New Roman"/>
                <w:bCs/>
                <w:kern w:val="2"/>
                <w:lang w:eastAsia="zh-CN"/>
              </w:rPr>
              <w:t xml:space="preserve"> OR </w:t>
            </w:r>
            <w:r w:rsidRPr="001756AB">
              <w:rPr>
                <w:rFonts w:ascii="Times New Roman" w:hAnsi="Times New Roman"/>
                <w:bCs/>
                <w:kern w:val="2"/>
              </w:rPr>
              <w:t>Points, Acupuncture</w:t>
            </w:r>
            <w:r w:rsidRPr="001756AB">
              <w:rPr>
                <w:rFonts w:ascii="Times New Roman" w:eastAsiaTheme="minorEastAsia" w:hAnsi="Times New Roman"/>
                <w:bCs/>
                <w:kern w:val="2"/>
                <w:lang w:eastAsia="zh-CN"/>
              </w:rPr>
              <w:t xml:space="preserve"> OR </w:t>
            </w:r>
            <w:r w:rsidRPr="001756AB">
              <w:rPr>
                <w:rFonts w:ascii="Times New Roman" w:hAnsi="Times New Roman"/>
                <w:bCs/>
                <w:kern w:val="2"/>
              </w:rPr>
              <w:t>Acupoints</w:t>
            </w:r>
            <w:r w:rsidRPr="001756AB">
              <w:rPr>
                <w:rFonts w:ascii="Times New Roman" w:eastAsiaTheme="minorEastAsia" w:hAnsi="Times New Roman"/>
                <w:bCs/>
                <w:kern w:val="2"/>
                <w:lang w:eastAsia="zh-CN"/>
              </w:rPr>
              <w:t xml:space="preserve"> OR </w:t>
            </w:r>
            <w:r w:rsidRPr="001756AB">
              <w:rPr>
                <w:rFonts w:ascii="Times New Roman" w:hAnsi="Times New Roman"/>
                <w:bCs/>
                <w:kern w:val="2"/>
              </w:rPr>
              <w:t>Acupoint</w:t>
            </w:r>
            <w:r w:rsidRPr="001756AB">
              <w:rPr>
                <w:rFonts w:ascii="Times New Roman" w:eastAsiaTheme="minorEastAsia" w:hAnsi="Times New Roman"/>
                <w:bCs/>
                <w:kern w:val="2"/>
                <w:lang w:eastAsia="zh-CN"/>
              </w:rPr>
              <w:t>)</w:t>
            </w:r>
          </w:p>
        </w:tc>
      </w:tr>
      <w:tr w:rsidR="00591C6E" w:rsidRPr="001756AB" w14:paraId="4EA80114"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2127662"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9</w:t>
            </w:r>
          </w:p>
        </w:tc>
        <w:tc>
          <w:tcPr>
            <w:tcW w:w="0" w:type="auto"/>
            <w:tcBorders>
              <w:top w:val="single" w:sz="4" w:space="0" w:color="auto"/>
              <w:left w:val="single" w:sz="4" w:space="0" w:color="auto"/>
              <w:bottom w:val="single" w:sz="4" w:space="0" w:color="auto"/>
              <w:right w:val="single" w:sz="4" w:space="0" w:color="auto"/>
            </w:tcBorders>
            <w:hideMark/>
          </w:tcPr>
          <w:p w14:paraId="195435FE"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bCs/>
                <w:kern w:val="2"/>
                <w:lang w:eastAsia="zh-CN"/>
              </w:rPr>
              <w:t>OR/6-8</w:t>
            </w:r>
          </w:p>
        </w:tc>
      </w:tr>
      <w:tr w:rsidR="00591C6E" w:rsidRPr="001756AB" w14:paraId="2A40F5DA"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1E3E48C4"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10</w:t>
            </w:r>
          </w:p>
        </w:tc>
        <w:tc>
          <w:tcPr>
            <w:tcW w:w="0" w:type="auto"/>
            <w:tcBorders>
              <w:top w:val="single" w:sz="4" w:space="0" w:color="auto"/>
              <w:left w:val="single" w:sz="4" w:space="0" w:color="auto"/>
              <w:bottom w:val="single" w:sz="4" w:space="0" w:color="auto"/>
              <w:right w:val="single" w:sz="4" w:space="0" w:color="auto"/>
            </w:tcBorders>
            <w:hideMark/>
          </w:tcPr>
          <w:p w14:paraId="567A3B47"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bCs/>
                <w:kern w:val="2"/>
                <w:lang w:eastAsia="zh-CN"/>
              </w:rPr>
              <w:t>5 AND 9</w:t>
            </w:r>
          </w:p>
        </w:tc>
      </w:tr>
      <w:tr w:rsidR="00591C6E" w:rsidRPr="001756AB" w14:paraId="1980F3B5"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1924649E"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11</w:t>
            </w:r>
          </w:p>
        </w:tc>
        <w:tc>
          <w:tcPr>
            <w:tcW w:w="0" w:type="auto"/>
            <w:tcBorders>
              <w:top w:val="single" w:sz="4" w:space="0" w:color="auto"/>
              <w:left w:val="single" w:sz="4" w:space="0" w:color="auto"/>
              <w:bottom w:val="single" w:sz="4" w:space="0" w:color="auto"/>
              <w:right w:val="single" w:sz="4" w:space="0" w:color="auto"/>
            </w:tcBorders>
            <w:hideMark/>
          </w:tcPr>
          <w:p w14:paraId="2434D29F"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 xml:space="preserve">10 NOT </w:t>
            </w:r>
            <w:r w:rsidRPr="001756AB">
              <w:rPr>
                <w:rFonts w:ascii="Times New Roman" w:eastAsiaTheme="minorEastAsia" w:hAnsi="Times New Roman"/>
                <w:kern w:val="2"/>
                <w:lang w:val="en-US" w:eastAsia="zh-CN"/>
              </w:rPr>
              <w:t>TI=(animal)</w:t>
            </w:r>
          </w:p>
        </w:tc>
      </w:tr>
      <w:tr w:rsidR="00591C6E" w:rsidRPr="001756AB" w14:paraId="37901711"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3122759"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w:t>
            </w:r>
            <w:r>
              <w:rPr>
                <w:rFonts w:ascii="Times New Roman" w:eastAsiaTheme="minorEastAsia" w:hAnsi="Times New Roman" w:hint="eastAsia"/>
                <w:kern w:val="2"/>
                <w:lang w:eastAsia="zh-CN"/>
              </w:rPr>
              <w:t>2</w:t>
            </w:r>
          </w:p>
        </w:tc>
        <w:tc>
          <w:tcPr>
            <w:tcW w:w="0" w:type="auto"/>
            <w:tcBorders>
              <w:top w:val="single" w:sz="4" w:space="0" w:color="auto"/>
              <w:left w:val="single" w:sz="4" w:space="0" w:color="auto"/>
              <w:bottom w:val="single" w:sz="4" w:space="0" w:color="auto"/>
              <w:right w:val="single" w:sz="4" w:space="0" w:color="auto"/>
            </w:tcBorders>
            <w:hideMark/>
          </w:tcPr>
          <w:p w14:paraId="6A7C2479" w14:textId="77777777" w:rsidR="00591C6E" w:rsidRPr="001756AB" w:rsidRDefault="00591C6E" w:rsidP="006130FA">
            <w:pPr>
              <w:spacing w:line="256" w:lineRule="auto"/>
              <w:rPr>
                <w:rFonts w:ascii="Times New Roman" w:eastAsiaTheme="minorEastAsia" w:hAnsi="Times New Roman"/>
                <w:bCs/>
                <w:kern w:val="2"/>
                <w:lang w:eastAsia="zh-CN"/>
              </w:rPr>
            </w:pPr>
            <w:r>
              <w:rPr>
                <w:rFonts w:ascii="Times New Roman" w:eastAsiaTheme="minorEastAsia" w:hAnsi="Times New Roman"/>
                <w:kern w:val="2"/>
                <w:lang w:eastAsia="zh-CN"/>
              </w:rPr>
              <w:t>1</w:t>
            </w:r>
            <w:r>
              <w:rPr>
                <w:rFonts w:ascii="Times New Roman" w:eastAsiaTheme="minorEastAsia" w:hAnsi="Times New Roman" w:hint="eastAsia"/>
                <w:kern w:val="2"/>
                <w:lang w:eastAsia="zh-CN"/>
              </w:rPr>
              <w:t>1</w:t>
            </w:r>
            <w:r w:rsidRPr="001756AB">
              <w:rPr>
                <w:rFonts w:ascii="Times New Roman" w:eastAsiaTheme="minorEastAsia" w:hAnsi="Times New Roman"/>
                <w:kern w:val="2"/>
                <w:lang w:eastAsia="zh-CN"/>
              </w:rPr>
              <w:t xml:space="preserve"> NOT </w:t>
            </w:r>
            <w:r w:rsidRPr="001756AB">
              <w:rPr>
                <w:rFonts w:ascii="Times New Roman" w:eastAsiaTheme="minorEastAsia" w:hAnsi="Times New Roman"/>
                <w:kern w:val="2"/>
                <w:lang w:val="en-US" w:eastAsia="zh-CN"/>
              </w:rPr>
              <w:t>TI=(mice)</w:t>
            </w:r>
          </w:p>
        </w:tc>
      </w:tr>
      <w:tr w:rsidR="00591C6E" w:rsidRPr="001756AB" w14:paraId="0BD44AB1"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2DD1C13E"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w:t>
            </w:r>
            <w:r>
              <w:rPr>
                <w:rFonts w:ascii="Times New Roman" w:eastAsiaTheme="minorEastAsia" w:hAnsi="Times New Roman" w:hint="eastAsia"/>
                <w:kern w:val="2"/>
                <w:lang w:eastAsia="zh-CN"/>
              </w:rPr>
              <w:t>3</w:t>
            </w:r>
          </w:p>
        </w:tc>
        <w:tc>
          <w:tcPr>
            <w:tcW w:w="0" w:type="auto"/>
            <w:tcBorders>
              <w:top w:val="single" w:sz="4" w:space="0" w:color="auto"/>
              <w:left w:val="single" w:sz="4" w:space="0" w:color="auto"/>
              <w:bottom w:val="single" w:sz="4" w:space="0" w:color="auto"/>
              <w:right w:val="single" w:sz="4" w:space="0" w:color="auto"/>
            </w:tcBorders>
            <w:hideMark/>
          </w:tcPr>
          <w:p w14:paraId="62EF27BC" w14:textId="77777777" w:rsidR="00591C6E" w:rsidRPr="001756AB" w:rsidRDefault="00591C6E" w:rsidP="006130FA">
            <w:pPr>
              <w:spacing w:line="256" w:lineRule="auto"/>
              <w:rPr>
                <w:rFonts w:ascii="Times New Roman" w:eastAsiaTheme="minorEastAsia" w:hAnsi="Times New Roman"/>
                <w:bCs/>
                <w:kern w:val="2"/>
                <w:lang w:eastAsia="zh-CN"/>
              </w:rPr>
            </w:pPr>
            <w:r>
              <w:rPr>
                <w:rFonts w:ascii="Times New Roman" w:eastAsiaTheme="minorEastAsia" w:hAnsi="Times New Roman"/>
                <w:kern w:val="2"/>
                <w:lang w:eastAsia="zh-CN"/>
              </w:rPr>
              <w:t>1</w:t>
            </w:r>
            <w:r>
              <w:rPr>
                <w:rFonts w:ascii="Times New Roman" w:eastAsiaTheme="minorEastAsia" w:hAnsi="Times New Roman" w:hint="eastAsia"/>
                <w:kern w:val="2"/>
                <w:lang w:eastAsia="zh-CN"/>
              </w:rPr>
              <w:t>2</w:t>
            </w:r>
            <w:r w:rsidRPr="001756AB">
              <w:rPr>
                <w:rFonts w:ascii="Times New Roman" w:eastAsiaTheme="minorEastAsia" w:hAnsi="Times New Roman"/>
                <w:kern w:val="2"/>
                <w:lang w:eastAsia="zh-CN"/>
              </w:rPr>
              <w:t xml:space="preserve"> NOT </w:t>
            </w:r>
            <w:r w:rsidRPr="001756AB">
              <w:rPr>
                <w:rFonts w:ascii="Times New Roman" w:eastAsiaTheme="minorEastAsia" w:hAnsi="Times New Roman"/>
                <w:kern w:val="2"/>
                <w:lang w:val="en-US" w:eastAsia="zh-CN"/>
              </w:rPr>
              <w:t>TI=(rat)</w:t>
            </w:r>
          </w:p>
        </w:tc>
      </w:tr>
      <w:tr w:rsidR="00591C6E" w:rsidRPr="001756AB" w14:paraId="60355E6D"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6A421149"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w:t>
            </w:r>
            <w:r>
              <w:rPr>
                <w:rFonts w:ascii="Times New Roman" w:eastAsiaTheme="minorEastAsia" w:hAnsi="Times New Roman" w:hint="eastAsia"/>
                <w:kern w:val="2"/>
                <w:lang w:eastAsia="zh-CN"/>
              </w:rPr>
              <w:t>4</w:t>
            </w:r>
          </w:p>
        </w:tc>
        <w:tc>
          <w:tcPr>
            <w:tcW w:w="0" w:type="auto"/>
            <w:tcBorders>
              <w:top w:val="single" w:sz="4" w:space="0" w:color="auto"/>
              <w:left w:val="single" w:sz="4" w:space="0" w:color="auto"/>
              <w:bottom w:val="single" w:sz="4" w:space="0" w:color="auto"/>
              <w:right w:val="single" w:sz="4" w:space="0" w:color="auto"/>
            </w:tcBorders>
            <w:hideMark/>
          </w:tcPr>
          <w:p w14:paraId="039E0513" w14:textId="77777777" w:rsidR="00591C6E" w:rsidRPr="001756AB" w:rsidRDefault="00591C6E" w:rsidP="006130FA">
            <w:pPr>
              <w:spacing w:line="256" w:lineRule="auto"/>
              <w:rPr>
                <w:rFonts w:ascii="Times New Roman" w:eastAsiaTheme="minorEastAsia" w:hAnsi="Times New Roman"/>
                <w:kern w:val="2"/>
                <w:lang w:eastAsia="zh-CN"/>
              </w:rPr>
            </w:pPr>
            <w:r>
              <w:rPr>
                <w:rFonts w:ascii="Times New Roman" w:eastAsiaTheme="minorEastAsia" w:hAnsi="Times New Roman"/>
                <w:kern w:val="2"/>
                <w:lang w:eastAsia="zh-CN"/>
              </w:rPr>
              <w:t>1</w:t>
            </w:r>
            <w:r>
              <w:rPr>
                <w:rFonts w:ascii="Times New Roman" w:eastAsiaTheme="minorEastAsia" w:hAnsi="Times New Roman" w:hint="eastAsia"/>
                <w:kern w:val="2"/>
                <w:lang w:eastAsia="zh-CN"/>
              </w:rPr>
              <w:t>3</w:t>
            </w:r>
            <w:r w:rsidRPr="001756AB">
              <w:rPr>
                <w:rFonts w:ascii="Times New Roman" w:eastAsiaTheme="minorEastAsia" w:hAnsi="Times New Roman"/>
                <w:kern w:val="2"/>
                <w:lang w:eastAsia="zh-CN"/>
              </w:rPr>
              <w:t xml:space="preserve"> NOT </w:t>
            </w:r>
            <w:r w:rsidRPr="001756AB">
              <w:rPr>
                <w:rFonts w:ascii="Times New Roman" w:eastAsiaTheme="minorEastAsia" w:hAnsi="Times New Roman"/>
                <w:kern w:val="2"/>
                <w:lang w:val="en-US" w:eastAsia="zh-CN"/>
              </w:rPr>
              <w:t>TI=(rabbit)</w:t>
            </w:r>
          </w:p>
        </w:tc>
      </w:tr>
    </w:tbl>
    <w:p w14:paraId="7A746219" w14:textId="77777777" w:rsidR="00591C6E" w:rsidRDefault="00591C6E" w:rsidP="00591C6E">
      <w:pPr>
        <w:rPr>
          <w:rFonts w:ascii="Times New Roman" w:eastAsiaTheme="minorEastAsia" w:hAnsi="Times New Roman"/>
          <w:lang w:eastAsia="zh-CN"/>
        </w:rPr>
      </w:pPr>
      <w:r>
        <w:rPr>
          <w:rFonts w:ascii="Times New Roman" w:eastAsiaTheme="minorEastAsia" w:hAnsi="Times New Roman" w:hint="eastAsia"/>
          <w:lang w:eastAsia="zh-CN"/>
        </w:rPr>
        <w:t>#</w:t>
      </w:r>
      <w:r w:rsidRPr="002D2875">
        <w:rPr>
          <w:rFonts w:ascii="Times New Roman" w:eastAsiaTheme="minorEastAsia" w:hAnsi="Times New Roman" w:hint="eastAsia"/>
          <w:lang w:eastAsia="zh-CN"/>
        </w:rPr>
        <w:t xml:space="preserve"> </w:t>
      </w:r>
      <w:r>
        <w:rPr>
          <w:rFonts w:ascii="Times New Roman" w:eastAsiaTheme="minorEastAsia" w:hAnsi="Times New Roman" w:hint="eastAsia"/>
          <w:lang w:eastAsia="zh-CN"/>
        </w:rPr>
        <w:t>Search term.</w:t>
      </w:r>
    </w:p>
    <w:p w14:paraId="5DE44580" w14:textId="77777777" w:rsidR="00591C6E" w:rsidRPr="00BD7808" w:rsidRDefault="00591C6E" w:rsidP="00591C6E">
      <w:pPr>
        <w:rPr>
          <w:rFonts w:ascii="Times New Roman" w:eastAsiaTheme="minorEastAsia" w:hAnsi="Times New Roman"/>
          <w:lang w:eastAsia="zh-CN"/>
        </w:rPr>
      </w:pPr>
    </w:p>
    <w:p w14:paraId="194B3969" w14:textId="77777777" w:rsidR="00591C6E" w:rsidRPr="00F723EC" w:rsidRDefault="00591C6E" w:rsidP="00591C6E">
      <w:pPr>
        <w:rPr>
          <w:rFonts w:ascii="Times New Roman" w:eastAsiaTheme="minorEastAsia" w:hAnsi="Times New Roman"/>
          <w:b/>
          <w:bCs/>
          <w:lang w:val="en-US" w:eastAsia="zh-CN"/>
        </w:rPr>
      </w:pPr>
      <w:r w:rsidRPr="00F723EC">
        <w:rPr>
          <w:rFonts w:ascii="Times New Roman" w:eastAsiaTheme="minorEastAsia" w:hAnsi="Times New Roman"/>
          <w:b/>
          <w:bCs/>
          <w:lang w:val="en-US" w:eastAsia="zh-CN"/>
        </w:rPr>
        <w:t>CNKI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7606"/>
      </w:tblGrid>
      <w:tr w:rsidR="00591C6E" w:rsidRPr="001756AB" w14:paraId="7ABBC928"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5E638EC"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w:t>
            </w:r>
          </w:p>
        </w:tc>
        <w:tc>
          <w:tcPr>
            <w:tcW w:w="0" w:type="auto"/>
            <w:tcBorders>
              <w:top w:val="single" w:sz="4" w:space="0" w:color="auto"/>
              <w:left w:val="single" w:sz="4" w:space="0" w:color="auto"/>
              <w:bottom w:val="single" w:sz="4" w:space="0" w:color="auto"/>
              <w:right w:val="single" w:sz="4" w:space="0" w:color="auto"/>
            </w:tcBorders>
            <w:hideMark/>
          </w:tcPr>
          <w:p w14:paraId="1C22B664"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Searches</w:t>
            </w:r>
          </w:p>
        </w:tc>
      </w:tr>
      <w:tr w:rsidR="00591C6E" w:rsidRPr="001756AB" w14:paraId="70EFC40D"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1120F187"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w:t>
            </w:r>
          </w:p>
        </w:tc>
        <w:tc>
          <w:tcPr>
            <w:tcW w:w="0" w:type="auto"/>
            <w:tcBorders>
              <w:top w:val="single" w:sz="4" w:space="0" w:color="auto"/>
              <w:left w:val="single" w:sz="4" w:space="0" w:color="auto"/>
              <w:bottom w:val="single" w:sz="4" w:space="0" w:color="auto"/>
              <w:right w:val="single" w:sz="4" w:space="0" w:color="auto"/>
            </w:tcBorders>
            <w:hideMark/>
          </w:tcPr>
          <w:p w14:paraId="37DE9465" w14:textId="77777777" w:rsidR="00591C6E" w:rsidRPr="00BD7808" w:rsidRDefault="00591C6E" w:rsidP="006130FA">
            <w:pPr>
              <w:spacing w:line="256" w:lineRule="auto"/>
              <w:rPr>
                <w:rFonts w:ascii="Times New Roman" w:eastAsiaTheme="minorHAnsi" w:hAnsiTheme="minorHAnsi" w:hint="eastAsia"/>
                <w:kern w:val="2"/>
                <w:lang w:val="en-US"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TI/ KY/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Xi Gu Guan Jie Yan</w:t>
            </w:r>
            <w:r w:rsidRPr="00AC4322">
              <w:rPr>
                <w:rFonts w:ascii="Times New Roman" w:eastAsiaTheme="minorHAnsi" w:hAnsiTheme="minorHAnsi"/>
                <w:kern w:val="2"/>
                <w:lang w:val="en-US" w:eastAsia="zh-CN"/>
              </w:rPr>
              <w:t>'</w:t>
            </w:r>
          </w:p>
        </w:tc>
      </w:tr>
      <w:tr w:rsidR="00591C6E" w:rsidRPr="001756AB" w14:paraId="0463D7A9"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39410D00"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2</w:t>
            </w:r>
          </w:p>
        </w:tc>
        <w:tc>
          <w:tcPr>
            <w:tcW w:w="0" w:type="auto"/>
            <w:tcBorders>
              <w:top w:val="single" w:sz="4" w:space="0" w:color="auto"/>
              <w:left w:val="single" w:sz="4" w:space="0" w:color="auto"/>
              <w:bottom w:val="single" w:sz="4" w:space="0" w:color="auto"/>
              <w:right w:val="single" w:sz="4" w:space="0" w:color="auto"/>
            </w:tcBorders>
            <w:hideMark/>
          </w:tcPr>
          <w:p w14:paraId="0F9C9098" w14:textId="77777777" w:rsidR="00591C6E" w:rsidRPr="00BD7808" w:rsidRDefault="00591C6E" w:rsidP="006130FA">
            <w:pPr>
              <w:spacing w:line="256" w:lineRule="auto"/>
              <w:rPr>
                <w:rFonts w:ascii="Times New Roman" w:eastAsiaTheme="minorHAnsi" w:hAnsiTheme="minorHAnsi" w:hint="eastAsia"/>
                <w:kern w:val="2"/>
                <w:lang w:val="en-US"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TI/ KY/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Xi Gu Xing Guan Jie Yan</w:t>
            </w:r>
            <w:r w:rsidRPr="00AC4322">
              <w:rPr>
                <w:rFonts w:ascii="Times New Roman" w:eastAsiaTheme="minorHAnsi" w:hAnsiTheme="minorHAnsi"/>
                <w:kern w:val="2"/>
                <w:lang w:val="en-US" w:eastAsia="zh-CN"/>
              </w:rPr>
              <w:t>'</w:t>
            </w:r>
          </w:p>
        </w:tc>
      </w:tr>
      <w:tr w:rsidR="00591C6E" w:rsidRPr="001756AB" w14:paraId="05C37429"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55529F7"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3</w:t>
            </w:r>
          </w:p>
        </w:tc>
        <w:tc>
          <w:tcPr>
            <w:tcW w:w="0" w:type="auto"/>
            <w:tcBorders>
              <w:top w:val="single" w:sz="4" w:space="0" w:color="auto"/>
              <w:left w:val="single" w:sz="4" w:space="0" w:color="auto"/>
              <w:bottom w:val="single" w:sz="4" w:space="0" w:color="auto"/>
              <w:right w:val="single" w:sz="4" w:space="0" w:color="auto"/>
            </w:tcBorders>
            <w:hideMark/>
          </w:tcPr>
          <w:p w14:paraId="2F37ABB8" w14:textId="77777777" w:rsidR="00591C6E" w:rsidRPr="00BD7808" w:rsidRDefault="00591C6E" w:rsidP="006130FA">
            <w:pPr>
              <w:spacing w:line="256" w:lineRule="auto"/>
              <w:rPr>
                <w:rFonts w:ascii="Times New Roman" w:eastAsiaTheme="minorHAnsi" w:hAnsiTheme="minorHAnsi" w:hint="eastAsia"/>
                <w:kern w:val="2"/>
                <w:lang w:val="en-US"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TI/ KY/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Xi Gu Guan Jie Bian Xing</w:t>
            </w:r>
            <w:r w:rsidRPr="00AC4322">
              <w:rPr>
                <w:rFonts w:ascii="Times New Roman" w:eastAsiaTheme="minorHAnsi" w:hAnsiTheme="minorHAnsi"/>
                <w:kern w:val="2"/>
                <w:lang w:val="en-US" w:eastAsia="zh-CN"/>
              </w:rPr>
              <w:t>'</w:t>
            </w:r>
          </w:p>
        </w:tc>
      </w:tr>
      <w:tr w:rsidR="00591C6E" w:rsidRPr="001756AB" w14:paraId="01C24E5B"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364BF2DB"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4</w:t>
            </w:r>
          </w:p>
        </w:tc>
        <w:tc>
          <w:tcPr>
            <w:tcW w:w="0" w:type="auto"/>
            <w:tcBorders>
              <w:top w:val="single" w:sz="4" w:space="0" w:color="auto"/>
              <w:left w:val="single" w:sz="4" w:space="0" w:color="auto"/>
              <w:bottom w:val="single" w:sz="4" w:space="0" w:color="auto"/>
              <w:right w:val="single" w:sz="4" w:space="0" w:color="auto"/>
            </w:tcBorders>
            <w:hideMark/>
          </w:tcPr>
          <w:p w14:paraId="1AB08A9C" w14:textId="77777777" w:rsidR="00591C6E" w:rsidRPr="00BD7808" w:rsidRDefault="00591C6E" w:rsidP="006130FA">
            <w:pPr>
              <w:spacing w:line="256" w:lineRule="auto"/>
              <w:rPr>
                <w:rFonts w:ascii="Times New Roman" w:eastAsiaTheme="minorHAnsi" w:hAnsiTheme="minorHAnsi" w:hint="eastAsia"/>
                <w:kern w:val="2"/>
                <w:lang w:val="en-US"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TI/ KY/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Xi Gu Guan Jie Zhong Da</w:t>
            </w:r>
            <w:r w:rsidRPr="00AC4322">
              <w:rPr>
                <w:rFonts w:ascii="Times New Roman" w:eastAsiaTheme="minorHAnsi" w:hAnsiTheme="minorHAnsi"/>
                <w:kern w:val="2"/>
                <w:lang w:val="en-US" w:eastAsia="zh-CN"/>
              </w:rPr>
              <w:t>'</w:t>
            </w:r>
          </w:p>
        </w:tc>
      </w:tr>
      <w:tr w:rsidR="00591C6E" w:rsidRPr="001756AB" w14:paraId="2BE142D7"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164497B5"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5</w:t>
            </w:r>
          </w:p>
        </w:tc>
        <w:tc>
          <w:tcPr>
            <w:tcW w:w="0" w:type="auto"/>
            <w:tcBorders>
              <w:top w:val="single" w:sz="4" w:space="0" w:color="auto"/>
              <w:left w:val="single" w:sz="4" w:space="0" w:color="auto"/>
              <w:bottom w:val="single" w:sz="4" w:space="0" w:color="auto"/>
              <w:right w:val="single" w:sz="4" w:space="0" w:color="auto"/>
            </w:tcBorders>
            <w:hideMark/>
          </w:tcPr>
          <w:p w14:paraId="607CB965" w14:textId="77777777" w:rsidR="00591C6E" w:rsidRPr="00BD7808" w:rsidRDefault="00591C6E" w:rsidP="006130FA">
            <w:pPr>
              <w:spacing w:line="256" w:lineRule="auto"/>
              <w:rPr>
                <w:rFonts w:ascii="Times New Roman" w:eastAsiaTheme="minorHAnsi" w:hAnsiTheme="minorHAnsi" w:hint="eastAsia"/>
                <w:kern w:val="2"/>
                <w:lang w:val="en-US"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TI/ KY/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Xi Gu Guan Jie Zeng Sheng</w:t>
            </w:r>
            <w:r w:rsidRPr="00AC4322">
              <w:rPr>
                <w:rFonts w:ascii="Times New Roman" w:eastAsiaTheme="minorHAnsi" w:hAnsiTheme="minorHAnsi"/>
                <w:kern w:val="2"/>
                <w:lang w:val="en-US" w:eastAsia="zh-CN"/>
              </w:rPr>
              <w:t>'</w:t>
            </w:r>
          </w:p>
        </w:tc>
      </w:tr>
      <w:tr w:rsidR="00591C6E" w:rsidRPr="001756AB" w14:paraId="4D39D218"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BCE0233"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6</w:t>
            </w:r>
          </w:p>
        </w:tc>
        <w:tc>
          <w:tcPr>
            <w:tcW w:w="0" w:type="auto"/>
            <w:tcBorders>
              <w:top w:val="single" w:sz="4" w:space="0" w:color="auto"/>
              <w:left w:val="single" w:sz="4" w:space="0" w:color="auto"/>
              <w:bottom w:val="single" w:sz="4" w:space="0" w:color="auto"/>
              <w:right w:val="single" w:sz="4" w:space="0" w:color="auto"/>
            </w:tcBorders>
            <w:hideMark/>
          </w:tcPr>
          <w:p w14:paraId="29376566" w14:textId="77777777" w:rsidR="00591C6E" w:rsidRPr="00BD7808" w:rsidRDefault="00591C6E" w:rsidP="006130FA">
            <w:pPr>
              <w:spacing w:line="256" w:lineRule="auto"/>
              <w:rPr>
                <w:rFonts w:ascii="Times New Roman" w:eastAsiaTheme="minorHAnsi" w:hAnsiTheme="minorHAnsi" w:hint="eastAsia"/>
                <w:kern w:val="2"/>
                <w:lang w:val="en-US"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TI/ KY/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Xi Bi</w:t>
            </w:r>
            <w:r w:rsidRPr="00AC4322">
              <w:rPr>
                <w:rFonts w:ascii="Times New Roman" w:eastAsiaTheme="minorHAnsi" w:hAnsiTheme="minorHAnsi"/>
                <w:kern w:val="2"/>
                <w:lang w:val="en-US" w:eastAsia="zh-CN"/>
              </w:rPr>
              <w:t>'</w:t>
            </w:r>
          </w:p>
        </w:tc>
      </w:tr>
      <w:tr w:rsidR="00591C6E" w:rsidRPr="001756AB" w14:paraId="1870C236"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3E3DCCF8"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7</w:t>
            </w:r>
          </w:p>
        </w:tc>
        <w:tc>
          <w:tcPr>
            <w:tcW w:w="0" w:type="auto"/>
            <w:tcBorders>
              <w:top w:val="single" w:sz="4" w:space="0" w:color="auto"/>
              <w:left w:val="single" w:sz="4" w:space="0" w:color="auto"/>
              <w:bottom w:val="single" w:sz="4" w:space="0" w:color="auto"/>
              <w:right w:val="single" w:sz="4" w:space="0" w:color="auto"/>
            </w:tcBorders>
            <w:hideMark/>
          </w:tcPr>
          <w:p w14:paraId="63ED0F4C" w14:textId="77777777" w:rsidR="00591C6E" w:rsidRPr="00BD7808" w:rsidRDefault="00591C6E" w:rsidP="006130FA">
            <w:pPr>
              <w:spacing w:line="256" w:lineRule="auto"/>
              <w:rPr>
                <w:rFonts w:ascii="Times New Roman" w:eastAsiaTheme="minorHAnsi" w:hAnsiTheme="minorHAnsi" w:hint="eastAsia"/>
                <w:kern w:val="2"/>
                <w:lang w:val="en-US" w:eastAsia="zh-CN"/>
              </w:rPr>
            </w:pPr>
            <w:bookmarkStart w:id="4" w:name="OLE_LINK4"/>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TI/ KY/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Xi Tong</w:t>
            </w:r>
            <w:r w:rsidRPr="00AC4322">
              <w:rPr>
                <w:rFonts w:ascii="Times New Roman" w:eastAsiaTheme="minorHAnsi" w:hAnsiTheme="minorHAnsi"/>
                <w:kern w:val="2"/>
                <w:lang w:val="en-US" w:eastAsia="zh-CN"/>
              </w:rPr>
              <w:t>'</w:t>
            </w:r>
            <w:bookmarkEnd w:id="4"/>
          </w:p>
        </w:tc>
      </w:tr>
      <w:tr w:rsidR="00591C6E" w:rsidRPr="001756AB" w14:paraId="3AA9C5E7"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38D73ECD"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8</w:t>
            </w:r>
          </w:p>
        </w:tc>
        <w:tc>
          <w:tcPr>
            <w:tcW w:w="0" w:type="auto"/>
            <w:tcBorders>
              <w:top w:val="single" w:sz="4" w:space="0" w:color="auto"/>
              <w:left w:val="single" w:sz="4" w:space="0" w:color="auto"/>
              <w:bottom w:val="single" w:sz="4" w:space="0" w:color="auto"/>
              <w:right w:val="single" w:sz="4" w:space="0" w:color="auto"/>
            </w:tcBorders>
            <w:hideMark/>
          </w:tcPr>
          <w:p w14:paraId="34910641" w14:textId="77777777" w:rsidR="00591C6E" w:rsidRPr="00BD7808" w:rsidRDefault="00591C6E" w:rsidP="006130FA">
            <w:pPr>
              <w:spacing w:line="256" w:lineRule="auto"/>
              <w:rPr>
                <w:rFonts w:ascii="Times New Roman" w:eastAsiaTheme="minorHAnsi" w:hAnsiTheme="minorHAnsi" w:hint="eastAsia"/>
                <w:kern w:val="2"/>
                <w:lang w:val="en-US" w:eastAsia="zh-CN"/>
              </w:rPr>
            </w:pPr>
            <w:r>
              <w:rPr>
                <w:rFonts w:ascii="Times New Roman" w:eastAsiaTheme="minorHAnsi" w:hAnsiTheme="minorHAnsi" w:hint="eastAsia"/>
                <w:kern w:val="2"/>
                <w:lang w:val="en-US" w:eastAsia="zh-CN"/>
              </w:rPr>
              <w:t>TI/ KY/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KOA</w:t>
            </w:r>
            <w:r w:rsidRPr="00AC4322">
              <w:rPr>
                <w:rFonts w:ascii="Times New Roman" w:eastAsiaTheme="minorHAnsi" w:hAnsiTheme="minorHAnsi"/>
                <w:kern w:val="2"/>
                <w:lang w:val="en-US" w:eastAsia="zh-CN"/>
              </w:rPr>
              <w:t>'</w:t>
            </w:r>
          </w:p>
        </w:tc>
      </w:tr>
      <w:tr w:rsidR="00591C6E" w:rsidRPr="001756AB" w14:paraId="60269815"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1E1A040A"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9</w:t>
            </w:r>
          </w:p>
        </w:tc>
        <w:tc>
          <w:tcPr>
            <w:tcW w:w="0" w:type="auto"/>
            <w:tcBorders>
              <w:top w:val="single" w:sz="4" w:space="0" w:color="auto"/>
              <w:left w:val="single" w:sz="4" w:space="0" w:color="auto"/>
              <w:bottom w:val="single" w:sz="4" w:space="0" w:color="auto"/>
              <w:right w:val="single" w:sz="4" w:space="0" w:color="auto"/>
            </w:tcBorders>
            <w:hideMark/>
          </w:tcPr>
          <w:p w14:paraId="6719B44B" w14:textId="77777777" w:rsidR="00591C6E" w:rsidRPr="001756AB" w:rsidRDefault="00591C6E" w:rsidP="006130FA">
            <w:pPr>
              <w:spacing w:line="256" w:lineRule="auto"/>
              <w:rPr>
                <w:rFonts w:ascii="Times New Roman" w:eastAsiaTheme="minorHAnsi" w:hAnsi="Times New Roman"/>
                <w:bCs/>
                <w:kern w:val="2"/>
                <w:lang w:eastAsia="zh-CN"/>
              </w:rPr>
            </w:pPr>
            <w:r w:rsidRPr="001756AB">
              <w:rPr>
                <w:rFonts w:ascii="Times New Roman" w:eastAsiaTheme="minorHAnsi" w:hAnsi="Times New Roman"/>
                <w:bCs/>
                <w:kern w:val="2"/>
                <w:lang w:eastAsia="zh-CN"/>
              </w:rPr>
              <w:t>OR/1-9</w:t>
            </w:r>
          </w:p>
        </w:tc>
      </w:tr>
      <w:tr w:rsidR="00591C6E" w:rsidRPr="001756AB" w14:paraId="3E961180"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43A53A9D"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lastRenderedPageBreak/>
              <w:t>10</w:t>
            </w:r>
          </w:p>
        </w:tc>
        <w:tc>
          <w:tcPr>
            <w:tcW w:w="0" w:type="auto"/>
            <w:tcBorders>
              <w:top w:val="single" w:sz="4" w:space="0" w:color="auto"/>
              <w:left w:val="single" w:sz="4" w:space="0" w:color="auto"/>
              <w:bottom w:val="single" w:sz="4" w:space="0" w:color="auto"/>
              <w:right w:val="single" w:sz="4" w:space="0" w:color="auto"/>
            </w:tcBorders>
            <w:hideMark/>
          </w:tcPr>
          <w:p w14:paraId="34C682D6" w14:textId="77777777" w:rsidR="00591C6E" w:rsidRPr="00BD7808" w:rsidRDefault="00591C6E" w:rsidP="006130FA">
            <w:pPr>
              <w:spacing w:line="256" w:lineRule="auto"/>
              <w:rPr>
                <w:rFonts w:ascii="Times New Roman" w:eastAsiaTheme="minorHAnsi" w:hAnsiTheme="minorHAnsi" w:hint="eastAsia"/>
                <w:kern w:val="2"/>
                <w:lang w:val="en-US"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TI/ KY/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Zhen Ci</w:t>
            </w:r>
            <w:r w:rsidRPr="00AC4322">
              <w:rPr>
                <w:rFonts w:ascii="Times New Roman" w:eastAsiaTheme="minorHAnsi" w:hAnsiTheme="minorHAnsi"/>
                <w:kern w:val="2"/>
                <w:lang w:val="en-US" w:eastAsia="zh-CN"/>
              </w:rPr>
              <w:t>'</w:t>
            </w:r>
          </w:p>
        </w:tc>
      </w:tr>
      <w:tr w:rsidR="00591C6E" w:rsidRPr="001756AB" w14:paraId="5E63692B"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1E2A3976"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11</w:t>
            </w:r>
          </w:p>
        </w:tc>
        <w:tc>
          <w:tcPr>
            <w:tcW w:w="0" w:type="auto"/>
            <w:tcBorders>
              <w:top w:val="single" w:sz="4" w:space="0" w:color="auto"/>
              <w:left w:val="single" w:sz="4" w:space="0" w:color="auto"/>
              <w:bottom w:val="single" w:sz="4" w:space="0" w:color="auto"/>
              <w:right w:val="single" w:sz="4" w:space="0" w:color="auto"/>
            </w:tcBorders>
            <w:hideMark/>
          </w:tcPr>
          <w:p w14:paraId="54EB352A" w14:textId="77777777" w:rsidR="00591C6E" w:rsidRPr="00BD7808" w:rsidRDefault="00591C6E" w:rsidP="006130FA">
            <w:pPr>
              <w:spacing w:line="256" w:lineRule="auto"/>
              <w:rPr>
                <w:rFonts w:ascii="Times New Roman" w:eastAsiaTheme="minorHAnsi" w:hAnsiTheme="minorHAnsi" w:hint="eastAsia"/>
                <w:kern w:val="2"/>
                <w:lang w:val="en-US"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TI/ KY/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Zhen Jiu</w:t>
            </w:r>
            <w:r w:rsidRPr="00AC4322">
              <w:rPr>
                <w:rFonts w:ascii="Times New Roman" w:eastAsiaTheme="minorHAnsi" w:hAnsiTheme="minorHAnsi"/>
                <w:kern w:val="2"/>
                <w:lang w:val="en-US" w:eastAsia="zh-CN"/>
              </w:rPr>
              <w:t>'</w:t>
            </w:r>
          </w:p>
        </w:tc>
      </w:tr>
      <w:tr w:rsidR="00591C6E" w:rsidRPr="001756AB" w14:paraId="2FB59A67"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26C67974"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12</w:t>
            </w:r>
          </w:p>
        </w:tc>
        <w:tc>
          <w:tcPr>
            <w:tcW w:w="0" w:type="auto"/>
            <w:tcBorders>
              <w:top w:val="single" w:sz="4" w:space="0" w:color="auto"/>
              <w:left w:val="single" w:sz="4" w:space="0" w:color="auto"/>
              <w:bottom w:val="single" w:sz="4" w:space="0" w:color="auto"/>
              <w:right w:val="single" w:sz="4" w:space="0" w:color="auto"/>
            </w:tcBorders>
            <w:hideMark/>
          </w:tcPr>
          <w:p w14:paraId="272E2106" w14:textId="77777777" w:rsidR="00591C6E" w:rsidRPr="00BD7808" w:rsidRDefault="00591C6E" w:rsidP="006130FA">
            <w:pPr>
              <w:spacing w:line="256" w:lineRule="auto"/>
              <w:rPr>
                <w:rFonts w:ascii="Times New Roman" w:eastAsiaTheme="minorHAnsi" w:hAnsiTheme="minorHAnsi" w:hint="eastAsia"/>
                <w:kern w:val="2"/>
                <w:lang w:val="en-US"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TI/ KY/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Hao Zhen</w:t>
            </w:r>
            <w:r w:rsidRPr="00AC4322">
              <w:rPr>
                <w:rFonts w:ascii="Times New Roman" w:eastAsiaTheme="minorHAnsi" w:hAnsiTheme="minorHAnsi"/>
                <w:kern w:val="2"/>
                <w:lang w:val="en-US" w:eastAsia="zh-CN"/>
              </w:rPr>
              <w:t>'</w:t>
            </w:r>
          </w:p>
        </w:tc>
      </w:tr>
      <w:tr w:rsidR="00591C6E" w:rsidRPr="001756AB" w14:paraId="53CC1705"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64F1363C"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13</w:t>
            </w:r>
          </w:p>
        </w:tc>
        <w:tc>
          <w:tcPr>
            <w:tcW w:w="0" w:type="auto"/>
            <w:tcBorders>
              <w:top w:val="single" w:sz="4" w:space="0" w:color="auto"/>
              <w:left w:val="single" w:sz="4" w:space="0" w:color="auto"/>
              <w:bottom w:val="single" w:sz="4" w:space="0" w:color="auto"/>
              <w:right w:val="single" w:sz="4" w:space="0" w:color="auto"/>
            </w:tcBorders>
            <w:hideMark/>
          </w:tcPr>
          <w:p w14:paraId="14BA8D51" w14:textId="77777777" w:rsidR="00591C6E" w:rsidRPr="00BD7808" w:rsidRDefault="00591C6E" w:rsidP="006130FA">
            <w:pPr>
              <w:spacing w:line="256" w:lineRule="auto"/>
              <w:rPr>
                <w:rFonts w:ascii="Times New Roman" w:eastAsiaTheme="minorHAnsi" w:hAnsiTheme="minorHAnsi" w:hint="eastAsia"/>
                <w:kern w:val="2"/>
                <w:lang w:val="en-US"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TI/ KY/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Shou Zhen</w:t>
            </w:r>
            <w:r w:rsidRPr="00AC4322">
              <w:rPr>
                <w:rFonts w:ascii="Times New Roman" w:eastAsiaTheme="minorHAnsi" w:hAnsiTheme="minorHAnsi"/>
                <w:kern w:val="2"/>
                <w:lang w:val="en-US" w:eastAsia="zh-CN"/>
              </w:rPr>
              <w:t>'</w:t>
            </w:r>
          </w:p>
        </w:tc>
      </w:tr>
      <w:tr w:rsidR="00591C6E" w:rsidRPr="001756AB" w14:paraId="0E4CC661"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579BF64E"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14</w:t>
            </w:r>
          </w:p>
        </w:tc>
        <w:tc>
          <w:tcPr>
            <w:tcW w:w="0" w:type="auto"/>
            <w:tcBorders>
              <w:top w:val="single" w:sz="4" w:space="0" w:color="auto"/>
              <w:left w:val="single" w:sz="4" w:space="0" w:color="auto"/>
              <w:bottom w:val="single" w:sz="4" w:space="0" w:color="auto"/>
              <w:right w:val="single" w:sz="4" w:space="0" w:color="auto"/>
            </w:tcBorders>
            <w:hideMark/>
          </w:tcPr>
          <w:p w14:paraId="1544DFDC" w14:textId="77777777" w:rsidR="00591C6E" w:rsidRPr="00BD7808" w:rsidRDefault="00591C6E" w:rsidP="006130FA">
            <w:pPr>
              <w:spacing w:line="256" w:lineRule="auto"/>
              <w:rPr>
                <w:rFonts w:ascii="Times New Roman" w:eastAsiaTheme="minorHAnsi" w:hAnsiTheme="minorHAnsi" w:hint="eastAsia"/>
                <w:kern w:val="2"/>
                <w:lang w:val="en-US"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TI/ KY/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Dian Zhen</w:t>
            </w:r>
            <w:r w:rsidRPr="00AC4322">
              <w:rPr>
                <w:rFonts w:ascii="Times New Roman" w:eastAsiaTheme="minorHAnsi" w:hAnsiTheme="minorHAnsi"/>
                <w:kern w:val="2"/>
                <w:lang w:val="en-US" w:eastAsia="zh-CN"/>
              </w:rPr>
              <w:t>'</w:t>
            </w:r>
          </w:p>
        </w:tc>
      </w:tr>
      <w:tr w:rsidR="00591C6E" w:rsidRPr="001756AB" w14:paraId="2B62947B"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32632758"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15</w:t>
            </w:r>
          </w:p>
        </w:tc>
        <w:tc>
          <w:tcPr>
            <w:tcW w:w="0" w:type="auto"/>
            <w:tcBorders>
              <w:top w:val="single" w:sz="4" w:space="0" w:color="auto"/>
              <w:left w:val="single" w:sz="4" w:space="0" w:color="auto"/>
              <w:bottom w:val="single" w:sz="4" w:space="0" w:color="auto"/>
              <w:right w:val="single" w:sz="4" w:space="0" w:color="auto"/>
            </w:tcBorders>
            <w:hideMark/>
          </w:tcPr>
          <w:p w14:paraId="20E925F9" w14:textId="77777777" w:rsidR="00591C6E" w:rsidRPr="001756AB" w:rsidRDefault="00591C6E" w:rsidP="006130FA">
            <w:pPr>
              <w:spacing w:line="256" w:lineRule="auto"/>
              <w:rPr>
                <w:rFonts w:ascii="Times New Roman" w:eastAsiaTheme="minorHAnsi" w:hAnsi="Times New Roman"/>
                <w:kern w:val="2"/>
                <w:lang w:eastAsia="zh-CN"/>
              </w:rPr>
            </w:pPr>
            <w:r w:rsidRPr="001756AB">
              <w:rPr>
                <w:rFonts w:ascii="Times New Roman" w:eastAsiaTheme="minorHAnsi" w:hAnsi="Times New Roman"/>
                <w:bCs/>
                <w:kern w:val="2"/>
                <w:lang w:eastAsia="zh-CN"/>
              </w:rPr>
              <w:t>OR/11-15</w:t>
            </w:r>
          </w:p>
        </w:tc>
      </w:tr>
      <w:tr w:rsidR="00591C6E" w:rsidRPr="001756AB" w14:paraId="1BF121C9"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FE6F00C"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16</w:t>
            </w:r>
          </w:p>
        </w:tc>
        <w:tc>
          <w:tcPr>
            <w:tcW w:w="0" w:type="auto"/>
            <w:tcBorders>
              <w:top w:val="single" w:sz="4" w:space="0" w:color="auto"/>
              <w:left w:val="single" w:sz="4" w:space="0" w:color="auto"/>
              <w:bottom w:val="single" w:sz="4" w:space="0" w:color="auto"/>
              <w:right w:val="single" w:sz="4" w:space="0" w:color="auto"/>
            </w:tcBorders>
            <w:hideMark/>
          </w:tcPr>
          <w:p w14:paraId="5993F37E" w14:textId="77777777" w:rsidR="00591C6E" w:rsidRPr="00BD7808" w:rsidRDefault="00591C6E" w:rsidP="006130FA">
            <w:pPr>
              <w:spacing w:line="256" w:lineRule="auto"/>
              <w:rPr>
                <w:rFonts w:ascii="Times New Roman" w:eastAsiaTheme="minorHAnsi" w:hAnsi="Times New Roman"/>
                <w:kern w:val="2"/>
                <w:lang w:val="en-US"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TI/ KY/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Sui Ji Dui Zhao Shi Yan</w:t>
            </w:r>
            <w:r w:rsidRPr="00AC4322">
              <w:rPr>
                <w:rFonts w:ascii="Times New Roman" w:eastAsiaTheme="minorHAnsi" w:hAnsiTheme="minorHAnsi"/>
                <w:kern w:val="2"/>
                <w:lang w:val="en-US" w:eastAsia="zh-CN"/>
              </w:rPr>
              <w:t>'</w:t>
            </w:r>
          </w:p>
        </w:tc>
      </w:tr>
      <w:tr w:rsidR="00591C6E" w:rsidRPr="001756AB" w14:paraId="0B564505"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CA9DCE9"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17</w:t>
            </w:r>
          </w:p>
        </w:tc>
        <w:tc>
          <w:tcPr>
            <w:tcW w:w="0" w:type="auto"/>
            <w:tcBorders>
              <w:top w:val="single" w:sz="4" w:space="0" w:color="auto"/>
              <w:left w:val="single" w:sz="4" w:space="0" w:color="auto"/>
              <w:bottom w:val="single" w:sz="4" w:space="0" w:color="auto"/>
              <w:right w:val="single" w:sz="4" w:space="0" w:color="auto"/>
            </w:tcBorders>
            <w:hideMark/>
          </w:tcPr>
          <w:p w14:paraId="6B8C95A8" w14:textId="77777777" w:rsidR="00591C6E" w:rsidRPr="00BD7808" w:rsidRDefault="00591C6E" w:rsidP="006130FA">
            <w:pPr>
              <w:spacing w:line="256" w:lineRule="auto"/>
              <w:rPr>
                <w:rFonts w:ascii="Times New Roman" w:eastAsiaTheme="minorHAnsi" w:hAnsi="Times New Roman"/>
                <w:kern w:val="2"/>
                <w:lang w:val="en-US" w:eastAsia="zh-CN"/>
              </w:rPr>
            </w:pPr>
            <w:r>
              <w:rPr>
                <w:rFonts w:ascii="Times New Roman" w:eastAsiaTheme="minorHAnsi" w:hAnsiTheme="minorHAnsi" w:hint="eastAsia"/>
                <w:kern w:val="2"/>
                <w:lang w:val="en-US" w:eastAsia="zh-CN"/>
              </w:rPr>
              <w:t>TI/ KY/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RCT</w:t>
            </w:r>
            <w:r w:rsidRPr="00AC4322">
              <w:rPr>
                <w:rFonts w:ascii="Times New Roman" w:eastAsiaTheme="minorHAnsi" w:hAnsiTheme="minorHAnsi"/>
                <w:kern w:val="2"/>
                <w:lang w:val="en-US" w:eastAsia="zh-CN"/>
              </w:rPr>
              <w:t>'</w:t>
            </w:r>
          </w:p>
        </w:tc>
      </w:tr>
      <w:tr w:rsidR="00591C6E" w:rsidRPr="001756AB" w14:paraId="31C519D5"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7A29561"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18</w:t>
            </w:r>
          </w:p>
        </w:tc>
        <w:tc>
          <w:tcPr>
            <w:tcW w:w="0" w:type="auto"/>
            <w:tcBorders>
              <w:top w:val="single" w:sz="4" w:space="0" w:color="auto"/>
              <w:left w:val="single" w:sz="4" w:space="0" w:color="auto"/>
              <w:bottom w:val="single" w:sz="4" w:space="0" w:color="auto"/>
              <w:right w:val="single" w:sz="4" w:space="0" w:color="auto"/>
            </w:tcBorders>
            <w:hideMark/>
          </w:tcPr>
          <w:p w14:paraId="03496570" w14:textId="77777777" w:rsidR="00591C6E" w:rsidRPr="00BD7808" w:rsidRDefault="00591C6E" w:rsidP="006130FA">
            <w:pPr>
              <w:spacing w:line="256" w:lineRule="auto"/>
              <w:rPr>
                <w:rFonts w:ascii="Times New Roman" w:eastAsiaTheme="minorHAnsi" w:hAnsi="Times New Roman"/>
                <w:kern w:val="2"/>
                <w:lang w:val="en-US"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TI</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Shi Yan</w:t>
            </w:r>
            <w:r w:rsidRPr="00AC4322">
              <w:rPr>
                <w:rFonts w:ascii="Times New Roman" w:eastAsiaTheme="minorHAnsi" w:hAnsiTheme="minorHAnsi"/>
                <w:kern w:val="2"/>
                <w:lang w:val="en-US" w:eastAsia="zh-CN"/>
              </w:rPr>
              <w:t>'</w:t>
            </w:r>
          </w:p>
        </w:tc>
      </w:tr>
      <w:tr w:rsidR="00591C6E" w:rsidRPr="001756AB" w14:paraId="3C77918E"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17CD74C"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19</w:t>
            </w:r>
          </w:p>
        </w:tc>
        <w:tc>
          <w:tcPr>
            <w:tcW w:w="0" w:type="auto"/>
            <w:tcBorders>
              <w:top w:val="single" w:sz="4" w:space="0" w:color="auto"/>
              <w:left w:val="single" w:sz="4" w:space="0" w:color="auto"/>
              <w:bottom w:val="single" w:sz="4" w:space="0" w:color="auto"/>
              <w:right w:val="single" w:sz="4" w:space="0" w:color="auto"/>
            </w:tcBorders>
            <w:hideMark/>
          </w:tcPr>
          <w:p w14:paraId="5D5C6410" w14:textId="77777777" w:rsidR="00591C6E" w:rsidRPr="00BD7808" w:rsidRDefault="00591C6E" w:rsidP="006130FA">
            <w:pPr>
              <w:spacing w:line="256" w:lineRule="auto"/>
              <w:rPr>
                <w:rFonts w:ascii="Times New Roman" w:eastAsiaTheme="minorHAnsi" w:hAnsi="Times New Roman"/>
                <w:kern w:val="2"/>
                <w:lang w:val="en-US"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Sui Ji</w:t>
            </w:r>
            <w:r w:rsidRPr="00AC4322">
              <w:rPr>
                <w:rFonts w:ascii="Times New Roman" w:eastAsiaTheme="minorHAnsi" w:hAnsiTheme="minorHAnsi"/>
                <w:kern w:val="2"/>
                <w:lang w:val="en-US" w:eastAsia="zh-CN"/>
              </w:rPr>
              <w:t>'</w:t>
            </w:r>
          </w:p>
        </w:tc>
      </w:tr>
      <w:tr w:rsidR="00591C6E" w:rsidRPr="001756AB" w14:paraId="1A29D030"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5217C2F6"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20</w:t>
            </w:r>
          </w:p>
        </w:tc>
        <w:tc>
          <w:tcPr>
            <w:tcW w:w="0" w:type="auto"/>
            <w:tcBorders>
              <w:top w:val="single" w:sz="4" w:space="0" w:color="auto"/>
              <w:left w:val="single" w:sz="4" w:space="0" w:color="auto"/>
              <w:bottom w:val="single" w:sz="4" w:space="0" w:color="auto"/>
              <w:right w:val="single" w:sz="4" w:space="0" w:color="auto"/>
            </w:tcBorders>
            <w:hideMark/>
          </w:tcPr>
          <w:p w14:paraId="749F310E" w14:textId="77777777" w:rsidR="00591C6E" w:rsidRPr="00BD7808" w:rsidRDefault="00591C6E" w:rsidP="006130FA">
            <w:pPr>
              <w:spacing w:line="256" w:lineRule="auto"/>
              <w:rPr>
                <w:rFonts w:ascii="Times New Roman" w:eastAsiaTheme="minorHAnsi" w:hAnsi="Times New Roman"/>
                <w:kern w:val="2"/>
                <w:lang w:val="en-US"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An Wei Zhen</w:t>
            </w:r>
            <w:r w:rsidRPr="00AC4322">
              <w:rPr>
                <w:rFonts w:ascii="Times New Roman" w:eastAsiaTheme="minorHAnsi" w:hAnsiTheme="minorHAnsi"/>
                <w:kern w:val="2"/>
                <w:lang w:val="en-US" w:eastAsia="zh-CN"/>
              </w:rPr>
              <w:t>'</w:t>
            </w:r>
          </w:p>
        </w:tc>
      </w:tr>
      <w:tr w:rsidR="00591C6E" w:rsidRPr="001756AB" w14:paraId="0EF61F3C"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51247CB4"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21</w:t>
            </w:r>
          </w:p>
        </w:tc>
        <w:tc>
          <w:tcPr>
            <w:tcW w:w="0" w:type="auto"/>
            <w:tcBorders>
              <w:top w:val="single" w:sz="4" w:space="0" w:color="auto"/>
              <w:left w:val="single" w:sz="4" w:space="0" w:color="auto"/>
              <w:bottom w:val="single" w:sz="4" w:space="0" w:color="auto"/>
              <w:right w:val="single" w:sz="4" w:space="0" w:color="auto"/>
            </w:tcBorders>
            <w:hideMark/>
          </w:tcPr>
          <w:p w14:paraId="7FD0F93A"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HAnsi" w:hAnsi="Times New Roman"/>
                <w:bCs/>
                <w:kern w:val="2"/>
                <w:lang w:eastAsia="zh-CN"/>
              </w:rPr>
              <w:t>OR/16-20</w:t>
            </w:r>
          </w:p>
        </w:tc>
      </w:tr>
      <w:tr w:rsidR="00591C6E" w:rsidRPr="001756AB" w14:paraId="7AD5A1CB"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1318E956"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22</w:t>
            </w:r>
          </w:p>
        </w:tc>
        <w:tc>
          <w:tcPr>
            <w:tcW w:w="0" w:type="auto"/>
            <w:tcBorders>
              <w:top w:val="single" w:sz="4" w:space="0" w:color="auto"/>
              <w:left w:val="single" w:sz="4" w:space="0" w:color="auto"/>
              <w:bottom w:val="single" w:sz="4" w:space="0" w:color="auto"/>
              <w:right w:val="single" w:sz="4" w:space="0" w:color="auto"/>
            </w:tcBorders>
            <w:hideMark/>
          </w:tcPr>
          <w:p w14:paraId="3DBC45FC"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9 AND 15 AND 21</w:t>
            </w:r>
          </w:p>
        </w:tc>
      </w:tr>
    </w:tbl>
    <w:p w14:paraId="70ACF35C" w14:textId="77777777" w:rsidR="00591C6E" w:rsidRDefault="00591C6E" w:rsidP="00591C6E">
      <w:pPr>
        <w:rPr>
          <w:rFonts w:ascii="Times New Roman" w:eastAsiaTheme="minorEastAsia" w:hAnsi="Times New Roman"/>
          <w:lang w:eastAsia="zh-CN"/>
        </w:rPr>
      </w:pPr>
      <w:r>
        <w:rPr>
          <w:rFonts w:ascii="Times New Roman" w:eastAsiaTheme="minorEastAsia" w:hAnsi="Times New Roman" w:hint="eastAsia"/>
          <w:lang w:eastAsia="zh-CN"/>
        </w:rPr>
        <w:t>#</w:t>
      </w:r>
      <w:r w:rsidRPr="002D2875">
        <w:rPr>
          <w:rFonts w:ascii="Times New Roman" w:eastAsiaTheme="minorEastAsia" w:hAnsi="Times New Roman" w:hint="eastAsia"/>
          <w:lang w:eastAsia="zh-CN"/>
        </w:rPr>
        <w:t xml:space="preserve"> </w:t>
      </w:r>
      <w:r>
        <w:rPr>
          <w:rFonts w:ascii="Times New Roman" w:eastAsiaTheme="minorEastAsia" w:hAnsi="Times New Roman" w:hint="eastAsia"/>
          <w:lang w:eastAsia="zh-CN"/>
        </w:rPr>
        <w:t>Search term.</w:t>
      </w:r>
    </w:p>
    <w:p w14:paraId="36011220" w14:textId="77777777" w:rsidR="00591C6E" w:rsidRPr="00BD7808" w:rsidRDefault="00591C6E" w:rsidP="00591C6E">
      <w:pPr>
        <w:rPr>
          <w:rFonts w:ascii="Times New Roman" w:eastAsiaTheme="minorEastAsia" w:hAnsi="Times New Roman"/>
          <w:lang w:eastAsia="zh-CN"/>
        </w:rPr>
      </w:pPr>
    </w:p>
    <w:p w14:paraId="62211949" w14:textId="77777777" w:rsidR="00591C6E" w:rsidRPr="00F723EC" w:rsidRDefault="00591C6E" w:rsidP="00591C6E">
      <w:pPr>
        <w:rPr>
          <w:rFonts w:ascii="Times New Roman" w:eastAsiaTheme="minorEastAsia" w:hAnsi="Times New Roman"/>
          <w:b/>
          <w:lang w:val="en-US" w:eastAsia="zh-CN"/>
        </w:rPr>
      </w:pPr>
      <w:r w:rsidRPr="00F723EC">
        <w:rPr>
          <w:rFonts w:ascii="Times New Roman" w:eastAsiaTheme="minorEastAsia" w:hAnsi="Times New Roman"/>
          <w:b/>
          <w:lang w:val="en-US" w:eastAsia="zh-CN"/>
        </w:rPr>
        <w:t>CBM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8066"/>
      </w:tblGrid>
      <w:tr w:rsidR="00591C6E" w:rsidRPr="001756AB" w14:paraId="10C064E9"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2AD3E02F"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w:t>
            </w:r>
          </w:p>
        </w:tc>
        <w:tc>
          <w:tcPr>
            <w:tcW w:w="0" w:type="auto"/>
            <w:tcBorders>
              <w:top w:val="single" w:sz="4" w:space="0" w:color="auto"/>
              <w:left w:val="single" w:sz="4" w:space="0" w:color="auto"/>
              <w:bottom w:val="single" w:sz="4" w:space="0" w:color="auto"/>
              <w:right w:val="single" w:sz="4" w:space="0" w:color="auto"/>
            </w:tcBorders>
            <w:hideMark/>
          </w:tcPr>
          <w:p w14:paraId="1D4C3CAC"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Searches</w:t>
            </w:r>
          </w:p>
        </w:tc>
      </w:tr>
      <w:tr w:rsidR="00591C6E" w:rsidRPr="001756AB" w14:paraId="64762D25"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3FEBEAA1"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w:t>
            </w:r>
          </w:p>
        </w:tc>
        <w:tc>
          <w:tcPr>
            <w:tcW w:w="0" w:type="auto"/>
            <w:tcBorders>
              <w:top w:val="single" w:sz="4" w:space="0" w:color="auto"/>
              <w:left w:val="single" w:sz="4" w:space="0" w:color="auto"/>
              <w:bottom w:val="single" w:sz="4" w:space="0" w:color="auto"/>
              <w:right w:val="single" w:sz="4" w:space="0" w:color="auto"/>
            </w:tcBorders>
            <w:hideMark/>
          </w:tcPr>
          <w:p w14:paraId="5894EDDD" w14:textId="77777777" w:rsidR="00591C6E" w:rsidRPr="001756AB" w:rsidRDefault="00591C6E" w:rsidP="006130FA">
            <w:pPr>
              <w:spacing w:line="256" w:lineRule="auto"/>
              <w:rPr>
                <w:rFonts w:ascii="Times New Roman" w:eastAsiaTheme="minorEastAsia" w:hAnsi="Times New Roman"/>
                <w:kern w:val="2"/>
                <w:lang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Gu Guan Jie Yan</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AND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Xi</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w:t>
            </w:r>
          </w:p>
        </w:tc>
      </w:tr>
      <w:tr w:rsidR="00591C6E" w:rsidRPr="001756AB" w14:paraId="78B9BD0F"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24AED9EE"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2</w:t>
            </w:r>
          </w:p>
        </w:tc>
        <w:tc>
          <w:tcPr>
            <w:tcW w:w="0" w:type="auto"/>
            <w:tcBorders>
              <w:top w:val="single" w:sz="4" w:space="0" w:color="auto"/>
              <w:left w:val="single" w:sz="4" w:space="0" w:color="auto"/>
              <w:bottom w:val="single" w:sz="4" w:space="0" w:color="auto"/>
              <w:right w:val="single" w:sz="4" w:space="0" w:color="auto"/>
            </w:tcBorders>
            <w:hideMark/>
          </w:tcPr>
          <w:p w14:paraId="62EB521B" w14:textId="77777777" w:rsidR="00591C6E" w:rsidRPr="006C0259" w:rsidRDefault="00591C6E" w:rsidP="006130FA">
            <w:pPr>
              <w:spacing w:line="256" w:lineRule="auto"/>
              <w:rPr>
                <w:rFonts w:ascii="Times New Roman" w:eastAsiaTheme="minorHAnsi" w:hAnsiTheme="minorHAnsi" w:hint="eastAsia"/>
                <w:kern w:val="2"/>
                <w:lang w:val="en-US"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Xi Gu Guan Jie Yan</w:t>
            </w:r>
            <w:r w:rsidRPr="00AC4322">
              <w:rPr>
                <w:rFonts w:ascii="Times New Roman" w:eastAsiaTheme="minorHAnsi" w:hAnsiTheme="minorHAnsi"/>
                <w:kern w:val="2"/>
                <w:lang w:val="en-US" w:eastAsia="zh-CN"/>
              </w:rPr>
              <w:t>'</w:t>
            </w:r>
          </w:p>
        </w:tc>
      </w:tr>
      <w:tr w:rsidR="00591C6E" w:rsidRPr="001756AB" w14:paraId="1F384E03"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896CDD5"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3</w:t>
            </w:r>
          </w:p>
        </w:tc>
        <w:tc>
          <w:tcPr>
            <w:tcW w:w="0" w:type="auto"/>
            <w:tcBorders>
              <w:top w:val="single" w:sz="4" w:space="0" w:color="auto"/>
              <w:left w:val="single" w:sz="4" w:space="0" w:color="auto"/>
              <w:bottom w:val="single" w:sz="4" w:space="0" w:color="auto"/>
              <w:right w:val="single" w:sz="4" w:space="0" w:color="auto"/>
            </w:tcBorders>
            <w:hideMark/>
          </w:tcPr>
          <w:p w14:paraId="1C630EB7" w14:textId="77777777" w:rsidR="00591C6E" w:rsidRPr="006C0259" w:rsidRDefault="00591C6E" w:rsidP="006130FA">
            <w:pPr>
              <w:spacing w:line="256" w:lineRule="auto"/>
              <w:rPr>
                <w:rFonts w:ascii="Times New Roman" w:eastAsiaTheme="minorHAnsi" w:hAnsi="Times New Roman"/>
                <w:bCs/>
                <w:kern w:val="2"/>
                <w:lang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Xi Gu Xing Guan Jie Yan</w:t>
            </w:r>
            <w:r w:rsidRPr="00AC4322">
              <w:rPr>
                <w:rFonts w:ascii="Times New Roman" w:eastAsiaTheme="minorHAnsi" w:hAnsiTheme="minorHAnsi"/>
                <w:kern w:val="2"/>
                <w:lang w:val="en-US" w:eastAsia="zh-CN"/>
              </w:rPr>
              <w:t>'</w:t>
            </w:r>
          </w:p>
        </w:tc>
      </w:tr>
      <w:tr w:rsidR="00591C6E" w:rsidRPr="001756AB" w14:paraId="740D4278"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4E158029"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4</w:t>
            </w:r>
          </w:p>
        </w:tc>
        <w:tc>
          <w:tcPr>
            <w:tcW w:w="0" w:type="auto"/>
            <w:tcBorders>
              <w:top w:val="single" w:sz="4" w:space="0" w:color="auto"/>
              <w:left w:val="single" w:sz="4" w:space="0" w:color="auto"/>
              <w:bottom w:val="single" w:sz="4" w:space="0" w:color="auto"/>
              <w:right w:val="single" w:sz="4" w:space="0" w:color="auto"/>
            </w:tcBorders>
            <w:hideMark/>
          </w:tcPr>
          <w:p w14:paraId="29E29224" w14:textId="77777777" w:rsidR="00591C6E" w:rsidRPr="006C0259" w:rsidRDefault="00591C6E" w:rsidP="006130FA">
            <w:pPr>
              <w:spacing w:line="256" w:lineRule="auto"/>
              <w:rPr>
                <w:rFonts w:ascii="Times New Roman" w:eastAsiaTheme="minorHAnsi" w:hAnsi="Times New Roman"/>
                <w:kern w:val="2"/>
                <w:lang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Xi Gu Guan Jie Bian Xing</w:t>
            </w:r>
            <w:r w:rsidRPr="00AC4322">
              <w:rPr>
                <w:rFonts w:ascii="Times New Roman" w:eastAsiaTheme="minorHAnsi" w:hAnsiTheme="minorHAnsi"/>
                <w:kern w:val="2"/>
                <w:lang w:val="en-US" w:eastAsia="zh-CN"/>
              </w:rPr>
              <w:t>'</w:t>
            </w:r>
          </w:p>
        </w:tc>
      </w:tr>
      <w:tr w:rsidR="00591C6E" w:rsidRPr="001756AB" w14:paraId="7D754EC0"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3BBBFC2A"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5</w:t>
            </w:r>
          </w:p>
        </w:tc>
        <w:tc>
          <w:tcPr>
            <w:tcW w:w="0" w:type="auto"/>
            <w:tcBorders>
              <w:top w:val="single" w:sz="4" w:space="0" w:color="auto"/>
              <w:left w:val="single" w:sz="4" w:space="0" w:color="auto"/>
              <w:bottom w:val="single" w:sz="4" w:space="0" w:color="auto"/>
              <w:right w:val="single" w:sz="4" w:space="0" w:color="auto"/>
            </w:tcBorders>
            <w:hideMark/>
          </w:tcPr>
          <w:p w14:paraId="35C5B9CA" w14:textId="77777777" w:rsidR="00591C6E" w:rsidRPr="006C0259" w:rsidRDefault="00591C6E" w:rsidP="006130FA">
            <w:pPr>
              <w:spacing w:line="256" w:lineRule="auto"/>
              <w:rPr>
                <w:rFonts w:ascii="Times New Roman" w:eastAsiaTheme="minorHAnsi" w:hAnsi="Times New Roman"/>
                <w:bCs/>
                <w:kern w:val="2"/>
                <w:lang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Xi Gu Guan Jie Zhong Da</w:t>
            </w:r>
            <w:r w:rsidRPr="00AC4322">
              <w:rPr>
                <w:rFonts w:ascii="Times New Roman" w:eastAsiaTheme="minorHAnsi" w:hAnsiTheme="minorHAnsi"/>
                <w:kern w:val="2"/>
                <w:lang w:val="en-US" w:eastAsia="zh-CN"/>
              </w:rPr>
              <w:t>'</w:t>
            </w:r>
          </w:p>
        </w:tc>
      </w:tr>
      <w:tr w:rsidR="00591C6E" w:rsidRPr="001756AB" w14:paraId="197F69C9"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185B09D3"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6</w:t>
            </w:r>
          </w:p>
        </w:tc>
        <w:tc>
          <w:tcPr>
            <w:tcW w:w="0" w:type="auto"/>
            <w:tcBorders>
              <w:top w:val="single" w:sz="4" w:space="0" w:color="auto"/>
              <w:left w:val="single" w:sz="4" w:space="0" w:color="auto"/>
              <w:bottom w:val="single" w:sz="4" w:space="0" w:color="auto"/>
              <w:right w:val="single" w:sz="4" w:space="0" w:color="auto"/>
            </w:tcBorders>
            <w:hideMark/>
          </w:tcPr>
          <w:p w14:paraId="779490AE" w14:textId="77777777" w:rsidR="00591C6E" w:rsidRPr="006C0259" w:rsidRDefault="00591C6E" w:rsidP="006130FA">
            <w:pPr>
              <w:spacing w:line="256" w:lineRule="auto"/>
              <w:rPr>
                <w:rFonts w:ascii="Times New Roman" w:eastAsiaTheme="minorHAnsi" w:hAnsi="Times New Roman"/>
                <w:bCs/>
                <w:kern w:val="2"/>
                <w:lang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Xi Gu Guan Jie Zeng Sheng</w:t>
            </w:r>
            <w:r w:rsidRPr="00AC4322">
              <w:rPr>
                <w:rFonts w:ascii="Times New Roman" w:eastAsiaTheme="minorHAnsi" w:hAnsiTheme="minorHAnsi"/>
                <w:kern w:val="2"/>
                <w:lang w:val="en-US" w:eastAsia="zh-CN"/>
              </w:rPr>
              <w:t>'</w:t>
            </w:r>
          </w:p>
        </w:tc>
      </w:tr>
      <w:tr w:rsidR="00591C6E" w:rsidRPr="001756AB" w14:paraId="5C099DE7"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480A0030"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7</w:t>
            </w:r>
          </w:p>
        </w:tc>
        <w:tc>
          <w:tcPr>
            <w:tcW w:w="0" w:type="auto"/>
            <w:tcBorders>
              <w:top w:val="single" w:sz="4" w:space="0" w:color="auto"/>
              <w:left w:val="single" w:sz="4" w:space="0" w:color="auto"/>
              <w:bottom w:val="single" w:sz="4" w:space="0" w:color="auto"/>
              <w:right w:val="single" w:sz="4" w:space="0" w:color="auto"/>
            </w:tcBorders>
            <w:hideMark/>
          </w:tcPr>
          <w:p w14:paraId="42B605CF" w14:textId="77777777" w:rsidR="00591C6E" w:rsidRPr="006C0259" w:rsidRDefault="00591C6E" w:rsidP="006130FA">
            <w:pPr>
              <w:spacing w:line="256" w:lineRule="auto"/>
              <w:rPr>
                <w:rFonts w:ascii="Times New Roman" w:eastAsiaTheme="minorHAnsi" w:hAnsi="Times New Roman"/>
                <w:bCs/>
                <w:kern w:val="2"/>
                <w:lang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Xi Bi</w:t>
            </w:r>
            <w:r w:rsidRPr="00AC4322">
              <w:rPr>
                <w:rFonts w:ascii="Times New Roman" w:eastAsiaTheme="minorHAnsi" w:hAnsiTheme="minorHAnsi"/>
                <w:kern w:val="2"/>
                <w:lang w:val="en-US" w:eastAsia="zh-CN"/>
              </w:rPr>
              <w:t>'</w:t>
            </w:r>
          </w:p>
        </w:tc>
      </w:tr>
      <w:tr w:rsidR="00591C6E" w:rsidRPr="001756AB" w14:paraId="25FFAACE"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7FBA099"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8</w:t>
            </w:r>
          </w:p>
        </w:tc>
        <w:tc>
          <w:tcPr>
            <w:tcW w:w="0" w:type="auto"/>
            <w:tcBorders>
              <w:top w:val="single" w:sz="4" w:space="0" w:color="auto"/>
              <w:left w:val="single" w:sz="4" w:space="0" w:color="auto"/>
              <w:bottom w:val="single" w:sz="4" w:space="0" w:color="auto"/>
              <w:right w:val="single" w:sz="4" w:space="0" w:color="auto"/>
            </w:tcBorders>
            <w:hideMark/>
          </w:tcPr>
          <w:p w14:paraId="0B4D0D30" w14:textId="77777777" w:rsidR="00591C6E" w:rsidRPr="006C0259" w:rsidRDefault="00591C6E" w:rsidP="006130FA">
            <w:pPr>
              <w:spacing w:line="256" w:lineRule="auto"/>
              <w:rPr>
                <w:rFonts w:ascii="Times New Roman" w:eastAsiaTheme="minorHAnsi" w:hAnsi="Times New Roman"/>
                <w:kern w:val="2"/>
                <w:lang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Xi Tong</w:t>
            </w:r>
            <w:r w:rsidRPr="00AC4322">
              <w:rPr>
                <w:rFonts w:ascii="Times New Roman" w:eastAsiaTheme="minorHAnsi" w:hAnsiTheme="minorHAnsi"/>
                <w:kern w:val="2"/>
                <w:lang w:val="en-US" w:eastAsia="zh-CN"/>
              </w:rPr>
              <w:t>'</w:t>
            </w:r>
          </w:p>
        </w:tc>
      </w:tr>
      <w:tr w:rsidR="00591C6E" w:rsidRPr="001756AB" w14:paraId="1EAE040C"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5C48556F"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9</w:t>
            </w:r>
          </w:p>
        </w:tc>
        <w:tc>
          <w:tcPr>
            <w:tcW w:w="0" w:type="auto"/>
            <w:tcBorders>
              <w:top w:val="single" w:sz="4" w:space="0" w:color="auto"/>
              <w:left w:val="single" w:sz="4" w:space="0" w:color="auto"/>
              <w:bottom w:val="single" w:sz="4" w:space="0" w:color="auto"/>
              <w:right w:val="single" w:sz="4" w:space="0" w:color="auto"/>
            </w:tcBorders>
            <w:hideMark/>
          </w:tcPr>
          <w:p w14:paraId="5E0270CB" w14:textId="77777777" w:rsidR="00591C6E" w:rsidRPr="001756AB" w:rsidRDefault="00591C6E" w:rsidP="006130FA">
            <w:pPr>
              <w:spacing w:line="256" w:lineRule="auto"/>
              <w:rPr>
                <w:rFonts w:ascii="Times New Roman" w:eastAsiaTheme="minorEastAsia" w:hAnsi="Times New Roman"/>
                <w:bCs/>
                <w:kern w:val="2"/>
                <w:lang w:eastAsia="zh-CN"/>
              </w:rPr>
            </w:pPr>
            <w:r>
              <w:rPr>
                <w:rFonts w:ascii="Times New Roman" w:eastAsiaTheme="minorHAnsi" w:hAnsiTheme="minorHAnsi" w:hint="eastAsia"/>
                <w:kern w:val="2"/>
                <w:lang w:val="en-US" w:eastAsia="zh-CN"/>
              </w:rPr>
              <w:t>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KOA</w:t>
            </w:r>
            <w:r w:rsidRPr="00AC4322">
              <w:rPr>
                <w:rFonts w:ascii="Times New Roman" w:eastAsiaTheme="minorHAnsi" w:hAnsiTheme="minorHAnsi"/>
                <w:kern w:val="2"/>
                <w:lang w:val="en-US" w:eastAsia="zh-CN"/>
              </w:rPr>
              <w:t>'</w:t>
            </w:r>
          </w:p>
        </w:tc>
      </w:tr>
      <w:tr w:rsidR="00591C6E" w:rsidRPr="001756AB" w14:paraId="469AAEAA"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14DE1435"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10</w:t>
            </w:r>
          </w:p>
        </w:tc>
        <w:tc>
          <w:tcPr>
            <w:tcW w:w="0" w:type="auto"/>
            <w:tcBorders>
              <w:top w:val="single" w:sz="4" w:space="0" w:color="auto"/>
              <w:left w:val="single" w:sz="4" w:space="0" w:color="auto"/>
              <w:bottom w:val="single" w:sz="4" w:space="0" w:color="auto"/>
              <w:right w:val="single" w:sz="4" w:space="0" w:color="auto"/>
            </w:tcBorders>
            <w:hideMark/>
          </w:tcPr>
          <w:p w14:paraId="26B9F28C"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HAnsi" w:hAnsi="Times New Roman"/>
                <w:bCs/>
                <w:kern w:val="2"/>
                <w:lang w:eastAsia="zh-CN"/>
              </w:rPr>
              <w:t>OR/1-9</w:t>
            </w:r>
          </w:p>
        </w:tc>
      </w:tr>
      <w:tr w:rsidR="00591C6E" w:rsidRPr="001756AB" w14:paraId="6BECC1B4"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372B8660"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11</w:t>
            </w:r>
          </w:p>
        </w:tc>
        <w:tc>
          <w:tcPr>
            <w:tcW w:w="0" w:type="auto"/>
            <w:tcBorders>
              <w:top w:val="single" w:sz="4" w:space="0" w:color="auto"/>
              <w:left w:val="single" w:sz="4" w:space="0" w:color="auto"/>
              <w:bottom w:val="single" w:sz="4" w:space="0" w:color="auto"/>
              <w:right w:val="single" w:sz="4" w:space="0" w:color="auto"/>
            </w:tcBorders>
            <w:hideMark/>
          </w:tcPr>
          <w:p w14:paraId="1BCEE9D1" w14:textId="77777777" w:rsidR="00591C6E" w:rsidRPr="001756AB" w:rsidRDefault="00591C6E" w:rsidP="006130FA">
            <w:pPr>
              <w:spacing w:line="256" w:lineRule="auto"/>
              <w:rPr>
                <w:rFonts w:ascii="Times New Roman" w:eastAsiaTheme="minorEastAsia" w:hAnsi="Times New Roman"/>
                <w:kern w:val="2"/>
                <w:lang w:eastAsia="zh-CN"/>
              </w:rPr>
            </w:pPr>
            <w:bookmarkStart w:id="5" w:name="OLE_LINK5"/>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Zhen Ci</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OR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Zhen Ci Liao Fa</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OR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Zhen Jiu Liao Fa</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w:t>
            </w:r>
            <w:bookmarkEnd w:id="5"/>
          </w:p>
        </w:tc>
      </w:tr>
      <w:tr w:rsidR="00591C6E" w:rsidRPr="001756AB" w14:paraId="1F8A569F"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4CFFADE"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12</w:t>
            </w:r>
          </w:p>
        </w:tc>
        <w:tc>
          <w:tcPr>
            <w:tcW w:w="0" w:type="auto"/>
            <w:tcBorders>
              <w:top w:val="single" w:sz="4" w:space="0" w:color="auto"/>
              <w:left w:val="single" w:sz="4" w:space="0" w:color="auto"/>
              <w:bottom w:val="single" w:sz="4" w:space="0" w:color="auto"/>
              <w:right w:val="single" w:sz="4" w:space="0" w:color="auto"/>
            </w:tcBorders>
            <w:hideMark/>
          </w:tcPr>
          <w:p w14:paraId="69D806D0" w14:textId="77777777" w:rsidR="00591C6E" w:rsidRPr="001756AB" w:rsidRDefault="00591C6E" w:rsidP="006130FA">
            <w:pPr>
              <w:spacing w:line="256" w:lineRule="auto"/>
              <w:rPr>
                <w:rFonts w:ascii="Times New Roman" w:eastAsiaTheme="minorEastAsia" w:hAnsi="Times New Roman"/>
                <w:kern w:val="2"/>
                <w:lang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Zhen Ci</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OR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Zhen Jiu</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w:t>
            </w:r>
          </w:p>
        </w:tc>
      </w:tr>
      <w:tr w:rsidR="00591C6E" w:rsidRPr="001756AB" w14:paraId="2C08F3EA"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1929CB4F"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13</w:t>
            </w:r>
          </w:p>
        </w:tc>
        <w:tc>
          <w:tcPr>
            <w:tcW w:w="0" w:type="auto"/>
            <w:tcBorders>
              <w:top w:val="single" w:sz="4" w:space="0" w:color="auto"/>
              <w:left w:val="single" w:sz="4" w:space="0" w:color="auto"/>
              <w:bottom w:val="single" w:sz="4" w:space="0" w:color="auto"/>
              <w:right w:val="single" w:sz="4" w:space="0" w:color="auto"/>
            </w:tcBorders>
            <w:hideMark/>
          </w:tcPr>
          <w:p w14:paraId="73695C5B" w14:textId="77777777" w:rsidR="00591C6E" w:rsidRPr="001756AB" w:rsidRDefault="00591C6E" w:rsidP="006130FA">
            <w:pPr>
              <w:spacing w:line="256" w:lineRule="auto"/>
              <w:rPr>
                <w:rFonts w:ascii="Times New Roman" w:eastAsiaTheme="minorEastAsia" w:hAnsi="Times New Roman"/>
                <w:bCs/>
                <w:kern w:val="2"/>
                <w:lang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Dian Zhen</w:t>
            </w:r>
            <w:r w:rsidRPr="00AC4322">
              <w:rPr>
                <w:rFonts w:ascii="Times New Roman" w:eastAsiaTheme="minorHAnsi" w:hAnsiTheme="minorHAnsi"/>
                <w:kern w:val="2"/>
                <w:lang w:val="en-US" w:eastAsia="zh-CN"/>
              </w:rPr>
              <w:t>'</w:t>
            </w:r>
          </w:p>
        </w:tc>
      </w:tr>
      <w:tr w:rsidR="00591C6E" w:rsidRPr="001756AB" w14:paraId="273E59D5"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6E821E5D"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w:t>
            </w:r>
            <w:r>
              <w:rPr>
                <w:rFonts w:ascii="Times New Roman" w:eastAsiaTheme="minorEastAsia" w:hAnsi="Times New Roman" w:hint="eastAsia"/>
                <w:kern w:val="2"/>
                <w:lang w:eastAsia="zh-CN"/>
              </w:rPr>
              <w:t>4</w:t>
            </w:r>
          </w:p>
        </w:tc>
        <w:tc>
          <w:tcPr>
            <w:tcW w:w="0" w:type="auto"/>
            <w:tcBorders>
              <w:top w:val="single" w:sz="4" w:space="0" w:color="auto"/>
              <w:left w:val="single" w:sz="4" w:space="0" w:color="auto"/>
              <w:bottom w:val="single" w:sz="4" w:space="0" w:color="auto"/>
              <w:right w:val="single" w:sz="4" w:space="0" w:color="auto"/>
            </w:tcBorders>
            <w:hideMark/>
          </w:tcPr>
          <w:p w14:paraId="10D3C522"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HAnsi" w:hAnsi="Times New Roman"/>
                <w:bCs/>
                <w:kern w:val="2"/>
                <w:lang w:eastAsia="zh-CN"/>
              </w:rPr>
              <w:t>OR/11-1</w:t>
            </w:r>
            <w:r>
              <w:rPr>
                <w:rFonts w:ascii="Times New Roman" w:eastAsiaTheme="minorHAnsi" w:hAnsi="Times New Roman" w:hint="eastAsia"/>
                <w:bCs/>
                <w:kern w:val="2"/>
                <w:lang w:eastAsia="zh-CN"/>
              </w:rPr>
              <w:t>3</w:t>
            </w:r>
          </w:p>
        </w:tc>
      </w:tr>
      <w:tr w:rsidR="00591C6E" w:rsidRPr="001756AB" w14:paraId="41BA23A1"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1E0907DD"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w:t>
            </w:r>
            <w:r>
              <w:rPr>
                <w:rFonts w:ascii="Times New Roman" w:eastAsiaTheme="minorEastAsia" w:hAnsi="Times New Roman" w:hint="eastAsia"/>
                <w:kern w:val="2"/>
                <w:lang w:eastAsia="zh-CN"/>
              </w:rPr>
              <w:t>5</w:t>
            </w:r>
          </w:p>
        </w:tc>
        <w:tc>
          <w:tcPr>
            <w:tcW w:w="0" w:type="auto"/>
            <w:tcBorders>
              <w:top w:val="single" w:sz="4" w:space="0" w:color="auto"/>
              <w:left w:val="single" w:sz="4" w:space="0" w:color="auto"/>
              <w:bottom w:val="single" w:sz="4" w:space="0" w:color="auto"/>
              <w:right w:val="single" w:sz="4" w:space="0" w:color="auto"/>
            </w:tcBorders>
            <w:hideMark/>
          </w:tcPr>
          <w:p w14:paraId="5B7F67B3" w14:textId="77777777" w:rsidR="00591C6E" w:rsidRPr="001756AB" w:rsidRDefault="00591C6E" w:rsidP="006130FA">
            <w:pPr>
              <w:spacing w:line="256" w:lineRule="auto"/>
              <w:rPr>
                <w:rFonts w:ascii="Times New Roman" w:eastAsiaTheme="minorEastAsia" w:hAnsi="Times New Roman"/>
                <w:kern w:val="2"/>
                <w:lang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Sui Ji Dui Zhao Shi Yan</w:t>
            </w:r>
            <w:r w:rsidRPr="00AC4322">
              <w:rPr>
                <w:rFonts w:ascii="Times New Roman" w:eastAsiaTheme="minorHAnsi" w:hAnsiTheme="minorHAnsi"/>
                <w:kern w:val="2"/>
                <w:lang w:val="en-US" w:eastAsia="zh-CN"/>
              </w:rPr>
              <w:t>'</w:t>
            </w:r>
          </w:p>
        </w:tc>
      </w:tr>
      <w:tr w:rsidR="00591C6E" w:rsidRPr="001756AB" w14:paraId="1B3C52C6"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1CF5BD05"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w:t>
            </w:r>
            <w:r>
              <w:rPr>
                <w:rFonts w:ascii="Times New Roman" w:eastAsiaTheme="minorEastAsia" w:hAnsi="Times New Roman" w:hint="eastAsia"/>
                <w:kern w:val="2"/>
                <w:lang w:eastAsia="zh-CN"/>
              </w:rPr>
              <w:t>6</w:t>
            </w:r>
          </w:p>
        </w:tc>
        <w:tc>
          <w:tcPr>
            <w:tcW w:w="0" w:type="auto"/>
            <w:tcBorders>
              <w:top w:val="single" w:sz="4" w:space="0" w:color="auto"/>
              <w:left w:val="single" w:sz="4" w:space="0" w:color="auto"/>
              <w:bottom w:val="single" w:sz="4" w:space="0" w:color="auto"/>
              <w:right w:val="single" w:sz="4" w:space="0" w:color="auto"/>
            </w:tcBorders>
            <w:hideMark/>
          </w:tcPr>
          <w:p w14:paraId="1A612104" w14:textId="77777777" w:rsidR="00591C6E" w:rsidRPr="001756AB" w:rsidRDefault="00591C6E" w:rsidP="006130FA">
            <w:pPr>
              <w:spacing w:line="256" w:lineRule="auto"/>
              <w:rPr>
                <w:rFonts w:ascii="Times New Roman" w:eastAsiaTheme="minorEastAsia" w:hAnsi="Times New Roman"/>
                <w:kern w:val="2"/>
                <w:lang w:eastAsia="zh-CN"/>
              </w:rPr>
            </w:pPr>
            <w:r>
              <w:rPr>
                <w:rFonts w:ascii="Times New Roman" w:eastAsiaTheme="minorHAnsi" w:hAnsiTheme="minorHAnsi" w:hint="eastAsia"/>
                <w:kern w:val="2"/>
                <w:lang w:val="en-US" w:eastAsia="zh-CN"/>
              </w:rPr>
              <w:t>TW</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RCT</w:t>
            </w:r>
            <w:r w:rsidRPr="00AC4322">
              <w:rPr>
                <w:rFonts w:ascii="Times New Roman" w:eastAsiaTheme="minorHAnsi" w:hAnsiTheme="minorHAnsi"/>
                <w:kern w:val="2"/>
                <w:lang w:val="en-US" w:eastAsia="zh-CN"/>
              </w:rPr>
              <w:t>'</w:t>
            </w:r>
          </w:p>
        </w:tc>
      </w:tr>
      <w:tr w:rsidR="00591C6E" w:rsidRPr="001756AB" w14:paraId="14739541"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44031DF"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w:t>
            </w:r>
            <w:r>
              <w:rPr>
                <w:rFonts w:ascii="Times New Roman" w:eastAsiaTheme="minorEastAsia" w:hAnsi="Times New Roman" w:hint="eastAsia"/>
                <w:kern w:val="2"/>
                <w:lang w:eastAsia="zh-CN"/>
              </w:rPr>
              <w:t>7</w:t>
            </w:r>
          </w:p>
        </w:tc>
        <w:tc>
          <w:tcPr>
            <w:tcW w:w="0" w:type="auto"/>
            <w:tcBorders>
              <w:top w:val="single" w:sz="4" w:space="0" w:color="auto"/>
              <w:left w:val="single" w:sz="4" w:space="0" w:color="auto"/>
              <w:bottom w:val="single" w:sz="4" w:space="0" w:color="auto"/>
              <w:right w:val="single" w:sz="4" w:space="0" w:color="auto"/>
            </w:tcBorders>
            <w:hideMark/>
          </w:tcPr>
          <w:p w14:paraId="5DC61DD6" w14:textId="77777777" w:rsidR="00591C6E" w:rsidRPr="00175B2A" w:rsidRDefault="00591C6E" w:rsidP="006130FA">
            <w:pPr>
              <w:spacing w:line="256" w:lineRule="auto"/>
              <w:rPr>
                <w:rFonts w:ascii="Times New Roman" w:eastAsiaTheme="minorHAnsi" w:hAnsi="Times New Roman"/>
                <w:kern w:val="2"/>
                <w:lang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TW</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Shi Yan</w:t>
            </w:r>
            <w:r w:rsidRPr="00AC4322">
              <w:rPr>
                <w:rFonts w:ascii="Times New Roman" w:eastAsiaTheme="minorHAnsi" w:hAnsiTheme="minorHAnsi"/>
                <w:kern w:val="2"/>
                <w:lang w:val="en-US" w:eastAsia="zh-CN"/>
              </w:rPr>
              <w:t>'</w:t>
            </w:r>
          </w:p>
        </w:tc>
      </w:tr>
      <w:tr w:rsidR="00591C6E" w:rsidRPr="001756AB" w14:paraId="204A82EB"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3131916A"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w:t>
            </w:r>
            <w:r>
              <w:rPr>
                <w:rFonts w:ascii="Times New Roman" w:eastAsiaTheme="minorEastAsia" w:hAnsi="Times New Roman" w:hint="eastAsia"/>
                <w:kern w:val="2"/>
                <w:lang w:eastAsia="zh-CN"/>
              </w:rPr>
              <w:t>8</w:t>
            </w:r>
          </w:p>
        </w:tc>
        <w:tc>
          <w:tcPr>
            <w:tcW w:w="0" w:type="auto"/>
            <w:tcBorders>
              <w:top w:val="single" w:sz="4" w:space="0" w:color="auto"/>
              <w:left w:val="single" w:sz="4" w:space="0" w:color="auto"/>
              <w:bottom w:val="single" w:sz="4" w:space="0" w:color="auto"/>
              <w:right w:val="single" w:sz="4" w:space="0" w:color="auto"/>
            </w:tcBorders>
            <w:hideMark/>
          </w:tcPr>
          <w:p w14:paraId="55A46F31" w14:textId="77777777" w:rsidR="00591C6E" w:rsidRPr="00175B2A" w:rsidRDefault="00591C6E" w:rsidP="006130FA">
            <w:pPr>
              <w:spacing w:line="256" w:lineRule="auto"/>
              <w:rPr>
                <w:rFonts w:ascii="Times New Roman" w:eastAsiaTheme="minorHAnsi" w:hAnsi="Times New Roman"/>
                <w:kern w:val="2"/>
                <w:lang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Sui Ji</w:t>
            </w:r>
            <w:r w:rsidRPr="00AC4322">
              <w:rPr>
                <w:rFonts w:ascii="Times New Roman" w:eastAsiaTheme="minorHAnsi" w:hAnsiTheme="minorHAnsi"/>
                <w:kern w:val="2"/>
                <w:lang w:val="en-US" w:eastAsia="zh-CN"/>
              </w:rPr>
              <w:t>'</w:t>
            </w:r>
          </w:p>
        </w:tc>
      </w:tr>
      <w:tr w:rsidR="00591C6E" w:rsidRPr="001756AB" w14:paraId="6692BE23"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658D3C39" w14:textId="77777777" w:rsidR="00591C6E" w:rsidRPr="001756AB" w:rsidRDefault="00591C6E" w:rsidP="006130FA">
            <w:pPr>
              <w:spacing w:line="256" w:lineRule="auto"/>
              <w:rPr>
                <w:rFonts w:ascii="Times New Roman" w:eastAsiaTheme="minorEastAsia" w:hAnsi="Times New Roman"/>
                <w:kern w:val="2"/>
                <w:lang w:eastAsia="zh-CN"/>
              </w:rPr>
            </w:pPr>
            <w:r>
              <w:rPr>
                <w:rFonts w:ascii="Times New Roman" w:eastAsiaTheme="minorEastAsia" w:hAnsi="Times New Roman" w:hint="eastAsia"/>
                <w:kern w:val="2"/>
                <w:lang w:eastAsia="zh-CN"/>
              </w:rPr>
              <w:t>19</w:t>
            </w:r>
          </w:p>
        </w:tc>
        <w:tc>
          <w:tcPr>
            <w:tcW w:w="0" w:type="auto"/>
            <w:tcBorders>
              <w:top w:val="single" w:sz="4" w:space="0" w:color="auto"/>
              <w:left w:val="single" w:sz="4" w:space="0" w:color="auto"/>
              <w:bottom w:val="single" w:sz="4" w:space="0" w:color="auto"/>
              <w:right w:val="single" w:sz="4" w:space="0" w:color="auto"/>
            </w:tcBorders>
            <w:hideMark/>
          </w:tcPr>
          <w:p w14:paraId="764C4227" w14:textId="77777777" w:rsidR="00591C6E" w:rsidRPr="00175B2A" w:rsidRDefault="00591C6E" w:rsidP="006130FA">
            <w:pPr>
              <w:spacing w:line="256" w:lineRule="auto"/>
              <w:rPr>
                <w:rFonts w:ascii="Times New Roman" w:eastAsiaTheme="minorHAnsi" w:hAnsi="Times New Roman"/>
                <w:kern w:val="2"/>
                <w:lang w:eastAsia="zh-CN"/>
              </w:rPr>
            </w:pPr>
            <w:r w:rsidRPr="00AC4322">
              <w:rPr>
                <w:rFonts w:ascii="Times New Roman" w:eastAsiaTheme="minorHAnsi" w:hAnsiTheme="minorHAnsi"/>
                <w:kern w:val="2"/>
                <w:lang w:val="en-US" w:eastAsia="zh-CN"/>
              </w:rPr>
              <w:t>(</w:t>
            </w:r>
            <w:r w:rsidRPr="00BD7808">
              <w:rPr>
                <w:rFonts w:ascii="Times New Roman" w:eastAsiaTheme="minorHAnsi" w:hAnsiTheme="minorHAnsi"/>
                <w:kern w:val="2"/>
                <w:lang w:val="en-US" w:eastAsia="zh-CN"/>
              </w:rPr>
              <w:t>Chinese phonetic transcriptions</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AB</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An Wei Zhen</w:t>
            </w:r>
            <w:r w:rsidRPr="00AC4322">
              <w:rPr>
                <w:rFonts w:ascii="Times New Roman" w:eastAsiaTheme="minorHAnsi" w:hAnsiTheme="minorHAnsi"/>
                <w:kern w:val="2"/>
                <w:lang w:val="en-US" w:eastAsia="zh-CN"/>
              </w:rPr>
              <w:t>'</w:t>
            </w:r>
          </w:p>
        </w:tc>
      </w:tr>
      <w:tr w:rsidR="00591C6E" w:rsidRPr="001756AB" w14:paraId="577C6299"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26953B2E"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2</w:t>
            </w:r>
            <w:r>
              <w:rPr>
                <w:rFonts w:ascii="Times New Roman" w:eastAsiaTheme="minorEastAsia" w:hAnsi="Times New Roman" w:hint="eastAsia"/>
                <w:kern w:val="2"/>
                <w:lang w:eastAsia="zh-CN"/>
              </w:rPr>
              <w:t>0</w:t>
            </w:r>
          </w:p>
        </w:tc>
        <w:tc>
          <w:tcPr>
            <w:tcW w:w="0" w:type="auto"/>
            <w:tcBorders>
              <w:top w:val="single" w:sz="4" w:space="0" w:color="auto"/>
              <w:left w:val="single" w:sz="4" w:space="0" w:color="auto"/>
              <w:bottom w:val="single" w:sz="4" w:space="0" w:color="auto"/>
              <w:right w:val="single" w:sz="4" w:space="0" w:color="auto"/>
            </w:tcBorders>
            <w:hideMark/>
          </w:tcPr>
          <w:p w14:paraId="460C0DDB"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HAnsi" w:hAnsi="Times New Roman"/>
                <w:bCs/>
                <w:kern w:val="2"/>
                <w:lang w:eastAsia="zh-CN"/>
              </w:rPr>
              <w:t>OR/1</w:t>
            </w:r>
            <w:r>
              <w:rPr>
                <w:rFonts w:ascii="Times New Roman" w:eastAsiaTheme="minorHAnsi" w:hAnsi="Times New Roman"/>
                <w:bCs/>
                <w:kern w:val="2"/>
                <w:lang w:eastAsia="zh-CN"/>
              </w:rPr>
              <w:t>6</w:t>
            </w:r>
            <w:r w:rsidRPr="001756AB">
              <w:rPr>
                <w:rFonts w:ascii="Times New Roman" w:eastAsiaTheme="minorHAnsi" w:hAnsi="Times New Roman"/>
                <w:bCs/>
                <w:kern w:val="2"/>
                <w:lang w:eastAsia="zh-CN"/>
              </w:rPr>
              <w:t>-</w:t>
            </w:r>
            <w:r>
              <w:rPr>
                <w:rFonts w:ascii="Times New Roman" w:eastAsiaTheme="minorHAnsi" w:hAnsi="Times New Roman" w:hint="eastAsia"/>
                <w:bCs/>
                <w:kern w:val="2"/>
                <w:lang w:eastAsia="zh-CN"/>
              </w:rPr>
              <w:t>19</w:t>
            </w:r>
          </w:p>
        </w:tc>
      </w:tr>
      <w:tr w:rsidR="00591C6E" w:rsidRPr="001756AB" w14:paraId="72F55CB9"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59DF71D4"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2</w:t>
            </w:r>
            <w:r>
              <w:rPr>
                <w:rFonts w:ascii="Times New Roman" w:eastAsiaTheme="minorEastAsia" w:hAnsi="Times New Roman" w:hint="eastAsia"/>
                <w:kern w:val="2"/>
                <w:lang w:eastAsia="zh-CN"/>
              </w:rPr>
              <w:t>1</w:t>
            </w:r>
          </w:p>
        </w:tc>
        <w:tc>
          <w:tcPr>
            <w:tcW w:w="0" w:type="auto"/>
            <w:tcBorders>
              <w:top w:val="single" w:sz="4" w:space="0" w:color="auto"/>
              <w:left w:val="single" w:sz="4" w:space="0" w:color="auto"/>
              <w:bottom w:val="single" w:sz="4" w:space="0" w:color="auto"/>
              <w:right w:val="single" w:sz="4" w:space="0" w:color="auto"/>
            </w:tcBorders>
            <w:hideMark/>
          </w:tcPr>
          <w:p w14:paraId="6C1EC195"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EastAsia" w:hAnsi="Times New Roman"/>
                <w:kern w:val="2"/>
                <w:lang w:eastAsia="zh-CN"/>
              </w:rPr>
              <w:t>10 AND 1</w:t>
            </w:r>
            <w:r>
              <w:rPr>
                <w:rFonts w:ascii="Times New Roman" w:eastAsiaTheme="minorEastAsia" w:hAnsi="Times New Roman" w:hint="eastAsia"/>
                <w:kern w:val="2"/>
                <w:lang w:eastAsia="zh-CN"/>
              </w:rPr>
              <w:t>4</w:t>
            </w:r>
            <w:r w:rsidRPr="001756AB">
              <w:rPr>
                <w:rFonts w:ascii="Times New Roman" w:eastAsiaTheme="minorEastAsia" w:hAnsi="Times New Roman"/>
                <w:kern w:val="2"/>
                <w:lang w:eastAsia="zh-CN"/>
              </w:rPr>
              <w:t xml:space="preserve"> AND 2</w:t>
            </w:r>
            <w:r>
              <w:rPr>
                <w:rFonts w:ascii="Times New Roman" w:eastAsiaTheme="minorEastAsia" w:hAnsi="Times New Roman" w:hint="eastAsia"/>
                <w:kern w:val="2"/>
                <w:lang w:eastAsia="zh-CN"/>
              </w:rPr>
              <w:t>0</w:t>
            </w:r>
          </w:p>
        </w:tc>
      </w:tr>
    </w:tbl>
    <w:p w14:paraId="49F31F1D" w14:textId="77777777" w:rsidR="00591C6E" w:rsidRDefault="00591C6E" w:rsidP="00591C6E">
      <w:pPr>
        <w:rPr>
          <w:rFonts w:ascii="Times New Roman" w:eastAsiaTheme="minorEastAsia" w:hAnsi="Times New Roman"/>
          <w:lang w:eastAsia="zh-CN"/>
        </w:rPr>
      </w:pPr>
      <w:r>
        <w:rPr>
          <w:rFonts w:ascii="Times New Roman" w:eastAsiaTheme="minorEastAsia" w:hAnsi="Times New Roman" w:hint="eastAsia"/>
          <w:lang w:eastAsia="zh-CN"/>
        </w:rPr>
        <w:t>#</w:t>
      </w:r>
      <w:r w:rsidRPr="002D2875">
        <w:rPr>
          <w:rFonts w:ascii="Times New Roman" w:eastAsiaTheme="minorEastAsia" w:hAnsi="Times New Roman" w:hint="eastAsia"/>
          <w:lang w:eastAsia="zh-CN"/>
        </w:rPr>
        <w:t xml:space="preserve"> </w:t>
      </w:r>
      <w:r>
        <w:rPr>
          <w:rFonts w:ascii="Times New Roman" w:eastAsiaTheme="minorEastAsia" w:hAnsi="Times New Roman" w:hint="eastAsia"/>
          <w:lang w:eastAsia="zh-CN"/>
        </w:rPr>
        <w:t>Search term.</w:t>
      </w:r>
    </w:p>
    <w:p w14:paraId="0EFD89C2" w14:textId="77777777" w:rsidR="00591C6E" w:rsidRPr="00175B2A" w:rsidRDefault="00591C6E" w:rsidP="00591C6E">
      <w:pPr>
        <w:rPr>
          <w:rFonts w:ascii="Times New Roman" w:eastAsiaTheme="minorEastAsia" w:hAnsi="Times New Roman"/>
          <w:lang w:eastAsia="zh-CN"/>
        </w:rPr>
      </w:pPr>
    </w:p>
    <w:p w14:paraId="2F9A925F" w14:textId="77777777" w:rsidR="00591C6E" w:rsidRPr="00F723EC" w:rsidRDefault="00591C6E" w:rsidP="00591C6E">
      <w:pPr>
        <w:rPr>
          <w:rFonts w:ascii="Times New Roman" w:eastAsiaTheme="minorEastAsia" w:hAnsi="Times New Roman"/>
          <w:b/>
          <w:bCs/>
          <w:lang w:val="en-US" w:eastAsia="zh-CN"/>
        </w:rPr>
      </w:pPr>
      <w:r w:rsidRPr="00F723EC">
        <w:rPr>
          <w:rFonts w:ascii="Times New Roman" w:eastAsiaTheme="minorEastAsia" w:hAnsi="Times New Roman"/>
          <w:b/>
          <w:bCs/>
          <w:lang w:val="en-US" w:eastAsia="zh-CN"/>
        </w:rPr>
        <w:t>VIP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8066"/>
      </w:tblGrid>
      <w:tr w:rsidR="00591C6E" w:rsidRPr="001756AB" w14:paraId="3E5F9671"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57EE1782"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w:t>
            </w:r>
          </w:p>
        </w:tc>
        <w:tc>
          <w:tcPr>
            <w:tcW w:w="0" w:type="auto"/>
            <w:tcBorders>
              <w:top w:val="single" w:sz="4" w:space="0" w:color="auto"/>
              <w:left w:val="single" w:sz="4" w:space="0" w:color="auto"/>
              <w:bottom w:val="single" w:sz="4" w:space="0" w:color="auto"/>
              <w:right w:val="single" w:sz="4" w:space="0" w:color="auto"/>
            </w:tcBorders>
            <w:hideMark/>
          </w:tcPr>
          <w:p w14:paraId="6408BDA0"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Searches</w:t>
            </w:r>
          </w:p>
        </w:tc>
      </w:tr>
      <w:tr w:rsidR="00591C6E" w:rsidRPr="001756AB" w14:paraId="1C9B2971"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41B356E"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w:t>
            </w:r>
          </w:p>
        </w:tc>
        <w:tc>
          <w:tcPr>
            <w:tcW w:w="0" w:type="auto"/>
            <w:tcBorders>
              <w:top w:val="single" w:sz="4" w:space="0" w:color="auto"/>
              <w:left w:val="single" w:sz="4" w:space="0" w:color="auto"/>
              <w:bottom w:val="single" w:sz="4" w:space="0" w:color="auto"/>
              <w:right w:val="single" w:sz="4" w:space="0" w:color="auto"/>
            </w:tcBorders>
            <w:hideMark/>
          </w:tcPr>
          <w:p w14:paraId="52DDA8A2" w14:textId="77777777" w:rsidR="00591C6E" w:rsidRPr="00296C62" w:rsidRDefault="00591C6E" w:rsidP="006130FA">
            <w:pPr>
              <w:spacing w:line="256" w:lineRule="auto"/>
              <w:ind w:left="360" w:hangingChars="150" w:hanging="360"/>
              <w:rPr>
                <w:rFonts w:ascii="Times New Roman" w:eastAsiaTheme="minorEastAsia" w:hAnsi="Times New Roman"/>
                <w:kern w:val="2"/>
                <w:lang w:val="en-US" w:eastAsia="zh-CN"/>
              </w:rPr>
            </w:pPr>
            <w:r w:rsidRPr="00175B2A">
              <w:rPr>
                <w:rFonts w:ascii="Times New Roman" w:eastAsiaTheme="minorHAnsi" w:hAnsiTheme="minorHAnsi" w:hint="eastAsia"/>
                <w:kern w:val="2"/>
                <w:lang w:eastAsia="zh-CN"/>
              </w:rPr>
              <w:t>M=(</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Xi Gu Guan Jie Yan</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AC4322">
              <w:rPr>
                <w:rFonts w:ascii="Times New Roman" w:eastAsiaTheme="minorHAnsi" w:hAnsiTheme="minorHAnsi"/>
                <w:kern w:val="2"/>
                <w:lang w:val="en-US" w:eastAsia="zh-CN"/>
              </w:rPr>
              <w:t xml:space="preserve"> </w:t>
            </w:r>
            <w:bookmarkStart w:id="6" w:name="OLE_LINK6"/>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Xi Gu Xing Guan Jie Yan</w:t>
            </w:r>
            <w:r w:rsidRPr="00AC4322">
              <w:rPr>
                <w:rFonts w:ascii="Times New Roman" w:eastAsiaTheme="minorHAnsi" w:hAnsiTheme="minorHAnsi"/>
                <w:kern w:val="2"/>
                <w:lang w:val="en-US" w:eastAsia="zh-CN"/>
              </w:rPr>
              <w:t>'</w:t>
            </w:r>
            <w:bookmarkEnd w:id="6"/>
            <w:r>
              <w:rPr>
                <w:rFonts w:ascii="Times New Roman" w:eastAsiaTheme="minorHAnsi" w:hAnsiTheme="minorHAnsi" w:hint="eastAsia"/>
                <w:kern w:val="2"/>
                <w:lang w:val="en-US" w:eastAsia="zh-CN"/>
              </w:rPr>
              <w:t xml:space="preserve"> OR </w:t>
            </w:r>
            <w:r w:rsidRPr="00175B2A">
              <w:rPr>
                <w:rFonts w:ascii="Times New Roman" w:eastAsiaTheme="minorHAnsi" w:hAnsiTheme="minorHAnsi"/>
                <w:kern w:val="2"/>
                <w:lang w:eastAsia="zh-CN"/>
              </w:rPr>
              <w:t xml:space="preserve">Chinese phonetic </w:t>
            </w:r>
            <w:r w:rsidRPr="00175B2A">
              <w:rPr>
                <w:rFonts w:ascii="Times New Roman" w:eastAsiaTheme="minorHAnsi" w:hAnsiTheme="minorHAnsi"/>
                <w:kern w:val="2"/>
                <w:lang w:eastAsia="zh-CN"/>
              </w:rPr>
              <w:lastRenderedPageBreak/>
              <w:t>transcriptions</w:t>
            </w:r>
            <w:r>
              <w:rPr>
                <w:rFonts w:ascii="Times New Roman" w:eastAsiaTheme="minorHAnsi" w:hAnsiTheme="minorHAnsi" w:hint="eastAsia"/>
                <w:kern w:val="2"/>
                <w:lang w:eastAsia="zh-CN"/>
              </w:rPr>
              <w:t>:</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Xi Gu Guan Jie Bian Xing</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Xi Gu Guan Jie Zhong Da</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AC4322">
              <w:rPr>
                <w:rFonts w:ascii="Times New Roman" w:eastAsiaTheme="minorHAnsi" w:hAnsiTheme="minorHAnsi"/>
                <w:kern w:val="2"/>
                <w:lang w:val="en-US" w:eastAsia="zh-CN"/>
              </w:rPr>
              <w:t xml:space="preserve"> '</w:t>
            </w:r>
            <w:r>
              <w:rPr>
                <w:rFonts w:ascii="Times New Roman" w:eastAsiaTheme="minorHAnsi" w:hAnsiTheme="minorHAnsi" w:hint="eastAsia"/>
                <w:kern w:val="2"/>
                <w:lang w:val="en-US" w:eastAsia="zh-CN"/>
              </w:rPr>
              <w:t>Xi Gu Guan Jie Zeng Sheng</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OR</w:t>
            </w:r>
            <w:r w:rsidRPr="00175B2A">
              <w:rPr>
                <w:rFonts w:ascii="Times New Roman" w:eastAsiaTheme="minorHAnsi" w:hAnsiTheme="minorHAnsi"/>
                <w:kern w:val="2"/>
                <w:lang w:eastAsia="zh-CN"/>
              </w:rPr>
              <w:t xml:space="preserve"> Chinese phonetic transcriptions</w:t>
            </w:r>
            <w:r>
              <w:rPr>
                <w:rFonts w:ascii="Times New Roman" w:eastAsiaTheme="minorHAnsi" w:hAnsiTheme="minorHAnsi" w:hint="eastAsia"/>
                <w:kern w:val="2"/>
                <w:lang w:eastAsia="zh-CN"/>
              </w:rPr>
              <w:t>:</w:t>
            </w:r>
            <w:r>
              <w:rPr>
                <w:rFonts w:ascii="Times New Roman" w:eastAsiaTheme="minorHAnsi" w:hAnsiTheme="minorHAnsi" w:hint="eastAsia"/>
                <w:kern w:val="2"/>
                <w:lang w:val="en-US" w:eastAsia="zh-CN"/>
              </w:rPr>
              <w:t xml:space="preserve"> </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Xi Bi</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OR </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Xi Tong</w:t>
            </w:r>
            <w:r w:rsidRPr="00AC432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 xml:space="preserve"> OR </w:t>
            </w:r>
            <w:r w:rsidRPr="00296C6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KOA</w:t>
            </w:r>
            <w:r w:rsidRPr="00296C62">
              <w:rPr>
                <w:rFonts w:ascii="Times New Roman" w:eastAsiaTheme="minorHAnsi" w:hAnsiTheme="minorHAnsi"/>
                <w:kern w:val="2"/>
                <w:lang w:val="en-US" w:eastAsia="zh-CN"/>
              </w:rPr>
              <w:t>'</w:t>
            </w:r>
            <w:r>
              <w:rPr>
                <w:rFonts w:ascii="Times New Roman" w:eastAsiaTheme="minorHAnsi" w:hAnsiTheme="minorHAnsi" w:hint="eastAsia"/>
                <w:kern w:val="2"/>
                <w:lang w:val="en-US" w:eastAsia="zh-CN"/>
              </w:rPr>
              <w:t>)</w:t>
            </w:r>
          </w:p>
        </w:tc>
      </w:tr>
      <w:tr w:rsidR="00591C6E" w:rsidRPr="001756AB" w14:paraId="13DD7116"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7919EAF"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lastRenderedPageBreak/>
              <w:t>2</w:t>
            </w:r>
          </w:p>
        </w:tc>
        <w:tc>
          <w:tcPr>
            <w:tcW w:w="0" w:type="auto"/>
            <w:tcBorders>
              <w:top w:val="single" w:sz="4" w:space="0" w:color="auto"/>
              <w:left w:val="single" w:sz="4" w:space="0" w:color="auto"/>
              <w:bottom w:val="single" w:sz="4" w:space="0" w:color="auto"/>
              <w:right w:val="single" w:sz="4" w:space="0" w:color="auto"/>
            </w:tcBorders>
            <w:hideMark/>
          </w:tcPr>
          <w:p w14:paraId="78814FC0" w14:textId="77777777" w:rsidR="00591C6E" w:rsidRPr="00296C62" w:rsidRDefault="00591C6E" w:rsidP="006130FA">
            <w:pPr>
              <w:spacing w:line="256" w:lineRule="auto"/>
              <w:ind w:left="360" w:hangingChars="150" w:hanging="360"/>
              <w:rPr>
                <w:rFonts w:ascii="Times New Roman" w:eastAsiaTheme="minorHAnsi" w:hAnsiTheme="minorHAnsi" w:hint="eastAsia"/>
                <w:kern w:val="2"/>
                <w:lang w:eastAsia="zh-CN"/>
              </w:rPr>
            </w:pPr>
            <w:r>
              <w:rPr>
                <w:rFonts w:ascii="Times New Roman" w:eastAsiaTheme="minorHAnsi" w:hAnsiTheme="minorHAnsi" w:hint="eastAsia"/>
                <w:kern w:val="2"/>
                <w:lang w:eastAsia="zh-CN"/>
              </w:rPr>
              <w:t>R</w:t>
            </w:r>
            <w:r w:rsidRPr="00175B2A">
              <w:rPr>
                <w:rFonts w:ascii="Times New Roman" w:eastAsiaTheme="minorHAnsi" w:hAnsiTheme="minorHAnsi" w:hint="eastAsia"/>
                <w:kern w:val="2"/>
                <w:lang w:eastAsia="zh-CN"/>
              </w:rPr>
              <w:t>=(</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sidRPr="00296C62">
              <w:rPr>
                <w:rFonts w:ascii="Times New Roman" w:eastAsiaTheme="minorHAnsi" w:hAnsiTheme="minorHAnsi" w:hint="eastAsia"/>
                <w:kern w:val="2"/>
                <w:lang w:eastAsia="zh-CN"/>
              </w:rPr>
              <w:t>Xi Gu Guan Jie Yan</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sidRPr="00296C62">
              <w:rPr>
                <w:rFonts w:ascii="Times New Roman" w:eastAsiaTheme="minorHAnsi" w:hAnsiTheme="minorHAnsi" w:hint="eastAsia"/>
                <w:kern w:val="2"/>
                <w:lang w:eastAsia="zh-CN"/>
              </w:rPr>
              <w:t>Xi Gu Xing Guan Jie Yan</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sidRPr="00296C62">
              <w:rPr>
                <w:rFonts w:ascii="Times New Roman" w:eastAsiaTheme="minorHAnsi" w:hAnsiTheme="minorHAnsi" w:hint="eastAsia"/>
                <w:kern w:val="2"/>
                <w:lang w:eastAsia="zh-CN"/>
              </w:rPr>
              <w:t>Xi Gu Guan Jie Bian Xing</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sidRPr="00296C62">
              <w:rPr>
                <w:rFonts w:ascii="Times New Roman" w:eastAsiaTheme="minorHAnsi" w:hAnsiTheme="minorHAnsi" w:hint="eastAsia"/>
                <w:kern w:val="2"/>
                <w:lang w:eastAsia="zh-CN"/>
              </w:rPr>
              <w:t>Xi Gu Guan Jie Zhong Da</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sidRPr="00296C62">
              <w:rPr>
                <w:rFonts w:ascii="Times New Roman" w:eastAsiaTheme="minorHAnsi" w:hAnsiTheme="minorHAnsi" w:hint="eastAsia"/>
                <w:kern w:val="2"/>
                <w:lang w:eastAsia="zh-CN"/>
              </w:rPr>
              <w:t>Xi Gu Guan Jie Zeng Sheng</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w:t>
            </w:r>
            <w:r w:rsidRPr="00175B2A">
              <w:rPr>
                <w:rFonts w:ascii="Times New Roman" w:eastAsiaTheme="minorHAnsi" w:hAnsiTheme="minorHAnsi"/>
                <w:kern w:val="2"/>
                <w:lang w:eastAsia="zh-CN"/>
              </w:rPr>
              <w:t xml:space="preserve"> 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hint="eastAsia"/>
                <w:kern w:val="2"/>
                <w:lang w:eastAsia="zh-CN"/>
              </w:rPr>
              <w:t xml:space="preserve"> </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Xi Bi</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Xi Tong</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KOA</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w:t>
            </w:r>
          </w:p>
        </w:tc>
      </w:tr>
      <w:tr w:rsidR="00591C6E" w:rsidRPr="001756AB" w14:paraId="635B26DB"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3148280B"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3</w:t>
            </w:r>
          </w:p>
        </w:tc>
        <w:tc>
          <w:tcPr>
            <w:tcW w:w="0" w:type="auto"/>
            <w:tcBorders>
              <w:top w:val="single" w:sz="4" w:space="0" w:color="auto"/>
              <w:left w:val="single" w:sz="4" w:space="0" w:color="auto"/>
              <w:bottom w:val="single" w:sz="4" w:space="0" w:color="auto"/>
              <w:right w:val="single" w:sz="4" w:space="0" w:color="auto"/>
            </w:tcBorders>
            <w:hideMark/>
          </w:tcPr>
          <w:p w14:paraId="3834F9AD" w14:textId="77777777" w:rsidR="00591C6E" w:rsidRPr="001756AB" w:rsidRDefault="00591C6E" w:rsidP="006130FA">
            <w:pPr>
              <w:spacing w:line="256" w:lineRule="auto"/>
              <w:rPr>
                <w:rFonts w:ascii="Times New Roman" w:eastAsiaTheme="minorEastAsia" w:hAnsi="Times New Roman"/>
                <w:kern w:val="2"/>
                <w:lang w:eastAsia="zh-CN"/>
              </w:rPr>
            </w:pPr>
            <w:r w:rsidRPr="001756AB">
              <w:rPr>
                <w:rFonts w:ascii="Times New Roman" w:eastAsiaTheme="minorHAnsi" w:hAnsi="Times New Roman"/>
                <w:bCs/>
                <w:kern w:val="2"/>
                <w:lang w:eastAsia="zh-CN"/>
              </w:rPr>
              <w:t>OR/1-2</w:t>
            </w:r>
          </w:p>
        </w:tc>
      </w:tr>
      <w:tr w:rsidR="00591C6E" w:rsidRPr="001756AB" w14:paraId="6AC7CDAB"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3AEE8490"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4</w:t>
            </w:r>
          </w:p>
        </w:tc>
        <w:tc>
          <w:tcPr>
            <w:tcW w:w="0" w:type="auto"/>
            <w:tcBorders>
              <w:top w:val="single" w:sz="4" w:space="0" w:color="auto"/>
              <w:left w:val="single" w:sz="4" w:space="0" w:color="auto"/>
              <w:bottom w:val="single" w:sz="4" w:space="0" w:color="auto"/>
              <w:right w:val="single" w:sz="4" w:space="0" w:color="auto"/>
            </w:tcBorders>
            <w:hideMark/>
          </w:tcPr>
          <w:p w14:paraId="6B605C74" w14:textId="77777777" w:rsidR="00591C6E" w:rsidRPr="00296C62" w:rsidRDefault="00591C6E" w:rsidP="006130FA">
            <w:pPr>
              <w:spacing w:line="256" w:lineRule="auto"/>
              <w:ind w:left="360" w:hangingChars="150" w:hanging="360"/>
              <w:rPr>
                <w:rFonts w:ascii="Times New Roman" w:eastAsiaTheme="minorHAnsi" w:hAnsiTheme="minorHAnsi" w:hint="eastAsia"/>
                <w:kern w:val="2"/>
                <w:lang w:eastAsia="zh-CN"/>
              </w:rPr>
            </w:pPr>
            <w:bookmarkStart w:id="7" w:name="OLE_LINK7"/>
            <w:r w:rsidRPr="00175B2A">
              <w:rPr>
                <w:rFonts w:ascii="Times New Roman" w:eastAsiaTheme="minorHAnsi" w:hAnsiTheme="minorHAnsi" w:hint="eastAsia"/>
                <w:kern w:val="2"/>
                <w:lang w:eastAsia="zh-CN"/>
              </w:rPr>
              <w:t>M=(</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sidRPr="00296C62">
              <w:rPr>
                <w:rFonts w:ascii="Times New Roman" w:eastAsiaTheme="minorHAnsi" w:hAnsiTheme="minorHAnsi" w:hint="eastAsia"/>
                <w:kern w:val="2"/>
                <w:lang w:eastAsia="zh-CN"/>
              </w:rPr>
              <w:t>Zhen Ci</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sidRPr="00296C62">
              <w:rPr>
                <w:rFonts w:ascii="Times New Roman" w:eastAsiaTheme="minorHAnsi" w:hAnsiTheme="minorHAnsi" w:hint="eastAsia"/>
                <w:kern w:val="2"/>
                <w:lang w:eastAsia="zh-CN"/>
              </w:rPr>
              <w:t>Zhen Jiu</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sidRPr="00296C62">
              <w:rPr>
                <w:rFonts w:ascii="Times New Roman" w:eastAsiaTheme="minorHAnsi" w:hAnsiTheme="minorHAnsi" w:hint="eastAsia"/>
                <w:kern w:val="2"/>
                <w:lang w:eastAsia="zh-CN"/>
              </w:rPr>
              <w:t>Hao Zhen</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sidRPr="00296C62">
              <w:rPr>
                <w:rFonts w:ascii="Times New Roman" w:eastAsiaTheme="minorHAnsi" w:hAnsiTheme="minorHAnsi" w:hint="eastAsia"/>
                <w:kern w:val="2"/>
                <w:lang w:eastAsia="zh-CN"/>
              </w:rPr>
              <w:t>Shou Zhen</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sidRPr="00296C62">
              <w:rPr>
                <w:rFonts w:ascii="Times New Roman" w:eastAsiaTheme="minorHAnsi" w:hAnsiTheme="minorHAnsi" w:hint="eastAsia"/>
                <w:kern w:val="2"/>
                <w:lang w:eastAsia="zh-CN"/>
              </w:rPr>
              <w:t>Dian Zhen</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w:t>
            </w:r>
            <w:bookmarkEnd w:id="7"/>
          </w:p>
        </w:tc>
      </w:tr>
      <w:tr w:rsidR="00591C6E" w:rsidRPr="001756AB" w14:paraId="76B1E525"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E29F8F5"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5</w:t>
            </w:r>
          </w:p>
        </w:tc>
        <w:tc>
          <w:tcPr>
            <w:tcW w:w="0" w:type="auto"/>
            <w:tcBorders>
              <w:top w:val="single" w:sz="4" w:space="0" w:color="auto"/>
              <w:left w:val="single" w:sz="4" w:space="0" w:color="auto"/>
              <w:bottom w:val="single" w:sz="4" w:space="0" w:color="auto"/>
              <w:right w:val="single" w:sz="4" w:space="0" w:color="auto"/>
            </w:tcBorders>
            <w:hideMark/>
          </w:tcPr>
          <w:p w14:paraId="7B408EC4" w14:textId="77777777" w:rsidR="00591C6E" w:rsidRPr="00296C62" w:rsidRDefault="00591C6E" w:rsidP="006130FA">
            <w:pPr>
              <w:spacing w:line="256" w:lineRule="auto"/>
              <w:ind w:left="360" w:hangingChars="150" w:hanging="360"/>
              <w:rPr>
                <w:rFonts w:ascii="Times New Roman" w:eastAsiaTheme="minorHAnsi" w:hAnsiTheme="minorHAnsi" w:hint="eastAsia"/>
                <w:kern w:val="2"/>
                <w:lang w:eastAsia="zh-CN"/>
              </w:rPr>
            </w:pPr>
            <w:r>
              <w:rPr>
                <w:rFonts w:ascii="Times New Roman" w:eastAsiaTheme="minorHAnsi" w:hAnsiTheme="minorHAnsi" w:hint="eastAsia"/>
                <w:kern w:val="2"/>
                <w:lang w:eastAsia="zh-CN"/>
              </w:rPr>
              <w:t>R</w:t>
            </w:r>
            <w:r w:rsidRPr="00175B2A">
              <w:rPr>
                <w:rFonts w:ascii="Times New Roman" w:eastAsiaTheme="minorHAnsi" w:hAnsiTheme="minorHAnsi" w:hint="eastAsia"/>
                <w:kern w:val="2"/>
                <w:lang w:eastAsia="zh-CN"/>
              </w:rPr>
              <w:t>=(</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sidRPr="00296C62">
              <w:rPr>
                <w:rFonts w:ascii="Times New Roman" w:eastAsiaTheme="minorHAnsi" w:hAnsiTheme="minorHAnsi" w:hint="eastAsia"/>
                <w:kern w:val="2"/>
                <w:lang w:eastAsia="zh-CN"/>
              </w:rPr>
              <w:t>Zhen Ci</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sidRPr="00296C62">
              <w:rPr>
                <w:rFonts w:ascii="Times New Roman" w:eastAsiaTheme="minorHAnsi" w:hAnsiTheme="minorHAnsi" w:hint="eastAsia"/>
                <w:kern w:val="2"/>
                <w:lang w:eastAsia="zh-CN"/>
              </w:rPr>
              <w:t>Zhen Jiu</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sidRPr="00296C62">
              <w:rPr>
                <w:rFonts w:ascii="Times New Roman" w:eastAsiaTheme="minorHAnsi" w:hAnsiTheme="minorHAnsi" w:hint="eastAsia"/>
                <w:kern w:val="2"/>
                <w:lang w:eastAsia="zh-CN"/>
              </w:rPr>
              <w:t>Hao Zhen</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sidRPr="00296C62">
              <w:rPr>
                <w:rFonts w:ascii="Times New Roman" w:eastAsiaTheme="minorHAnsi" w:hAnsiTheme="minorHAnsi" w:hint="eastAsia"/>
                <w:kern w:val="2"/>
                <w:lang w:eastAsia="zh-CN"/>
              </w:rPr>
              <w:t>Shou Zhen</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sidRPr="00296C62">
              <w:rPr>
                <w:rFonts w:ascii="Times New Roman" w:eastAsiaTheme="minorHAnsi" w:hAnsiTheme="minorHAnsi" w:hint="eastAsia"/>
                <w:kern w:val="2"/>
                <w:lang w:eastAsia="zh-CN"/>
              </w:rPr>
              <w:t>Dian Zhen</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w:t>
            </w:r>
          </w:p>
        </w:tc>
      </w:tr>
      <w:tr w:rsidR="00591C6E" w:rsidRPr="001756AB" w14:paraId="64F7FE48"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21B0A4AB"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6</w:t>
            </w:r>
          </w:p>
        </w:tc>
        <w:tc>
          <w:tcPr>
            <w:tcW w:w="0" w:type="auto"/>
            <w:tcBorders>
              <w:top w:val="single" w:sz="4" w:space="0" w:color="auto"/>
              <w:left w:val="single" w:sz="4" w:space="0" w:color="auto"/>
              <w:bottom w:val="single" w:sz="4" w:space="0" w:color="auto"/>
              <w:right w:val="single" w:sz="4" w:space="0" w:color="auto"/>
            </w:tcBorders>
            <w:hideMark/>
          </w:tcPr>
          <w:p w14:paraId="10AA0113"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HAnsi" w:hAnsi="Times New Roman"/>
                <w:bCs/>
                <w:kern w:val="2"/>
                <w:lang w:eastAsia="zh-CN"/>
              </w:rPr>
              <w:t>OR/4-5</w:t>
            </w:r>
          </w:p>
        </w:tc>
      </w:tr>
      <w:tr w:rsidR="00591C6E" w:rsidRPr="001756AB" w14:paraId="7C76FB10"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18E2FBD5"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7</w:t>
            </w:r>
          </w:p>
        </w:tc>
        <w:tc>
          <w:tcPr>
            <w:tcW w:w="0" w:type="auto"/>
            <w:tcBorders>
              <w:top w:val="single" w:sz="4" w:space="0" w:color="auto"/>
              <w:left w:val="single" w:sz="4" w:space="0" w:color="auto"/>
              <w:bottom w:val="single" w:sz="4" w:space="0" w:color="auto"/>
              <w:right w:val="single" w:sz="4" w:space="0" w:color="auto"/>
            </w:tcBorders>
            <w:hideMark/>
          </w:tcPr>
          <w:p w14:paraId="56E3CE87" w14:textId="77777777" w:rsidR="00591C6E" w:rsidRPr="00296C62" w:rsidRDefault="00591C6E" w:rsidP="006130FA">
            <w:pPr>
              <w:spacing w:line="256" w:lineRule="auto"/>
              <w:ind w:left="360" w:hangingChars="150" w:hanging="360"/>
              <w:rPr>
                <w:rFonts w:ascii="Times New Roman" w:eastAsiaTheme="minorEastAsia" w:hAnsi="Times New Roman"/>
                <w:kern w:val="2"/>
                <w:lang w:eastAsia="zh-CN"/>
              </w:rPr>
            </w:pPr>
            <w:r w:rsidRPr="00175B2A">
              <w:rPr>
                <w:rFonts w:ascii="Times New Roman" w:eastAsiaTheme="minorHAnsi" w:hAnsiTheme="minorHAnsi" w:hint="eastAsia"/>
                <w:kern w:val="2"/>
                <w:lang w:eastAsia="zh-CN"/>
              </w:rPr>
              <w:t>M=(</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Pr>
                <w:rFonts w:ascii="Times New Roman" w:eastAsiaTheme="minorHAnsi" w:hAnsiTheme="minorHAnsi" w:hint="eastAsia"/>
                <w:kern w:val="2"/>
                <w:lang w:eastAsia="zh-CN"/>
              </w:rPr>
              <w:t>Sui Ji Dui Zhao Shi Yan</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Pr>
                <w:rFonts w:ascii="Times New Roman" w:eastAsiaTheme="minorHAnsi" w:hAnsiTheme="minorHAnsi" w:hint="eastAsia"/>
                <w:kern w:val="2"/>
                <w:lang w:eastAsia="zh-CN"/>
              </w:rPr>
              <w:t>Shi Yan</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Pr>
                <w:rFonts w:ascii="Times New Roman" w:eastAsiaTheme="minorHAnsi" w:hAnsiTheme="minorHAnsi" w:hint="eastAsia"/>
                <w:kern w:val="2"/>
                <w:lang w:eastAsia="zh-CN"/>
              </w:rPr>
              <w:t>Sui Ji</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Pr>
                <w:rFonts w:ascii="Times New Roman" w:eastAsiaTheme="minorHAnsi" w:hAnsiTheme="minorHAnsi" w:hint="eastAsia"/>
                <w:kern w:val="2"/>
                <w:lang w:eastAsia="zh-CN"/>
              </w:rPr>
              <w:t>An Wei Zhen</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w:t>
            </w:r>
            <w:r>
              <w:rPr>
                <w:rFonts w:ascii="Times New Roman" w:eastAsiaTheme="minorHAnsi" w:hAnsiTheme="minorHAnsi" w:hint="eastAsia"/>
                <w:kern w:val="2"/>
                <w:lang w:eastAsia="zh-CN"/>
              </w:rPr>
              <w:t xml:space="preserve"> </w:t>
            </w:r>
            <w:r w:rsidRPr="00296C62">
              <w:rPr>
                <w:rFonts w:ascii="Times New Roman" w:eastAsiaTheme="minorHAnsi" w:hAnsiTheme="minorHAnsi"/>
                <w:kern w:val="2"/>
                <w:lang w:eastAsia="zh-CN"/>
              </w:rPr>
              <w:t>'</w:t>
            </w:r>
            <w:r>
              <w:rPr>
                <w:rFonts w:ascii="Times New Roman" w:eastAsiaTheme="minorHAnsi" w:hAnsiTheme="minorHAnsi" w:hint="eastAsia"/>
                <w:kern w:val="2"/>
                <w:lang w:eastAsia="zh-CN"/>
              </w:rPr>
              <w:t>RCT</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w:t>
            </w:r>
          </w:p>
        </w:tc>
      </w:tr>
      <w:tr w:rsidR="00591C6E" w:rsidRPr="001756AB" w14:paraId="24AFCDA1"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B8A95D6"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8</w:t>
            </w:r>
          </w:p>
        </w:tc>
        <w:tc>
          <w:tcPr>
            <w:tcW w:w="0" w:type="auto"/>
            <w:tcBorders>
              <w:top w:val="single" w:sz="4" w:space="0" w:color="auto"/>
              <w:left w:val="single" w:sz="4" w:space="0" w:color="auto"/>
              <w:bottom w:val="single" w:sz="4" w:space="0" w:color="auto"/>
              <w:right w:val="single" w:sz="4" w:space="0" w:color="auto"/>
            </w:tcBorders>
            <w:hideMark/>
          </w:tcPr>
          <w:p w14:paraId="0EA32ADB" w14:textId="77777777" w:rsidR="00591C6E" w:rsidRPr="001756AB" w:rsidRDefault="00591C6E" w:rsidP="006130FA">
            <w:pPr>
              <w:spacing w:line="256" w:lineRule="auto"/>
              <w:ind w:left="360" w:hangingChars="150" w:hanging="360"/>
              <w:rPr>
                <w:rFonts w:ascii="Times New Roman" w:eastAsiaTheme="minorEastAsia" w:hAnsi="Times New Roman"/>
                <w:kern w:val="2"/>
                <w:lang w:eastAsia="zh-CN"/>
              </w:rPr>
            </w:pPr>
            <w:r>
              <w:rPr>
                <w:rFonts w:ascii="Times New Roman" w:eastAsiaTheme="minorHAnsi" w:hAnsiTheme="minorHAnsi" w:hint="eastAsia"/>
                <w:kern w:val="2"/>
                <w:lang w:eastAsia="zh-CN"/>
              </w:rPr>
              <w:t>R</w:t>
            </w:r>
            <w:r w:rsidRPr="00175B2A">
              <w:rPr>
                <w:rFonts w:ascii="Times New Roman" w:eastAsiaTheme="minorHAnsi" w:hAnsiTheme="minorHAnsi" w:hint="eastAsia"/>
                <w:kern w:val="2"/>
                <w:lang w:eastAsia="zh-CN"/>
              </w:rPr>
              <w:t>=(</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Pr>
                <w:rFonts w:ascii="Times New Roman" w:eastAsiaTheme="minorHAnsi" w:hAnsiTheme="minorHAnsi" w:hint="eastAsia"/>
                <w:kern w:val="2"/>
                <w:lang w:eastAsia="zh-CN"/>
              </w:rPr>
              <w:t>Sui Ji Dui Zhao Shi Yan</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Pr>
                <w:rFonts w:ascii="Times New Roman" w:eastAsiaTheme="minorHAnsi" w:hAnsiTheme="minorHAnsi" w:hint="eastAsia"/>
                <w:kern w:val="2"/>
                <w:lang w:eastAsia="zh-CN"/>
              </w:rPr>
              <w:t>Shi Yan</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Pr>
                <w:rFonts w:ascii="Times New Roman" w:eastAsiaTheme="minorHAnsi" w:hAnsiTheme="minorHAnsi" w:hint="eastAsia"/>
                <w:kern w:val="2"/>
                <w:lang w:eastAsia="zh-CN"/>
              </w:rPr>
              <w:t>Sui Ji</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Pr>
                <w:rFonts w:ascii="Times New Roman" w:eastAsiaTheme="minorHAnsi" w:hAnsiTheme="minorHAnsi" w:hint="eastAsia"/>
                <w:kern w:val="2"/>
                <w:lang w:eastAsia="zh-CN"/>
              </w:rPr>
              <w:t>An Wei Zhen</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w:t>
            </w:r>
            <w:r>
              <w:rPr>
                <w:rFonts w:ascii="Times New Roman" w:eastAsiaTheme="minorHAnsi" w:hAnsiTheme="minorHAnsi" w:hint="eastAsia"/>
                <w:kern w:val="2"/>
                <w:lang w:eastAsia="zh-CN"/>
              </w:rPr>
              <w:t xml:space="preserve"> </w:t>
            </w:r>
            <w:r w:rsidRPr="00296C62">
              <w:rPr>
                <w:rFonts w:ascii="Times New Roman" w:eastAsiaTheme="minorHAnsi" w:hAnsiTheme="minorHAnsi"/>
                <w:kern w:val="2"/>
                <w:lang w:eastAsia="zh-CN"/>
              </w:rPr>
              <w:t>'</w:t>
            </w:r>
            <w:r>
              <w:rPr>
                <w:rFonts w:ascii="Times New Roman" w:eastAsiaTheme="minorHAnsi" w:hAnsiTheme="minorHAnsi" w:hint="eastAsia"/>
                <w:kern w:val="2"/>
                <w:lang w:eastAsia="zh-CN"/>
              </w:rPr>
              <w:t>RCT</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w:t>
            </w:r>
          </w:p>
        </w:tc>
      </w:tr>
      <w:tr w:rsidR="00591C6E" w:rsidRPr="001756AB" w14:paraId="7BC1B89E"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7706A91"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9</w:t>
            </w:r>
          </w:p>
        </w:tc>
        <w:tc>
          <w:tcPr>
            <w:tcW w:w="0" w:type="auto"/>
            <w:tcBorders>
              <w:top w:val="single" w:sz="4" w:space="0" w:color="auto"/>
              <w:left w:val="single" w:sz="4" w:space="0" w:color="auto"/>
              <w:bottom w:val="single" w:sz="4" w:space="0" w:color="auto"/>
              <w:right w:val="single" w:sz="4" w:space="0" w:color="auto"/>
            </w:tcBorders>
            <w:hideMark/>
          </w:tcPr>
          <w:p w14:paraId="7EB4DE51"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HAnsi" w:hAnsi="Times New Roman"/>
                <w:bCs/>
                <w:kern w:val="2"/>
                <w:lang w:eastAsia="zh-CN"/>
              </w:rPr>
              <w:t>OR/7-8</w:t>
            </w:r>
          </w:p>
        </w:tc>
      </w:tr>
      <w:tr w:rsidR="00591C6E" w:rsidRPr="001756AB" w14:paraId="7586B596"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51D47484"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10</w:t>
            </w:r>
          </w:p>
        </w:tc>
        <w:tc>
          <w:tcPr>
            <w:tcW w:w="0" w:type="auto"/>
            <w:tcBorders>
              <w:top w:val="single" w:sz="4" w:space="0" w:color="auto"/>
              <w:left w:val="single" w:sz="4" w:space="0" w:color="auto"/>
              <w:bottom w:val="single" w:sz="4" w:space="0" w:color="auto"/>
              <w:right w:val="single" w:sz="4" w:space="0" w:color="auto"/>
            </w:tcBorders>
            <w:hideMark/>
          </w:tcPr>
          <w:p w14:paraId="5E86D42D" w14:textId="77777777" w:rsidR="00591C6E" w:rsidRPr="001756AB" w:rsidRDefault="00591C6E" w:rsidP="006130FA">
            <w:pPr>
              <w:spacing w:line="256" w:lineRule="auto"/>
              <w:rPr>
                <w:rFonts w:ascii="Times New Roman" w:eastAsiaTheme="minorEastAsia" w:hAnsi="Times New Roman"/>
                <w:bCs/>
                <w:kern w:val="2"/>
                <w:lang w:eastAsia="zh-CN"/>
              </w:rPr>
            </w:pPr>
            <w:r w:rsidRPr="001756AB">
              <w:rPr>
                <w:rFonts w:ascii="Times New Roman" w:eastAsiaTheme="minorEastAsia" w:hAnsi="Times New Roman"/>
                <w:bCs/>
                <w:kern w:val="2"/>
                <w:lang w:eastAsia="zh-CN"/>
              </w:rPr>
              <w:t>3 AND 6 AND 9</w:t>
            </w:r>
          </w:p>
        </w:tc>
      </w:tr>
    </w:tbl>
    <w:p w14:paraId="4BF12344" w14:textId="77777777" w:rsidR="00591C6E" w:rsidRDefault="00591C6E" w:rsidP="00591C6E">
      <w:pPr>
        <w:rPr>
          <w:rFonts w:ascii="Times New Roman" w:eastAsiaTheme="minorEastAsia" w:hAnsi="Times New Roman"/>
          <w:lang w:eastAsia="zh-CN"/>
        </w:rPr>
      </w:pPr>
      <w:r>
        <w:rPr>
          <w:rFonts w:ascii="Times New Roman" w:eastAsiaTheme="minorEastAsia" w:hAnsi="Times New Roman" w:hint="eastAsia"/>
          <w:lang w:eastAsia="zh-CN"/>
        </w:rPr>
        <w:t>#</w:t>
      </w:r>
      <w:r w:rsidRPr="002D2875">
        <w:rPr>
          <w:rFonts w:ascii="Times New Roman" w:eastAsiaTheme="minorEastAsia" w:hAnsi="Times New Roman" w:hint="eastAsia"/>
          <w:lang w:eastAsia="zh-CN"/>
        </w:rPr>
        <w:t xml:space="preserve"> </w:t>
      </w:r>
      <w:r>
        <w:rPr>
          <w:rFonts w:ascii="Times New Roman" w:eastAsiaTheme="minorEastAsia" w:hAnsi="Times New Roman" w:hint="eastAsia"/>
          <w:lang w:eastAsia="zh-CN"/>
        </w:rPr>
        <w:t>Search term.</w:t>
      </w:r>
    </w:p>
    <w:p w14:paraId="7CE2D791" w14:textId="77777777" w:rsidR="00591C6E" w:rsidRDefault="00591C6E" w:rsidP="00591C6E">
      <w:pPr>
        <w:rPr>
          <w:rFonts w:ascii="Times New Roman" w:eastAsiaTheme="minorEastAsia" w:hAnsi="Times New Roman"/>
          <w:b/>
          <w:lang w:val="en-US" w:eastAsia="zh-CN"/>
        </w:rPr>
      </w:pPr>
    </w:p>
    <w:p w14:paraId="2574DD26" w14:textId="77777777" w:rsidR="00591C6E" w:rsidRPr="00F723EC" w:rsidRDefault="00591C6E" w:rsidP="00591C6E">
      <w:pPr>
        <w:rPr>
          <w:rFonts w:ascii="Times New Roman" w:eastAsiaTheme="minorEastAsia" w:hAnsi="Times New Roman"/>
          <w:b/>
          <w:lang w:val="en-US" w:eastAsia="zh-CN"/>
        </w:rPr>
      </w:pPr>
      <w:proofErr w:type="spellStart"/>
      <w:r w:rsidRPr="00F723EC">
        <w:rPr>
          <w:rFonts w:ascii="Times New Roman" w:eastAsiaTheme="minorEastAsia" w:hAnsi="Times New Roman"/>
          <w:b/>
          <w:lang w:val="en-US" w:eastAsia="zh-CN"/>
        </w:rPr>
        <w:t>Wanfang</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8186"/>
      </w:tblGrid>
      <w:tr w:rsidR="00591C6E" w:rsidRPr="001756AB" w14:paraId="6CEA94A9"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F54BDDE"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w:t>
            </w:r>
          </w:p>
        </w:tc>
        <w:tc>
          <w:tcPr>
            <w:tcW w:w="0" w:type="auto"/>
            <w:tcBorders>
              <w:top w:val="single" w:sz="4" w:space="0" w:color="auto"/>
              <w:left w:val="single" w:sz="4" w:space="0" w:color="auto"/>
              <w:bottom w:val="single" w:sz="4" w:space="0" w:color="auto"/>
              <w:right w:val="single" w:sz="4" w:space="0" w:color="auto"/>
            </w:tcBorders>
            <w:hideMark/>
          </w:tcPr>
          <w:p w14:paraId="4104B6EE"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Searches</w:t>
            </w:r>
          </w:p>
        </w:tc>
      </w:tr>
      <w:tr w:rsidR="00591C6E" w:rsidRPr="001756AB" w14:paraId="4EC48A46"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E560D2E"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w:t>
            </w:r>
          </w:p>
        </w:tc>
        <w:tc>
          <w:tcPr>
            <w:tcW w:w="0" w:type="auto"/>
            <w:tcBorders>
              <w:top w:val="single" w:sz="4" w:space="0" w:color="auto"/>
              <w:left w:val="single" w:sz="4" w:space="0" w:color="auto"/>
              <w:bottom w:val="single" w:sz="4" w:space="0" w:color="auto"/>
              <w:right w:val="single" w:sz="4" w:space="0" w:color="auto"/>
            </w:tcBorders>
            <w:hideMark/>
          </w:tcPr>
          <w:p w14:paraId="46448C3B" w14:textId="77777777" w:rsidR="00591C6E" w:rsidRPr="001756AB" w:rsidRDefault="00591C6E" w:rsidP="006130FA">
            <w:pPr>
              <w:spacing w:line="256" w:lineRule="auto"/>
              <w:rPr>
                <w:rFonts w:ascii="Times New Roman" w:eastAsiaTheme="minorEastAsia" w:hAnsi="Times New Roman"/>
                <w:kern w:val="2"/>
                <w:lang w:eastAsia="zh-CN"/>
              </w:rPr>
            </w:pPr>
            <w:r w:rsidRPr="00F723EC">
              <w:rPr>
                <w:rFonts w:ascii="Times New Roman" w:eastAsiaTheme="minorEastAsia" w:hAnsi="Times New Roman"/>
                <w:kern w:val="2"/>
                <w:lang w:eastAsia="zh-CN"/>
              </w:rPr>
              <w:t>major topic</w:t>
            </w:r>
            <w:r>
              <w:rPr>
                <w:rFonts w:ascii="Times New Roman" w:eastAsiaTheme="minorEastAsia" w:hAnsi="Times New Roman" w:hint="eastAsia"/>
                <w:kern w:val="2"/>
                <w:lang w:eastAsia="zh-CN"/>
              </w:rPr>
              <w:t xml:space="preserve">: </w:t>
            </w:r>
            <w:r w:rsidRPr="00F723EC">
              <w:rPr>
                <w:rFonts w:ascii="Times New Roman" w:eastAsiaTheme="minorEastAsia" w:hAnsi="Times New Roman"/>
                <w:kern w:val="2"/>
                <w:lang w:eastAsia="zh-CN"/>
              </w:rPr>
              <w:t>(Chinese phonetic transcriptions: 'Xi Gu Guan Jie Yan' OR Chinese phonetic transcriptions: 'Xi Gu Xing Guan Jie Yan' OR Chinese phonetic transcriptions: 'Xi Gu Guan Jie Bian Xing' OR Chinese phonetic transcriptions: 'Xi Gu Guan Jie Zhong Da' OR Chinese phonetic transcriptions: 'Xi Gu Guan Jie Zeng Sheng' OR Chinese phonetic transcriptions: 'Xi Bi' OR 'Xi Tong' OR 'KOA')</w:t>
            </w:r>
          </w:p>
        </w:tc>
      </w:tr>
      <w:tr w:rsidR="00591C6E" w:rsidRPr="001756AB" w14:paraId="232825DC"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64F98D46"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2</w:t>
            </w:r>
          </w:p>
        </w:tc>
        <w:tc>
          <w:tcPr>
            <w:tcW w:w="0" w:type="auto"/>
            <w:tcBorders>
              <w:top w:val="single" w:sz="4" w:space="0" w:color="auto"/>
              <w:left w:val="single" w:sz="4" w:space="0" w:color="auto"/>
              <w:bottom w:val="single" w:sz="4" w:space="0" w:color="auto"/>
              <w:right w:val="single" w:sz="4" w:space="0" w:color="auto"/>
            </w:tcBorders>
            <w:hideMark/>
          </w:tcPr>
          <w:p w14:paraId="54AD9B35" w14:textId="77777777" w:rsidR="00591C6E" w:rsidRPr="00F723EC" w:rsidRDefault="00591C6E" w:rsidP="006130FA">
            <w:pPr>
              <w:spacing w:line="256" w:lineRule="auto"/>
              <w:rPr>
                <w:rFonts w:ascii="Times New Roman" w:eastAsiaTheme="minorEastAsia" w:hAnsi="Times New Roman"/>
                <w:kern w:val="2"/>
                <w:lang w:eastAsia="zh-CN"/>
              </w:rPr>
            </w:pPr>
            <w:r w:rsidRPr="00F723EC">
              <w:rPr>
                <w:rFonts w:ascii="Times New Roman" w:eastAsiaTheme="minorEastAsia" w:hAnsi="Times New Roman"/>
                <w:kern w:val="2"/>
                <w:lang w:eastAsia="zh-CN"/>
              </w:rPr>
              <w:t>major topic</w:t>
            </w:r>
            <w:r>
              <w:rPr>
                <w:rFonts w:ascii="Times New Roman" w:eastAsiaTheme="minorEastAsia" w:hAnsi="Times New Roman" w:hint="eastAsia"/>
                <w:kern w:val="2"/>
                <w:lang w:eastAsia="zh-CN"/>
              </w:rPr>
              <w:t>:</w:t>
            </w:r>
            <w:r w:rsidRPr="00175B2A">
              <w:rPr>
                <w:rFonts w:ascii="Times New Roman" w:eastAsiaTheme="minorHAnsi" w:hAnsiTheme="minorHAnsi" w:hint="eastAsia"/>
                <w:kern w:val="2"/>
                <w:lang w:eastAsia="zh-CN"/>
              </w:rPr>
              <w:t xml:space="preserve">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sidRPr="00296C62">
              <w:rPr>
                <w:rFonts w:ascii="Times New Roman" w:eastAsiaTheme="minorHAnsi" w:hAnsiTheme="minorHAnsi" w:hint="eastAsia"/>
                <w:kern w:val="2"/>
                <w:lang w:eastAsia="zh-CN"/>
              </w:rPr>
              <w:t>Zhen Ci</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sidRPr="00296C62">
              <w:rPr>
                <w:rFonts w:ascii="Times New Roman" w:eastAsiaTheme="minorHAnsi" w:hAnsiTheme="minorHAnsi" w:hint="eastAsia"/>
                <w:kern w:val="2"/>
                <w:lang w:eastAsia="zh-CN"/>
              </w:rPr>
              <w:t>Zhen Jiu</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sidRPr="00296C62">
              <w:rPr>
                <w:rFonts w:ascii="Times New Roman" w:eastAsiaTheme="minorHAnsi" w:hAnsiTheme="minorHAnsi" w:hint="eastAsia"/>
                <w:kern w:val="2"/>
                <w:lang w:eastAsia="zh-CN"/>
              </w:rPr>
              <w:t>Hao Zhen</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sidRPr="00296C62">
              <w:rPr>
                <w:rFonts w:ascii="Times New Roman" w:eastAsiaTheme="minorHAnsi" w:hAnsiTheme="minorHAnsi" w:hint="eastAsia"/>
                <w:kern w:val="2"/>
                <w:lang w:eastAsia="zh-CN"/>
              </w:rPr>
              <w:t>Shou Zhen</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sidRPr="00296C62">
              <w:rPr>
                <w:rFonts w:ascii="Times New Roman" w:eastAsiaTheme="minorHAnsi" w:hAnsiTheme="minorHAnsi" w:hint="eastAsia"/>
                <w:kern w:val="2"/>
                <w:lang w:eastAsia="zh-CN"/>
              </w:rPr>
              <w:t>Dian Zhen</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w:t>
            </w:r>
          </w:p>
        </w:tc>
      </w:tr>
      <w:tr w:rsidR="00591C6E" w:rsidRPr="001756AB" w14:paraId="01EDADE8"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56412816"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3</w:t>
            </w:r>
          </w:p>
        </w:tc>
        <w:tc>
          <w:tcPr>
            <w:tcW w:w="0" w:type="auto"/>
            <w:tcBorders>
              <w:top w:val="single" w:sz="4" w:space="0" w:color="auto"/>
              <w:left w:val="single" w:sz="4" w:space="0" w:color="auto"/>
              <w:bottom w:val="single" w:sz="4" w:space="0" w:color="auto"/>
              <w:right w:val="single" w:sz="4" w:space="0" w:color="auto"/>
            </w:tcBorders>
            <w:hideMark/>
          </w:tcPr>
          <w:p w14:paraId="1CABB28E" w14:textId="77777777" w:rsidR="00591C6E" w:rsidRPr="001756AB" w:rsidRDefault="00591C6E" w:rsidP="006130FA">
            <w:pPr>
              <w:spacing w:line="256" w:lineRule="auto"/>
              <w:rPr>
                <w:rFonts w:ascii="Times New Roman" w:eastAsiaTheme="minorEastAsia" w:hAnsi="Times New Roman"/>
                <w:kern w:val="2"/>
                <w:lang w:eastAsia="zh-CN"/>
              </w:rPr>
            </w:pPr>
            <w:r w:rsidRPr="00F723EC">
              <w:rPr>
                <w:rFonts w:ascii="Times New Roman" w:eastAsiaTheme="minorEastAsia" w:hAnsi="Times New Roman"/>
                <w:kern w:val="2"/>
                <w:lang w:eastAsia="zh-CN"/>
              </w:rPr>
              <w:t>major topic</w:t>
            </w:r>
            <w:r>
              <w:rPr>
                <w:rFonts w:ascii="Times New Roman" w:eastAsiaTheme="minorEastAsia" w:hAnsi="Times New Roman" w:hint="eastAsia"/>
                <w:kern w:val="2"/>
                <w:lang w:eastAsia="zh-CN"/>
              </w:rPr>
              <w:t>:</w:t>
            </w:r>
            <w:r w:rsidRPr="00175B2A">
              <w:rPr>
                <w:rFonts w:ascii="Times New Roman" w:eastAsiaTheme="minorHAnsi" w:hAnsiTheme="minorHAnsi" w:hint="eastAsia"/>
                <w:kern w:val="2"/>
                <w:lang w:eastAsia="zh-CN"/>
              </w:rPr>
              <w:t xml:space="preserve">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Pr>
                <w:rFonts w:ascii="Times New Roman" w:eastAsiaTheme="minorHAnsi" w:hAnsiTheme="minorHAnsi" w:hint="eastAsia"/>
                <w:kern w:val="2"/>
                <w:lang w:eastAsia="zh-CN"/>
              </w:rPr>
              <w:t>Sui Ji Dui Zhao Shi Yan</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Pr>
                <w:rFonts w:ascii="Times New Roman" w:eastAsiaTheme="minorHAnsi" w:hAnsiTheme="minorHAnsi" w:hint="eastAsia"/>
                <w:kern w:val="2"/>
                <w:lang w:eastAsia="zh-CN"/>
              </w:rPr>
              <w:t>Shi Yan</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Pr>
                <w:rFonts w:ascii="Times New Roman" w:eastAsiaTheme="minorHAnsi" w:hAnsiTheme="minorHAnsi" w:hint="eastAsia"/>
                <w:kern w:val="2"/>
                <w:lang w:eastAsia="zh-CN"/>
              </w:rPr>
              <w:t>Sui Ji</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 </w:t>
            </w:r>
            <w:r w:rsidRPr="00175B2A">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r w:rsidRPr="00296C62">
              <w:rPr>
                <w:rFonts w:ascii="Times New Roman" w:eastAsiaTheme="minorHAnsi" w:hAnsiTheme="minorHAnsi"/>
                <w:kern w:val="2"/>
                <w:lang w:eastAsia="zh-CN"/>
              </w:rPr>
              <w:t xml:space="preserve"> '</w:t>
            </w:r>
            <w:r>
              <w:rPr>
                <w:rFonts w:ascii="Times New Roman" w:eastAsiaTheme="minorHAnsi" w:hAnsiTheme="minorHAnsi" w:hint="eastAsia"/>
                <w:kern w:val="2"/>
                <w:lang w:eastAsia="zh-CN"/>
              </w:rPr>
              <w:t>An Wei Zhen</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 xml:space="preserve"> OR</w:t>
            </w:r>
            <w:r>
              <w:rPr>
                <w:rFonts w:ascii="Times New Roman" w:eastAsiaTheme="minorHAnsi" w:hAnsiTheme="minorHAnsi" w:hint="eastAsia"/>
                <w:kern w:val="2"/>
                <w:lang w:eastAsia="zh-CN"/>
              </w:rPr>
              <w:t xml:space="preserve"> </w:t>
            </w:r>
            <w:r w:rsidRPr="00296C62">
              <w:rPr>
                <w:rFonts w:ascii="Times New Roman" w:eastAsiaTheme="minorHAnsi" w:hAnsiTheme="minorHAnsi"/>
                <w:kern w:val="2"/>
                <w:lang w:eastAsia="zh-CN"/>
              </w:rPr>
              <w:t>'</w:t>
            </w:r>
            <w:r>
              <w:rPr>
                <w:rFonts w:ascii="Times New Roman" w:eastAsiaTheme="minorHAnsi" w:hAnsiTheme="minorHAnsi" w:hint="eastAsia"/>
                <w:kern w:val="2"/>
                <w:lang w:eastAsia="zh-CN"/>
              </w:rPr>
              <w:t>RCT</w:t>
            </w:r>
            <w:r w:rsidRPr="00296C62">
              <w:rPr>
                <w:rFonts w:ascii="Times New Roman" w:eastAsiaTheme="minorHAnsi" w:hAnsiTheme="minorHAnsi"/>
                <w:kern w:val="2"/>
                <w:lang w:eastAsia="zh-CN"/>
              </w:rPr>
              <w:t>'</w:t>
            </w:r>
            <w:r w:rsidRPr="00296C62">
              <w:rPr>
                <w:rFonts w:ascii="Times New Roman" w:eastAsiaTheme="minorHAnsi" w:hAnsiTheme="minorHAnsi" w:hint="eastAsia"/>
                <w:kern w:val="2"/>
                <w:lang w:eastAsia="zh-CN"/>
              </w:rPr>
              <w:t>)</w:t>
            </w:r>
          </w:p>
        </w:tc>
      </w:tr>
      <w:tr w:rsidR="00591C6E" w:rsidRPr="001756AB" w14:paraId="5A2303D7"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1635593A"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4</w:t>
            </w:r>
          </w:p>
        </w:tc>
        <w:tc>
          <w:tcPr>
            <w:tcW w:w="0" w:type="auto"/>
            <w:tcBorders>
              <w:top w:val="single" w:sz="4" w:space="0" w:color="auto"/>
              <w:left w:val="single" w:sz="4" w:space="0" w:color="auto"/>
              <w:bottom w:val="single" w:sz="4" w:space="0" w:color="auto"/>
              <w:right w:val="single" w:sz="4" w:space="0" w:color="auto"/>
            </w:tcBorders>
            <w:hideMark/>
          </w:tcPr>
          <w:p w14:paraId="17ACC58A" w14:textId="77777777" w:rsidR="00591C6E" w:rsidRPr="001756AB" w:rsidRDefault="00591C6E" w:rsidP="006130FA">
            <w:pPr>
              <w:spacing w:line="256" w:lineRule="auto"/>
              <w:rPr>
                <w:rFonts w:ascii="Times New Roman" w:eastAsiaTheme="minorEastAsia" w:hAnsi="Times New Roman"/>
                <w:bCs/>
                <w:kern w:val="2"/>
                <w:lang w:eastAsia="zh-CN"/>
              </w:rPr>
            </w:pPr>
            <w:r>
              <w:rPr>
                <w:rFonts w:ascii="Times New Roman" w:eastAsiaTheme="minorEastAsia" w:hAnsi="Times New Roman" w:hint="eastAsia"/>
                <w:bCs/>
                <w:kern w:val="2"/>
                <w:lang w:eastAsia="zh-CN"/>
              </w:rPr>
              <w:t>1 AND 2 AND 3</w:t>
            </w:r>
          </w:p>
        </w:tc>
      </w:tr>
    </w:tbl>
    <w:p w14:paraId="0C573E9A" w14:textId="77777777" w:rsidR="00591C6E" w:rsidRDefault="00591C6E" w:rsidP="00591C6E">
      <w:pPr>
        <w:rPr>
          <w:rFonts w:ascii="Times New Roman" w:eastAsiaTheme="minorEastAsia" w:hAnsi="Times New Roman"/>
          <w:lang w:eastAsia="zh-CN"/>
        </w:rPr>
      </w:pPr>
      <w:r>
        <w:rPr>
          <w:rFonts w:ascii="Times New Roman" w:eastAsiaTheme="minorEastAsia" w:hAnsi="Times New Roman" w:hint="eastAsia"/>
          <w:lang w:eastAsia="zh-CN"/>
        </w:rPr>
        <w:t>#</w:t>
      </w:r>
      <w:r w:rsidRPr="002D2875">
        <w:rPr>
          <w:rFonts w:ascii="Times New Roman" w:eastAsiaTheme="minorEastAsia" w:hAnsi="Times New Roman" w:hint="eastAsia"/>
          <w:lang w:eastAsia="zh-CN"/>
        </w:rPr>
        <w:t xml:space="preserve"> </w:t>
      </w:r>
      <w:r>
        <w:rPr>
          <w:rFonts w:ascii="Times New Roman" w:eastAsiaTheme="minorEastAsia" w:hAnsi="Times New Roman" w:hint="eastAsia"/>
          <w:lang w:eastAsia="zh-CN"/>
        </w:rPr>
        <w:t>Search term.</w:t>
      </w:r>
    </w:p>
    <w:p w14:paraId="0A095837" w14:textId="77777777" w:rsidR="00591C6E" w:rsidRDefault="00591C6E" w:rsidP="00591C6E">
      <w:pPr>
        <w:rPr>
          <w:rFonts w:ascii="Times New Roman" w:eastAsiaTheme="minorEastAsia" w:hAnsi="Times New Roman"/>
          <w:b/>
          <w:lang w:val="en-US" w:eastAsia="zh-CN"/>
        </w:rPr>
      </w:pPr>
    </w:p>
    <w:p w14:paraId="2389E749" w14:textId="77777777" w:rsidR="00591C6E" w:rsidRPr="001065B8" w:rsidRDefault="00591C6E" w:rsidP="00591C6E">
      <w:pPr>
        <w:rPr>
          <w:rFonts w:ascii="Times New Roman" w:eastAsiaTheme="minorEastAsia" w:hAnsi="Times New Roman"/>
          <w:b/>
          <w:lang w:val="en-US" w:eastAsia="zh-CN"/>
        </w:rPr>
      </w:pPr>
      <w:r>
        <w:rPr>
          <w:rFonts w:ascii="Times New Roman" w:eastAsiaTheme="minorEastAsia" w:hAnsi="Times New Roman" w:hint="eastAsia"/>
          <w:b/>
          <w:lang w:val="en-US" w:eastAsia="zh-CN"/>
        </w:rPr>
        <w:t>ICTRP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4968"/>
      </w:tblGrid>
      <w:tr w:rsidR="00591C6E" w:rsidRPr="001756AB" w14:paraId="4E0C1D01"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C7AA2EC"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w:t>
            </w:r>
          </w:p>
        </w:tc>
        <w:tc>
          <w:tcPr>
            <w:tcW w:w="0" w:type="auto"/>
            <w:tcBorders>
              <w:top w:val="single" w:sz="4" w:space="0" w:color="auto"/>
              <w:left w:val="single" w:sz="4" w:space="0" w:color="auto"/>
              <w:bottom w:val="single" w:sz="4" w:space="0" w:color="auto"/>
              <w:right w:val="single" w:sz="4" w:space="0" w:color="auto"/>
            </w:tcBorders>
            <w:hideMark/>
          </w:tcPr>
          <w:p w14:paraId="07C93BE9"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Searches</w:t>
            </w:r>
          </w:p>
        </w:tc>
      </w:tr>
      <w:tr w:rsidR="00591C6E" w:rsidRPr="001756AB" w14:paraId="46692031"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41C19484"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w:t>
            </w:r>
          </w:p>
        </w:tc>
        <w:tc>
          <w:tcPr>
            <w:tcW w:w="0" w:type="auto"/>
            <w:tcBorders>
              <w:top w:val="single" w:sz="4" w:space="0" w:color="auto"/>
              <w:left w:val="single" w:sz="4" w:space="0" w:color="auto"/>
              <w:bottom w:val="single" w:sz="4" w:space="0" w:color="auto"/>
              <w:right w:val="single" w:sz="4" w:space="0" w:color="auto"/>
            </w:tcBorders>
            <w:hideMark/>
          </w:tcPr>
          <w:p w14:paraId="3A6B6E09" w14:textId="77777777" w:rsidR="00591C6E" w:rsidRPr="001756AB" w:rsidRDefault="00591C6E" w:rsidP="006130FA">
            <w:pPr>
              <w:spacing w:line="256" w:lineRule="auto"/>
              <w:rPr>
                <w:rFonts w:ascii="Times New Roman" w:eastAsiaTheme="minorEastAsia" w:hAnsi="Times New Roman"/>
                <w:kern w:val="2"/>
                <w:lang w:eastAsia="zh-CN"/>
              </w:rPr>
            </w:pPr>
            <w:r>
              <w:rPr>
                <w:rFonts w:ascii="Times New Roman" w:eastAsiaTheme="minorEastAsia" w:hAnsi="Times New Roman" w:hint="eastAsia"/>
                <w:kern w:val="2"/>
                <w:lang w:eastAsia="zh-CN"/>
              </w:rPr>
              <w:t>Condition:</w:t>
            </w:r>
            <w:r w:rsidRPr="00880601">
              <w:rPr>
                <w:rFonts w:ascii="Times New Roman" w:eastAsiaTheme="minorEastAsia" w:hAnsi="Times New Roman"/>
                <w:kern w:val="2"/>
                <w:lang w:eastAsia="zh-CN"/>
              </w:rPr>
              <w:t xml:space="preserve"> Knee Osteoarthritis OR Knee pain</w:t>
            </w:r>
          </w:p>
        </w:tc>
      </w:tr>
      <w:tr w:rsidR="00591C6E" w:rsidRPr="001756AB" w14:paraId="07F3A106"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4A04D83C"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2</w:t>
            </w:r>
          </w:p>
        </w:tc>
        <w:tc>
          <w:tcPr>
            <w:tcW w:w="0" w:type="auto"/>
            <w:tcBorders>
              <w:top w:val="single" w:sz="4" w:space="0" w:color="auto"/>
              <w:left w:val="single" w:sz="4" w:space="0" w:color="auto"/>
              <w:bottom w:val="single" w:sz="4" w:space="0" w:color="auto"/>
              <w:right w:val="single" w:sz="4" w:space="0" w:color="auto"/>
            </w:tcBorders>
            <w:hideMark/>
          </w:tcPr>
          <w:p w14:paraId="36E846DF" w14:textId="77777777" w:rsidR="00591C6E" w:rsidRPr="001756AB" w:rsidRDefault="00591C6E" w:rsidP="006130FA">
            <w:pPr>
              <w:spacing w:line="256" w:lineRule="auto"/>
              <w:rPr>
                <w:rFonts w:ascii="Times New Roman" w:eastAsiaTheme="minorEastAsia" w:hAnsi="Times New Roman"/>
                <w:bCs/>
                <w:kern w:val="2"/>
                <w:lang w:eastAsia="zh-CN"/>
              </w:rPr>
            </w:pPr>
            <w:r>
              <w:rPr>
                <w:rFonts w:ascii="Times New Roman" w:eastAsiaTheme="minorEastAsia" w:hAnsi="Times New Roman" w:hint="eastAsia"/>
                <w:bCs/>
                <w:kern w:val="2"/>
                <w:lang w:eastAsia="zh-CN"/>
              </w:rPr>
              <w:t>Intervention:</w:t>
            </w:r>
            <w:r w:rsidRPr="00880601">
              <w:rPr>
                <w:rFonts w:ascii="Times New Roman" w:eastAsiaTheme="minorEastAsia" w:hAnsi="Times New Roman"/>
                <w:bCs/>
                <w:kern w:val="2"/>
                <w:lang w:eastAsia="zh-CN"/>
              </w:rPr>
              <w:t xml:space="preserve"> acupuncture OR electroacupuncture</w:t>
            </w:r>
          </w:p>
        </w:tc>
      </w:tr>
      <w:tr w:rsidR="00591C6E" w:rsidRPr="001756AB" w14:paraId="72657999"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287505A6"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3</w:t>
            </w:r>
          </w:p>
        </w:tc>
        <w:tc>
          <w:tcPr>
            <w:tcW w:w="0" w:type="auto"/>
            <w:tcBorders>
              <w:top w:val="single" w:sz="4" w:space="0" w:color="auto"/>
              <w:left w:val="single" w:sz="4" w:space="0" w:color="auto"/>
              <w:bottom w:val="single" w:sz="4" w:space="0" w:color="auto"/>
              <w:right w:val="single" w:sz="4" w:space="0" w:color="auto"/>
            </w:tcBorders>
            <w:hideMark/>
          </w:tcPr>
          <w:p w14:paraId="2C667A10" w14:textId="77777777" w:rsidR="00591C6E" w:rsidRPr="001756AB" w:rsidRDefault="00591C6E" w:rsidP="006130FA">
            <w:pPr>
              <w:spacing w:line="256" w:lineRule="auto"/>
              <w:rPr>
                <w:rFonts w:ascii="Times New Roman" w:eastAsiaTheme="minorEastAsia" w:hAnsi="Times New Roman"/>
                <w:kern w:val="2"/>
                <w:lang w:eastAsia="zh-CN"/>
              </w:rPr>
            </w:pPr>
            <w:r>
              <w:rPr>
                <w:rFonts w:ascii="Times New Roman" w:eastAsiaTheme="minorEastAsia" w:hAnsi="Times New Roman" w:hint="eastAsia"/>
                <w:kern w:val="2"/>
                <w:lang w:eastAsia="zh-CN"/>
              </w:rPr>
              <w:t>1 AND 2</w:t>
            </w:r>
          </w:p>
        </w:tc>
      </w:tr>
    </w:tbl>
    <w:p w14:paraId="39F6CEDB" w14:textId="77777777" w:rsidR="00591C6E" w:rsidRDefault="00591C6E" w:rsidP="00591C6E">
      <w:pPr>
        <w:rPr>
          <w:rFonts w:ascii="Times New Roman" w:eastAsiaTheme="minorEastAsia" w:hAnsi="Times New Roman"/>
          <w:lang w:eastAsia="zh-CN"/>
        </w:rPr>
      </w:pPr>
      <w:r>
        <w:rPr>
          <w:rFonts w:ascii="Times New Roman" w:eastAsiaTheme="minorEastAsia" w:hAnsi="Times New Roman" w:hint="eastAsia"/>
          <w:lang w:eastAsia="zh-CN"/>
        </w:rPr>
        <w:t>#</w:t>
      </w:r>
      <w:r w:rsidRPr="002D2875">
        <w:rPr>
          <w:rFonts w:ascii="Times New Roman" w:eastAsiaTheme="minorEastAsia" w:hAnsi="Times New Roman" w:hint="eastAsia"/>
          <w:lang w:eastAsia="zh-CN"/>
        </w:rPr>
        <w:t xml:space="preserve"> </w:t>
      </w:r>
      <w:r>
        <w:rPr>
          <w:rFonts w:ascii="Times New Roman" w:eastAsiaTheme="minorEastAsia" w:hAnsi="Times New Roman" w:hint="eastAsia"/>
          <w:lang w:eastAsia="zh-CN"/>
        </w:rPr>
        <w:t>Search term.</w:t>
      </w:r>
    </w:p>
    <w:p w14:paraId="4C6A6D2B" w14:textId="77777777" w:rsidR="00591C6E" w:rsidRDefault="00591C6E" w:rsidP="00591C6E">
      <w:pPr>
        <w:rPr>
          <w:rFonts w:ascii="Times New Roman" w:eastAsiaTheme="minorEastAsia" w:hAnsi="Times New Roman"/>
          <w:b/>
          <w:lang w:val="en-US" w:eastAsia="zh-CN"/>
        </w:rPr>
      </w:pPr>
    </w:p>
    <w:p w14:paraId="29EADAA5" w14:textId="77777777" w:rsidR="00591C6E" w:rsidRPr="001065B8" w:rsidRDefault="00591C6E" w:rsidP="00591C6E">
      <w:pPr>
        <w:rPr>
          <w:rFonts w:ascii="Times New Roman" w:eastAsiaTheme="minorEastAsia" w:hAnsi="Times New Roman"/>
          <w:b/>
          <w:lang w:val="en-US" w:eastAsia="zh-CN"/>
        </w:rPr>
      </w:pPr>
      <w:r w:rsidRPr="00D80C89">
        <w:rPr>
          <w:rFonts w:ascii="Times New Roman" w:eastAsiaTheme="minorEastAsia" w:hAnsi="Times New Roman"/>
          <w:b/>
          <w:bCs/>
          <w:lang w:val="en-US" w:eastAsia="zh-CN"/>
        </w:rPr>
        <w:t>ClinicalTrials.gov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5941"/>
      </w:tblGrid>
      <w:tr w:rsidR="00591C6E" w:rsidRPr="001756AB" w14:paraId="4F74D758"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31D2C57B"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w:t>
            </w:r>
          </w:p>
        </w:tc>
        <w:tc>
          <w:tcPr>
            <w:tcW w:w="0" w:type="auto"/>
            <w:tcBorders>
              <w:top w:val="single" w:sz="4" w:space="0" w:color="auto"/>
              <w:left w:val="single" w:sz="4" w:space="0" w:color="auto"/>
              <w:bottom w:val="single" w:sz="4" w:space="0" w:color="auto"/>
              <w:right w:val="single" w:sz="4" w:space="0" w:color="auto"/>
            </w:tcBorders>
            <w:hideMark/>
          </w:tcPr>
          <w:p w14:paraId="7DEEDBD8"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Searches</w:t>
            </w:r>
          </w:p>
        </w:tc>
      </w:tr>
      <w:tr w:rsidR="00591C6E" w:rsidRPr="001756AB" w14:paraId="49594D6D"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507617C5"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w:t>
            </w:r>
          </w:p>
        </w:tc>
        <w:tc>
          <w:tcPr>
            <w:tcW w:w="0" w:type="auto"/>
            <w:tcBorders>
              <w:top w:val="single" w:sz="4" w:space="0" w:color="auto"/>
              <w:left w:val="single" w:sz="4" w:space="0" w:color="auto"/>
              <w:bottom w:val="single" w:sz="4" w:space="0" w:color="auto"/>
              <w:right w:val="single" w:sz="4" w:space="0" w:color="auto"/>
            </w:tcBorders>
            <w:hideMark/>
          </w:tcPr>
          <w:p w14:paraId="5D7AC15F" w14:textId="77777777" w:rsidR="00591C6E" w:rsidRPr="001756AB" w:rsidRDefault="00591C6E" w:rsidP="006130FA">
            <w:pPr>
              <w:spacing w:line="256" w:lineRule="auto"/>
              <w:rPr>
                <w:rFonts w:ascii="Times New Roman" w:eastAsiaTheme="minorEastAsia" w:hAnsi="Times New Roman"/>
                <w:kern w:val="2"/>
                <w:lang w:eastAsia="zh-CN"/>
              </w:rPr>
            </w:pPr>
            <w:r>
              <w:rPr>
                <w:rFonts w:ascii="Times New Roman" w:eastAsiaTheme="minorEastAsia" w:hAnsi="Times New Roman" w:hint="eastAsia"/>
                <w:kern w:val="2"/>
                <w:lang w:eastAsia="zh-CN"/>
              </w:rPr>
              <w:t xml:space="preserve">Condition or disease: </w:t>
            </w:r>
            <w:r w:rsidRPr="00880601">
              <w:rPr>
                <w:rFonts w:ascii="Times New Roman" w:eastAsiaTheme="minorEastAsia" w:hAnsi="Times New Roman"/>
                <w:kern w:val="2"/>
                <w:lang w:eastAsia="zh-CN"/>
              </w:rPr>
              <w:t>Knee Osteoarthritis OR Knee pain</w:t>
            </w:r>
            <w:r>
              <w:rPr>
                <w:rFonts w:ascii="Times New Roman" w:eastAsiaTheme="minorEastAsia" w:hAnsi="Times New Roman" w:hint="eastAsia"/>
                <w:kern w:val="2"/>
                <w:lang w:eastAsia="zh-CN"/>
              </w:rPr>
              <w:t xml:space="preserve"> </w:t>
            </w:r>
          </w:p>
        </w:tc>
      </w:tr>
      <w:tr w:rsidR="00591C6E" w:rsidRPr="001756AB" w14:paraId="7BF492EB"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1FC285E"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2</w:t>
            </w:r>
          </w:p>
        </w:tc>
        <w:tc>
          <w:tcPr>
            <w:tcW w:w="0" w:type="auto"/>
            <w:tcBorders>
              <w:top w:val="single" w:sz="4" w:space="0" w:color="auto"/>
              <w:left w:val="single" w:sz="4" w:space="0" w:color="auto"/>
              <w:bottom w:val="single" w:sz="4" w:space="0" w:color="auto"/>
              <w:right w:val="single" w:sz="4" w:space="0" w:color="auto"/>
            </w:tcBorders>
            <w:hideMark/>
          </w:tcPr>
          <w:p w14:paraId="41A5427D" w14:textId="77777777" w:rsidR="00591C6E" w:rsidRPr="001756AB" w:rsidRDefault="00591C6E" w:rsidP="006130FA">
            <w:pPr>
              <w:spacing w:line="256" w:lineRule="auto"/>
              <w:rPr>
                <w:rFonts w:ascii="Times New Roman" w:eastAsiaTheme="minorEastAsia" w:hAnsi="Times New Roman"/>
                <w:bCs/>
                <w:kern w:val="2"/>
                <w:lang w:eastAsia="zh-CN"/>
              </w:rPr>
            </w:pPr>
            <w:r>
              <w:rPr>
                <w:rFonts w:ascii="Times New Roman" w:eastAsiaTheme="minorEastAsia" w:hAnsi="Times New Roman" w:hint="eastAsia"/>
                <w:bCs/>
                <w:kern w:val="2"/>
                <w:lang w:eastAsia="zh-CN"/>
              </w:rPr>
              <w:t xml:space="preserve">Intervention/treatment: </w:t>
            </w:r>
            <w:r w:rsidRPr="00880601">
              <w:rPr>
                <w:rFonts w:ascii="Times New Roman" w:eastAsiaTheme="minorEastAsia" w:hAnsi="Times New Roman"/>
                <w:bCs/>
                <w:kern w:val="2"/>
                <w:lang w:eastAsia="zh-CN"/>
              </w:rPr>
              <w:t>acupuncture OR electroacupuncture</w:t>
            </w:r>
          </w:p>
        </w:tc>
      </w:tr>
      <w:tr w:rsidR="00591C6E" w:rsidRPr="001756AB" w14:paraId="43B01E09"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70B54C96"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3</w:t>
            </w:r>
          </w:p>
        </w:tc>
        <w:tc>
          <w:tcPr>
            <w:tcW w:w="0" w:type="auto"/>
            <w:tcBorders>
              <w:top w:val="single" w:sz="4" w:space="0" w:color="auto"/>
              <w:left w:val="single" w:sz="4" w:space="0" w:color="auto"/>
              <w:bottom w:val="single" w:sz="4" w:space="0" w:color="auto"/>
              <w:right w:val="single" w:sz="4" w:space="0" w:color="auto"/>
            </w:tcBorders>
            <w:hideMark/>
          </w:tcPr>
          <w:p w14:paraId="76480336" w14:textId="77777777" w:rsidR="00591C6E" w:rsidRPr="001756AB" w:rsidRDefault="00591C6E" w:rsidP="006130FA">
            <w:pPr>
              <w:spacing w:line="256" w:lineRule="auto"/>
              <w:rPr>
                <w:rFonts w:ascii="Times New Roman" w:eastAsiaTheme="minorEastAsia" w:hAnsi="Times New Roman"/>
                <w:kern w:val="2"/>
                <w:lang w:eastAsia="zh-CN"/>
              </w:rPr>
            </w:pPr>
            <w:r>
              <w:rPr>
                <w:rFonts w:ascii="Times New Roman" w:eastAsiaTheme="minorEastAsia" w:hAnsi="Times New Roman" w:hint="eastAsia"/>
                <w:kern w:val="2"/>
                <w:lang w:eastAsia="zh-CN"/>
              </w:rPr>
              <w:t>1 AND 2</w:t>
            </w:r>
          </w:p>
        </w:tc>
      </w:tr>
    </w:tbl>
    <w:p w14:paraId="567D1D01" w14:textId="77777777" w:rsidR="00591C6E" w:rsidRDefault="00591C6E" w:rsidP="00591C6E">
      <w:pPr>
        <w:rPr>
          <w:rFonts w:ascii="Times New Roman" w:eastAsiaTheme="minorEastAsia" w:hAnsi="Times New Roman"/>
          <w:lang w:eastAsia="zh-CN"/>
        </w:rPr>
      </w:pPr>
      <w:r>
        <w:rPr>
          <w:rFonts w:ascii="Times New Roman" w:eastAsiaTheme="minorEastAsia" w:hAnsi="Times New Roman" w:hint="eastAsia"/>
          <w:lang w:eastAsia="zh-CN"/>
        </w:rPr>
        <w:t>#</w:t>
      </w:r>
      <w:r w:rsidRPr="002D2875">
        <w:rPr>
          <w:rFonts w:ascii="Times New Roman" w:eastAsiaTheme="minorEastAsia" w:hAnsi="Times New Roman" w:hint="eastAsia"/>
          <w:lang w:eastAsia="zh-CN"/>
        </w:rPr>
        <w:t xml:space="preserve"> </w:t>
      </w:r>
      <w:r>
        <w:rPr>
          <w:rFonts w:ascii="Times New Roman" w:eastAsiaTheme="minorEastAsia" w:hAnsi="Times New Roman" w:hint="eastAsia"/>
          <w:lang w:eastAsia="zh-CN"/>
        </w:rPr>
        <w:t>Search term.</w:t>
      </w:r>
    </w:p>
    <w:p w14:paraId="18CE921F" w14:textId="77777777" w:rsidR="00591C6E" w:rsidRDefault="00591C6E" w:rsidP="00591C6E">
      <w:pPr>
        <w:rPr>
          <w:rFonts w:ascii="Times New Roman" w:eastAsiaTheme="minorEastAsia" w:hAnsi="Times New Roman"/>
          <w:b/>
          <w:lang w:val="en-US" w:eastAsia="zh-CN"/>
        </w:rPr>
      </w:pPr>
    </w:p>
    <w:p w14:paraId="47C8722C" w14:textId="77777777" w:rsidR="00591C6E" w:rsidRPr="001065B8" w:rsidRDefault="00591C6E" w:rsidP="00591C6E">
      <w:pPr>
        <w:rPr>
          <w:rFonts w:ascii="Times New Roman" w:eastAsiaTheme="minorEastAsia" w:hAnsi="Times New Roman"/>
          <w:b/>
          <w:lang w:val="en-US" w:eastAsia="zh-CN"/>
        </w:rPr>
      </w:pPr>
      <w:proofErr w:type="spellStart"/>
      <w:r>
        <w:rPr>
          <w:rFonts w:ascii="Times New Roman" w:eastAsiaTheme="minorEastAsia" w:hAnsi="Times New Roman" w:hint="eastAsia"/>
          <w:b/>
          <w:lang w:val="en-US" w:eastAsia="zh-CN"/>
        </w:rPr>
        <w:t>ChiCTR</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6254"/>
      </w:tblGrid>
      <w:tr w:rsidR="00591C6E" w:rsidRPr="001756AB" w14:paraId="2F6A5B23"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6FD0E3B0"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w:t>
            </w:r>
          </w:p>
        </w:tc>
        <w:tc>
          <w:tcPr>
            <w:tcW w:w="0" w:type="auto"/>
            <w:tcBorders>
              <w:top w:val="single" w:sz="4" w:space="0" w:color="auto"/>
              <w:left w:val="single" w:sz="4" w:space="0" w:color="auto"/>
              <w:bottom w:val="single" w:sz="4" w:space="0" w:color="auto"/>
              <w:right w:val="single" w:sz="4" w:space="0" w:color="auto"/>
            </w:tcBorders>
            <w:hideMark/>
          </w:tcPr>
          <w:p w14:paraId="3BBBD1BF" w14:textId="77777777" w:rsidR="00591C6E" w:rsidRPr="001756AB" w:rsidRDefault="00591C6E" w:rsidP="006130FA">
            <w:pPr>
              <w:spacing w:line="256" w:lineRule="auto"/>
              <w:rPr>
                <w:rFonts w:ascii="Times New Roman" w:hAnsi="Times New Roman"/>
                <w:b/>
                <w:bCs/>
                <w:kern w:val="2"/>
                <w:lang w:eastAsia="zh-CN"/>
              </w:rPr>
            </w:pPr>
            <w:r w:rsidRPr="001756AB">
              <w:rPr>
                <w:rFonts w:ascii="Times New Roman" w:hAnsi="Times New Roman"/>
                <w:b/>
                <w:bCs/>
                <w:kern w:val="2"/>
                <w:lang w:eastAsia="zh-CN"/>
              </w:rPr>
              <w:t>Searches</w:t>
            </w:r>
          </w:p>
        </w:tc>
      </w:tr>
      <w:tr w:rsidR="00591C6E" w:rsidRPr="001756AB" w14:paraId="74CE2CB8"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1E3723E3"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1</w:t>
            </w:r>
          </w:p>
        </w:tc>
        <w:tc>
          <w:tcPr>
            <w:tcW w:w="0" w:type="auto"/>
            <w:tcBorders>
              <w:top w:val="single" w:sz="4" w:space="0" w:color="auto"/>
              <w:left w:val="single" w:sz="4" w:space="0" w:color="auto"/>
              <w:bottom w:val="single" w:sz="4" w:space="0" w:color="auto"/>
              <w:right w:val="single" w:sz="4" w:space="0" w:color="auto"/>
            </w:tcBorders>
            <w:hideMark/>
          </w:tcPr>
          <w:p w14:paraId="44686A98" w14:textId="77777777" w:rsidR="00591C6E" w:rsidRPr="001756AB" w:rsidRDefault="00591C6E" w:rsidP="006130FA">
            <w:pPr>
              <w:spacing w:line="256" w:lineRule="auto"/>
              <w:rPr>
                <w:rFonts w:ascii="Times New Roman" w:eastAsiaTheme="minorEastAsia" w:hAnsi="Times New Roman"/>
                <w:kern w:val="2"/>
                <w:lang w:eastAsia="zh-CN"/>
              </w:rPr>
            </w:pPr>
            <w:r>
              <w:rPr>
                <w:rFonts w:ascii="Times New Roman" w:eastAsiaTheme="minorEastAsia" w:hAnsi="Times New Roman" w:hint="eastAsia"/>
                <w:kern w:val="2"/>
                <w:lang w:eastAsia="zh-CN"/>
              </w:rPr>
              <w:t>Condition or disease:</w:t>
            </w:r>
            <w:r w:rsidRPr="00296C62">
              <w:rPr>
                <w:rFonts w:ascii="Times New Roman" w:eastAsiaTheme="minorHAnsi" w:hAnsiTheme="minorHAnsi"/>
                <w:kern w:val="2"/>
                <w:lang w:eastAsia="zh-CN"/>
              </w:rPr>
              <w:t xml:space="preserve"> '</w:t>
            </w:r>
            <w:r>
              <w:rPr>
                <w:rFonts w:ascii="Times New Roman" w:eastAsiaTheme="minorHAnsi" w:hAnsiTheme="minorHAnsi" w:hint="eastAsia"/>
                <w:kern w:val="2"/>
                <w:lang w:eastAsia="zh-CN"/>
              </w:rPr>
              <w:t>Xi</w:t>
            </w:r>
            <w:r w:rsidRPr="00296C62">
              <w:rPr>
                <w:rFonts w:ascii="Times New Roman" w:eastAsiaTheme="minorHAnsi" w:hAnsiTheme="minorHAnsi"/>
                <w:kern w:val="2"/>
                <w:lang w:eastAsia="zh-CN"/>
              </w:rPr>
              <w:t>'</w:t>
            </w:r>
            <w:r>
              <w:rPr>
                <w:rFonts w:ascii="Times New Roman" w:eastAsiaTheme="minorHAnsi" w:hAnsiTheme="minorHAnsi" w:hint="eastAsia"/>
                <w:kern w:val="2"/>
                <w:lang w:eastAsia="zh-CN"/>
              </w:rPr>
              <w:t>(</w:t>
            </w:r>
            <w:r w:rsidRPr="00F723EC">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p>
        </w:tc>
      </w:tr>
      <w:tr w:rsidR="00591C6E" w:rsidRPr="001756AB" w14:paraId="6C6BECEB"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24969771"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2</w:t>
            </w:r>
          </w:p>
        </w:tc>
        <w:tc>
          <w:tcPr>
            <w:tcW w:w="0" w:type="auto"/>
            <w:tcBorders>
              <w:top w:val="single" w:sz="4" w:space="0" w:color="auto"/>
              <w:left w:val="single" w:sz="4" w:space="0" w:color="auto"/>
              <w:bottom w:val="single" w:sz="4" w:space="0" w:color="auto"/>
              <w:right w:val="single" w:sz="4" w:space="0" w:color="auto"/>
            </w:tcBorders>
            <w:hideMark/>
          </w:tcPr>
          <w:p w14:paraId="403C829F" w14:textId="77777777" w:rsidR="00591C6E" w:rsidRPr="001756AB" w:rsidRDefault="00591C6E" w:rsidP="006130FA">
            <w:pPr>
              <w:spacing w:line="256" w:lineRule="auto"/>
              <w:rPr>
                <w:rFonts w:ascii="Times New Roman" w:eastAsiaTheme="minorEastAsia" w:hAnsi="Times New Roman"/>
                <w:bCs/>
                <w:kern w:val="2"/>
                <w:lang w:eastAsia="zh-CN"/>
              </w:rPr>
            </w:pPr>
            <w:r>
              <w:rPr>
                <w:rFonts w:ascii="Times New Roman" w:eastAsiaTheme="minorEastAsia" w:hAnsi="Times New Roman" w:hint="eastAsia"/>
                <w:bCs/>
                <w:kern w:val="2"/>
                <w:lang w:eastAsia="zh-CN"/>
              </w:rPr>
              <w:t>Intervention/treatment:</w:t>
            </w:r>
            <w:r w:rsidRPr="00296C62">
              <w:rPr>
                <w:rFonts w:ascii="Times New Roman" w:eastAsiaTheme="minorHAnsi" w:hAnsiTheme="minorHAnsi"/>
                <w:kern w:val="2"/>
                <w:lang w:eastAsia="zh-CN"/>
              </w:rPr>
              <w:t xml:space="preserve"> '</w:t>
            </w:r>
            <w:r>
              <w:rPr>
                <w:rFonts w:ascii="Times New Roman" w:eastAsiaTheme="minorHAnsi" w:hAnsiTheme="minorHAnsi" w:hint="eastAsia"/>
                <w:kern w:val="2"/>
                <w:lang w:eastAsia="zh-CN"/>
              </w:rPr>
              <w:t>Zhen</w:t>
            </w:r>
            <w:r w:rsidRPr="00296C62">
              <w:rPr>
                <w:rFonts w:ascii="Times New Roman" w:eastAsiaTheme="minorHAnsi" w:hAnsiTheme="minorHAnsi"/>
                <w:kern w:val="2"/>
                <w:lang w:eastAsia="zh-CN"/>
              </w:rPr>
              <w:t>'</w:t>
            </w:r>
            <w:r>
              <w:rPr>
                <w:rFonts w:ascii="Times New Roman" w:eastAsiaTheme="minorHAnsi" w:hAnsiTheme="minorHAnsi" w:hint="eastAsia"/>
                <w:kern w:val="2"/>
                <w:lang w:eastAsia="zh-CN"/>
              </w:rPr>
              <w:t>(</w:t>
            </w:r>
            <w:r w:rsidRPr="00F723EC">
              <w:rPr>
                <w:rFonts w:ascii="Times New Roman" w:eastAsiaTheme="minorHAnsi" w:hAnsiTheme="minorHAnsi"/>
                <w:kern w:val="2"/>
                <w:lang w:eastAsia="zh-CN"/>
              </w:rPr>
              <w:t>Chinese phonetic transcriptions</w:t>
            </w:r>
            <w:r>
              <w:rPr>
                <w:rFonts w:ascii="Times New Roman" w:eastAsiaTheme="minorHAnsi" w:hAnsiTheme="minorHAnsi" w:hint="eastAsia"/>
                <w:kern w:val="2"/>
                <w:lang w:eastAsia="zh-CN"/>
              </w:rPr>
              <w:t>)</w:t>
            </w:r>
          </w:p>
        </w:tc>
      </w:tr>
      <w:tr w:rsidR="00591C6E" w:rsidRPr="001756AB" w14:paraId="47542FE0" w14:textId="77777777" w:rsidTr="006130FA">
        <w:tc>
          <w:tcPr>
            <w:tcW w:w="0" w:type="auto"/>
            <w:tcBorders>
              <w:top w:val="single" w:sz="4" w:space="0" w:color="auto"/>
              <w:left w:val="single" w:sz="4" w:space="0" w:color="auto"/>
              <w:bottom w:val="single" w:sz="4" w:space="0" w:color="auto"/>
              <w:right w:val="single" w:sz="4" w:space="0" w:color="auto"/>
            </w:tcBorders>
            <w:hideMark/>
          </w:tcPr>
          <w:p w14:paraId="036CE770" w14:textId="77777777" w:rsidR="00591C6E" w:rsidRPr="001756AB" w:rsidRDefault="00591C6E" w:rsidP="006130FA">
            <w:pPr>
              <w:spacing w:line="256" w:lineRule="auto"/>
              <w:rPr>
                <w:rFonts w:ascii="Times New Roman" w:hAnsi="Times New Roman"/>
                <w:kern w:val="2"/>
                <w:lang w:eastAsia="zh-CN"/>
              </w:rPr>
            </w:pPr>
            <w:r w:rsidRPr="001756AB">
              <w:rPr>
                <w:rFonts w:ascii="Times New Roman" w:hAnsi="Times New Roman"/>
                <w:kern w:val="2"/>
                <w:lang w:eastAsia="zh-CN"/>
              </w:rPr>
              <w:t>3</w:t>
            </w:r>
          </w:p>
        </w:tc>
        <w:tc>
          <w:tcPr>
            <w:tcW w:w="0" w:type="auto"/>
            <w:tcBorders>
              <w:top w:val="single" w:sz="4" w:space="0" w:color="auto"/>
              <w:left w:val="single" w:sz="4" w:space="0" w:color="auto"/>
              <w:bottom w:val="single" w:sz="4" w:space="0" w:color="auto"/>
              <w:right w:val="single" w:sz="4" w:space="0" w:color="auto"/>
            </w:tcBorders>
            <w:hideMark/>
          </w:tcPr>
          <w:p w14:paraId="03F7751B" w14:textId="77777777" w:rsidR="00591C6E" w:rsidRPr="001756AB" w:rsidRDefault="00591C6E" w:rsidP="006130FA">
            <w:pPr>
              <w:spacing w:line="256" w:lineRule="auto"/>
              <w:rPr>
                <w:rFonts w:ascii="Times New Roman" w:eastAsiaTheme="minorEastAsia" w:hAnsi="Times New Roman"/>
                <w:kern w:val="2"/>
                <w:lang w:eastAsia="zh-CN"/>
              </w:rPr>
            </w:pPr>
            <w:r>
              <w:rPr>
                <w:rFonts w:ascii="Times New Roman" w:eastAsiaTheme="minorEastAsia" w:hAnsi="Times New Roman" w:hint="eastAsia"/>
                <w:kern w:val="2"/>
                <w:lang w:eastAsia="zh-CN"/>
              </w:rPr>
              <w:t>1 AND 2</w:t>
            </w:r>
          </w:p>
        </w:tc>
      </w:tr>
    </w:tbl>
    <w:p w14:paraId="03BD7E85" w14:textId="77777777" w:rsidR="00591C6E" w:rsidRDefault="00591C6E" w:rsidP="00591C6E">
      <w:pPr>
        <w:rPr>
          <w:rFonts w:ascii="Times New Roman" w:eastAsiaTheme="minorEastAsia" w:hAnsi="Times New Roman"/>
          <w:lang w:eastAsia="zh-CN"/>
        </w:rPr>
      </w:pPr>
      <w:r>
        <w:rPr>
          <w:rFonts w:ascii="Times New Roman" w:eastAsiaTheme="minorEastAsia" w:hAnsi="Times New Roman" w:hint="eastAsia"/>
          <w:lang w:eastAsia="zh-CN"/>
        </w:rPr>
        <w:t>#</w:t>
      </w:r>
      <w:r w:rsidRPr="002D2875">
        <w:rPr>
          <w:rFonts w:ascii="Times New Roman" w:eastAsiaTheme="minorEastAsia" w:hAnsi="Times New Roman" w:hint="eastAsia"/>
          <w:lang w:eastAsia="zh-CN"/>
        </w:rPr>
        <w:t xml:space="preserve"> </w:t>
      </w:r>
      <w:r>
        <w:rPr>
          <w:rFonts w:ascii="Times New Roman" w:eastAsiaTheme="minorEastAsia" w:hAnsi="Times New Roman" w:hint="eastAsia"/>
          <w:lang w:eastAsia="zh-CN"/>
        </w:rPr>
        <w:t>Search term.</w:t>
      </w:r>
    </w:p>
    <w:p w14:paraId="17AB5523" w14:textId="77777777" w:rsidR="00591C6E" w:rsidRDefault="00591C6E" w:rsidP="00591C6E">
      <w:pPr>
        <w:rPr>
          <w:rFonts w:ascii="Times New Roman" w:eastAsiaTheme="minorEastAsia" w:hAnsi="Times New Roman"/>
          <w:lang w:val="en-US" w:eastAsia="zh-CN"/>
        </w:rPr>
      </w:pPr>
    </w:p>
    <w:p w14:paraId="22EDE89F" w14:textId="77777777" w:rsidR="00591C6E" w:rsidRDefault="00591C6E" w:rsidP="00591C6E">
      <w:pPr>
        <w:rPr>
          <w:rFonts w:eastAsiaTheme="minorEastAsia"/>
          <w:lang w:val="en-US" w:eastAsia="zh-CN"/>
        </w:rPr>
      </w:pPr>
      <w:r>
        <w:rPr>
          <w:rFonts w:eastAsiaTheme="minorEastAsia"/>
          <w:lang w:val="en-US" w:eastAsia="zh-CN"/>
        </w:rPr>
        <w:br w:type="page"/>
      </w:r>
    </w:p>
    <w:p w14:paraId="6B46355F" w14:textId="77777777" w:rsidR="00587CF0" w:rsidRDefault="00587CF0" w:rsidP="00591C6E">
      <w:pPr>
        <w:ind w:rightChars="31" w:right="74"/>
        <w:rPr>
          <w:rFonts w:ascii="Times New Roman" w:hAnsi="Times New Roman"/>
          <w:b/>
          <w:bCs/>
        </w:rPr>
        <w:sectPr w:rsidR="00587CF0">
          <w:pgSz w:w="11906" w:h="16838"/>
          <w:pgMar w:top="1440" w:right="1800" w:bottom="1440" w:left="1800" w:header="851" w:footer="992" w:gutter="0"/>
          <w:cols w:space="425"/>
          <w:docGrid w:type="lines" w:linePitch="312"/>
        </w:sectPr>
      </w:pPr>
    </w:p>
    <w:p w14:paraId="0D93897A" w14:textId="77777777" w:rsidR="00591C6E" w:rsidRPr="00010BF3" w:rsidRDefault="00591C6E" w:rsidP="00591C6E">
      <w:pPr>
        <w:ind w:rightChars="31" w:right="74"/>
        <w:rPr>
          <w:rFonts w:ascii="Times New Roman" w:hAnsi="Times New Roman"/>
          <w:b/>
          <w:bCs/>
        </w:rPr>
      </w:pPr>
      <w:r>
        <w:rPr>
          <w:rFonts w:ascii="Times New Roman" w:hAnsi="Times New Roman"/>
          <w:b/>
          <w:bCs/>
        </w:rPr>
        <w:lastRenderedPageBreak/>
        <w:t xml:space="preserve">Additional file </w:t>
      </w:r>
      <w:r>
        <w:rPr>
          <w:rFonts w:ascii="Times New Roman" w:hAnsi="Times New Roman" w:hint="eastAsia"/>
          <w:b/>
          <w:bCs/>
        </w:rPr>
        <w:t>2</w:t>
      </w:r>
      <w:r>
        <w:rPr>
          <w:rFonts w:ascii="Times New Roman" w:hAnsi="Times New Roman"/>
          <w:b/>
          <w:bCs/>
        </w:rPr>
        <w:t xml:space="preserve">. Characteristics of the included studies </w:t>
      </w:r>
      <w:r w:rsidRPr="00010BF3">
        <w:rPr>
          <w:rFonts w:ascii="Times New Roman" w:hAnsi="Times New Roman"/>
          <w:b/>
          <w:bCs/>
        </w:rPr>
        <w:t xml:space="preserve">(n = </w:t>
      </w:r>
      <w:r w:rsidRPr="00010BF3">
        <w:rPr>
          <w:rFonts w:ascii="Times New Roman" w:hAnsi="Times New Roman" w:hint="eastAsia"/>
          <w:b/>
          <w:bCs/>
        </w:rPr>
        <w:t>174</w:t>
      </w:r>
      <w:r w:rsidRPr="00010BF3">
        <w:rPr>
          <w:rFonts w:ascii="Times New Roman" w:hAnsi="Times New Roman"/>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3461"/>
        <w:gridCol w:w="3461"/>
        <w:gridCol w:w="1687"/>
        <w:gridCol w:w="1896"/>
        <w:gridCol w:w="2095"/>
      </w:tblGrid>
      <w:tr w:rsidR="00591C6E" w:rsidRPr="00010BF3" w14:paraId="3F26265D" w14:textId="77777777" w:rsidTr="006130FA">
        <w:trPr>
          <w:trHeight w:val="1640"/>
        </w:trPr>
        <w:tc>
          <w:tcPr>
            <w:tcW w:w="555" w:type="pct"/>
            <w:tcBorders>
              <w:top w:val="single" w:sz="12" w:space="0" w:color="4472C4"/>
              <w:left w:val="nil"/>
              <w:bottom w:val="single" w:sz="4" w:space="0" w:color="4472C4"/>
              <w:right w:val="nil"/>
              <w:tl2br w:val="nil"/>
            </w:tcBorders>
            <w:shd w:val="clear" w:color="auto" w:fill="ECF1F9"/>
            <w:vAlign w:val="center"/>
          </w:tcPr>
          <w:p w14:paraId="700DC5B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Author year</w:t>
            </w:r>
          </w:p>
        </w:tc>
        <w:tc>
          <w:tcPr>
            <w:tcW w:w="1221" w:type="pct"/>
            <w:tcBorders>
              <w:top w:val="single" w:sz="12" w:space="0" w:color="4472C4"/>
              <w:left w:val="nil"/>
              <w:bottom w:val="single" w:sz="4" w:space="0" w:color="4472C4"/>
              <w:right w:val="nil"/>
            </w:tcBorders>
            <w:shd w:val="clear" w:color="auto" w:fill="ECF1F9"/>
            <w:vAlign w:val="center"/>
          </w:tcPr>
          <w:p w14:paraId="5B67DB3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Language of publication</w:t>
            </w:r>
          </w:p>
        </w:tc>
        <w:tc>
          <w:tcPr>
            <w:tcW w:w="1221" w:type="pct"/>
            <w:tcBorders>
              <w:top w:val="single" w:sz="12" w:space="0" w:color="4472C4"/>
              <w:left w:val="nil"/>
              <w:bottom w:val="single" w:sz="4" w:space="0" w:color="4472C4"/>
              <w:right w:val="nil"/>
            </w:tcBorders>
            <w:shd w:val="clear" w:color="auto" w:fill="ECF1F9"/>
            <w:vAlign w:val="center"/>
          </w:tcPr>
          <w:p w14:paraId="3A52D5D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Journal</w:t>
            </w:r>
          </w:p>
        </w:tc>
        <w:tc>
          <w:tcPr>
            <w:tcW w:w="595" w:type="pct"/>
            <w:tcBorders>
              <w:top w:val="single" w:sz="12" w:space="0" w:color="4472C4"/>
              <w:left w:val="nil"/>
              <w:bottom w:val="single" w:sz="4" w:space="0" w:color="4472C4"/>
              <w:right w:val="nil"/>
            </w:tcBorders>
            <w:shd w:val="clear" w:color="auto" w:fill="ECF1F9"/>
            <w:vAlign w:val="center"/>
          </w:tcPr>
          <w:p w14:paraId="16E20CF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Funding</w:t>
            </w:r>
          </w:p>
        </w:tc>
        <w:tc>
          <w:tcPr>
            <w:tcW w:w="669" w:type="pct"/>
            <w:tcBorders>
              <w:top w:val="single" w:sz="12" w:space="0" w:color="4472C4"/>
              <w:left w:val="nil"/>
              <w:bottom w:val="single" w:sz="4" w:space="0" w:color="4472C4"/>
              <w:right w:val="nil"/>
            </w:tcBorders>
            <w:shd w:val="clear" w:color="auto" w:fill="ECF1F9"/>
            <w:vAlign w:val="center"/>
          </w:tcPr>
          <w:p w14:paraId="79184F9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Location</w:t>
            </w:r>
          </w:p>
        </w:tc>
        <w:tc>
          <w:tcPr>
            <w:tcW w:w="739" w:type="pct"/>
            <w:tcBorders>
              <w:top w:val="single" w:sz="12" w:space="0" w:color="4472C4"/>
              <w:left w:val="nil"/>
              <w:bottom w:val="single" w:sz="4" w:space="0" w:color="4472C4"/>
              <w:right w:val="nil"/>
            </w:tcBorders>
            <w:shd w:val="clear" w:color="auto" w:fill="ECF1F9"/>
            <w:vAlign w:val="center"/>
          </w:tcPr>
          <w:p w14:paraId="34B281B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Number of centers</w:t>
            </w:r>
          </w:p>
        </w:tc>
      </w:tr>
      <w:tr w:rsidR="00591C6E" w:rsidRPr="00010BF3" w14:paraId="0853F4BD" w14:textId="77777777" w:rsidTr="006130FA">
        <w:trPr>
          <w:trHeight w:val="560"/>
        </w:trPr>
        <w:tc>
          <w:tcPr>
            <w:tcW w:w="555" w:type="pct"/>
            <w:tcBorders>
              <w:top w:val="single" w:sz="4" w:space="0" w:color="4472C4"/>
              <w:left w:val="nil"/>
              <w:bottom w:val="nil"/>
              <w:right w:val="nil"/>
            </w:tcBorders>
            <w:shd w:val="clear" w:color="auto" w:fill="FFFFFF"/>
            <w:vAlign w:val="center"/>
          </w:tcPr>
          <w:p w14:paraId="359A8711"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Ahsin S 2009</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KYMRREF{D42F4D2C-F78D-40C9-8623-B858FE100F4C}69</w:instrText>
            </w:r>
            <w:r w:rsidRPr="00010BF3">
              <w:rPr>
                <w:rFonts w:ascii="Times New Roman" w:hAnsi="Times New Roman"/>
                <w:sz w:val="22"/>
              </w:rPr>
              <w:fldChar w:fldCharType="separate"/>
            </w:r>
            <w:r w:rsidRPr="00010BF3">
              <w:rPr>
                <w:rFonts w:ascii="Times New Roman" w:eastAsia="宋体" w:hAnsi="Times New Roman"/>
                <w:sz w:val="22"/>
                <w:vertAlign w:val="superscript"/>
              </w:rPr>
              <w:t>1</w:t>
            </w:r>
            <w:r w:rsidRPr="00010BF3">
              <w:rPr>
                <w:rFonts w:ascii="Times New Roman" w:hAnsi="Times New Roman"/>
                <w:sz w:val="22"/>
              </w:rPr>
              <w:fldChar w:fldCharType="end"/>
            </w:r>
          </w:p>
        </w:tc>
        <w:tc>
          <w:tcPr>
            <w:tcW w:w="1221" w:type="pct"/>
            <w:tcBorders>
              <w:top w:val="single" w:sz="4" w:space="0" w:color="4472C4"/>
              <w:left w:val="nil"/>
              <w:bottom w:val="nil"/>
              <w:right w:val="nil"/>
            </w:tcBorders>
            <w:shd w:val="clear" w:color="auto" w:fill="FFFFFF"/>
            <w:vAlign w:val="center"/>
          </w:tcPr>
          <w:p w14:paraId="043C636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single" w:sz="4" w:space="0" w:color="4472C4"/>
              <w:left w:val="nil"/>
              <w:bottom w:val="nil"/>
              <w:right w:val="nil"/>
            </w:tcBorders>
            <w:shd w:val="clear" w:color="auto" w:fill="FFFFFF"/>
            <w:vAlign w:val="center"/>
          </w:tcPr>
          <w:p w14:paraId="1BBD4FA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PAIN</w:t>
            </w:r>
          </w:p>
        </w:tc>
        <w:tc>
          <w:tcPr>
            <w:tcW w:w="595" w:type="pct"/>
            <w:tcBorders>
              <w:top w:val="single" w:sz="4" w:space="0" w:color="4472C4"/>
              <w:left w:val="nil"/>
              <w:bottom w:val="nil"/>
              <w:right w:val="nil"/>
            </w:tcBorders>
            <w:shd w:val="clear" w:color="auto" w:fill="FFFFFF"/>
            <w:vAlign w:val="center"/>
          </w:tcPr>
          <w:p w14:paraId="48A5F4E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single" w:sz="4" w:space="0" w:color="4472C4"/>
              <w:left w:val="nil"/>
              <w:bottom w:val="nil"/>
              <w:right w:val="nil"/>
            </w:tcBorders>
            <w:shd w:val="clear" w:color="auto" w:fill="FFFFFF"/>
            <w:vAlign w:val="center"/>
          </w:tcPr>
          <w:p w14:paraId="21B18BC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Pakistan</w:t>
            </w:r>
          </w:p>
        </w:tc>
        <w:tc>
          <w:tcPr>
            <w:tcW w:w="739" w:type="pct"/>
            <w:tcBorders>
              <w:top w:val="single" w:sz="4" w:space="0" w:color="4472C4"/>
              <w:left w:val="nil"/>
              <w:bottom w:val="nil"/>
              <w:right w:val="nil"/>
            </w:tcBorders>
            <w:shd w:val="clear" w:color="auto" w:fill="FFFFFF"/>
            <w:noWrap/>
            <w:vAlign w:val="center"/>
          </w:tcPr>
          <w:p w14:paraId="334C11C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2</w:t>
            </w:r>
          </w:p>
        </w:tc>
      </w:tr>
      <w:tr w:rsidR="00591C6E" w:rsidRPr="00010BF3" w14:paraId="67812D24" w14:textId="77777777" w:rsidTr="006130FA">
        <w:trPr>
          <w:trHeight w:val="560"/>
        </w:trPr>
        <w:tc>
          <w:tcPr>
            <w:tcW w:w="555" w:type="pct"/>
            <w:tcBorders>
              <w:top w:val="nil"/>
              <w:left w:val="nil"/>
              <w:bottom w:val="nil"/>
              <w:right w:val="nil"/>
            </w:tcBorders>
            <w:shd w:val="clear" w:color="auto" w:fill="ECF1F9"/>
            <w:vAlign w:val="center"/>
          </w:tcPr>
          <w:p w14:paraId="17E0B587"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Berman BM 1999</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KYMRREF{D42F4D2C-F78D-40C9-8623-B858FE100F4C}70</w:instrText>
            </w:r>
            <w:r w:rsidRPr="00010BF3">
              <w:rPr>
                <w:rFonts w:ascii="Times New Roman" w:hAnsi="Times New Roman"/>
                <w:sz w:val="22"/>
              </w:rPr>
              <w:fldChar w:fldCharType="separate"/>
            </w:r>
            <w:r w:rsidRPr="00010BF3">
              <w:rPr>
                <w:rFonts w:ascii="Times New Roman" w:eastAsia="宋体" w:hAnsi="Times New Roman"/>
                <w:sz w:val="22"/>
                <w:vertAlign w:val="superscript"/>
              </w:rPr>
              <w:t>2</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22A0BEB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0BC1D8B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Rheumatology</w:t>
            </w:r>
          </w:p>
        </w:tc>
        <w:tc>
          <w:tcPr>
            <w:tcW w:w="595" w:type="pct"/>
            <w:tcBorders>
              <w:top w:val="nil"/>
              <w:left w:val="nil"/>
              <w:bottom w:val="nil"/>
              <w:right w:val="nil"/>
            </w:tcBorders>
            <w:shd w:val="clear" w:color="auto" w:fill="ECF1F9"/>
            <w:vAlign w:val="center"/>
          </w:tcPr>
          <w:p w14:paraId="26A4851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10932A5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USA</w:t>
            </w:r>
          </w:p>
        </w:tc>
        <w:tc>
          <w:tcPr>
            <w:tcW w:w="739" w:type="pct"/>
            <w:tcBorders>
              <w:top w:val="nil"/>
              <w:left w:val="nil"/>
              <w:bottom w:val="nil"/>
              <w:right w:val="nil"/>
            </w:tcBorders>
            <w:shd w:val="clear" w:color="auto" w:fill="ECF1F9"/>
            <w:noWrap/>
            <w:vAlign w:val="center"/>
          </w:tcPr>
          <w:p w14:paraId="78CCE52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7C5A55EA" w14:textId="77777777" w:rsidTr="006130FA">
        <w:trPr>
          <w:trHeight w:val="560"/>
        </w:trPr>
        <w:tc>
          <w:tcPr>
            <w:tcW w:w="555" w:type="pct"/>
            <w:tcBorders>
              <w:top w:val="nil"/>
              <w:left w:val="nil"/>
              <w:bottom w:val="nil"/>
              <w:right w:val="nil"/>
            </w:tcBorders>
            <w:shd w:val="clear" w:color="auto" w:fill="FFFFFF"/>
            <w:vAlign w:val="center"/>
          </w:tcPr>
          <w:p w14:paraId="61AD9BA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Berman BM 2004</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KYMRREF{D42F4D2C-F78D-40C9-8623-B858FE100F4C}71</w:instrText>
            </w:r>
            <w:r w:rsidRPr="00010BF3">
              <w:rPr>
                <w:rFonts w:ascii="Times New Roman" w:hAnsi="Times New Roman"/>
                <w:sz w:val="22"/>
              </w:rPr>
              <w:fldChar w:fldCharType="separate"/>
            </w:r>
            <w:r w:rsidRPr="00010BF3">
              <w:rPr>
                <w:rFonts w:ascii="Times New Roman" w:eastAsia="宋体" w:hAnsi="Times New Roman"/>
                <w:sz w:val="22"/>
                <w:vertAlign w:val="superscript"/>
              </w:rPr>
              <w:t>3</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5C399D9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FFFFFF"/>
            <w:vAlign w:val="center"/>
          </w:tcPr>
          <w:p w14:paraId="295F01E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Annals of Internal Medicine</w:t>
            </w:r>
          </w:p>
        </w:tc>
        <w:tc>
          <w:tcPr>
            <w:tcW w:w="595" w:type="pct"/>
            <w:tcBorders>
              <w:top w:val="nil"/>
              <w:left w:val="nil"/>
              <w:bottom w:val="nil"/>
              <w:right w:val="nil"/>
            </w:tcBorders>
            <w:shd w:val="clear" w:color="auto" w:fill="FFFFFF"/>
            <w:vAlign w:val="center"/>
          </w:tcPr>
          <w:p w14:paraId="3CD9755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7D76F30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USA</w:t>
            </w:r>
          </w:p>
        </w:tc>
        <w:tc>
          <w:tcPr>
            <w:tcW w:w="739" w:type="pct"/>
            <w:tcBorders>
              <w:top w:val="nil"/>
              <w:left w:val="nil"/>
              <w:bottom w:val="nil"/>
              <w:right w:val="nil"/>
            </w:tcBorders>
            <w:shd w:val="clear" w:color="auto" w:fill="FFFFFF"/>
            <w:noWrap/>
            <w:vAlign w:val="center"/>
          </w:tcPr>
          <w:p w14:paraId="57553EE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3</w:t>
            </w:r>
          </w:p>
        </w:tc>
      </w:tr>
      <w:tr w:rsidR="00591C6E" w:rsidRPr="00010BF3" w14:paraId="5C594E61" w14:textId="77777777" w:rsidTr="006130FA">
        <w:trPr>
          <w:trHeight w:val="560"/>
        </w:trPr>
        <w:tc>
          <w:tcPr>
            <w:tcW w:w="555" w:type="pct"/>
            <w:tcBorders>
              <w:top w:val="nil"/>
              <w:left w:val="nil"/>
              <w:bottom w:val="nil"/>
              <w:right w:val="nil"/>
            </w:tcBorders>
            <w:shd w:val="clear" w:color="auto" w:fill="ECF1F9"/>
            <w:vAlign w:val="center"/>
          </w:tcPr>
          <w:p w14:paraId="309EEED7"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Brinkhaus 2007</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KYMRREF{D42F4D2C-F78D-40C9-8623-B858FE100F4C}72</w:instrText>
            </w:r>
            <w:r w:rsidRPr="00010BF3">
              <w:rPr>
                <w:rFonts w:ascii="Times New Roman" w:hAnsi="Times New Roman"/>
                <w:sz w:val="22"/>
              </w:rPr>
              <w:fldChar w:fldCharType="separate"/>
            </w:r>
            <w:r w:rsidRPr="00010BF3">
              <w:rPr>
                <w:rFonts w:ascii="Times New Roman" w:eastAsia="宋体" w:hAnsi="Times New Roman"/>
                <w:sz w:val="22"/>
                <w:vertAlign w:val="superscript"/>
              </w:rPr>
              <w:t>4</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5C3D794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3D61B9EF"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Complementary Therapies in Medicine</w:t>
            </w:r>
          </w:p>
        </w:tc>
        <w:tc>
          <w:tcPr>
            <w:tcW w:w="595" w:type="pct"/>
            <w:tcBorders>
              <w:top w:val="nil"/>
              <w:left w:val="nil"/>
              <w:bottom w:val="nil"/>
              <w:right w:val="nil"/>
            </w:tcBorders>
            <w:shd w:val="clear" w:color="auto" w:fill="ECF1F9"/>
            <w:vAlign w:val="center"/>
          </w:tcPr>
          <w:p w14:paraId="6926E14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139E8B9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Germany</w:t>
            </w:r>
          </w:p>
        </w:tc>
        <w:tc>
          <w:tcPr>
            <w:tcW w:w="739" w:type="pct"/>
            <w:tcBorders>
              <w:top w:val="nil"/>
              <w:left w:val="nil"/>
              <w:bottom w:val="nil"/>
              <w:right w:val="nil"/>
            </w:tcBorders>
            <w:shd w:val="clear" w:color="auto" w:fill="ECF1F9"/>
            <w:noWrap/>
            <w:vAlign w:val="center"/>
          </w:tcPr>
          <w:p w14:paraId="445DC4F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28</w:t>
            </w:r>
          </w:p>
        </w:tc>
      </w:tr>
      <w:tr w:rsidR="00591C6E" w:rsidRPr="00010BF3" w14:paraId="153FEB92" w14:textId="77777777" w:rsidTr="006130FA">
        <w:trPr>
          <w:trHeight w:val="560"/>
        </w:trPr>
        <w:tc>
          <w:tcPr>
            <w:tcW w:w="555" w:type="pct"/>
            <w:tcBorders>
              <w:top w:val="nil"/>
              <w:left w:val="nil"/>
              <w:bottom w:val="nil"/>
              <w:right w:val="nil"/>
            </w:tcBorders>
            <w:shd w:val="clear" w:color="auto" w:fill="FFFFFF"/>
            <w:vAlign w:val="center"/>
          </w:tcPr>
          <w:p w14:paraId="6920D09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Cai JF 2018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KYMRREF{D42F4D2C-F78D-40C9-8623-B858FE100F4C}73</w:instrText>
            </w:r>
            <w:r w:rsidRPr="00010BF3">
              <w:rPr>
                <w:rFonts w:ascii="Times New Roman" w:hAnsi="Times New Roman"/>
                <w:sz w:val="22"/>
              </w:rPr>
              <w:fldChar w:fldCharType="separate"/>
            </w:r>
            <w:r w:rsidRPr="00010BF3">
              <w:rPr>
                <w:rFonts w:ascii="Times New Roman" w:eastAsia="宋体" w:hAnsi="Times New Roman"/>
                <w:sz w:val="22"/>
                <w:vertAlign w:val="superscript"/>
              </w:rPr>
              <w:t>5</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2AEF9D5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4573833F"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Zhejiang Journal of Traditional Chinese Medicine [China]</w:t>
            </w:r>
          </w:p>
        </w:tc>
        <w:tc>
          <w:tcPr>
            <w:tcW w:w="595" w:type="pct"/>
            <w:tcBorders>
              <w:top w:val="nil"/>
              <w:left w:val="nil"/>
              <w:bottom w:val="nil"/>
              <w:right w:val="nil"/>
            </w:tcBorders>
            <w:shd w:val="clear" w:color="auto" w:fill="FFFFFF"/>
            <w:vAlign w:val="center"/>
          </w:tcPr>
          <w:p w14:paraId="7B7ED8A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4C4A9DE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65980D3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0179422F" w14:textId="77777777" w:rsidTr="006130FA">
        <w:trPr>
          <w:trHeight w:val="560"/>
        </w:trPr>
        <w:tc>
          <w:tcPr>
            <w:tcW w:w="555" w:type="pct"/>
            <w:tcBorders>
              <w:top w:val="nil"/>
              <w:left w:val="nil"/>
              <w:bottom w:val="nil"/>
              <w:right w:val="nil"/>
            </w:tcBorders>
            <w:shd w:val="clear" w:color="auto" w:fill="ECF1F9"/>
            <w:vAlign w:val="center"/>
          </w:tcPr>
          <w:p w14:paraId="503D0BC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Cao JM 2010</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KYMRREF{D42F4D2C-F78D-40C9-8623-B858FE100F4C}74</w:instrText>
            </w:r>
            <w:r w:rsidRPr="00010BF3">
              <w:rPr>
                <w:rFonts w:ascii="Times New Roman" w:hAnsi="Times New Roman"/>
                <w:sz w:val="22"/>
              </w:rPr>
              <w:fldChar w:fldCharType="separate"/>
            </w:r>
            <w:r w:rsidRPr="00010BF3">
              <w:rPr>
                <w:rFonts w:ascii="Times New Roman" w:eastAsia="宋体" w:hAnsi="Times New Roman"/>
                <w:sz w:val="22"/>
                <w:vertAlign w:val="superscript"/>
              </w:rPr>
              <w:t>6</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50FA36B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2A123817"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China &amp; Foreign Medical Treatment [China]</w:t>
            </w:r>
          </w:p>
        </w:tc>
        <w:tc>
          <w:tcPr>
            <w:tcW w:w="595" w:type="pct"/>
            <w:tcBorders>
              <w:top w:val="nil"/>
              <w:left w:val="nil"/>
              <w:bottom w:val="nil"/>
              <w:right w:val="nil"/>
            </w:tcBorders>
            <w:shd w:val="clear" w:color="auto" w:fill="ECF1F9"/>
            <w:vAlign w:val="center"/>
          </w:tcPr>
          <w:p w14:paraId="17FE9EE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1E21CD0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11C303E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7E2D64F2" w14:textId="77777777" w:rsidTr="006130FA">
        <w:trPr>
          <w:trHeight w:val="560"/>
        </w:trPr>
        <w:tc>
          <w:tcPr>
            <w:tcW w:w="555" w:type="pct"/>
            <w:tcBorders>
              <w:top w:val="nil"/>
              <w:left w:val="nil"/>
              <w:bottom w:val="nil"/>
              <w:right w:val="nil"/>
            </w:tcBorders>
            <w:shd w:val="clear" w:color="auto" w:fill="FFFFFF"/>
            <w:vAlign w:val="center"/>
          </w:tcPr>
          <w:p w14:paraId="23ECBE5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Cao R 2016</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KYMRREF{D42F4D2C-F78D-40C9-8623-B858FE100F4C}75</w:instrText>
            </w:r>
            <w:r w:rsidRPr="00010BF3">
              <w:rPr>
                <w:rFonts w:ascii="Times New Roman" w:hAnsi="Times New Roman"/>
                <w:sz w:val="22"/>
              </w:rPr>
              <w:fldChar w:fldCharType="separate"/>
            </w:r>
            <w:r w:rsidRPr="00010BF3">
              <w:rPr>
                <w:rFonts w:ascii="Times New Roman" w:eastAsia="宋体" w:hAnsi="Times New Roman"/>
                <w:sz w:val="22"/>
                <w:vertAlign w:val="superscript"/>
              </w:rPr>
              <w:t>7</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4C4E20F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6C5271A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Traditional Chinese Medicine [China]</w:t>
            </w:r>
          </w:p>
        </w:tc>
        <w:tc>
          <w:tcPr>
            <w:tcW w:w="595" w:type="pct"/>
            <w:tcBorders>
              <w:top w:val="nil"/>
              <w:left w:val="nil"/>
              <w:bottom w:val="nil"/>
              <w:right w:val="nil"/>
            </w:tcBorders>
            <w:shd w:val="clear" w:color="auto" w:fill="FFFFFF"/>
            <w:vAlign w:val="center"/>
          </w:tcPr>
          <w:p w14:paraId="31DF5A1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608F8A8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7DC15D8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04D2E81F" w14:textId="77777777" w:rsidTr="006130FA">
        <w:trPr>
          <w:trHeight w:val="560"/>
        </w:trPr>
        <w:tc>
          <w:tcPr>
            <w:tcW w:w="555" w:type="pct"/>
            <w:tcBorders>
              <w:top w:val="nil"/>
              <w:left w:val="nil"/>
              <w:bottom w:val="nil"/>
              <w:right w:val="nil"/>
            </w:tcBorders>
            <w:shd w:val="clear" w:color="auto" w:fill="ECF1F9"/>
            <w:vAlign w:val="center"/>
          </w:tcPr>
          <w:p w14:paraId="2E868995"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Cao YC 2021</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KYMRREF{D42F4D2C-F78D-40C9-8623-B858FE100F4C}76</w:instrText>
            </w:r>
            <w:r w:rsidRPr="00010BF3">
              <w:rPr>
                <w:rFonts w:ascii="Times New Roman" w:hAnsi="Times New Roman"/>
                <w:sz w:val="22"/>
              </w:rPr>
              <w:fldChar w:fldCharType="separate"/>
            </w:r>
            <w:r w:rsidRPr="00010BF3">
              <w:rPr>
                <w:rFonts w:ascii="Times New Roman" w:eastAsia="宋体" w:hAnsi="Times New Roman"/>
                <w:sz w:val="22"/>
                <w:vertAlign w:val="superscript"/>
              </w:rPr>
              <w:t>8</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7A58E1B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3ED8C383"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China Medicine and Pharmacy [China]</w:t>
            </w:r>
          </w:p>
        </w:tc>
        <w:tc>
          <w:tcPr>
            <w:tcW w:w="595" w:type="pct"/>
            <w:tcBorders>
              <w:top w:val="nil"/>
              <w:left w:val="nil"/>
              <w:bottom w:val="nil"/>
              <w:right w:val="nil"/>
            </w:tcBorders>
            <w:shd w:val="clear" w:color="auto" w:fill="ECF1F9"/>
            <w:vAlign w:val="center"/>
          </w:tcPr>
          <w:p w14:paraId="1CD146B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2393ABC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7332F44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0FC24700" w14:textId="77777777" w:rsidTr="006130FA">
        <w:trPr>
          <w:trHeight w:val="560"/>
        </w:trPr>
        <w:tc>
          <w:tcPr>
            <w:tcW w:w="555" w:type="pct"/>
            <w:tcBorders>
              <w:top w:val="nil"/>
              <w:left w:val="nil"/>
              <w:bottom w:val="nil"/>
              <w:right w:val="nil"/>
            </w:tcBorders>
            <w:shd w:val="clear" w:color="auto" w:fill="FFFFFF"/>
            <w:vAlign w:val="center"/>
          </w:tcPr>
          <w:p w14:paraId="2A1F9EF1"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Chang D 2016</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KYMRREF{D42F4D2C-F78D-40C9-8623-B858FE100F4C}77</w:instrText>
            </w:r>
            <w:r w:rsidRPr="00010BF3">
              <w:rPr>
                <w:rFonts w:ascii="Times New Roman" w:hAnsi="Times New Roman"/>
                <w:sz w:val="22"/>
              </w:rPr>
              <w:fldChar w:fldCharType="separate"/>
            </w:r>
            <w:r w:rsidRPr="00010BF3">
              <w:rPr>
                <w:rFonts w:ascii="Times New Roman" w:eastAsia="宋体" w:hAnsi="Times New Roman"/>
                <w:sz w:val="22"/>
                <w:vertAlign w:val="superscript"/>
              </w:rPr>
              <w:t>9</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1A21477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09BE5CE5"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Hunan Journal of Traditional Chinese Medicine [China]</w:t>
            </w:r>
          </w:p>
        </w:tc>
        <w:tc>
          <w:tcPr>
            <w:tcW w:w="595" w:type="pct"/>
            <w:tcBorders>
              <w:top w:val="nil"/>
              <w:left w:val="nil"/>
              <w:bottom w:val="nil"/>
              <w:right w:val="nil"/>
            </w:tcBorders>
            <w:shd w:val="clear" w:color="auto" w:fill="FFFFFF"/>
            <w:vAlign w:val="center"/>
          </w:tcPr>
          <w:p w14:paraId="66FE826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4CDE632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0A8E4A3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0D03386F" w14:textId="77777777" w:rsidTr="006130FA">
        <w:trPr>
          <w:trHeight w:val="560"/>
        </w:trPr>
        <w:tc>
          <w:tcPr>
            <w:tcW w:w="555" w:type="pct"/>
            <w:tcBorders>
              <w:top w:val="nil"/>
              <w:left w:val="nil"/>
              <w:bottom w:val="nil"/>
              <w:right w:val="nil"/>
            </w:tcBorders>
            <w:shd w:val="clear" w:color="auto" w:fill="ECF1F9"/>
            <w:vAlign w:val="center"/>
          </w:tcPr>
          <w:p w14:paraId="2B2A79C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Chen LX 2013</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KYMRREF{D42F4D2C-F78D-40C9-8623-B858FE100F4C}78</w:instrText>
            </w:r>
            <w:r w:rsidRPr="00010BF3">
              <w:rPr>
                <w:rFonts w:ascii="Times New Roman" w:hAnsi="Times New Roman"/>
                <w:sz w:val="22"/>
              </w:rPr>
              <w:fldChar w:fldCharType="separate"/>
            </w:r>
            <w:r w:rsidRPr="00010BF3">
              <w:rPr>
                <w:rFonts w:ascii="Times New Roman" w:eastAsia="宋体" w:hAnsi="Times New Roman"/>
                <w:sz w:val="22"/>
                <w:vertAlign w:val="superscript"/>
              </w:rPr>
              <w:t>10</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178DC82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3543DD8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Clinical Rheumatology</w:t>
            </w:r>
          </w:p>
        </w:tc>
        <w:tc>
          <w:tcPr>
            <w:tcW w:w="595" w:type="pct"/>
            <w:tcBorders>
              <w:top w:val="nil"/>
              <w:left w:val="nil"/>
              <w:bottom w:val="nil"/>
              <w:right w:val="nil"/>
            </w:tcBorders>
            <w:shd w:val="clear" w:color="auto" w:fill="ECF1F9"/>
            <w:vAlign w:val="center"/>
          </w:tcPr>
          <w:p w14:paraId="0797473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5193A60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USA</w:t>
            </w:r>
          </w:p>
        </w:tc>
        <w:tc>
          <w:tcPr>
            <w:tcW w:w="739" w:type="pct"/>
            <w:tcBorders>
              <w:top w:val="nil"/>
              <w:left w:val="nil"/>
              <w:bottom w:val="nil"/>
              <w:right w:val="nil"/>
            </w:tcBorders>
            <w:shd w:val="clear" w:color="auto" w:fill="ECF1F9"/>
            <w:noWrap/>
            <w:vAlign w:val="center"/>
          </w:tcPr>
          <w:p w14:paraId="28562CD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3</w:t>
            </w:r>
          </w:p>
        </w:tc>
      </w:tr>
      <w:tr w:rsidR="00591C6E" w:rsidRPr="00010BF3" w14:paraId="5735FFA8" w14:textId="77777777" w:rsidTr="006130FA">
        <w:trPr>
          <w:trHeight w:val="560"/>
        </w:trPr>
        <w:tc>
          <w:tcPr>
            <w:tcW w:w="555" w:type="pct"/>
            <w:tcBorders>
              <w:top w:val="nil"/>
              <w:left w:val="nil"/>
              <w:bottom w:val="nil"/>
              <w:right w:val="nil"/>
            </w:tcBorders>
            <w:shd w:val="clear" w:color="auto" w:fill="FFFFFF"/>
            <w:vAlign w:val="center"/>
          </w:tcPr>
          <w:p w14:paraId="4F98A54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Chen LY 2017</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KYMRREF{D42F4D2C-F78D-40C9-8623-B858FE100F4C}79</w:instrText>
            </w:r>
            <w:r w:rsidRPr="00010BF3">
              <w:rPr>
                <w:rFonts w:ascii="Times New Roman" w:hAnsi="Times New Roman"/>
                <w:sz w:val="22"/>
              </w:rPr>
              <w:fldChar w:fldCharType="separate"/>
            </w:r>
            <w:r w:rsidRPr="00010BF3">
              <w:rPr>
                <w:rFonts w:ascii="Times New Roman" w:eastAsia="宋体" w:hAnsi="Times New Roman"/>
                <w:sz w:val="22"/>
                <w:vertAlign w:val="superscript"/>
              </w:rPr>
              <w:t>11</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2E08B1E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1E9D344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Shanghai Medical &amp; Pharmaceutical Journal [China]</w:t>
            </w:r>
          </w:p>
        </w:tc>
        <w:tc>
          <w:tcPr>
            <w:tcW w:w="595" w:type="pct"/>
            <w:tcBorders>
              <w:top w:val="nil"/>
              <w:left w:val="nil"/>
              <w:bottom w:val="nil"/>
              <w:right w:val="nil"/>
            </w:tcBorders>
            <w:shd w:val="clear" w:color="auto" w:fill="FFFFFF"/>
            <w:vAlign w:val="center"/>
          </w:tcPr>
          <w:p w14:paraId="0FEC117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6E67C5F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1E239C7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7BCC1DC5" w14:textId="77777777" w:rsidTr="006130FA">
        <w:trPr>
          <w:trHeight w:val="560"/>
        </w:trPr>
        <w:tc>
          <w:tcPr>
            <w:tcW w:w="555" w:type="pct"/>
            <w:tcBorders>
              <w:top w:val="nil"/>
              <w:left w:val="nil"/>
              <w:bottom w:val="nil"/>
              <w:right w:val="nil"/>
            </w:tcBorders>
            <w:shd w:val="clear" w:color="auto" w:fill="ECF1F9"/>
            <w:vAlign w:val="center"/>
          </w:tcPr>
          <w:p w14:paraId="4D9DB0F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lastRenderedPageBreak/>
              <w:t>Chen Q 2013</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KYMRREF{D42F4D2C-F78D-40C9-8623-B858FE100F4C}80</w:instrText>
            </w:r>
            <w:r w:rsidRPr="00010BF3">
              <w:rPr>
                <w:rFonts w:ascii="Times New Roman" w:hAnsi="Times New Roman"/>
                <w:sz w:val="22"/>
              </w:rPr>
              <w:fldChar w:fldCharType="separate"/>
            </w:r>
            <w:r w:rsidRPr="00010BF3">
              <w:rPr>
                <w:rFonts w:ascii="Times New Roman" w:eastAsia="宋体" w:hAnsi="Times New Roman"/>
                <w:sz w:val="22"/>
                <w:vertAlign w:val="superscript"/>
              </w:rPr>
              <w:t>12</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359BB56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318ADB9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Shanghai Journal of Acupuncture and Moxibustion [China]</w:t>
            </w:r>
          </w:p>
        </w:tc>
        <w:tc>
          <w:tcPr>
            <w:tcW w:w="595" w:type="pct"/>
            <w:tcBorders>
              <w:top w:val="nil"/>
              <w:left w:val="nil"/>
              <w:bottom w:val="nil"/>
              <w:right w:val="nil"/>
            </w:tcBorders>
            <w:shd w:val="clear" w:color="auto" w:fill="ECF1F9"/>
            <w:vAlign w:val="center"/>
          </w:tcPr>
          <w:p w14:paraId="3716883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7674A2C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7396D09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6EC2037" w14:textId="77777777" w:rsidTr="006130FA">
        <w:trPr>
          <w:trHeight w:val="560"/>
        </w:trPr>
        <w:tc>
          <w:tcPr>
            <w:tcW w:w="555" w:type="pct"/>
            <w:tcBorders>
              <w:top w:val="nil"/>
              <w:left w:val="nil"/>
              <w:bottom w:val="nil"/>
              <w:right w:val="nil"/>
            </w:tcBorders>
            <w:shd w:val="clear" w:color="auto" w:fill="FFFFFF"/>
            <w:vAlign w:val="center"/>
          </w:tcPr>
          <w:p w14:paraId="609EF95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Chen Y 2020</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KYMRREF{D42F4D2C-F78D-40C9-8623-B858FE100F4C}81</w:instrText>
            </w:r>
            <w:r w:rsidRPr="00010BF3">
              <w:rPr>
                <w:rFonts w:ascii="Times New Roman" w:hAnsi="Times New Roman"/>
                <w:sz w:val="22"/>
              </w:rPr>
              <w:fldChar w:fldCharType="separate"/>
            </w:r>
            <w:r w:rsidRPr="00010BF3">
              <w:rPr>
                <w:rFonts w:ascii="Times New Roman" w:eastAsia="宋体" w:hAnsi="Times New Roman"/>
                <w:sz w:val="22"/>
                <w:vertAlign w:val="superscript"/>
              </w:rPr>
              <w:t>13</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4DD0524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4BF229B1"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Acupuncture Research [China]</w:t>
            </w:r>
          </w:p>
        </w:tc>
        <w:tc>
          <w:tcPr>
            <w:tcW w:w="595" w:type="pct"/>
            <w:tcBorders>
              <w:top w:val="nil"/>
              <w:left w:val="nil"/>
              <w:bottom w:val="nil"/>
              <w:right w:val="nil"/>
            </w:tcBorders>
            <w:shd w:val="clear" w:color="auto" w:fill="FFFFFF"/>
            <w:vAlign w:val="center"/>
          </w:tcPr>
          <w:p w14:paraId="24363D5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4FDC553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52BD658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2798A8E8" w14:textId="77777777" w:rsidTr="006130FA">
        <w:trPr>
          <w:trHeight w:val="560"/>
        </w:trPr>
        <w:tc>
          <w:tcPr>
            <w:tcW w:w="555" w:type="pct"/>
            <w:tcBorders>
              <w:top w:val="nil"/>
              <w:left w:val="nil"/>
              <w:bottom w:val="nil"/>
              <w:right w:val="nil"/>
            </w:tcBorders>
            <w:shd w:val="clear" w:color="auto" w:fill="ECF1F9"/>
            <w:vAlign w:val="center"/>
          </w:tcPr>
          <w:p w14:paraId="6B9CBEB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Deng C 2017</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KYMRREF{D42F4D2C-F78D-40C9-8623-B858FE100F4C}82</w:instrText>
            </w:r>
            <w:r w:rsidRPr="00010BF3">
              <w:rPr>
                <w:rFonts w:ascii="Times New Roman" w:hAnsi="Times New Roman"/>
                <w:sz w:val="22"/>
              </w:rPr>
              <w:fldChar w:fldCharType="separate"/>
            </w:r>
            <w:r w:rsidRPr="00010BF3">
              <w:rPr>
                <w:rFonts w:ascii="Times New Roman" w:eastAsia="宋体" w:hAnsi="Times New Roman"/>
                <w:sz w:val="22"/>
                <w:vertAlign w:val="superscript"/>
              </w:rPr>
              <w:t>14</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774D390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6892F8D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External Therapy of TCM[ China]</w:t>
            </w:r>
          </w:p>
        </w:tc>
        <w:tc>
          <w:tcPr>
            <w:tcW w:w="595" w:type="pct"/>
            <w:tcBorders>
              <w:top w:val="nil"/>
              <w:left w:val="nil"/>
              <w:bottom w:val="nil"/>
              <w:right w:val="nil"/>
            </w:tcBorders>
            <w:shd w:val="clear" w:color="auto" w:fill="ECF1F9"/>
            <w:vAlign w:val="center"/>
          </w:tcPr>
          <w:p w14:paraId="6961752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5AD8F8B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50CB701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3</w:t>
            </w:r>
          </w:p>
        </w:tc>
      </w:tr>
      <w:tr w:rsidR="00591C6E" w:rsidRPr="00010BF3" w14:paraId="735F4742" w14:textId="77777777" w:rsidTr="006130FA">
        <w:trPr>
          <w:trHeight w:val="560"/>
        </w:trPr>
        <w:tc>
          <w:tcPr>
            <w:tcW w:w="555" w:type="pct"/>
            <w:tcBorders>
              <w:top w:val="nil"/>
              <w:left w:val="nil"/>
              <w:bottom w:val="nil"/>
              <w:right w:val="nil"/>
            </w:tcBorders>
            <w:shd w:val="clear" w:color="auto" w:fill="FFFFFF"/>
            <w:vAlign w:val="center"/>
          </w:tcPr>
          <w:p w14:paraId="269491B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Dong BQ 2011</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KYMRREF{D42F4D2C-F78D-40C9-8623-B858FE100F4C}83</w:instrText>
            </w:r>
            <w:r w:rsidRPr="00010BF3">
              <w:rPr>
                <w:rFonts w:ascii="Times New Roman" w:hAnsi="Times New Roman"/>
                <w:sz w:val="22"/>
              </w:rPr>
              <w:fldChar w:fldCharType="separate"/>
            </w:r>
            <w:r w:rsidRPr="00010BF3">
              <w:rPr>
                <w:rFonts w:ascii="Times New Roman" w:eastAsia="宋体" w:hAnsi="Times New Roman"/>
                <w:sz w:val="22"/>
                <w:vertAlign w:val="superscript"/>
              </w:rPr>
              <w:t>15</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2CA7E81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40805BF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China Journal of Traditional Chinese Medicine and Pharmacy [China]</w:t>
            </w:r>
          </w:p>
        </w:tc>
        <w:tc>
          <w:tcPr>
            <w:tcW w:w="595" w:type="pct"/>
            <w:tcBorders>
              <w:top w:val="nil"/>
              <w:left w:val="nil"/>
              <w:bottom w:val="nil"/>
              <w:right w:val="nil"/>
            </w:tcBorders>
            <w:shd w:val="clear" w:color="auto" w:fill="FFFFFF"/>
            <w:vAlign w:val="center"/>
          </w:tcPr>
          <w:p w14:paraId="17547B0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1F0192A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1A636D2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2</w:t>
            </w:r>
          </w:p>
        </w:tc>
      </w:tr>
      <w:tr w:rsidR="00591C6E" w:rsidRPr="00010BF3" w14:paraId="62D72C6A" w14:textId="77777777" w:rsidTr="006130FA">
        <w:trPr>
          <w:trHeight w:val="560"/>
        </w:trPr>
        <w:tc>
          <w:tcPr>
            <w:tcW w:w="555" w:type="pct"/>
            <w:tcBorders>
              <w:top w:val="nil"/>
              <w:left w:val="nil"/>
              <w:bottom w:val="nil"/>
              <w:right w:val="nil"/>
            </w:tcBorders>
            <w:shd w:val="clear" w:color="auto" w:fill="ECF1F9"/>
            <w:vAlign w:val="center"/>
          </w:tcPr>
          <w:p w14:paraId="293DA3D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hint="eastAsia"/>
                <w:sz w:val="22"/>
              </w:rPr>
              <w:t>Dong J 2024</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KYMRREF{D42F4D2C-F78D-40C9-8623-B858FE100F4C}395</w:instrText>
            </w:r>
            <w:r w:rsidRPr="00010BF3">
              <w:rPr>
                <w:rFonts w:ascii="Times New Roman" w:hAnsi="Times New Roman"/>
                <w:sz w:val="22"/>
              </w:rPr>
              <w:fldChar w:fldCharType="separate"/>
            </w:r>
            <w:r w:rsidRPr="00010BF3">
              <w:rPr>
                <w:rFonts w:ascii="Times New Roman" w:eastAsia="宋体" w:hAnsi="Times New Roman"/>
                <w:sz w:val="22"/>
                <w:vertAlign w:val="superscript"/>
              </w:rPr>
              <w:t>16</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3CC43CE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4F619880"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China’s naturopathy</w:t>
            </w:r>
            <w:r w:rsidRPr="00010BF3">
              <w:rPr>
                <w:rFonts w:ascii="Times New Roman" w:eastAsia="宋体" w:hAnsi="Times New Roman" w:hint="eastAsia"/>
                <w:sz w:val="22"/>
              </w:rPr>
              <w:t xml:space="preserve"> [China]</w:t>
            </w:r>
          </w:p>
        </w:tc>
        <w:tc>
          <w:tcPr>
            <w:tcW w:w="595" w:type="pct"/>
            <w:tcBorders>
              <w:top w:val="nil"/>
              <w:left w:val="nil"/>
              <w:bottom w:val="nil"/>
              <w:right w:val="nil"/>
            </w:tcBorders>
            <w:shd w:val="clear" w:color="auto" w:fill="ECF1F9"/>
            <w:vAlign w:val="center"/>
          </w:tcPr>
          <w:p w14:paraId="6E2448E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Unfunded</w:t>
            </w:r>
          </w:p>
        </w:tc>
        <w:tc>
          <w:tcPr>
            <w:tcW w:w="669" w:type="pct"/>
            <w:tcBorders>
              <w:top w:val="nil"/>
              <w:left w:val="nil"/>
              <w:bottom w:val="nil"/>
              <w:right w:val="nil"/>
            </w:tcBorders>
            <w:shd w:val="clear" w:color="auto" w:fill="ECF1F9"/>
            <w:noWrap/>
            <w:vAlign w:val="center"/>
          </w:tcPr>
          <w:p w14:paraId="010CCC8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China</w:t>
            </w:r>
          </w:p>
        </w:tc>
        <w:tc>
          <w:tcPr>
            <w:tcW w:w="739" w:type="pct"/>
            <w:tcBorders>
              <w:top w:val="nil"/>
              <w:left w:val="nil"/>
              <w:bottom w:val="nil"/>
              <w:right w:val="nil"/>
            </w:tcBorders>
            <w:shd w:val="clear" w:color="auto" w:fill="ECF1F9"/>
            <w:noWrap/>
            <w:vAlign w:val="center"/>
          </w:tcPr>
          <w:p w14:paraId="630F73B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1</w:t>
            </w:r>
          </w:p>
        </w:tc>
      </w:tr>
      <w:tr w:rsidR="00591C6E" w:rsidRPr="00010BF3" w14:paraId="6221955F" w14:textId="77777777" w:rsidTr="006130FA">
        <w:trPr>
          <w:trHeight w:val="560"/>
        </w:trPr>
        <w:tc>
          <w:tcPr>
            <w:tcW w:w="555" w:type="pct"/>
            <w:tcBorders>
              <w:top w:val="nil"/>
              <w:left w:val="nil"/>
              <w:bottom w:val="nil"/>
              <w:right w:val="nil"/>
            </w:tcBorders>
            <w:shd w:val="clear" w:color="auto" w:fill="FFFFFF"/>
            <w:vAlign w:val="center"/>
          </w:tcPr>
          <w:p w14:paraId="73CFCA40"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Dong RK 2019</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KYMRREF{D42F4D2C-F78D-40C9-8623-B858FE100F4C}84</w:instrText>
            </w:r>
            <w:r w:rsidRPr="00010BF3">
              <w:rPr>
                <w:rFonts w:ascii="Times New Roman" w:hAnsi="Times New Roman"/>
                <w:sz w:val="22"/>
              </w:rPr>
              <w:fldChar w:fldCharType="separate"/>
            </w:r>
            <w:r w:rsidRPr="00010BF3">
              <w:rPr>
                <w:rFonts w:ascii="Times New Roman" w:eastAsia="宋体" w:hAnsi="Times New Roman"/>
                <w:sz w:val="22"/>
                <w:vertAlign w:val="superscript"/>
              </w:rPr>
              <w:t>17</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058F011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5A29DBB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Guidelines for health care [China]</w:t>
            </w:r>
          </w:p>
        </w:tc>
        <w:tc>
          <w:tcPr>
            <w:tcW w:w="595" w:type="pct"/>
            <w:tcBorders>
              <w:top w:val="nil"/>
              <w:left w:val="nil"/>
              <w:bottom w:val="nil"/>
              <w:right w:val="nil"/>
            </w:tcBorders>
            <w:shd w:val="clear" w:color="auto" w:fill="FFFFFF"/>
            <w:vAlign w:val="center"/>
          </w:tcPr>
          <w:p w14:paraId="12DE1DA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6E25197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204DC23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2AB7CF44" w14:textId="77777777" w:rsidTr="006130FA">
        <w:trPr>
          <w:trHeight w:val="840"/>
        </w:trPr>
        <w:tc>
          <w:tcPr>
            <w:tcW w:w="555" w:type="pct"/>
            <w:tcBorders>
              <w:top w:val="nil"/>
              <w:left w:val="nil"/>
              <w:bottom w:val="nil"/>
              <w:right w:val="nil"/>
            </w:tcBorders>
            <w:shd w:val="clear" w:color="auto" w:fill="ECF1F9"/>
            <w:vAlign w:val="center"/>
          </w:tcPr>
          <w:p w14:paraId="3D6C36F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Dong XC 2013</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KYMRREF{D42F4D2C-F78D-40C9-8623-B858FE100F4C}85</w:instrText>
            </w:r>
            <w:r w:rsidRPr="00010BF3">
              <w:rPr>
                <w:rFonts w:ascii="Times New Roman" w:hAnsi="Times New Roman"/>
                <w:sz w:val="22"/>
              </w:rPr>
              <w:fldChar w:fldCharType="separate"/>
            </w:r>
            <w:r w:rsidRPr="00010BF3">
              <w:rPr>
                <w:rFonts w:ascii="Times New Roman" w:eastAsia="宋体" w:hAnsi="Times New Roman"/>
                <w:sz w:val="22"/>
                <w:vertAlign w:val="superscript"/>
              </w:rPr>
              <w:t>18</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7B85EA0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5B6F6315"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Proceedings of the 10th Annual Conference on Rehabilitation Therapy of the Chinese Society of Rehabilitation Medicine, 2013[China]</w:t>
            </w:r>
          </w:p>
        </w:tc>
        <w:tc>
          <w:tcPr>
            <w:tcW w:w="595" w:type="pct"/>
            <w:tcBorders>
              <w:top w:val="nil"/>
              <w:left w:val="nil"/>
              <w:bottom w:val="nil"/>
              <w:right w:val="nil"/>
            </w:tcBorders>
            <w:shd w:val="clear" w:color="auto" w:fill="ECF1F9"/>
            <w:vAlign w:val="center"/>
          </w:tcPr>
          <w:p w14:paraId="5B390F5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370E805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425DFCC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ECBB818" w14:textId="77777777" w:rsidTr="006130FA">
        <w:trPr>
          <w:trHeight w:val="560"/>
        </w:trPr>
        <w:tc>
          <w:tcPr>
            <w:tcW w:w="555" w:type="pct"/>
            <w:tcBorders>
              <w:top w:val="nil"/>
              <w:left w:val="nil"/>
              <w:bottom w:val="nil"/>
              <w:right w:val="nil"/>
            </w:tcBorders>
            <w:shd w:val="clear" w:color="auto" w:fill="FFFFFF"/>
            <w:vAlign w:val="center"/>
          </w:tcPr>
          <w:p w14:paraId="68971D2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Du Z 2018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KYMRREF{D42F4D2C-F78D-40C9-8623-B858FE100F4C}86</w:instrText>
            </w:r>
            <w:r w:rsidRPr="00010BF3">
              <w:rPr>
                <w:rFonts w:ascii="Times New Roman" w:hAnsi="Times New Roman"/>
                <w:sz w:val="22"/>
              </w:rPr>
              <w:fldChar w:fldCharType="separate"/>
            </w:r>
            <w:r w:rsidRPr="00010BF3">
              <w:rPr>
                <w:rFonts w:ascii="Times New Roman" w:eastAsia="宋体" w:hAnsi="Times New Roman"/>
                <w:sz w:val="22"/>
                <w:vertAlign w:val="superscript"/>
              </w:rPr>
              <w:t>19</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0847070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27E5CD3F"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Health Protection and Promotion [China]</w:t>
            </w:r>
          </w:p>
        </w:tc>
        <w:tc>
          <w:tcPr>
            <w:tcW w:w="595" w:type="pct"/>
            <w:tcBorders>
              <w:top w:val="nil"/>
              <w:left w:val="nil"/>
              <w:bottom w:val="nil"/>
              <w:right w:val="nil"/>
            </w:tcBorders>
            <w:shd w:val="clear" w:color="auto" w:fill="FFFFFF"/>
            <w:vAlign w:val="center"/>
          </w:tcPr>
          <w:p w14:paraId="35FFAFB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2D050AC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357B1B1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1D23730F" w14:textId="77777777" w:rsidTr="006130FA">
        <w:trPr>
          <w:trHeight w:val="560"/>
        </w:trPr>
        <w:tc>
          <w:tcPr>
            <w:tcW w:w="555" w:type="pct"/>
            <w:tcBorders>
              <w:top w:val="nil"/>
              <w:left w:val="nil"/>
              <w:bottom w:val="nil"/>
              <w:right w:val="nil"/>
            </w:tcBorders>
            <w:shd w:val="clear" w:color="auto" w:fill="ECF1F9"/>
            <w:vAlign w:val="center"/>
          </w:tcPr>
          <w:p w14:paraId="7862500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hint="eastAsia"/>
                <w:sz w:val="22"/>
              </w:rPr>
              <w:t>Duan XF 2024</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KYMRREF{D42F4D2C-F78D-40C9-8623-B858FE100F4C}396</w:instrText>
            </w:r>
            <w:r w:rsidRPr="00010BF3">
              <w:rPr>
                <w:rFonts w:ascii="Times New Roman" w:hAnsi="Times New Roman"/>
                <w:sz w:val="22"/>
              </w:rPr>
              <w:fldChar w:fldCharType="separate"/>
            </w:r>
            <w:r w:rsidRPr="00010BF3">
              <w:rPr>
                <w:rFonts w:ascii="Times New Roman" w:eastAsia="宋体" w:hAnsi="Times New Roman"/>
                <w:sz w:val="22"/>
                <w:vertAlign w:val="superscript"/>
              </w:rPr>
              <w:t>20</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6EA4F82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49D1DC3F"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hint="eastAsia"/>
                <w:sz w:val="22"/>
              </w:rPr>
              <w:t>Chinese medicine [China]</w:t>
            </w:r>
          </w:p>
        </w:tc>
        <w:tc>
          <w:tcPr>
            <w:tcW w:w="595" w:type="pct"/>
            <w:tcBorders>
              <w:top w:val="nil"/>
              <w:left w:val="nil"/>
              <w:bottom w:val="nil"/>
              <w:right w:val="nil"/>
            </w:tcBorders>
            <w:shd w:val="clear" w:color="auto" w:fill="ECF1F9"/>
            <w:vAlign w:val="center"/>
          </w:tcPr>
          <w:p w14:paraId="12FB272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Unfunded</w:t>
            </w:r>
          </w:p>
        </w:tc>
        <w:tc>
          <w:tcPr>
            <w:tcW w:w="669" w:type="pct"/>
            <w:tcBorders>
              <w:top w:val="nil"/>
              <w:left w:val="nil"/>
              <w:bottom w:val="nil"/>
              <w:right w:val="nil"/>
            </w:tcBorders>
            <w:shd w:val="clear" w:color="auto" w:fill="ECF1F9"/>
            <w:noWrap/>
            <w:vAlign w:val="center"/>
          </w:tcPr>
          <w:p w14:paraId="48196A2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China</w:t>
            </w:r>
          </w:p>
        </w:tc>
        <w:tc>
          <w:tcPr>
            <w:tcW w:w="739" w:type="pct"/>
            <w:tcBorders>
              <w:top w:val="nil"/>
              <w:left w:val="nil"/>
              <w:bottom w:val="nil"/>
              <w:right w:val="nil"/>
            </w:tcBorders>
            <w:shd w:val="clear" w:color="auto" w:fill="ECF1F9"/>
            <w:noWrap/>
            <w:vAlign w:val="center"/>
          </w:tcPr>
          <w:p w14:paraId="1209CDA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1</w:t>
            </w:r>
          </w:p>
        </w:tc>
      </w:tr>
      <w:tr w:rsidR="00591C6E" w:rsidRPr="00010BF3" w14:paraId="4298A896" w14:textId="77777777" w:rsidTr="006130FA">
        <w:trPr>
          <w:trHeight w:val="560"/>
        </w:trPr>
        <w:tc>
          <w:tcPr>
            <w:tcW w:w="555" w:type="pct"/>
            <w:tcBorders>
              <w:top w:val="nil"/>
              <w:left w:val="nil"/>
              <w:bottom w:val="nil"/>
              <w:right w:val="nil"/>
            </w:tcBorders>
            <w:shd w:val="clear" w:color="auto" w:fill="FFFFFF"/>
            <w:vAlign w:val="center"/>
          </w:tcPr>
          <w:p w14:paraId="7401D5C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DuanMu XY 2023</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KYMRREF{D42F4D2C-F78D-40C9-8623-B858FE100F4C}87</w:instrText>
            </w:r>
            <w:r w:rsidRPr="00010BF3">
              <w:rPr>
                <w:rFonts w:ascii="Times New Roman" w:hAnsi="Times New Roman"/>
                <w:sz w:val="22"/>
              </w:rPr>
              <w:fldChar w:fldCharType="separate"/>
            </w:r>
            <w:r w:rsidRPr="00010BF3">
              <w:rPr>
                <w:rFonts w:ascii="Times New Roman" w:eastAsia="宋体" w:hAnsi="Times New Roman"/>
                <w:sz w:val="22"/>
                <w:vertAlign w:val="superscript"/>
              </w:rPr>
              <w:t>21</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0573DAA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bottom"/>
          </w:tcPr>
          <w:p w14:paraId="4898606F"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Shandong Journal of Traditional Chinese Medicine [China]</w:t>
            </w:r>
          </w:p>
        </w:tc>
        <w:tc>
          <w:tcPr>
            <w:tcW w:w="595" w:type="pct"/>
            <w:tcBorders>
              <w:top w:val="nil"/>
              <w:left w:val="nil"/>
              <w:bottom w:val="nil"/>
              <w:right w:val="nil"/>
            </w:tcBorders>
            <w:shd w:val="clear" w:color="auto" w:fill="FFFFFF"/>
            <w:vAlign w:val="center"/>
          </w:tcPr>
          <w:p w14:paraId="18B8506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71F13D3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4EC6FB0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3AD03778" w14:textId="77777777" w:rsidTr="006130FA">
        <w:trPr>
          <w:trHeight w:val="560"/>
        </w:trPr>
        <w:tc>
          <w:tcPr>
            <w:tcW w:w="555" w:type="pct"/>
            <w:tcBorders>
              <w:top w:val="nil"/>
              <w:left w:val="nil"/>
              <w:bottom w:val="nil"/>
              <w:right w:val="nil"/>
            </w:tcBorders>
            <w:shd w:val="clear" w:color="auto" w:fill="ECF1F9"/>
            <w:vAlign w:val="center"/>
          </w:tcPr>
          <w:p w14:paraId="75885E0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Egorova N 2015</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KYMRREF{D42F4D2C-F78D-40C9-8623-B858FE100F4C}88</w:instrText>
            </w:r>
            <w:r w:rsidRPr="00010BF3">
              <w:rPr>
                <w:rFonts w:ascii="Times New Roman" w:hAnsi="Times New Roman"/>
                <w:sz w:val="22"/>
              </w:rPr>
              <w:fldChar w:fldCharType="separate"/>
            </w:r>
            <w:r w:rsidRPr="00010BF3">
              <w:rPr>
                <w:rFonts w:ascii="Times New Roman" w:eastAsia="宋体" w:hAnsi="Times New Roman"/>
                <w:sz w:val="22"/>
                <w:vertAlign w:val="superscript"/>
              </w:rPr>
              <w:t>22</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0B8D179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3ECE502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NeuroImage: Clinical</w:t>
            </w:r>
          </w:p>
        </w:tc>
        <w:tc>
          <w:tcPr>
            <w:tcW w:w="595" w:type="pct"/>
            <w:tcBorders>
              <w:top w:val="nil"/>
              <w:left w:val="nil"/>
              <w:bottom w:val="nil"/>
              <w:right w:val="nil"/>
            </w:tcBorders>
            <w:shd w:val="clear" w:color="auto" w:fill="ECF1F9"/>
            <w:vAlign w:val="center"/>
          </w:tcPr>
          <w:p w14:paraId="0BE685C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25A7A67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USA</w:t>
            </w:r>
          </w:p>
        </w:tc>
        <w:tc>
          <w:tcPr>
            <w:tcW w:w="739" w:type="pct"/>
            <w:tcBorders>
              <w:top w:val="nil"/>
              <w:left w:val="nil"/>
              <w:bottom w:val="nil"/>
              <w:right w:val="nil"/>
            </w:tcBorders>
            <w:shd w:val="clear" w:color="auto" w:fill="ECF1F9"/>
            <w:noWrap/>
            <w:vAlign w:val="center"/>
          </w:tcPr>
          <w:p w14:paraId="2BAA2EC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2</w:t>
            </w:r>
          </w:p>
        </w:tc>
      </w:tr>
      <w:tr w:rsidR="00591C6E" w:rsidRPr="00010BF3" w14:paraId="19EBE11D" w14:textId="77777777" w:rsidTr="006130FA">
        <w:trPr>
          <w:trHeight w:val="560"/>
        </w:trPr>
        <w:tc>
          <w:tcPr>
            <w:tcW w:w="555" w:type="pct"/>
            <w:tcBorders>
              <w:top w:val="nil"/>
              <w:left w:val="nil"/>
              <w:bottom w:val="nil"/>
              <w:right w:val="nil"/>
            </w:tcBorders>
            <w:shd w:val="clear" w:color="auto" w:fill="FFFFFF"/>
            <w:vAlign w:val="center"/>
          </w:tcPr>
          <w:p w14:paraId="60ECC78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Fan LB 2017</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KYMRREF{D42F4D2C-F78D-40C9-8623-B858FE100F4C}89</w:instrText>
            </w:r>
            <w:r w:rsidRPr="00010BF3">
              <w:rPr>
                <w:rFonts w:ascii="Times New Roman" w:hAnsi="Times New Roman"/>
                <w:sz w:val="22"/>
              </w:rPr>
              <w:fldChar w:fldCharType="separate"/>
            </w:r>
            <w:r w:rsidRPr="00010BF3">
              <w:rPr>
                <w:rFonts w:ascii="Times New Roman" w:eastAsia="宋体" w:hAnsi="Times New Roman"/>
                <w:sz w:val="22"/>
                <w:vertAlign w:val="superscript"/>
              </w:rPr>
              <w:t>23</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76AEF36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30BBEE0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Jilin Journal of Chinese Medicine [China]</w:t>
            </w:r>
          </w:p>
        </w:tc>
        <w:tc>
          <w:tcPr>
            <w:tcW w:w="595" w:type="pct"/>
            <w:tcBorders>
              <w:top w:val="nil"/>
              <w:left w:val="nil"/>
              <w:bottom w:val="nil"/>
              <w:right w:val="nil"/>
            </w:tcBorders>
            <w:shd w:val="clear" w:color="auto" w:fill="FFFFFF"/>
            <w:vAlign w:val="center"/>
          </w:tcPr>
          <w:p w14:paraId="34A7BDC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2228C52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112029A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AE9312A" w14:textId="77777777" w:rsidTr="006130FA">
        <w:trPr>
          <w:trHeight w:val="560"/>
        </w:trPr>
        <w:tc>
          <w:tcPr>
            <w:tcW w:w="555" w:type="pct"/>
            <w:tcBorders>
              <w:top w:val="nil"/>
              <w:left w:val="nil"/>
              <w:bottom w:val="nil"/>
              <w:right w:val="nil"/>
            </w:tcBorders>
            <w:shd w:val="clear" w:color="auto" w:fill="ECF1F9"/>
            <w:vAlign w:val="center"/>
          </w:tcPr>
          <w:p w14:paraId="0927D467"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Fan Y 2011</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KYMRREF{D42F4D2C-F78D-40C9-8623-B858FE100F4C}90</w:instrText>
            </w:r>
            <w:r w:rsidRPr="00010BF3">
              <w:rPr>
                <w:rFonts w:ascii="Times New Roman" w:hAnsi="Times New Roman"/>
                <w:sz w:val="22"/>
              </w:rPr>
              <w:fldChar w:fldCharType="separate"/>
            </w:r>
            <w:r w:rsidRPr="00010BF3">
              <w:rPr>
                <w:rFonts w:ascii="Times New Roman" w:eastAsia="宋体" w:hAnsi="Times New Roman"/>
                <w:sz w:val="22"/>
                <w:vertAlign w:val="superscript"/>
              </w:rPr>
              <w:t>24</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580C361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6784769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Medicine Modern Distance Education of China [China]</w:t>
            </w:r>
          </w:p>
        </w:tc>
        <w:tc>
          <w:tcPr>
            <w:tcW w:w="595" w:type="pct"/>
            <w:tcBorders>
              <w:top w:val="nil"/>
              <w:left w:val="nil"/>
              <w:bottom w:val="nil"/>
              <w:right w:val="nil"/>
            </w:tcBorders>
            <w:shd w:val="clear" w:color="auto" w:fill="ECF1F9"/>
            <w:vAlign w:val="center"/>
          </w:tcPr>
          <w:p w14:paraId="5FC71F7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750F7F3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vAlign w:val="center"/>
          </w:tcPr>
          <w:p w14:paraId="6E90FA8F" w14:textId="77777777" w:rsidR="00591C6E" w:rsidRPr="00010BF3" w:rsidRDefault="00591C6E" w:rsidP="006130FA">
            <w:pPr>
              <w:jc w:val="center"/>
              <w:rPr>
                <w:rFonts w:ascii="Times New Roman" w:eastAsia="宋体" w:hAnsi="Times New Roman"/>
                <w:sz w:val="18"/>
                <w:szCs w:val="18"/>
              </w:rPr>
            </w:pPr>
            <w:r w:rsidRPr="00010BF3">
              <w:rPr>
                <w:rFonts w:ascii="Times New Roman" w:eastAsia="宋体" w:hAnsi="Times New Roman"/>
                <w:sz w:val="18"/>
                <w:szCs w:val="18"/>
              </w:rPr>
              <w:t>1</w:t>
            </w:r>
          </w:p>
        </w:tc>
      </w:tr>
      <w:tr w:rsidR="00591C6E" w:rsidRPr="00010BF3" w14:paraId="3075CFE1" w14:textId="77777777" w:rsidTr="006130FA">
        <w:trPr>
          <w:trHeight w:val="560"/>
        </w:trPr>
        <w:tc>
          <w:tcPr>
            <w:tcW w:w="555" w:type="pct"/>
            <w:tcBorders>
              <w:top w:val="nil"/>
              <w:left w:val="nil"/>
              <w:bottom w:val="nil"/>
              <w:right w:val="nil"/>
            </w:tcBorders>
            <w:shd w:val="clear" w:color="auto" w:fill="FFFFFF"/>
            <w:vAlign w:val="center"/>
          </w:tcPr>
          <w:p w14:paraId="6F1003C7"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lastRenderedPageBreak/>
              <w:t>Feng LH 2021</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KYMRREF{D42F4D2C-F78D-40C9-8623-B858FE100F4C}91</w:instrText>
            </w:r>
            <w:r w:rsidRPr="00010BF3">
              <w:rPr>
                <w:rFonts w:ascii="Times New Roman" w:hAnsi="Times New Roman"/>
                <w:sz w:val="22"/>
              </w:rPr>
              <w:fldChar w:fldCharType="separate"/>
            </w:r>
            <w:r w:rsidRPr="00010BF3">
              <w:rPr>
                <w:rFonts w:ascii="Times New Roman" w:eastAsia="宋体" w:hAnsi="Times New Roman"/>
                <w:sz w:val="22"/>
                <w:vertAlign w:val="superscript"/>
              </w:rPr>
              <w:t>25</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546DDC3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15A6B5D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Health Care [China]</w:t>
            </w:r>
          </w:p>
        </w:tc>
        <w:tc>
          <w:tcPr>
            <w:tcW w:w="595" w:type="pct"/>
            <w:tcBorders>
              <w:top w:val="nil"/>
              <w:left w:val="nil"/>
              <w:bottom w:val="nil"/>
              <w:right w:val="nil"/>
            </w:tcBorders>
            <w:shd w:val="clear" w:color="auto" w:fill="FFFFFF"/>
            <w:vAlign w:val="center"/>
          </w:tcPr>
          <w:p w14:paraId="379B2DA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573462F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0FC5C07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EFB5059" w14:textId="77777777" w:rsidTr="006130FA">
        <w:trPr>
          <w:trHeight w:val="560"/>
        </w:trPr>
        <w:tc>
          <w:tcPr>
            <w:tcW w:w="555" w:type="pct"/>
            <w:tcBorders>
              <w:top w:val="nil"/>
              <w:left w:val="nil"/>
              <w:bottom w:val="nil"/>
              <w:right w:val="nil"/>
            </w:tcBorders>
            <w:shd w:val="clear" w:color="auto" w:fill="ECF1F9"/>
            <w:vAlign w:val="center"/>
          </w:tcPr>
          <w:p w14:paraId="32B4B01F"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Foster NE 2007</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KYMRREF{D42F4D2C-F78D-40C9-8623-B858FE100F4C}92</w:instrText>
            </w:r>
            <w:r w:rsidRPr="00010BF3">
              <w:rPr>
                <w:rFonts w:ascii="Times New Roman" w:hAnsi="Times New Roman"/>
                <w:sz w:val="22"/>
              </w:rPr>
              <w:fldChar w:fldCharType="separate"/>
            </w:r>
            <w:r w:rsidRPr="00010BF3">
              <w:rPr>
                <w:rFonts w:ascii="Times New Roman" w:eastAsia="宋体" w:hAnsi="Times New Roman"/>
                <w:sz w:val="22"/>
                <w:vertAlign w:val="superscript"/>
              </w:rPr>
              <w:t>26</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58D576B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10393CE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BMJ</w:t>
            </w:r>
          </w:p>
        </w:tc>
        <w:tc>
          <w:tcPr>
            <w:tcW w:w="595" w:type="pct"/>
            <w:tcBorders>
              <w:top w:val="nil"/>
              <w:left w:val="nil"/>
              <w:bottom w:val="nil"/>
              <w:right w:val="nil"/>
            </w:tcBorders>
            <w:shd w:val="clear" w:color="auto" w:fill="ECF1F9"/>
            <w:vAlign w:val="center"/>
          </w:tcPr>
          <w:p w14:paraId="7EE32B2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6BFAABC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UK</w:t>
            </w:r>
          </w:p>
        </w:tc>
        <w:tc>
          <w:tcPr>
            <w:tcW w:w="739" w:type="pct"/>
            <w:tcBorders>
              <w:top w:val="nil"/>
              <w:left w:val="nil"/>
              <w:bottom w:val="nil"/>
              <w:right w:val="nil"/>
            </w:tcBorders>
            <w:shd w:val="clear" w:color="auto" w:fill="ECF1F9"/>
            <w:noWrap/>
            <w:vAlign w:val="center"/>
          </w:tcPr>
          <w:p w14:paraId="0A9D48B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37</w:t>
            </w:r>
          </w:p>
        </w:tc>
      </w:tr>
      <w:tr w:rsidR="00591C6E" w:rsidRPr="00010BF3" w14:paraId="5C63C0C8" w14:textId="77777777" w:rsidTr="006130FA">
        <w:trPr>
          <w:trHeight w:val="560"/>
        </w:trPr>
        <w:tc>
          <w:tcPr>
            <w:tcW w:w="555" w:type="pct"/>
            <w:tcBorders>
              <w:top w:val="nil"/>
              <w:left w:val="nil"/>
              <w:bottom w:val="nil"/>
              <w:right w:val="nil"/>
            </w:tcBorders>
            <w:shd w:val="clear" w:color="auto" w:fill="FFFFFF"/>
            <w:vAlign w:val="center"/>
          </w:tcPr>
          <w:p w14:paraId="1A46453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Fu MY 2013</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KYMRREF{D42F4D2C-F78D-40C9-8623-B858FE100F4C}93</w:instrText>
            </w:r>
            <w:r w:rsidRPr="00010BF3">
              <w:rPr>
                <w:rFonts w:ascii="Times New Roman" w:hAnsi="Times New Roman"/>
                <w:sz w:val="22"/>
              </w:rPr>
              <w:fldChar w:fldCharType="separate"/>
            </w:r>
            <w:r w:rsidRPr="00010BF3">
              <w:rPr>
                <w:rFonts w:ascii="Times New Roman" w:eastAsia="宋体" w:hAnsi="Times New Roman"/>
                <w:sz w:val="22"/>
                <w:vertAlign w:val="superscript"/>
              </w:rPr>
              <w:t>27</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14D940F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6D9F221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Tianjin Journal of Traditional Chinese Medicine [China]</w:t>
            </w:r>
          </w:p>
        </w:tc>
        <w:tc>
          <w:tcPr>
            <w:tcW w:w="595" w:type="pct"/>
            <w:tcBorders>
              <w:top w:val="nil"/>
              <w:left w:val="nil"/>
              <w:bottom w:val="nil"/>
              <w:right w:val="nil"/>
            </w:tcBorders>
            <w:shd w:val="clear" w:color="auto" w:fill="FFFFFF"/>
            <w:vAlign w:val="center"/>
          </w:tcPr>
          <w:p w14:paraId="0CEBDA0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4F18C46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0434105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2</w:t>
            </w:r>
          </w:p>
        </w:tc>
      </w:tr>
      <w:tr w:rsidR="00591C6E" w:rsidRPr="00010BF3" w14:paraId="65052770" w14:textId="77777777" w:rsidTr="006130FA">
        <w:trPr>
          <w:trHeight w:val="560"/>
        </w:trPr>
        <w:tc>
          <w:tcPr>
            <w:tcW w:w="555" w:type="pct"/>
            <w:tcBorders>
              <w:top w:val="nil"/>
              <w:left w:val="nil"/>
              <w:bottom w:val="nil"/>
              <w:right w:val="nil"/>
            </w:tcBorders>
            <w:shd w:val="clear" w:color="auto" w:fill="ECF1F9"/>
            <w:vAlign w:val="center"/>
          </w:tcPr>
          <w:p w14:paraId="79E79710"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Fu SX 2020</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KYMRREF{D42F4D2C-F78D-40C9-8623-B858FE100F4C}94</w:instrText>
            </w:r>
            <w:r w:rsidRPr="00010BF3">
              <w:rPr>
                <w:rFonts w:ascii="Times New Roman" w:hAnsi="Times New Roman"/>
                <w:sz w:val="22"/>
              </w:rPr>
              <w:fldChar w:fldCharType="separate"/>
            </w:r>
            <w:r w:rsidRPr="00010BF3">
              <w:rPr>
                <w:rFonts w:ascii="Times New Roman" w:eastAsia="宋体" w:hAnsi="Times New Roman"/>
                <w:sz w:val="22"/>
                <w:vertAlign w:val="superscript"/>
              </w:rPr>
              <w:t>28</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449B3BE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125690FF"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Medical Biomechanics [China]</w:t>
            </w:r>
          </w:p>
        </w:tc>
        <w:tc>
          <w:tcPr>
            <w:tcW w:w="595" w:type="pct"/>
            <w:tcBorders>
              <w:top w:val="nil"/>
              <w:left w:val="nil"/>
              <w:bottom w:val="nil"/>
              <w:right w:val="nil"/>
            </w:tcBorders>
            <w:shd w:val="clear" w:color="auto" w:fill="ECF1F9"/>
            <w:vAlign w:val="center"/>
          </w:tcPr>
          <w:p w14:paraId="1E054C5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4C4DBCC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5D501A1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032D8E1E" w14:textId="77777777" w:rsidTr="006130FA">
        <w:trPr>
          <w:trHeight w:val="560"/>
        </w:trPr>
        <w:tc>
          <w:tcPr>
            <w:tcW w:w="555" w:type="pct"/>
            <w:tcBorders>
              <w:top w:val="nil"/>
              <w:left w:val="nil"/>
              <w:bottom w:val="nil"/>
              <w:right w:val="nil"/>
            </w:tcBorders>
            <w:shd w:val="clear" w:color="auto" w:fill="FFFFFF"/>
            <w:vAlign w:val="center"/>
          </w:tcPr>
          <w:p w14:paraId="11C6DA0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Fu T 2018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KYMRREF{D42F4D2C-F78D-40C9-8623-B858FE100F4C}95</w:instrText>
            </w:r>
            <w:r w:rsidRPr="00010BF3">
              <w:rPr>
                <w:rFonts w:ascii="Times New Roman" w:hAnsi="Times New Roman"/>
                <w:sz w:val="22"/>
              </w:rPr>
              <w:fldChar w:fldCharType="separate"/>
            </w:r>
            <w:r w:rsidRPr="00010BF3">
              <w:rPr>
                <w:rFonts w:ascii="Times New Roman" w:eastAsia="宋体" w:hAnsi="Times New Roman"/>
                <w:sz w:val="22"/>
                <w:vertAlign w:val="superscript"/>
              </w:rPr>
              <w:t>29</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14A7901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7B50AA9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China Journal of Traditional Chinese Medicine and Pharmacy [China]</w:t>
            </w:r>
          </w:p>
        </w:tc>
        <w:tc>
          <w:tcPr>
            <w:tcW w:w="595" w:type="pct"/>
            <w:tcBorders>
              <w:top w:val="nil"/>
              <w:left w:val="nil"/>
              <w:bottom w:val="nil"/>
              <w:right w:val="nil"/>
            </w:tcBorders>
            <w:shd w:val="clear" w:color="auto" w:fill="FFFFFF"/>
            <w:vAlign w:val="center"/>
          </w:tcPr>
          <w:p w14:paraId="60AE091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0F9FE99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04D1E43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7D7F9064" w14:textId="77777777" w:rsidTr="006130FA">
        <w:trPr>
          <w:trHeight w:val="560"/>
        </w:trPr>
        <w:tc>
          <w:tcPr>
            <w:tcW w:w="555" w:type="pct"/>
            <w:tcBorders>
              <w:top w:val="nil"/>
              <w:left w:val="nil"/>
              <w:bottom w:val="nil"/>
              <w:right w:val="nil"/>
            </w:tcBorders>
            <w:shd w:val="clear" w:color="auto" w:fill="ECF1F9"/>
            <w:vAlign w:val="center"/>
          </w:tcPr>
          <w:p w14:paraId="05B1D0D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Gang JH 2016</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KYMRREF{D42F4D2C-F78D-40C9-8623-B858FE100F4C}96</w:instrText>
            </w:r>
            <w:r w:rsidRPr="00010BF3">
              <w:rPr>
                <w:rFonts w:ascii="Times New Roman" w:hAnsi="Times New Roman"/>
                <w:sz w:val="22"/>
              </w:rPr>
              <w:fldChar w:fldCharType="separate"/>
            </w:r>
            <w:r w:rsidRPr="00010BF3">
              <w:rPr>
                <w:rFonts w:ascii="Times New Roman" w:eastAsia="宋体" w:hAnsi="Times New Roman"/>
                <w:sz w:val="22"/>
                <w:vertAlign w:val="superscript"/>
              </w:rPr>
              <w:t>30</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11A5ADF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1C0E94E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Acupuncture &amp; Moxibustion [China]</w:t>
            </w:r>
          </w:p>
        </w:tc>
        <w:tc>
          <w:tcPr>
            <w:tcW w:w="595" w:type="pct"/>
            <w:tcBorders>
              <w:top w:val="nil"/>
              <w:left w:val="nil"/>
              <w:bottom w:val="nil"/>
              <w:right w:val="nil"/>
            </w:tcBorders>
            <w:shd w:val="clear" w:color="auto" w:fill="ECF1F9"/>
            <w:vAlign w:val="center"/>
          </w:tcPr>
          <w:p w14:paraId="7672A8B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27BF20F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6A5FEFC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3C8C206C" w14:textId="77777777" w:rsidTr="006130FA">
        <w:trPr>
          <w:trHeight w:val="560"/>
        </w:trPr>
        <w:tc>
          <w:tcPr>
            <w:tcW w:w="555" w:type="pct"/>
            <w:tcBorders>
              <w:top w:val="nil"/>
              <w:left w:val="nil"/>
              <w:bottom w:val="nil"/>
              <w:right w:val="nil"/>
            </w:tcBorders>
            <w:shd w:val="clear" w:color="auto" w:fill="FFFFFF"/>
            <w:vAlign w:val="center"/>
          </w:tcPr>
          <w:p w14:paraId="21D35560"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Gu TT 2014</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KYMRREF{D42F4D2C-F78D-40C9-8623-B858FE100F4C}97</w:instrText>
            </w:r>
            <w:r w:rsidRPr="00010BF3">
              <w:rPr>
                <w:rFonts w:ascii="Times New Roman" w:hAnsi="Times New Roman"/>
                <w:sz w:val="22"/>
              </w:rPr>
              <w:fldChar w:fldCharType="separate"/>
            </w:r>
            <w:r w:rsidRPr="00010BF3">
              <w:rPr>
                <w:rFonts w:ascii="Times New Roman" w:eastAsia="宋体" w:hAnsi="Times New Roman"/>
                <w:sz w:val="22"/>
                <w:vertAlign w:val="superscript"/>
              </w:rPr>
              <w:t>31</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437EFFE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7A2BBA9F"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Inner Mongolia Journal of Traditional Chinese Medicine [China]</w:t>
            </w:r>
          </w:p>
        </w:tc>
        <w:tc>
          <w:tcPr>
            <w:tcW w:w="595" w:type="pct"/>
            <w:tcBorders>
              <w:top w:val="nil"/>
              <w:left w:val="nil"/>
              <w:bottom w:val="nil"/>
              <w:right w:val="nil"/>
            </w:tcBorders>
            <w:shd w:val="clear" w:color="auto" w:fill="FFFFFF"/>
            <w:vAlign w:val="center"/>
          </w:tcPr>
          <w:p w14:paraId="7AA35C1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6810178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4C643D2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64DB3F8D" w14:textId="77777777" w:rsidTr="006130FA">
        <w:trPr>
          <w:trHeight w:val="560"/>
        </w:trPr>
        <w:tc>
          <w:tcPr>
            <w:tcW w:w="555" w:type="pct"/>
            <w:tcBorders>
              <w:top w:val="nil"/>
              <w:left w:val="nil"/>
              <w:bottom w:val="nil"/>
              <w:right w:val="nil"/>
            </w:tcBorders>
            <w:shd w:val="clear" w:color="auto" w:fill="ECF1F9"/>
            <w:vAlign w:val="center"/>
          </w:tcPr>
          <w:p w14:paraId="66C49BB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Guo YM 2016</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KYMRREF{D42F4D2C-F78D-40C9-8623-B858FE100F4C}98</w:instrText>
            </w:r>
            <w:r w:rsidRPr="00010BF3">
              <w:rPr>
                <w:rFonts w:ascii="Times New Roman" w:hAnsi="Times New Roman"/>
                <w:sz w:val="22"/>
              </w:rPr>
              <w:fldChar w:fldCharType="separate"/>
            </w:r>
            <w:r w:rsidRPr="00010BF3">
              <w:rPr>
                <w:rFonts w:ascii="Times New Roman" w:eastAsia="宋体" w:hAnsi="Times New Roman"/>
                <w:sz w:val="22"/>
                <w:vertAlign w:val="superscript"/>
              </w:rPr>
              <w:t>32</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1F97669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0E47B34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Jilin Journal of Chinese Medicine [China]</w:t>
            </w:r>
          </w:p>
        </w:tc>
        <w:tc>
          <w:tcPr>
            <w:tcW w:w="595" w:type="pct"/>
            <w:tcBorders>
              <w:top w:val="nil"/>
              <w:left w:val="nil"/>
              <w:bottom w:val="nil"/>
              <w:right w:val="nil"/>
            </w:tcBorders>
            <w:shd w:val="clear" w:color="auto" w:fill="ECF1F9"/>
            <w:vAlign w:val="center"/>
          </w:tcPr>
          <w:p w14:paraId="6FB49CE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7EF33C8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5465EA5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D36AA15" w14:textId="77777777" w:rsidTr="006130FA">
        <w:trPr>
          <w:trHeight w:val="560"/>
        </w:trPr>
        <w:tc>
          <w:tcPr>
            <w:tcW w:w="555" w:type="pct"/>
            <w:tcBorders>
              <w:top w:val="nil"/>
              <w:left w:val="nil"/>
              <w:bottom w:val="nil"/>
              <w:right w:val="nil"/>
            </w:tcBorders>
            <w:shd w:val="clear" w:color="auto" w:fill="FFFFFF"/>
            <w:vAlign w:val="center"/>
          </w:tcPr>
          <w:p w14:paraId="4A21F66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Han F 2023</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KYMRREF{D42F4D2C-F78D-40C9-8623-B858FE100F4C}99</w:instrText>
            </w:r>
            <w:r w:rsidRPr="00010BF3">
              <w:rPr>
                <w:rFonts w:ascii="Times New Roman" w:hAnsi="Times New Roman"/>
                <w:sz w:val="22"/>
              </w:rPr>
              <w:fldChar w:fldCharType="separate"/>
            </w:r>
            <w:r w:rsidRPr="00010BF3">
              <w:rPr>
                <w:rFonts w:ascii="Times New Roman" w:eastAsia="宋体" w:hAnsi="Times New Roman"/>
                <w:sz w:val="22"/>
                <w:vertAlign w:val="superscript"/>
              </w:rPr>
              <w:t>33</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13F7137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bottom"/>
          </w:tcPr>
          <w:p w14:paraId="08B225E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and Foreign Medical Research [China]</w:t>
            </w:r>
          </w:p>
        </w:tc>
        <w:tc>
          <w:tcPr>
            <w:tcW w:w="595" w:type="pct"/>
            <w:tcBorders>
              <w:top w:val="nil"/>
              <w:left w:val="nil"/>
              <w:bottom w:val="nil"/>
              <w:right w:val="nil"/>
            </w:tcBorders>
            <w:shd w:val="clear" w:color="auto" w:fill="FFFFFF"/>
            <w:vAlign w:val="center"/>
          </w:tcPr>
          <w:p w14:paraId="3564E3D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7A8474A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467D3A6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1CFF62AB" w14:textId="77777777" w:rsidTr="006130FA">
        <w:trPr>
          <w:trHeight w:val="560"/>
        </w:trPr>
        <w:tc>
          <w:tcPr>
            <w:tcW w:w="555" w:type="pct"/>
            <w:tcBorders>
              <w:top w:val="nil"/>
              <w:left w:val="nil"/>
              <w:bottom w:val="nil"/>
              <w:right w:val="nil"/>
            </w:tcBorders>
            <w:shd w:val="clear" w:color="auto" w:fill="ECF1F9"/>
            <w:vAlign w:val="center"/>
          </w:tcPr>
          <w:p w14:paraId="4527BC9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Hao YF 2017</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KYMRREF{D42F4D2C-F78D-40C9-8623-B858FE100F4C}100</w:instrText>
            </w:r>
            <w:r w:rsidRPr="00010BF3">
              <w:rPr>
                <w:rFonts w:ascii="Times New Roman" w:hAnsi="Times New Roman"/>
                <w:sz w:val="22"/>
              </w:rPr>
              <w:fldChar w:fldCharType="separate"/>
            </w:r>
            <w:r w:rsidRPr="00010BF3">
              <w:rPr>
                <w:rFonts w:ascii="Times New Roman" w:eastAsia="宋体" w:hAnsi="Times New Roman"/>
                <w:sz w:val="22"/>
                <w:vertAlign w:val="superscript"/>
              </w:rPr>
              <w:t>34</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207B12A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2C882933"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Clinical Acupuncture and Moxibustion [China]</w:t>
            </w:r>
          </w:p>
        </w:tc>
        <w:tc>
          <w:tcPr>
            <w:tcW w:w="595" w:type="pct"/>
            <w:tcBorders>
              <w:top w:val="nil"/>
              <w:left w:val="nil"/>
              <w:bottom w:val="nil"/>
              <w:right w:val="nil"/>
            </w:tcBorders>
            <w:shd w:val="clear" w:color="auto" w:fill="ECF1F9"/>
            <w:vAlign w:val="center"/>
          </w:tcPr>
          <w:p w14:paraId="7EA165C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10C9DAA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2AD7345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71C322F" w14:textId="77777777" w:rsidTr="006130FA">
        <w:trPr>
          <w:trHeight w:val="560"/>
        </w:trPr>
        <w:tc>
          <w:tcPr>
            <w:tcW w:w="555" w:type="pct"/>
            <w:tcBorders>
              <w:top w:val="nil"/>
              <w:left w:val="nil"/>
              <w:bottom w:val="nil"/>
              <w:right w:val="nil"/>
            </w:tcBorders>
            <w:shd w:val="clear" w:color="auto" w:fill="FFFFFF"/>
            <w:vAlign w:val="center"/>
          </w:tcPr>
          <w:p w14:paraId="0C79000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He CH 2015</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KYMRREF{D42F4D2C-F78D-40C9-8623-B858FE100F4C}101</w:instrText>
            </w:r>
            <w:r w:rsidRPr="00010BF3">
              <w:rPr>
                <w:rFonts w:ascii="Times New Roman" w:hAnsi="Times New Roman"/>
                <w:sz w:val="22"/>
              </w:rPr>
              <w:fldChar w:fldCharType="separate"/>
            </w:r>
            <w:r w:rsidRPr="00010BF3">
              <w:rPr>
                <w:rFonts w:ascii="Times New Roman" w:eastAsia="宋体" w:hAnsi="Times New Roman"/>
                <w:sz w:val="22"/>
                <w:vertAlign w:val="superscript"/>
              </w:rPr>
              <w:t>35</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1902F87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2201D01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Emergency in Traditional Chinese Medicine [China]</w:t>
            </w:r>
          </w:p>
        </w:tc>
        <w:tc>
          <w:tcPr>
            <w:tcW w:w="595" w:type="pct"/>
            <w:tcBorders>
              <w:top w:val="nil"/>
              <w:left w:val="nil"/>
              <w:bottom w:val="nil"/>
              <w:right w:val="nil"/>
            </w:tcBorders>
            <w:shd w:val="clear" w:color="auto" w:fill="FFFFFF"/>
            <w:vAlign w:val="center"/>
          </w:tcPr>
          <w:p w14:paraId="3A99797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2CD5CC6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210E92A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2</w:t>
            </w:r>
          </w:p>
        </w:tc>
      </w:tr>
      <w:tr w:rsidR="00591C6E" w:rsidRPr="00010BF3" w14:paraId="65C3A572" w14:textId="77777777" w:rsidTr="006130FA">
        <w:trPr>
          <w:trHeight w:val="560"/>
        </w:trPr>
        <w:tc>
          <w:tcPr>
            <w:tcW w:w="555" w:type="pct"/>
            <w:tcBorders>
              <w:top w:val="nil"/>
              <w:left w:val="nil"/>
              <w:bottom w:val="nil"/>
              <w:right w:val="nil"/>
            </w:tcBorders>
            <w:shd w:val="clear" w:color="auto" w:fill="ECF1F9"/>
            <w:vAlign w:val="center"/>
          </w:tcPr>
          <w:p w14:paraId="1FBE0D0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Hinman RS 2014</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KYMRREF{D42F4D2C-F78D-40C9-8623-B858FE100F4C}102</w:instrText>
            </w:r>
            <w:r w:rsidRPr="00010BF3">
              <w:rPr>
                <w:rFonts w:ascii="Times New Roman" w:hAnsi="Times New Roman"/>
                <w:sz w:val="22"/>
              </w:rPr>
              <w:fldChar w:fldCharType="separate"/>
            </w:r>
            <w:r w:rsidRPr="00010BF3">
              <w:rPr>
                <w:rFonts w:ascii="Times New Roman" w:eastAsia="宋体" w:hAnsi="Times New Roman"/>
                <w:sz w:val="22"/>
                <w:vertAlign w:val="superscript"/>
              </w:rPr>
              <w:t>36</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59071BE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00C6AD57"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JAMA</w:t>
            </w:r>
          </w:p>
        </w:tc>
        <w:tc>
          <w:tcPr>
            <w:tcW w:w="595" w:type="pct"/>
            <w:tcBorders>
              <w:top w:val="nil"/>
              <w:left w:val="nil"/>
              <w:bottom w:val="nil"/>
              <w:right w:val="nil"/>
            </w:tcBorders>
            <w:shd w:val="clear" w:color="auto" w:fill="ECF1F9"/>
            <w:vAlign w:val="center"/>
          </w:tcPr>
          <w:p w14:paraId="60F4811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vAlign w:val="center"/>
          </w:tcPr>
          <w:p w14:paraId="1F09998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Australia</w:t>
            </w:r>
          </w:p>
        </w:tc>
        <w:tc>
          <w:tcPr>
            <w:tcW w:w="739" w:type="pct"/>
            <w:tcBorders>
              <w:top w:val="nil"/>
              <w:left w:val="nil"/>
              <w:bottom w:val="nil"/>
              <w:right w:val="nil"/>
            </w:tcBorders>
            <w:shd w:val="clear" w:color="auto" w:fill="ECF1F9"/>
            <w:noWrap/>
            <w:vAlign w:val="center"/>
          </w:tcPr>
          <w:p w14:paraId="4E531E7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1A3EC5CD" w14:textId="77777777" w:rsidTr="006130FA">
        <w:trPr>
          <w:trHeight w:val="560"/>
        </w:trPr>
        <w:tc>
          <w:tcPr>
            <w:tcW w:w="555" w:type="pct"/>
            <w:tcBorders>
              <w:top w:val="nil"/>
              <w:left w:val="nil"/>
              <w:bottom w:val="nil"/>
              <w:right w:val="nil"/>
            </w:tcBorders>
            <w:shd w:val="clear" w:color="auto" w:fill="FFFFFF"/>
            <w:vAlign w:val="center"/>
          </w:tcPr>
          <w:p w14:paraId="1DAF02C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Hou MJ 2017</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KYMRREF{D42F4D2C-F78D-40C9-8623-B858FE100F4C}103</w:instrText>
            </w:r>
            <w:r w:rsidRPr="00010BF3">
              <w:rPr>
                <w:rFonts w:ascii="Times New Roman" w:hAnsi="Times New Roman"/>
                <w:sz w:val="22"/>
              </w:rPr>
              <w:fldChar w:fldCharType="separate"/>
            </w:r>
            <w:r w:rsidRPr="00010BF3">
              <w:rPr>
                <w:rFonts w:ascii="Times New Roman" w:eastAsia="宋体" w:hAnsi="Times New Roman"/>
                <w:sz w:val="22"/>
                <w:vertAlign w:val="superscript"/>
              </w:rPr>
              <w:t>37</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5E0B13A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69FE4C81"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Basic Chinese Medicine [China]</w:t>
            </w:r>
          </w:p>
        </w:tc>
        <w:tc>
          <w:tcPr>
            <w:tcW w:w="595" w:type="pct"/>
            <w:tcBorders>
              <w:top w:val="nil"/>
              <w:left w:val="nil"/>
              <w:bottom w:val="nil"/>
              <w:right w:val="nil"/>
            </w:tcBorders>
            <w:shd w:val="clear" w:color="auto" w:fill="FFFFFF"/>
            <w:vAlign w:val="center"/>
          </w:tcPr>
          <w:p w14:paraId="5BC9D25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68975FD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1245C90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3325C14B" w14:textId="77777777" w:rsidTr="006130FA">
        <w:trPr>
          <w:trHeight w:val="560"/>
        </w:trPr>
        <w:tc>
          <w:tcPr>
            <w:tcW w:w="555" w:type="pct"/>
            <w:tcBorders>
              <w:top w:val="nil"/>
              <w:left w:val="nil"/>
              <w:bottom w:val="nil"/>
              <w:right w:val="nil"/>
            </w:tcBorders>
            <w:shd w:val="clear" w:color="auto" w:fill="ECF1F9"/>
            <w:vAlign w:val="center"/>
          </w:tcPr>
          <w:p w14:paraId="7537074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Hou XY 2021</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KYMRREF{D42F4D2C-F78D-40C9-8623-B858FE100F4C}104</w:instrText>
            </w:r>
            <w:r w:rsidRPr="00010BF3">
              <w:rPr>
                <w:rFonts w:ascii="Times New Roman" w:hAnsi="Times New Roman"/>
                <w:sz w:val="22"/>
              </w:rPr>
              <w:fldChar w:fldCharType="separate"/>
            </w:r>
            <w:r w:rsidRPr="00010BF3">
              <w:rPr>
                <w:rFonts w:ascii="Times New Roman" w:eastAsia="宋体" w:hAnsi="Times New Roman"/>
                <w:sz w:val="22"/>
                <w:vertAlign w:val="superscript"/>
              </w:rPr>
              <w:t>38</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5B1F761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6102A39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Contemporary Medical Symposium [China]</w:t>
            </w:r>
          </w:p>
        </w:tc>
        <w:tc>
          <w:tcPr>
            <w:tcW w:w="595" w:type="pct"/>
            <w:tcBorders>
              <w:top w:val="nil"/>
              <w:left w:val="nil"/>
              <w:bottom w:val="nil"/>
              <w:right w:val="nil"/>
            </w:tcBorders>
            <w:shd w:val="clear" w:color="auto" w:fill="ECF1F9"/>
            <w:vAlign w:val="center"/>
          </w:tcPr>
          <w:p w14:paraId="3D4A405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6492AF0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6A50A70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7829188D" w14:textId="77777777" w:rsidTr="006130FA">
        <w:trPr>
          <w:trHeight w:val="560"/>
        </w:trPr>
        <w:tc>
          <w:tcPr>
            <w:tcW w:w="555" w:type="pct"/>
            <w:tcBorders>
              <w:top w:val="nil"/>
              <w:left w:val="nil"/>
              <w:bottom w:val="nil"/>
              <w:right w:val="nil"/>
            </w:tcBorders>
            <w:shd w:val="clear" w:color="auto" w:fill="FFFFFF"/>
            <w:vAlign w:val="center"/>
          </w:tcPr>
          <w:p w14:paraId="4A7521B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lastRenderedPageBreak/>
              <w:t>Hou ZM 2008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KYMRREF{D42F4D2C-F78D-40C9-8623-B858FE100F4C}105</w:instrText>
            </w:r>
            <w:r w:rsidRPr="00010BF3">
              <w:rPr>
                <w:rFonts w:ascii="Times New Roman" w:hAnsi="Times New Roman"/>
                <w:sz w:val="22"/>
              </w:rPr>
              <w:fldChar w:fldCharType="separate"/>
            </w:r>
            <w:r w:rsidRPr="00010BF3">
              <w:rPr>
                <w:rFonts w:ascii="Times New Roman" w:eastAsia="宋体" w:hAnsi="Times New Roman"/>
                <w:sz w:val="22"/>
                <w:vertAlign w:val="superscript"/>
              </w:rPr>
              <w:t>39</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0A9BC15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145558F0"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Armed Police Medical College [China]</w:t>
            </w:r>
          </w:p>
        </w:tc>
        <w:tc>
          <w:tcPr>
            <w:tcW w:w="595" w:type="pct"/>
            <w:tcBorders>
              <w:top w:val="nil"/>
              <w:left w:val="nil"/>
              <w:bottom w:val="nil"/>
              <w:right w:val="nil"/>
            </w:tcBorders>
            <w:shd w:val="clear" w:color="auto" w:fill="FFFFFF"/>
            <w:vAlign w:val="center"/>
          </w:tcPr>
          <w:p w14:paraId="2941AE5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57CA914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11334D4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600958B9" w14:textId="77777777" w:rsidTr="006130FA">
        <w:trPr>
          <w:trHeight w:val="560"/>
        </w:trPr>
        <w:tc>
          <w:tcPr>
            <w:tcW w:w="555" w:type="pct"/>
            <w:tcBorders>
              <w:top w:val="nil"/>
              <w:left w:val="nil"/>
              <w:bottom w:val="nil"/>
              <w:right w:val="nil"/>
            </w:tcBorders>
            <w:shd w:val="clear" w:color="auto" w:fill="ECF1F9"/>
            <w:vAlign w:val="center"/>
          </w:tcPr>
          <w:p w14:paraId="5B9FBF0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hint="eastAsia"/>
                <w:sz w:val="22"/>
              </w:rPr>
              <w:t>Hu B 2024</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KYMRREF{D42F4D2C-F78D-40C9-8623-B858FE100F4C}397</w:instrText>
            </w:r>
            <w:r w:rsidRPr="00010BF3">
              <w:rPr>
                <w:rFonts w:ascii="Times New Roman" w:hAnsi="Times New Roman"/>
                <w:sz w:val="22"/>
              </w:rPr>
              <w:fldChar w:fldCharType="separate"/>
            </w:r>
            <w:r w:rsidRPr="00010BF3">
              <w:rPr>
                <w:rFonts w:ascii="Times New Roman" w:eastAsia="宋体" w:hAnsi="Times New Roman"/>
                <w:sz w:val="22"/>
                <w:vertAlign w:val="superscript"/>
              </w:rPr>
              <w:t>40</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1A7129D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026002D1"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hint="eastAsia"/>
                <w:sz w:val="22"/>
              </w:rPr>
              <w:t>Contemporary Medicine [China]</w:t>
            </w:r>
          </w:p>
        </w:tc>
        <w:tc>
          <w:tcPr>
            <w:tcW w:w="595" w:type="pct"/>
            <w:tcBorders>
              <w:top w:val="nil"/>
              <w:left w:val="nil"/>
              <w:bottom w:val="nil"/>
              <w:right w:val="nil"/>
            </w:tcBorders>
            <w:shd w:val="clear" w:color="auto" w:fill="ECF1F9"/>
            <w:vAlign w:val="center"/>
          </w:tcPr>
          <w:p w14:paraId="3858C53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Unfunded</w:t>
            </w:r>
          </w:p>
        </w:tc>
        <w:tc>
          <w:tcPr>
            <w:tcW w:w="669" w:type="pct"/>
            <w:tcBorders>
              <w:top w:val="nil"/>
              <w:left w:val="nil"/>
              <w:bottom w:val="nil"/>
              <w:right w:val="nil"/>
            </w:tcBorders>
            <w:shd w:val="clear" w:color="auto" w:fill="ECF1F9"/>
            <w:noWrap/>
            <w:vAlign w:val="center"/>
          </w:tcPr>
          <w:p w14:paraId="4093DA0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China</w:t>
            </w:r>
          </w:p>
        </w:tc>
        <w:tc>
          <w:tcPr>
            <w:tcW w:w="739" w:type="pct"/>
            <w:tcBorders>
              <w:top w:val="nil"/>
              <w:left w:val="nil"/>
              <w:bottom w:val="nil"/>
              <w:right w:val="nil"/>
            </w:tcBorders>
            <w:shd w:val="clear" w:color="auto" w:fill="ECF1F9"/>
            <w:noWrap/>
            <w:vAlign w:val="center"/>
          </w:tcPr>
          <w:p w14:paraId="031F3A3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1</w:t>
            </w:r>
          </w:p>
        </w:tc>
      </w:tr>
      <w:tr w:rsidR="00591C6E" w:rsidRPr="00010BF3" w14:paraId="7BDBCFF9" w14:textId="77777777" w:rsidTr="006130FA">
        <w:trPr>
          <w:trHeight w:val="560"/>
        </w:trPr>
        <w:tc>
          <w:tcPr>
            <w:tcW w:w="555" w:type="pct"/>
            <w:tcBorders>
              <w:top w:val="nil"/>
              <w:left w:val="nil"/>
              <w:bottom w:val="nil"/>
              <w:right w:val="nil"/>
            </w:tcBorders>
            <w:shd w:val="clear" w:color="auto" w:fill="FFFFFF"/>
            <w:vAlign w:val="center"/>
          </w:tcPr>
          <w:p w14:paraId="619D9E01"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Hu GC 2019</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KYMRREF{D42F4D2C-F78D-40C9-8623-B858FE100F4C}106</w:instrText>
            </w:r>
            <w:r w:rsidRPr="00010BF3">
              <w:rPr>
                <w:rFonts w:ascii="Times New Roman" w:hAnsi="Times New Roman"/>
                <w:sz w:val="22"/>
              </w:rPr>
              <w:fldChar w:fldCharType="separate"/>
            </w:r>
            <w:r w:rsidRPr="00010BF3">
              <w:rPr>
                <w:rFonts w:ascii="Times New Roman" w:eastAsia="宋体" w:hAnsi="Times New Roman"/>
                <w:sz w:val="22"/>
                <w:vertAlign w:val="superscript"/>
              </w:rPr>
              <w:t>41</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76C3735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432BB3E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Home Medicine [China]</w:t>
            </w:r>
          </w:p>
        </w:tc>
        <w:tc>
          <w:tcPr>
            <w:tcW w:w="595" w:type="pct"/>
            <w:tcBorders>
              <w:top w:val="nil"/>
              <w:left w:val="nil"/>
              <w:bottom w:val="nil"/>
              <w:right w:val="nil"/>
            </w:tcBorders>
            <w:shd w:val="clear" w:color="auto" w:fill="FFFFFF"/>
            <w:vAlign w:val="center"/>
          </w:tcPr>
          <w:p w14:paraId="7EA292A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3DE08DF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6AB34E9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109543D2" w14:textId="77777777" w:rsidTr="006130FA">
        <w:trPr>
          <w:trHeight w:val="560"/>
        </w:trPr>
        <w:tc>
          <w:tcPr>
            <w:tcW w:w="555" w:type="pct"/>
            <w:tcBorders>
              <w:top w:val="nil"/>
              <w:left w:val="nil"/>
              <w:bottom w:val="nil"/>
              <w:right w:val="nil"/>
            </w:tcBorders>
            <w:shd w:val="clear" w:color="auto" w:fill="ECF1F9"/>
            <w:vAlign w:val="center"/>
          </w:tcPr>
          <w:p w14:paraId="3AC675B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Hu WL 2023</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KYMRREF{D42F4D2C-F78D-40C9-8623-B858FE100F4C}107</w:instrText>
            </w:r>
            <w:r w:rsidRPr="00010BF3">
              <w:rPr>
                <w:rFonts w:ascii="Times New Roman" w:hAnsi="Times New Roman"/>
                <w:sz w:val="22"/>
              </w:rPr>
              <w:fldChar w:fldCharType="separate"/>
            </w:r>
            <w:r w:rsidRPr="00010BF3">
              <w:rPr>
                <w:rFonts w:ascii="Times New Roman" w:eastAsia="宋体" w:hAnsi="Times New Roman"/>
                <w:sz w:val="22"/>
                <w:vertAlign w:val="superscript"/>
              </w:rPr>
              <w:t>42</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6A9F143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bottom"/>
          </w:tcPr>
          <w:p w14:paraId="73D6A1C5"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Hunan University of Chinese Medicine [China]</w:t>
            </w:r>
          </w:p>
        </w:tc>
        <w:tc>
          <w:tcPr>
            <w:tcW w:w="595" w:type="pct"/>
            <w:tcBorders>
              <w:top w:val="nil"/>
              <w:left w:val="nil"/>
              <w:bottom w:val="nil"/>
              <w:right w:val="nil"/>
            </w:tcBorders>
            <w:shd w:val="clear" w:color="auto" w:fill="ECF1F9"/>
            <w:vAlign w:val="center"/>
          </w:tcPr>
          <w:p w14:paraId="0C08FA1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4F6EA05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bottom"/>
          </w:tcPr>
          <w:p w14:paraId="62090F1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3285E467" w14:textId="77777777" w:rsidTr="006130FA">
        <w:trPr>
          <w:trHeight w:val="560"/>
        </w:trPr>
        <w:tc>
          <w:tcPr>
            <w:tcW w:w="555" w:type="pct"/>
            <w:tcBorders>
              <w:top w:val="nil"/>
              <w:left w:val="nil"/>
              <w:bottom w:val="nil"/>
              <w:right w:val="nil"/>
            </w:tcBorders>
            <w:shd w:val="clear" w:color="auto" w:fill="FFFFFF"/>
            <w:vAlign w:val="center"/>
          </w:tcPr>
          <w:p w14:paraId="49578DE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Hu ZL 2020</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KYMRREF{D42F4D2C-F78D-40C9-8623-B858FE100F4C}108</w:instrText>
            </w:r>
            <w:r w:rsidRPr="00010BF3">
              <w:rPr>
                <w:rFonts w:ascii="Times New Roman" w:hAnsi="Times New Roman"/>
                <w:sz w:val="22"/>
              </w:rPr>
              <w:fldChar w:fldCharType="separate"/>
            </w:r>
            <w:r w:rsidRPr="00010BF3">
              <w:rPr>
                <w:rFonts w:ascii="Times New Roman" w:eastAsia="宋体" w:hAnsi="Times New Roman"/>
                <w:sz w:val="22"/>
                <w:vertAlign w:val="superscript"/>
              </w:rPr>
              <w:t>43</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3EECB79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1A4C8E7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Baby [China]</w:t>
            </w:r>
          </w:p>
        </w:tc>
        <w:tc>
          <w:tcPr>
            <w:tcW w:w="595" w:type="pct"/>
            <w:tcBorders>
              <w:top w:val="nil"/>
              <w:left w:val="nil"/>
              <w:bottom w:val="nil"/>
              <w:right w:val="nil"/>
            </w:tcBorders>
            <w:shd w:val="clear" w:color="auto" w:fill="FFFFFF"/>
            <w:vAlign w:val="center"/>
          </w:tcPr>
          <w:p w14:paraId="060297A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2C8046B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5024E58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1ADAD9FD" w14:textId="77777777" w:rsidTr="006130FA">
        <w:trPr>
          <w:trHeight w:val="560"/>
        </w:trPr>
        <w:tc>
          <w:tcPr>
            <w:tcW w:w="555" w:type="pct"/>
            <w:tcBorders>
              <w:top w:val="nil"/>
              <w:left w:val="nil"/>
              <w:bottom w:val="nil"/>
              <w:right w:val="nil"/>
            </w:tcBorders>
            <w:shd w:val="clear" w:color="auto" w:fill="ECF1F9"/>
            <w:vAlign w:val="center"/>
          </w:tcPr>
          <w:p w14:paraId="5598090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Huang DE 2016</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KYMRREF{D42F4D2C-F78D-40C9-8623-B858FE100F4C}109</w:instrText>
            </w:r>
            <w:r w:rsidRPr="00010BF3">
              <w:rPr>
                <w:rFonts w:ascii="Times New Roman" w:hAnsi="Times New Roman"/>
                <w:sz w:val="22"/>
              </w:rPr>
              <w:fldChar w:fldCharType="separate"/>
            </w:r>
            <w:r w:rsidRPr="00010BF3">
              <w:rPr>
                <w:rFonts w:ascii="Times New Roman" w:eastAsia="宋体" w:hAnsi="Times New Roman"/>
                <w:sz w:val="22"/>
                <w:vertAlign w:val="superscript"/>
              </w:rPr>
              <w:t>44</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449F219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27D7913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Shaanxi University of Chinese Medicine [China]</w:t>
            </w:r>
          </w:p>
        </w:tc>
        <w:tc>
          <w:tcPr>
            <w:tcW w:w="595" w:type="pct"/>
            <w:tcBorders>
              <w:top w:val="nil"/>
              <w:left w:val="nil"/>
              <w:bottom w:val="nil"/>
              <w:right w:val="nil"/>
            </w:tcBorders>
            <w:shd w:val="clear" w:color="auto" w:fill="ECF1F9"/>
            <w:vAlign w:val="center"/>
          </w:tcPr>
          <w:p w14:paraId="13EAC72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30E699F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19ACF25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1AA9222A" w14:textId="77777777" w:rsidTr="006130FA">
        <w:trPr>
          <w:trHeight w:val="560"/>
        </w:trPr>
        <w:tc>
          <w:tcPr>
            <w:tcW w:w="555" w:type="pct"/>
            <w:tcBorders>
              <w:top w:val="nil"/>
              <w:left w:val="nil"/>
              <w:bottom w:val="nil"/>
              <w:right w:val="nil"/>
            </w:tcBorders>
            <w:shd w:val="clear" w:color="auto" w:fill="FFFFFF"/>
            <w:vAlign w:val="center"/>
          </w:tcPr>
          <w:p w14:paraId="58E99095"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Huang LH 2018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KYMRREF{D42F4D2C-F78D-40C9-8623-B858FE100F4C}110</w:instrText>
            </w:r>
            <w:r w:rsidRPr="00010BF3">
              <w:rPr>
                <w:rFonts w:ascii="Times New Roman" w:hAnsi="Times New Roman"/>
                <w:sz w:val="22"/>
              </w:rPr>
              <w:fldChar w:fldCharType="separate"/>
            </w:r>
            <w:r w:rsidRPr="00010BF3">
              <w:rPr>
                <w:rFonts w:ascii="Times New Roman" w:eastAsia="宋体" w:hAnsi="Times New Roman"/>
                <w:sz w:val="22"/>
                <w:vertAlign w:val="superscript"/>
              </w:rPr>
              <w:t>45</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135C7D8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5E48258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Heilongjiang Journal of Traditional Chinese Medicine [China]</w:t>
            </w:r>
          </w:p>
        </w:tc>
        <w:tc>
          <w:tcPr>
            <w:tcW w:w="595" w:type="pct"/>
            <w:tcBorders>
              <w:top w:val="nil"/>
              <w:left w:val="nil"/>
              <w:bottom w:val="nil"/>
              <w:right w:val="nil"/>
            </w:tcBorders>
            <w:shd w:val="clear" w:color="auto" w:fill="FFFFFF"/>
            <w:vAlign w:val="center"/>
          </w:tcPr>
          <w:p w14:paraId="10D5114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5903903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78C0E1F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F72BA28" w14:textId="77777777" w:rsidTr="006130FA">
        <w:trPr>
          <w:trHeight w:val="560"/>
        </w:trPr>
        <w:tc>
          <w:tcPr>
            <w:tcW w:w="555" w:type="pct"/>
            <w:tcBorders>
              <w:top w:val="nil"/>
              <w:left w:val="nil"/>
              <w:bottom w:val="nil"/>
              <w:right w:val="nil"/>
            </w:tcBorders>
            <w:shd w:val="clear" w:color="auto" w:fill="ECF1F9"/>
            <w:vAlign w:val="center"/>
          </w:tcPr>
          <w:p w14:paraId="6590548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Huang M 2022</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KYMRREF{D42F4D2C-F78D-40C9-8623-B858FE100F4C}111</w:instrText>
            </w:r>
            <w:r w:rsidRPr="00010BF3">
              <w:rPr>
                <w:rFonts w:ascii="Times New Roman" w:hAnsi="Times New Roman"/>
                <w:sz w:val="22"/>
              </w:rPr>
              <w:fldChar w:fldCharType="separate"/>
            </w:r>
            <w:r w:rsidRPr="00010BF3">
              <w:rPr>
                <w:rFonts w:ascii="Times New Roman" w:eastAsia="宋体" w:hAnsi="Times New Roman"/>
                <w:sz w:val="22"/>
                <w:vertAlign w:val="superscript"/>
              </w:rPr>
              <w:t>46</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6D07FD3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6689DA9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Lishizhen Medicine and Materia Medica Research [China]</w:t>
            </w:r>
          </w:p>
        </w:tc>
        <w:tc>
          <w:tcPr>
            <w:tcW w:w="595" w:type="pct"/>
            <w:tcBorders>
              <w:top w:val="nil"/>
              <w:left w:val="nil"/>
              <w:bottom w:val="nil"/>
              <w:right w:val="nil"/>
            </w:tcBorders>
            <w:shd w:val="clear" w:color="auto" w:fill="ECF1F9"/>
            <w:vAlign w:val="center"/>
          </w:tcPr>
          <w:p w14:paraId="51944BF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4134276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08D7F22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33F40E7" w14:textId="77777777" w:rsidTr="006130FA">
        <w:trPr>
          <w:trHeight w:val="560"/>
        </w:trPr>
        <w:tc>
          <w:tcPr>
            <w:tcW w:w="555" w:type="pct"/>
            <w:tcBorders>
              <w:top w:val="nil"/>
              <w:left w:val="nil"/>
              <w:bottom w:val="nil"/>
              <w:right w:val="nil"/>
            </w:tcBorders>
            <w:shd w:val="clear" w:color="auto" w:fill="FFFFFF"/>
            <w:vAlign w:val="center"/>
          </w:tcPr>
          <w:p w14:paraId="4F5C7C81"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Huang QY 2019</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KYMRREF{D42F4D2C-F78D-40C9-8623-B858FE100F4C}112</w:instrText>
            </w:r>
            <w:r w:rsidRPr="00010BF3">
              <w:rPr>
                <w:rFonts w:ascii="Times New Roman" w:hAnsi="Times New Roman"/>
                <w:sz w:val="22"/>
              </w:rPr>
              <w:fldChar w:fldCharType="separate"/>
            </w:r>
            <w:r w:rsidRPr="00010BF3">
              <w:rPr>
                <w:rFonts w:ascii="Times New Roman" w:eastAsia="宋体" w:hAnsi="Times New Roman"/>
                <w:sz w:val="22"/>
                <w:vertAlign w:val="superscript"/>
              </w:rPr>
              <w:t>47</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2A2130E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565D4E01"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Electronic Journal of Clinical Medical Literature [China]</w:t>
            </w:r>
          </w:p>
        </w:tc>
        <w:tc>
          <w:tcPr>
            <w:tcW w:w="595" w:type="pct"/>
            <w:tcBorders>
              <w:top w:val="nil"/>
              <w:left w:val="nil"/>
              <w:bottom w:val="nil"/>
              <w:right w:val="nil"/>
            </w:tcBorders>
            <w:shd w:val="clear" w:color="auto" w:fill="FFFFFF"/>
            <w:vAlign w:val="center"/>
          </w:tcPr>
          <w:p w14:paraId="5486588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40FEF68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1045725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25A7C95B" w14:textId="77777777" w:rsidTr="006130FA">
        <w:trPr>
          <w:trHeight w:val="560"/>
        </w:trPr>
        <w:tc>
          <w:tcPr>
            <w:tcW w:w="555" w:type="pct"/>
            <w:tcBorders>
              <w:top w:val="nil"/>
              <w:left w:val="nil"/>
              <w:bottom w:val="nil"/>
              <w:right w:val="nil"/>
            </w:tcBorders>
            <w:shd w:val="clear" w:color="auto" w:fill="ECF1F9"/>
            <w:vAlign w:val="center"/>
          </w:tcPr>
          <w:p w14:paraId="3CA9AF97"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Itoh K 2008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KYMRREF{D42F4D2C-F78D-40C9-8623-B858FE100F4C}113</w:instrText>
            </w:r>
            <w:r w:rsidRPr="00010BF3">
              <w:rPr>
                <w:rFonts w:ascii="Times New Roman" w:hAnsi="Times New Roman"/>
                <w:sz w:val="22"/>
              </w:rPr>
              <w:fldChar w:fldCharType="separate"/>
            </w:r>
            <w:r w:rsidRPr="00010BF3">
              <w:rPr>
                <w:rFonts w:ascii="Times New Roman" w:eastAsia="宋体" w:hAnsi="Times New Roman"/>
                <w:sz w:val="22"/>
                <w:vertAlign w:val="superscript"/>
              </w:rPr>
              <w:t>48</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54C20D3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3382F81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medicine</w:t>
            </w:r>
          </w:p>
        </w:tc>
        <w:tc>
          <w:tcPr>
            <w:tcW w:w="595" w:type="pct"/>
            <w:tcBorders>
              <w:top w:val="nil"/>
              <w:left w:val="nil"/>
              <w:bottom w:val="nil"/>
              <w:right w:val="nil"/>
            </w:tcBorders>
            <w:shd w:val="clear" w:color="auto" w:fill="ECF1F9"/>
            <w:vAlign w:val="center"/>
          </w:tcPr>
          <w:p w14:paraId="42753C4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2696AED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Japan</w:t>
            </w:r>
          </w:p>
        </w:tc>
        <w:tc>
          <w:tcPr>
            <w:tcW w:w="739" w:type="pct"/>
            <w:tcBorders>
              <w:top w:val="nil"/>
              <w:left w:val="nil"/>
              <w:bottom w:val="nil"/>
              <w:right w:val="nil"/>
            </w:tcBorders>
            <w:shd w:val="clear" w:color="auto" w:fill="ECF1F9"/>
            <w:noWrap/>
            <w:vAlign w:val="center"/>
          </w:tcPr>
          <w:p w14:paraId="7DBF0EC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73A56EED" w14:textId="77777777" w:rsidTr="006130FA">
        <w:trPr>
          <w:trHeight w:val="560"/>
        </w:trPr>
        <w:tc>
          <w:tcPr>
            <w:tcW w:w="555" w:type="pct"/>
            <w:tcBorders>
              <w:top w:val="nil"/>
              <w:left w:val="nil"/>
              <w:bottom w:val="nil"/>
              <w:right w:val="nil"/>
            </w:tcBorders>
            <w:shd w:val="clear" w:color="auto" w:fill="FFFFFF"/>
            <w:vAlign w:val="center"/>
          </w:tcPr>
          <w:p w14:paraId="30E47DB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Ji LL 2011</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KYMRREF{D42F4D2C-F78D-40C9-8623-B858FE100F4C}114</w:instrText>
            </w:r>
            <w:r w:rsidRPr="00010BF3">
              <w:rPr>
                <w:rFonts w:ascii="Times New Roman" w:hAnsi="Times New Roman"/>
                <w:sz w:val="22"/>
              </w:rPr>
              <w:fldChar w:fldCharType="separate"/>
            </w:r>
            <w:r w:rsidRPr="00010BF3">
              <w:rPr>
                <w:rFonts w:ascii="Times New Roman" w:eastAsia="宋体" w:hAnsi="Times New Roman"/>
                <w:sz w:val="22"/>
                <w:vertAlign w:val="superscript"/>
              </w:rPr>
              <w:t>49</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48B72D7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36582E95"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Shanghai Journal of Acupuncture and Moxibustion [China]</w:t>
            </w:r>
          </w:p>
        </w:tc>
        <w:tc>
          <w:tcPr>
            <w:tcW w:w="595" w:type="pct"/>
            <w:tcBorders>
              <w:top w:val="nil"/>
              <w:left w:val="nil"/>
              <w:bottom w:val="nil"/>
              <w:right w:val="nil"/>
            </w:tcBorders>
            <w:shd w:val="clear" w:color="auto" w:fill="FFFFFF"/>
            <w:vAlign w:val="center"/>
          </w:tcPr>
          <w:p w14:paraId="6FFFE9B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47B6C8C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4A427C4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0076E17A" w14:textId="77777777" w:rsidTr="006130FA">
        <w:trPr>
          <w:trHeight w:val="560"/>
        </w:trPr>
        <w:tc>
          <w:tcPr>
            <w:tcW w:w="555" w:type="pct"/>
            <w:tcBorders>
              <w:top w:val="nil"/>
              <w:left w:val="nil"/>
              <w:bottom w:val="nil"/>
              <w:right w:val="nil"/>
            </w:tcBorders>
            <w:shd w:val="clear" w:color="auto" w:fill="ECF1F9"/>
            <w:vAlign w:val="center"/>
          </w:tcPr>
          <w:p w14:paraId="2C9D657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Jia J 2005</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KYMRREF{D42F4D2C-F78D-40C9-8623-B858FE100F4C}115</w:instrText>
            </w:r>
            <w:r w:rsidRPr="00010BF3">
              <w:rPr>
                <w:rFonts w:ascii="Times New Roman" w:hAnsi="Times New Roman"/>
                <w:sz w:val="22"/>
              </w:rPr>
              <w:fldChar w:fldCharType="separate"/>
            </w:r>
            <w:r w:rsidRPr="00010BF3">
              <w:rPr>
                <w:rFonts w:ascii="Times New Roman" w:eastAsia="宋体" w:hAnsi="Times New Roman"/>
                <w:sz w:val="22"/>
                <w:vertAlign w:val="superscript"/>
              </w:rPr>
              <w:t>50</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2D4A91A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20C34E9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China Clinical Rehabilitation [China]</w:t>
            </w:r>
          </w:p>
        </w:tc>
        <w:tc>
          <w:tcPr>
            <w:tcW w:w="595" w:type="pct"/>
            <w:tcBorders>
              <w:top w:val="nil"/>
              <w:left w:val="nil"/>
              <w:bottom w:val="nil"/>
              <w:right w:val="nil"/>
            </w:tcBorders>
            <w:shd w:val="clear" w:color="auto" w:fill="ECF1F9"/>
            <w:vAlign w:val="center"/>
          </w:tcPr>
          <w:p w14:paraId="7FAB189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61DC922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65E0E9D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3387DA08" w14:textId="77777777" w:rsidTr="006130FA">
        <w:trPr>
          <w:trHeight w:val="560"/>
        </w:trPr>
        <w:tc>
          <w:tcPr>
            <w:tcW w:w="555" w:type="pct"/>
            <w:tcBorders>
              <w:top w:val="nil"/>
              <w:left w:val="nil"/>
              <w:bottom w:val="nil"/>
              <w:right w:val="nil"/>
            </w:tcBorders>
            <w:shd w:val="clear" w:color="auto" w:fill="FFFFFF"/>
            <w:vAlign w:val="center"/>
          </w:tcPr>
          <w:p w14:paraId="6BB4C40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Jiang LF 2016</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KYMRREF{D42F4D2C-F78D-40C9-8623-B858FE100F4C}116</w:instrText>
            </w:r>
            <w:r w:rsidRPr="00010BF3">
              <w:rPr>
                <w:rFonts w:ascii="Times New Roman" w:hAnsi="Times New Roman"/>
                <w:sz w:val="22"/>
              </w:rPr>
              <w:fldChar w:fldCharType="separate"/>
            </w:r>
            <w:r w:rsidRPr="00010BF3">
              <w:rPr>
                <w:rFonts w:ascii="Times New Roman" w:eastAsia="宋体" w:hAnsi="Times New Roman"/>
                <w:sz w:val="22"/>
                <w:vertAlign w:val="superscript"/>
              </w:rPr>
              <w:t>51</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10D1686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4C9E582F"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Shaanxi Journal of Traditional Chinese Medicine [China]</w:t>
            </w:r>
          </w:p>
        </w:tc>
        <w:tc>
          <w:tcPr>
            <w:tcW w:w="595" w:type="pct"/>
            <w:tcBorders>
              <w:top w:val="nil"/>
              <w:left w:val="nil"/>
              <w:bottom w:val="nil"/>
              <w:right w:val="nil"/>
            </w:tcBorders>
            <w:shd w:val="clear" w:color="auto" w:fill="FFFFFF"/>
            <w:vAlign w:val="center"/>
          </w:tcPr>
          <w:p w14:paraId="71A9E21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1D5325C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19DC4D2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5713850" w14:textId="77777777" w:rsidTr="006130FA">
        <w:trPr>
          <w:trHeight w:val="560"/>
        </w:trPr>
        <w:tc>
          <w:tcPr>
            <w:tcW w:w="555" w:type="pct"/>
            <w:tcBorders>
              <w:top w:val="nil"/>
              <w:left w:val="nil"/>
              <w:bottom w:val="nil"/>
              <w:right w:val="nil"/>
            </w:tcBorders>
            <w:shd w:val="clear" w:color="auto" w:fill="ECF1F9"/>
            <w:vAlign w:val="center"/>
          </w:tcPr>
          <w:p w14:paraId="7DC4461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Jiang XY 2021</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KYMRREF{D42F4D2C-F78D-40C9-8623-B858FE100F4C}117</w:instrText>
            </w:r>
            <w:r w:rsidRPr="00010BF3">
              <w:rPr>
                <w:rFonts w:ascii="Times New Roman" w:hAnsi="Times New Roman"/>
                <w:sz w:val="22"/>
              </w:rPr>
              <w:fldChar w:fldCharType="separate"/>
            </w:r>
            <w:r w:rsidRPr="00010BF3">
              <w:rPr>
                <w:rFonts w:ascii="Times New Roman" w:eastAsia="宋体" w:hAnsi="Times New Roman"/>
                <w:sz w:val="22"/>
                <w:vertAlign w:val="superscript"/>
              </w:rPr>
              <w:t>52</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6DC1AA6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39B25D20"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Hunan University of Chinese Medicine [China]</w:t>
            </w:r>
          </w:p>
        </w:tc>
        <w:tc>
          <w:tcPr>
            <w:tcW w:w="595" w:type="pct"/>
            <w:tcBorders>
              <w:top w:val="nil"/>
              <w:left w:val="nil"/>
              <w:bottom w:val="nil"/>
              <w:right w:val="nil"/>
            </w:tcBorders>
            <w:shd w:val="clear" w:color="auto" w:fill="ECF1F9"/>
            <w:vAlign w:val="center"/>
          </w:tcPr>
          <w:p w14:paraId="0AAB614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6BBFB3A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345C568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7CD9E1DA" w14:textId="77777777" w:rsidTr="006130FA">
        <w:trPr>
          <w:trHeight w:val="560"/>
        </w:trPr>
        <w:tc>
          <w:tcPr>
            <w:tcW w:w="555" w:type="pct"/>
            <w:tcBorders>
              <w:top w:val="nil"/>
              <w:left w:val="nil"/>
              <w:bottom w:val="nil"/>
              <w:right w:val="nil"/>
            </w:tcBorders>
            <w:shd w:val="clear" w:color="auto" w:fill="FFFFFF"/>
            <w:vAlign w:val="center"/>
          </w:tcPr>
          <w:p w14:paraId="738A2DC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lastRenderedPageBreak/>
              <w:t>Ju ZY 2017</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KYMRREF{D42F4D2C-F78D-40C9-8623-B858FE100F4C}118</w:instrText>
            </w:r>
            <w:r w:rsidRPr="00010BF3">
              <w:rPr>
                <w:rFonts w:ascii="Times New Roman" w:hAnsi="Times New Roman"/>
                <w:sz w:val="22"/>
              </w:rPr>
              <w:fldChar w:fldCharType="separate"/>
            </w:r>
            <w:r w:rsidRPr="00010BF3">
              <w:rPr>
                <w:rFonts w:ascii="Times New Roman" w:eastAsia="宋体" w:hAnsi="Times New Roman"/>
                <w:sz w:val="22"/>
                <w:vertAlign w:val="superscript"/>
              </w:rPr>
              <w:t>53</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170B078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1D2CB6F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Shanghai Journal of Acupuncture and Moxibustion [China]</w:t>
            </w:r>
          </w:p>
        </w:tc>
        <w:tc>
          <w:tcPr>
            <w:tcW w:w="595" w:type="pct"/>
            <w:tcBorders>
              <w:top w:val="nil"/>
              <w:left w:val="nil"/>
              <w:bottom w:val="nil"/>
              <w:right w:val="nil"/>
            </w:tcBorders>
            <w:shd w:val="clear" w:color="auto" w:fill="FFFFFF"/>
            <w:vAlign w:val="center"/>
          </w:tcPr>
          <w:p w14:paraId="5773CAF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103D55A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1C0B697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2D975A70" w14:textId="77777777" w:rsidTr="006130FA">
        <w:trPr>
          <w:trHeight w:val="560"/>
        </w:trPr>
        <w:tc>
          <w:tcPr>
            <w:tcW w:w="555" w:type="pct"/>
            <w:tcBorders>
              <w:top w:val="nil"/>
              <w:left w:val="nil"/>
              <w:bottom w:val="nil"/>
              <w:right w:val="nil"/>
            </w:tcBorders>
            <w:shd w:val="clear" w:color="auto" w:fill="ECF1F9"/>
            <w:vAlign w:val="center"/>
          </w:tcPr>
          <w:p w14:paraId="4DBA706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Jubb RW 2008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KYMRREF{D42F4D2C-F78D-40C9-8623-B858FE100F4C}119</w:instrText>
            </w:r>
            <w:r w:rsidRPr="00010BF3">
              <w:rPr>
                <w:rFonts w:ascii="Times New Roman" w:hAnsi="Times New Roman"/>
                <w:sz w:val="22"/>
              </w:rPr>
              <w:fldChar w:fldCharType="separate"/>
            </w:r>
            <w:r w:rsidRPr="00010BF3">
              <w:rPr>
                <w:rFonts w:ascii="Times New Roman" w:eastAsia="宋体" w:hAnsi="Times New Roman"/>
                <w:sz w:val="22"/>
                <w:vertAlign w:val="superscript"/>
              </w:rPr>
              <w:t>54</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0477750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75D1D500"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ACUPUNCTURE IN MEDICINE</w:t>
            </w:r>
          </w:p>
        </w:tc>
        <w:tc>
          <w:tcPr>
            <w:tcW w:w="595" w:type="pct"/>
            <w:tcBorders>
              <w:top w:val="nil"/>
              <w:left w:val="nil"/>
              <w:bottom w:val="nil"/>
              <w:right w:val="nil"/>
            </w:tcBorders>
            <w:shd w:val="clear" w:color="auto" w:fill="ECF1F9"/>
            <w:vAlign w:val="center"/>
          </w:tcPr>
          <w:p w14:paraId="0DE54F1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311738E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UK</w:t>
            </w:r>
          </w:p>
        </w:tc>
        <w:tc>
          <w:tcPr>
            <w:tcW w:w="739" w:type="pct"/>
            <w:tcBorders>
              <w:top w:val="nil"/>
              <w:left w:val="nil"/>
              <w:bottom w:val="nil"/>
              <w:right w:val="nil"/>
            </w:tcBorders>
            <w:shd w:val="clear" w:color="auto" w:fill="ECF1F9"/>
            <w:noWrap/>
            <w:vAlign w:val="center"/>
          </w:tcPr>
          <w:p w14:paraId="62F0090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32E2E27" w14:textId="77777777" w:rsidTr="006130FA">
        <w:trPr>
          <w:trHeight w:val="280"/>
        </w:trPr>
        <w:tc>
          <w:tcPr>
            <w:tcW w:w="555" w:type="pct"/>
            <w:tcBorders>
              <w:top w:val="nil"/>
              <w:left w:val="nil"/>
              <w:bottom w:val="nil"/>
              <w:right w:val="nil"/>
            </w:tcBorders>
            <w:shd w:val="clear" w:color="auto" w:fill="FFFFFF"/>
            <w:vAlign w:val="center"/>
          </w:tcPr>
          <w:p w14:paraId="22754F0F"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Kong J 2018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KYMRREF{D42F4D2C-F78D-40C9-8623-B858FE100F4C}120</w:instrText>
            </w:r>
            <w:r w:rsidRPr="00010BF3">
              <w:rPr>
                <w:rFonts w:ascii="Times New Roman" w:hAnsi="Times New Roman"/>
                <w:sz w:val="22"/>
              </w:rPr>
              <w:fldChar w:fldCharType="separate"/>
            </w:r>
            <w:r w:rsidRPr="00010BF3">
              <w:rPr>
                <w:rFonts w:ascii="Times New Roman" w:eastAsia="宋体" w:hAnsi="Times New Roman"/>
                <w:sz w:val="22"/>
                <w:vertAlign w:val="superscript"/>
              </w:rPr>
              <w:t>55</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0966BA2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FFFFFF"/>
            <w:vAlign w:val="center"/>
          </w:tcPr>
          <w:p w14:paraId="450063D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NeuroImage: Clinical</w:t>
            </w:r>
          </w:p>
        </w:tc>
        <w:tc>
          <w:tcPr>
            <w:tcW w:w="595" w:type="pct"/>
            <w:tcBorders>
              <w:top w:val="nil"/>
              <w:left w:val="nil"/>
              <w:bottom w:val="nil"/>
              <w:right w:val="nil"/>
            </w:tcBorders>
            <w:shd w:val="clear" w:color="auto" w:fill="FFFFFF"/>
            <w:vAlign w:val="center"/>
          </w:tcPr>
          <w:p w14:paraId="3B037B6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0FA337F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USA</w:t>
            </w:r>
          </w:p>
        </w:tc>
        <w:tc>
          <w:tcPr>
            <w:tcW w:w="739" w:type="pct"/>
            <w:tcBorders>
              <w:top w:val="nil"/>
              <w:left w:val="nil"/>
              <w:bottom w:val="nil"/>
              <w:right w:val="nil"/>
            </w:tcBorders>
            <w:shd w:val="clear" w:color="auto" w:fill="FFFFFF"/>
            <w:noWrap/>
            <w:vAlign w:val="center"/>
          </w:tcPr>
          <w:p w14:paraId="03A745D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3A8AEDA1" w14:textId="77777777" w:rsidTr="006130FA">
        <w:trPr>
          <w:trHeight w:val="560"/>
        </w:trPr>
        <w:tc>
          <w:tcPr>
            <w:tcW w:w="555" w:type="pct"/>
            <w:tcBorders>
              <w:top w:val="nil"/>
              <w:left w:val="nil"/>
              <w:bottom w:val="nil"/>
              <w:right w:val="nil"/>
            </w:tcBorders>
            <w:shd w:val="clear" w:color="auto" w:fill="ECF1F9"/>
            <w:vAlign w:val="center"/>
          </w:tcPr>
          <w:p w14:paraId="5DAD761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Lansdown H 2009</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KYMRREF{D42F4D2C-F78D-40C9-8623-B858FE100F4C}121</w:instrText>
            </w:r>
            <w:r w:rsidRPr="00010BF3">
              <w:rPr>
                <w:rFonts w:ascii="Times New Roman" w:hAnsi="Times New Roman"/>
                <w:sz w:val="22"/>
              </w:rPr>
              <w:fldChar w:fldCharType="separate"/>
            </w:r>
            <w:r w:rsidRPr="00010BF3">
              <w:rPr>
                <w:rFonts w:ascii="Times New Roman" w:eastAsia="宋体" w:hAnsi="Times New Roman"/>
                <w:sz w:val="22"/>
                <w:vertAlign w:val="superscript"/>
              </w:rPr>
              <w:t>56</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62984E1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07F873E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BMC Musculoskeletal Disorders</w:t>
            </w:r>
          </w:p>
        </w:tc>
        <w:tc>
          <w:tcPr>
            <w:tcW w:w="595" w:type="pct"/>
            <w:tcBorders>
              <w:top w:val="nil"/>
              <w:left w:val="nil"/>
              <w:bottom w:val="nil"/>
              <w:right w:val="nil"/>
            </w:tcBorders>
            <w:shd w:val="clear" w:color="auto" w:fill="ECF1F9"/>
            <w:vAlign w:val="center"/>
          </w:tcPr>
          <w:p w14:paraId="6182B9C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6F1D2FB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UK</w:t>
            </w:r>
          </w:p>
        </w:tc>
        <w:tc>
          <w:tcPr>
            <w:tcW w:w="739" w:type="pct"/>
            <w:tcBorders>
              <w:top w:val="nil"/>
              <w:left w:val="nil"/>
              <w:bottom w:val="nil"/>
              <w:right w:val="nil"/>
            </w:tcBorders>
            <w:shd w:val="clear" w:color="auto" w:fill="ECF1F9"/>
            <w:noWrap/>
            <w:vAlign w:val="center"/>
          </w:tcPr>
          <w:p w14:paraId="4DBBD94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30F43DB9" w14:textId="77777777" w:rsidTr="006130FA">
        <w:trPr>
          <w:trHeight w:val="560"/>
        </w:trPr>
        <w:tc>
          <w:tcPr>
            <w:tcW w:w="555" w:type="pct"/>
            <w:tcBorders>
              <w:top w:val="nil"/>
              <w:left w:val="nil"/>
              <w:bottom w:val="nil"/>
              <w:right w:val="nil"/>
            </w:tcBorders>
            <w:shd w:val="clear" w:color="auto" w:fill="FFFFFF"/>
            <w:vAlign w:val="center"/>
          </w:tcPr>
          <w:p w14:paraId="7ECB10D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Leng SS 2022</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KYMRREF{D42F4D2C-F78D-40C9-8623-B858FE100F4C}122</w:instrText>
            </w:r>
            <w:r w:rsidRPr="00010BF3">
              <w:rPr>
                <w:rFonts w:ascii="Times New Roman" w:hAnsi="Times New Roman"/>
                <w:sz w:val="22"/>
              </w:rPr>
              <w:fldChar w:fldCharType="separate"/>
            </w:r>
            <w:r w:rsidRPr="00010BF3">
              <w:rPr>
                <w:rFonts w:ascii="Times New Roman" w:eastAsia="宋体" w:hAnsi="Times New Roman"/>
                <w:sz w:val="22"/>
                <w:vertAlign w:val="superscript"/>
              </w:rPr>
              <w:t>57</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4F52737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29241783"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Progress in Modern Biomedicine [China]</w:t>
            </w:r>
          </w:p>
        </w:tc>
        <w:tc>
          <w:tcPr>
            <w:tcW w:w="595" w:type="pct"/>
            <w:tcBorders>
              <w:top w:val="nil"/>
              <w:left w:val="nil"/>
              <w:bottom w:val="nil"/>
              <w:right w:val="nil"/>
            </w:tcBorders>
            <w:shd w:val="clear" w:color="auto" w:fill="FFFFFF"/>
            <w:vAlign w:val="center"/>
          </w:tcPr>
          <w:p w14:paraId="68A6C56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60F088F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bottom"/>
          </w:tcPr>
          <w:p w14:paraId="06C43A1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763BB8F" w14:textId="77777777" w:rsidTr="006130FA">
        <w:trPr>
          <w:trHeight w:val="560"/>
        </w:trPr>
        <w:tc>
          <w:tcPr>
            <w:tcW w:w="555" w:type="pct"/>
            <w:tcBorders>
              <w:top w:val="nil"/>
              <w:left w:val="nil"/>
              <w:bottom w:val="nil"/>
              <w:right w:val="nil"/>
            </w:tcBorders>
            <w:shd w:val="clear" w:color="auto" w:fill="ECF1F9"/>
            <w:vAlign w:val="center"/>
          </w:tcPr>
          <w:p w14:paraId="24F0A7B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Li C 2019</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KYMRREF{D42F4D2C-F78D-40C9-8623-B858FE100F4C}123</w:instrText>
            </w:r>
            <w:r w:rsidRPr="00010BF3">
              <w:rPr>
                <w:rFonts w:ascii="Times New Roman" w:hAnsi="Times New Roman"/>
                <w:sz w:val="22"/>
              </w:rPr>
              <w:fldChar w:fldCharType="separate"/>
            </w:r>
            <w:r w:rsidRPr="00010BF3">
              <w:rPr>
                <w:rFonts w:ascii="Times New Roman" w:eastAsia="宋体" w:hAnsi="Times New Roman"/>
                <w:sz w:val="22"/>
                <w:vertAlign w:val="superscript"/>
              </w:rPr>
              <w:t>58</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3F5FED14" w14:textId="77777777" w:rsidR="00591C6E" w:rsidRPr="00010BF3" w:rsidRDefault="00591C6E" w:rsidP="006130FA">
            <w:pPr>
              <w:jc w:val="center"/>
              <w:rPr>
                <w:rFonts w:ascii="Times New Roman" w:eastAsia="宋体" w:hAnsi="Times New Roman"/>
                <w:sz w:val="22"/>
              </w:rPr>
            </w:pPr>
            <w:r>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5E16F5E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 Acupunct. Tuina. Sci</w:t>
            </w:r>
          </w:p>
        </w:tc>
        <w:tc>
          <w:tcPr>
            <w:tcW w:w="595" w:type="pct"/>
            <w:tcBorders>
              <w:top w:val="nil"/>
              <w:left w:val="nil"/>
              <w:bottom w:val="nil"/>
              <w:right w:val="nil"/>
            </w:tcBorders>
            <w:shd w:val="clear" w:color="auto" w:fill="ECF1F9"/>
            <w:vAlign w:val="center"/>
          </w:tcPr>
          <w:p w14:paraId="31E560E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47C2AB7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123A087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318E937" w14:textId="77777777" w:rsidTr="006130FA">
        <w:trPr>
          <w:trHeight w:val="560"/>
        </w:trPr>
        <w:tc>
          <w:tcPr>
            <w:tcW w:w="555" w:type="pct"/>
            <w:tcBorders>
              <w:top w:val="nil"/>
              <w:left w:val="nil"/>
              <w:bottom w:val="nil"/>
              <w:right w:val="nil"/>
            </w:tcBorders>
            <w:shd w:val="clear" w:color="auto" w:fill="FFFFFF"/>
            <w:vAlign w:val="center"/>
          </w:tcPr>
          <w:p w14:paraId="281F403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Li HT 2017</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KYMRREF{D42F4D2C-F78D-40C9-8623-B858FE100F4C}124</w:instrText>
            </w:r>
            <w:r w:rsidRPr="00010BF3">
              <w:rPr>
                <w:rFonts w:ascii="Times New Roman" w:hAnsi="Times New Roman"/>
                <w:sz w:val="22"/>
              </w:rPr>
              <w:fldChar w:fldCharType="separate"/>
            </w:r>
            <w:r w:rsidRPr="00010BF3">
              <w:rPr>
                <w:rFonts w:ascii="Times New Roman" w:eastAsia="宋体" w:hAnsi="Times New Roman"/>
                <w:sz w:val="22"/>
                <w:vertAlign w:val="superscript"/>
              </w:rPr>
              <w:t>59</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51EFE4C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7B27D1B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Acta Chinese Medicine and Pharmacology [China]</w:t>
            </w:r>
          </w:p>
        </w:tc>
        <w:tc>
          <w:tcPr>
            <w:tcW w:w="595" w:type="pct"/>
            <w:tcBorders>
              <w:top w:val="nil"/>
              <w:left w:val="nil"/>
              <w:bottom w:val="nil"/>
              <w:right w:val="nil"/>
            </w:tcBorders>
            <w:shd w:val="clear" w:color="auto" w:fill="FFFFFF"/>
            <w:vAlign w:val="center"/>
          </w:tcPr>
          <w:p w14:paraId="41A4971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6245504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1824B3F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157D87EB" w14:textId="77777777" w:rsidTr="006130FA">
        <w:trPr>
          <w:trHeight w:val="560"/>
        </w:trPr>
        <w:tc>
          <w:tcPr>
            <w:tcW w:w="555" w:type="pct"/>
            <w:tcBorders>
              <w:top w:val="nil"/>
              <w:left w:val="nil"/>
              <w:bottom w:val="nil"/>
              <w:right w:val="nil"/>
            </w:tcBorders>
            <w:shd w:val="clear" w:color="auto" w:fill="ECF1F9"/>
            <w:vAlign w:val="center"/>
          </w:tcPr>
          <w:p w14:paraId="7DB7BEB0"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Li J 2017</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KYMRREF{D42F4D2C-F78D-40C9-8623-B858FE100F4C}125</w:instrText>
            </w:r>
            <w:r w:rsidRPr="00010BF3">
              <w:rPr>
                <w:rFonts w:ascii="Times New Roman" w:hAnsi="Times New Roman"/>
                <w:sz w:val="22"/>
              </w:rPr>
              <w:fldChar w:fldCharType="separate"/>
            </w:r>
            <w:r w:rsidRPr="00010BF3">
              <w:rPr>
                <w:rFonts w:ascii="Times New Roman" w:eastAsia="宋体" w:hAnsi="Times New Roman"/>
                <w:sz w:val="22"/>
                <w:vertAlign w:val="superscript"/>
              </w:rPr>
              <w:t>60</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0D1B72B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710D2F1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Guangming Journal of Chinese Medicine [China]</w:t>
            </w:r>
          </w:p>
        </w:tc>
        <w:tc>
          <w:tcPr>
            <w:tcW w:w="595" w:type="pct"/>
            <w:tcBorders>
              <w:top w:val="nil"/>
              <w:left w:val="nil"/>
              <w:bottom w:val="nil"/>
              <w:right w:val="nil"/>
            </w:tcBorders>
            <w:shd w:val="clear" w:color="auto" w:fill="ECF1F9"/>
            <w:vAlign w:val="center"/>
          </w:tcPr>
          <w:p w14:paraId="21D4B0A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7789666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6D2A940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62BD83F9" w14:textId="77777777" w:rsidTr="006130FA">
        <w:trPr>
          <w:trHeight w:val="560"/>
        </w:trPr>
        <w:tc>
          <w:tcPr>
            <w:tcW w:w="555" w:type="pct"/>
            <w:tcBorders>
              <w:top w:val="nil"/>
              <w:left w:val="nil"/>
              <w:bottom w:val="nil"/>
              <w:right w:val="nil"/>
            </w:tcBorders>
            <w:shd w:val="clear" w:color="auto" w:fill="FFFFFF"/>
            <w:vAlign w:val="center"/>
          </w:tcPr>
          <w:p w14:paraId="0BD3FED7"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Li J 2018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KYMRREF{D42F4D2C-F78D-40C9-8623-B858FE100F4C}126</w:instrText>
            </w:r>
            <w:r w:rsidRPr="00010BF3">
              <w:rPr>
                <w:rFonts w:ascii="Times New Roman" w:hAnsi="Times New Roman"/>
                <w:sz w:val="22"/>
              </w:rPr>
              <w:fldChar w:fldCharType="separate"/>
            </w:r>
            <w:r w:rsidRPr="00010BF3">
              <w:rPr>
                <w:rFonts w:ascii="Times New Roman" w:eastAsia="宋体" w:hAnsi="Times New Roman"/>
                <w:sz w:val="22"/>
                <w:vertAlign w:val="superscript"/>
              </w:rPr>
              <w:t>61</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5EE447F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76AA6C21"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Western Journal of Traditional Chinese Medicine [China]</w:t>
            </w:r>
          </w:p>
        </w:tc>
        <w:tc>
          <w:tcPr>
            <w:tcW w:w="595" w:type="pct"/>
            <w:tcBorders>
              <w:top w:val="nil"/>
              <w:left w:val="nil"/>
              <w:bottom w:val="nil"/>
              <w:right w:val="nil"/>
            </w:tcBorders>
            <w:shd w:val="clear" w:color="auto" w:fill="FFFFFF"/>
            <w:vAlign w:val="center"/>
          </w:tcPr>
          <w:p w14:paraId="0303292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2B4F482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1B8F47A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33DD410" w14:textId="77777777" w:rsidTr="006130FA">
        <w:trPr>
          <w:trHeight w:val="560"/>
        </w:trPr>
        <w:tc>
          <w:tcPr>
            <w:tcW w:w="555" w:type="pct"/>
            <w:tcBorders>
              <w:top w:val="nil"/>
              <w:left w:val="nil"/>
              <w:bottom w:val="nil"/>
              <w:right w:val="nil"/>
            </w:tcBorders>
            <w:shd w:val="clear" w:color="auto" w:fill="ECF1F9"/>
            <w:vAlign w:val="center"/>
          </w:tcPr>
          <w:p w14:paraId="1B7CD647"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Li JQ 2021</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KYMRREF{D42F4D2C-F78D-40C9-8623-B858FE100F4C}127</w:instrText>
            </w:r>
            <w:r w:rsidRPr="00010BF3">
              <w:rPr>
                <w:rFonts w:ascii="Times New Roman" w:hAnsi="Times New Roman"/>
                <w:sz w:val="22"/>
              </w:rPr>
              <w:fldChar w:fldCharType="separate"/>
            </w:r>
            <w:r w:rsidRPr="00010BF3">
              <w:rPr>
                <w:rFonts w:ascii="Times New Roman" w:eastAsia="宋体" w:hAnsi="Times New Roman"/>
                <w:sz w:val="22"/>
                <w:vertAlign w:val="superscript"/>
              </w:rPr>
              <w:t>62</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1F352E1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56353EE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China Medicine and Pharmacy [China]</w:t>
            </w:r>
          </w:p>
        </w:tc>
        <w:tc>
          <w:tcPr>
            <w:tcW w:w="595" w:type="pct"/>
            <w:tcBorders>
              <w:top w:val="nil"/>
              <w:left w:val="nil"/>
              <w:bottom w:val="nil"/>
              <w:right w:val="nil"/>
            </w:tcBorders>
            <w:shd w:val="clear" w:color="auto" w:fill="ECF1F9"/>
            <w:vAlign w:val="center"/>
          </w:tcPr>
          <w:p w14:paraId="53BC1AD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725F411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4B4FE62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8B5CB9F" w14:textId="77777777" w:rsidTr="006130FA">
        <w:trPr>
          <w:trHeight w:val="560"/>
        </w:trPr>
        <w:tc>
          <w:tcPr>
            <w:tcW w:w="555" w:type="pct"/>
            <w:tcBorders>
              <w:top w:val="nil"/>
              <w:left w:val="nil"/>
              <w:bottom w:val="nil"/>
              <w:right w:val="nil"/>
            </w:tcBorders>
            <w:shd w:val="clear" w:color="auto" w:fill="FFFFFF"/>
            <w:vAlign w:val="center"/>
          </w:tcPr>
          <w:p w14:paraId="05FD5ED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Li MM 2017</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KYMRREF{D42F4D2C-F78D-40C9-8623-B858FE100F4C}128</w:instrText>
            </w:r>
            <w:r w:rsidRPr="00010BF3">
              <w:rPr>
                <w:rFonts w:ascii="Times New Roman" w:hAnsi="Times New Roman"/>
                <w:sz w:val="22"/>
              </w:rPr>
              <w:fldChar w:fldCharType="separate"/>
            </w:r>
            <w:r w:rsidRPr="00010BF3">
              <w:rPr>
                <w:rFonts w:ascii="Times New Roman" w:eastAsia="宋体" w:hAnsi="Times New Roman"/>
                <w:sz w:val="22"/>
                <w:vertAlign w:val="superscript"/>
              </w:rPr>
              <w:t>63</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642CA06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1F121C4F"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Inner Mongolia Journal of Traditional Chinese Medicine [China]</w:t>
            </w:r>
          </w:p>
        </w:tc>
        <w:tc>
          <w:tcPr>
            <w:tcW w:w="595" w:type="pct"/>
            <w:tcBorders>
              <w:top w:val="nil"/>
              <w:left w:val="nil"/>
              <w:bottom w:val="nil"/>
              <w:right w:val="nil"/>
            </w:tcBorders>
            <w:shd w:val="clear" w:color="auto" w:fill="FFFFFF"/>
            <w:vAlign w:val="center"/>
          </w:tcPr>
          <w:p w14:paraId="14D4BF7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40C21DF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720519A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DA95E1D" w14:textId="77777777" w:rsidTr="006130FA">
        <w:trPr>
          <w:trHeight w:val="560"/>
        </w:trPr>
        <w:tc>
          <w:tcPr>
            <w:tcW w:w="555" w:type="pct"/>
            <w:tcBorders>
              <w:top w:val="nil"/>
              <w:left w:val="nil"/>
              <w:bottom w:val="nil"/>
              <w:right w:val="nil"/>
            </w:tcBorders>
            <w:shd w:val="clear" w:color="auto" w:fill="ECF1F9"/>
            <w:vAlign w:val="center"/>
          </w:tcPr>
          <w:p w14:paraId="0151763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Li PL 2020</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KYMRREF{D42F4D2C-F78D-40C9-8623-B858FE100F4C}129</w:instrText>
            </w:r>
            <w:r w:rsidRPr="00010BF3">
              <w:rPr>
                <w:rFonts w:ascii="Times New Roman" w:hAnsi="Times New Roman"/>
                <w:sz w:val="22"/>
              </w:rPr>
              <w:fldChar w:fldCharType="separate"/>
            </w:r>
            <w:r w:rsidRPr="00010BF3">
              <w:rPr>
                <w:rFonts w:ascii="Times New Roman" w:eastAsia="宋体" w:hAnsi="Times New Roman"/>
                <w:sz w:val="22"/>
                <w:vertAlign w:val="superscript"/>
              </w:rPr>
              <w:t>64</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2D30111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280B75C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China Health Care &amp; Nutrition [China]</w:t>
            </w:r>
          </w:p>
        </w:tc>
        <w:tc>
          <w:tcPr>
            <w:tcW w:w="595" w:type="pct"/>
            <w:tcBorders>
              <w:top w:val="nil"/>
              <w:left w:val="nil"/>
              <w:bottom w:val="nil"/>
              <w:right w:val="nil"/>
            </w:tcBorders>
            <w:shd w:val="clear" w:color="auto" w:fill="ECF1F9"/>
            <w:vAlign w:val="center"/>
          </w:tcPr>
          <w:p w14:paraId="5AB2D01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18E4D9C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1E8489D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0950E89" w14:textId="77777777" w:rsidTr="006130FA">
        <w:trPr>
          <w:trHeight w:val="560"/>
        </w:trPr>
        <w:tc>
          <w:tcPr>
            <w:tcW w:w="555" w:type="pct"/>
            <w:tcBorders>
              <w:top w:val="nil"/>
              <w:left w:val="nil"/>
              <w:bottom w:val="nil"/>
              <w:right w:val="nil"/>
            </w:tcBorders>
            <w:shd w:val="clear" w:color="auto" w:fill="FFFFFF"/>
            <w:vAlign w:val="center"/>
          </w:tcPr>
          <w:p w14:paraId="458C6A4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Li Y 2023</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KYMRREF{D42F4D2C-F78D-40C9-8623-B858FE100F4C}130</w:instrText>
            </w:r>
            <w:r w:rsidRPr="00010BF3">
              <w:rPr>
                <w:rFonts w:ascii="Times New Roman" w:hAnsi="Times New Roman"/>
                <w:sz w:val="22"/>
              </w:rPr>
              <w:fldChar w:fldCharType="separate"/>
            </w:r>
            <w:r w:rsidRPr="00010BF3">
              <w:rPr>
                <w:rFonts w:ascii="Times New Roman" w:eastAsia="宋体" w:hAnsi="Times New Roman"/>
                <w:sz w:val="22"/>
                <w:vertAlign w:val="superscript"/>
              </w:rPr>
              <w:t>65</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36D62DA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51A1AC1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Geriatrics &amp; Health Care [China]</w:t>
            </w:r>
          </w:p>
        </w:tc>
        <w:tc>
          <w:tcPr>
            <w:tcW w:w="595" w:type="pct"/>
            <w:tcBorders>
              <w:top w:val="nil"/>
              <w:left w:val="nil"/>
              <w:bottom w:val="nil"/>
              <w:right w:val="nil"/>
            </w:tcBorders>
            <w:shd w:val="clear" w:color="auto" w:fill="FFFFFF"/>
            <w:vAlign w:val="center"/>
          </w:tcPr>
          <w:p w14:paraId="4254D5F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4BA0264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bottom"/>
          </w:tcPr>
          <w:p w14:paraId="59E8BC8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78EA65A1" w14:textId="77777777" w:rsidTr="006130FA">
        <w:trPr>
          <w:trHeight w:val="560"/>
        </w:trPr>
        <w:tc>
          <w:tcPr>
            <w:tcW w:w="555" w:type="pct"/>
            <w:tcBorders>
              <w:top w:val="nil"/>
              <w:left w:val="nil"/>
              <w:bottom w:val="nil"/>
              <w:right w:val="nil"/>
            </w:tcBorders>
            <w:shd w:val="clear" w:color="auto" w:fill="ECF1F9"/>
            <w:vAlign w:val="center"/>
          </w:tcPr>
          <w:p w14:paraId="015B7DE8" w14:textId="77777777" w:rsidR="00591C6E" w:rsidRPr="00010BF3" w:rsidRDefault="00591C6E" w:rsidP="006130FA">
            <w:pPr>
              <w:rPr>
                <w:rFonts w:ascii="Times New Roman" w:eastAsia="宋体" w:hAnsi="Times New Roman"/>
              </w:rPr>
            </w:pPr>
            <w:r w:rsidRPr="00010BF3">
              <w:rPr>
                <w:rFonts w:ascii="Times New Roman" w:eastAsia="宋体" w:hAnsi="Times New Roman"/>
              </w:rPr>
              <w:t>Li YZ 2013</w:t>
            </w:r>
            <w:r w:rsidRPr="00010BF3">
              <w:rPr>
                <w:rFonts w:ascii="Times New Roman" w:hAnsi="Times New Roman"/>
              </w:rPr>
              <w:fldChar w:fldCharType="begin"/>
            </w:r>
            <w:r w:rsidRPr="00010BF3">
              <w:rPr>
                <w:rFonts w:ascii="Times New Roman" w:hAnsi="Times New Roman"/>
              </w:rPr>
              <w:instrText xml:space="preserve"> ADDIN KYMRREF{D42F4D2C-F78D-40C9-8623-B858FE100F4C}131</w:instrText>
            </w:r>
            <w:r w:rsidRPr="00010BF3">
              <w:rPr>
                <w:rFonts w:ascii="Times New Roman" w:hAnsi="Times New Roman"/>
              </w:rPr>
              <w:fldChar w:fldCharType="separate"/>
            </w:r>
            <w:r w:rsidRPr="00010BF3">
              <w:rPr>
                <w:rFonts w:ascii="Times New Roman" w:eastAsia="宋体" w:hAnsi="Times New Roman"/>
                <w:vertAlign w:val="superscript"/>
              </w:rPr>
              <w:t>66</w:t>
            </w:r>
            <w:r w:rsidRPr="00010BF3">
              <w:rPr>
                <w:rFonts w:ascii="Times New Roman" w:hAnsi="Times New Roman"/>
              </w:rPr>
              <w:fldChar w:fldCharType="end"/>
            </w:r>
          </w:p>
        </w:tc>
        <w:tc>
          <w:tcPr>
            <w:tcW w:w="1221" w:type="pct"/>
            <w:tcBorders>
              <w:top w:val="nil"/>
              <w:left w:val="nil"/>
              <w:bottom w:val="nil"/>
              <w:right w:val="nil"/>
            </w:tcBorders>
            <w:shd w:val="clear" w:color="auto" w:fill="ECF1F9"/>
            <w:vAlign w:val="center"/>
          </w:tcPr>
          <w:p w14:paraId="2DF9E27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6672612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Guiding Journal of Traditional Chinese Medicine and Pharmacy [China]</w:t>
            </w:r>
          </w:p>
        </w:tc>
        <w:tc>
          <w:tcPr>
            <w:tcW w:w="595" w:type="pct"/>
            <w:tcBorders>
              <w:top w:val="nil"/>
              <w:left w:val="nil"/>
              <w:bottom w:val="nil"/>
              <w:right w:val="nil"/>
            </w:tcBorders>
            <w:shd w:val="clear" w:color="auto" w:fill="ECF1F9"/>
            <w:vAlign w:val="center"/>
          </w:tcPr>
          <w:p w14:paraId="4D06CE2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1920A02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13AD42D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7A84A61E" w14:textId="77777777" w:rsidTr="006130FA">
        <w:trPr>
          <w:trHeight w:val="560"/>
        </w:trPr>
        <w:tc>
          <w:tcPr>
            <w:tcW w:w="555" w:type="pct"/>
            <w:tcBorders>
              <w:top w:val="nil"/>
              <w:left w:val="nil"/>
              <w:bottom w:val="nil"/>
              <w:right w:val="nil"/>
            </w:tcBorders>
            <w:shd w:val="clear" w:color="auto" w:fill="FFFFFF"/>
            <w:vAlign w:val="center"/>
          </w:tcPr>
          <w:p w14:paraId="5349D9C8" w14:textId="77777777" w:rsidR="00591C6E" w:rsidRPr="00010BF3" w:rsidRDefault="00591C6E" w:rsidP="006130FA">
            <w:pPr>
              <w:rPr>
                <w:rFonts w:ascii="Times New Roman" w:eastAsia="宋体" w:hAnsi="Times New Roman"/>
              </w:rPr>
            </w:pPr>
            <w:r w:rsidRPr="00010BF3">
              <w:rPr>
                <w:rFonts w:ascii="Times New Roman" w:eastAsia="宋体" w:hAnsi="Times New Roman"/>
              </w:rPr>
              <w:lastRenderedPageBreak/>
              <w:t>Li Z 2015</w:t>
            </w:r>
            <w:r w:rsidRPr="00010BF3">
              <w:rPr>
                <w:rFonts w:ascii="Times New Roman" w:hAnsi="Times New Roman"/>
              </w:rPr>
              <w:fldChar w:fldCharType="begin"/>
            </w:r>
            <w:r w:rsidRPr="00010BF3">
              <w:rPr>
                <w:rFonts w:ascii="Times New Roman" w:hAnsi="Times New Roman"/>
              </w:rPr>
              <w:instrText xml:space="preserve"> ADDIN KYMRREF{D42F4D2C-F78D-40C9-8623-B858FE100F4C}132</w:instrText>
            </w:r>
            <w:r w:rsidRPr="00010BF3">
              <w:rPr>
                <w:rFonts w:ascii="Times New Roman" w:hAnsi="Times New Roman"/>
              </w:rPr>
              <w:fldChar w:fldCharType="separate"/>
            </w:r>
            <w:r w:rsidRPr="00010BF3">
              <w:rPr>
                <w:rFonts w:ascii="Times New Roman" w:eastAsia="宋体" w:hAnsi="Times New Roman"/>
                <w:vertAlign w:val="superscript"/>
              </w:rPr>
              <w:t>67</w:t>
            </w:r>
            <w:r w:rsidRPr="00010BF3">
              <w:rPr>
                <w:rFonts w:ascii="Times New Roman" w:hAnsi="Times New Roman"/>
              </w:rPr>
              <w:fldChar w:fldCharType="end"/>
            </w:r>
          </w:p>
        </w:tc>
        <w:tc>
          <w:tcPr>
            <w:tcW w:w="1221" w:type="pct"/>
            <w:tcBorders>
              <w:top w:val="nil"/>
              <w:left w:val="nil"/>
              <w:bottom w:val="nil"/>
              <w:right w:val="nil"/>
            </w:tcBorders>
            <w:shd w:val="clear" w:color="auto" w:fill="FFFFFF"/>
            <w:vAlign w:val="center"/>
          </w:tcPr>
          <w:p w14:paraId="5334B71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286069E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Henan Traditional Chinese Medicine [China]</w:t>
            </w:r>
          </w:p>
        </w:tc>
        <w:tc>
          <w:tcPr>
            <w:tcW w:w="595" w:type="pct"/>
            <w:tcBorders>
              <w:top w:val="nil"/>
              <w:left w:val="nil"/>
              <w:bottom w:val="nil"/>
              <w:right w:val="nil"/>
            </w:tcBorders>
            <w:shd w:val="clear" w:color="auto" w:fill="FFFFFF"/>
            <w:vAlign w:val="center"/>
          </w:tcPr>
          <w:p w14:paraId="15CBDBD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48BDE34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37C4232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24AA46FD" w14:textId="77777777" w:rsidTr="006130FA">
        <w:trPr>
          <w:trHeight w:val="560"/>
        </w:trPr>
        <w:tc>
          <w:tcPr>
            <w:tcW w:w="555" w:type="pct"/>
            <w:tcBorders>
              <w:top w:val="nil"/>
              <w:left w:val="nil"/>
              <w:bottom w:val="nil"/>
              <w:right w:val="nil"/>
            </w:tcBorders>
            <w:shd w:val="clear" w:color="auto" w:fill="ECF1F9"/>
            <w:vAlign w:val="center"/>
          </w:tcPr>
          <w:p w14:paraId="4DE5B3C6" w14:textId="77777777" w:rsidR="00591C6E" w:rsidRPr="00010BF3" w:rsidRDefault="00591C6E" w:rsidP="006130FA">
            <w:pPr>
              <w:rPr>
                <w:rFonts w:ascii="Times New Roman" w:eastAsia="宋体" w:hAnsi="Times New Roman"/>
              </w:rPr>
            </w:pPr>
            <w:r w:rsidRPr="00010BF3">
              <w:rPr>
                <w:rFonts w:ascii="Times New Roman" w:eastAsia="宋体" w:hAnsi="Times New Roman"/>
              </w:rPr>
              <w:t>Li ZY 2020</w:t>
            </w:r>
            <w:r w:rsidRPr="00010BF3">
              <w:rPr>
                <w:rFonts w:ascii="Times New Roman" w:hAnsi="Times New Roman"/>
              </w:rPr>
              <w:fldChar w:fldCharType="begin"/>
            </w:r>
            <w:r w:rsidRPr="00010BF3">
              <w:rPr>
                <w:rFonts w:ascii="Times New Roman" w:hAnsi="Times New Roman"/>
              </w:rPr>
              <w:instrText xml:space="preserve"> ADDIN KYMRREF{D42F4D2C-F78D-40C9-8623-B858FE100F4C}133</w:instrText>
            </w:r>
            <w:r w:rsidRPr="00010BF3">
              <w:rPr>
                <w:rFonts w:ascii="Times New Roman" w:hAnsi="Times New Roman"/>
              </w:rPr>
              <w:fldChar w:fldCharType="separate"/>
            </w:r>
            <w:r w:rsidRPr="00010BF3">
              <w:rPr>
                <w:rFonts w:ascii="Times New Roman" w:eastAsia="宋体" w:hAnsi="Times New Roman"/>
                <w:vertAlign w:val="superscript"/>
              </w:rPr>
              <w:t>68</w:t>
            </w:r>
            <w:r w:rsidRPr="00010BF3">
              <w:rPr>
                <w:rFonts w:ascii="Times New Roman" w:hAnsi="Times New Roman"/>
              </w:rPr>
              <w:fldChar w:fldCharType="end"/>
            </w:r>
          </w:p>
        </w:tc>
        <w:tc>
          <w:tcPr>
            <w:tcW w:w="1221" w:type="pct"/>
            <w:tcBorders>
              <w:top w:val="nil"/>
              <w:left w:val="nil"/>
              <w:bottom w:val="nil"/>
              <w:right w:val="nil"/>
            </w:tcBorders>
            <w:shd w:val="clear" w:color="auto" w:fill="ECF1F9"/>
            <w:vAlign w:val="center"/>
          </w:tcPr>
          <w:p w14:paraId="002E9BE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171FD91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Doctor [China]</w:t>
            </w:r>
          </w:p>
        </w:tc>
        <w:tc>
          <w:tcPr>
            <w:tcW w:w="595" w:type="pct"/>
            <w:tcBorders>
              <w:top w:val="nil"/>
              <w:left w:val="nil"/>
              <w:bottom w:val="nil"/>
              <w:right w:val="nil"/>
            </w:tcBorders>
            <w:shd w:val="clear" w:color="auto" w:fill="ECF1F9"/>
            <w:vAlign w:val="center"/>
          </w:tcPr>
          <w:p w14:paraId="3BD9127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11A63AC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31299E4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75087CE" w14:textId="77777777" w:rsidTr="006130FA">
        <w:trPr>
          <w:trHeight w:val="560"/>
        </w:trPr>
        <w:tc>
          <w:tcPr>
            <w:tcW w:w="555" w:type="pct"/>
            <w:tcBorders>
              <w:top w:val="nil"/>
              <w:left w:val="nil"/>
              <w:bottom w:val="nil"/>
              <w:right w:val="nil"/>
            </w:tcBorders>
            <w:shd w:val="clear" w:color="auto" w:fill="FFFFFF"/>
            <w:vAlign w:val="center"/>
          </w:tcPr>
          <w:p w14:paraId="3372240A" w14:textId="77777777" w:rsidR="00591C6E" w:rsidRPr="00010BF3" w:rsidRDefault="00591C6E" w:rsidP="006130FA">
            <w:pPr>
              <w:rPr>
                <w:rFonts w:ascii="Times New Roman" w:eastAsia="宋体" w:hAnsi="Times New Roman"/>
              </w:rPr>
            </w:pPr>
            <w:r w:rsidRPr="00010BF3">
              <w:rPr>
                <w:rFonts w:ascii="Times New Roman" w:eastAsia="宋体" w:hAnsi="Times New Roman"/>
              </w:rPr>
              <w:t>Liang AJ 2021</w:t>
            </w:r>
            <w:r w:rsidRPr="00010BF3">
              <w:rPr>
                <w:rFonts w:ascii="Times New Roman" w:hAnsi="Times New Roman"/>
              </w:rPr>
              <w:fldChar w:fldCharType="begin"/>
            </w:r>
            <w:r w:rsidRPr="00010BF3">
              <w:rPr>
                <w:rFonts w:ascii="Times New Roman" w:hAnsi="Times New Roman"/>
              </w:rPr>
              <w:instrText xml:space="preserve"> ADDIN KYMRREF{D42F4D2C-F78D-40C9-8623-B858FE100F4C}134</w:instrText>
            </w:r>
            <w:r w:rsidRPr="00010BF3">
              <w:rPr>
                <w:rFonts w:ascii="Times New Roman" w:hAnsi="Times New Roman"/>
              </w:rPr>
              <w:fldChar w:fldCharType="separate"/>
            </w:r>
            <w:r w:rsidRPr="00010BF3">
              <w:rPr>
                <w:rFonts w:ascii="Times New Roman" w:eastAsia="宋体" w:hAnsi="Times New Roman"/>
                <w:vertAlign w:val="superscript"/>
              </w:rPr>
              <w:t>69</w:t>
            </w:r>
            <w:r w:rsidRPr="00010BF3">
              <w:rPr>
                <w:rFonts w:ascii="Times New Roman" w:hAnsi="Times New Roman"/>
              </w:rPr>
              <w:fldChar w:fldCharType="end"/>
            </w:r>
          </w:p>
        </w:tc>
        <w:tc>
          <w:tcPr>
            <w:tcW w:w="1221" w:type="pct"/>
            <w:tcBorders>
              <w:top w:val="nil"/>
              <w:left w:val="nil"/>
              <w:bottom w:val="nil"/>
              <w:right w:val="nil"/>
            </w:tcBorders>
            <w:shd w:val="clear" w:color="auto" w:fill="FFFFFF"/>
            <w:vAlign w:val="center"/>
          </w:tcPr>
          <w:p w14:paraId="3CDD5C1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1322AAA3"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Research of Integrated Traditional Chinese and Western Medicine [China]</w:t>
            </w:r>
          </w:p>
        </w:tc>
        <w:tc>
          <w:tcPr>
            <w:tcW w:w="595" w:type="pct"/>
            <w:tcBorders>
              <w:top w:val="nil"/>
              <w:left w:val="nil"/>
              <w:bottom w:val="nil"/>
              <w:right w:val="nil"/>
            </w:tcBorders>
            <w:shd w:val="clear" w:color="auto" w:fill="FFFFFF"/>
            <w:vAlign w:val="center"/>
          </w:tcPr>
          <w:p w14:paraId="33F8DF3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6D9937E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2A032FE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CD3F713" w14:textId="77777777" w:rsidTr="006130FA">
        <w:trPr>
          <w:trHeight w:val="560"/>
        </w:trPr>
        <w:tc>
          <w:tcPr>
            <w:tcW w:w="555" w:type="pct"/>
            <w:tcBorders>
              <w:top w:val="nil"/>
              <w:left w:val="nil"/>
              <w:bottom w:val="nil"/>
              <w:right w:val="nil"/>
            </w:tcBorders>
            <w:shd w:val="clear" w:color="auto" w:fill="ECF1F9"/>
            <w:vAlign w:val="center"/>
          </w:tcPr>
          <w:p w14:paraId="4776C519" w14:textId="77777777" w:rsidR="00591C6E" w:rsidRPr="00010BF3" w:rsidRDefault="00591C6E" w:rsidP="006130FA">
            <w:pPr>
              <w:rPr>
                <w:rFonts w:ascii="Times New Roman" w:eastAsia="宋体" w:hAnsi="Times New Roman"/>
              </w:rPr>
            </w:pPr>
            <w:r w:rsidRPr="00010BF3">
              <w:rPr>
                <w:rFonts w:ascii="Times New Roman" w:eastAsia="宋体" w:hAnsi="Times New Roman"/>
              </w:rPr>
              <w:t>Liang YZ 2009</w:t>
            </w:r>
            <w:r w:rsidRPr="00010BF3">
              <w:rPr>
                <w:rFonts w:ascii="Times New Roman" w:hAnsi="Times New Roman"/>
              </w:rPr>
              <w:fldChar w:fldCharType="begin"/>
            </w:r>
            <w:r w:rsidRPr="00010BF3">
              <w:rPr>
                <w:rFonts w:ascii="Times New Roman" w:hAnsi="Times New Roman"/>
              </w:rPr>
              <w:instrText xml:space="preserve"> ADDIN KYMRREF{D42F4D2C-F78D-40C9-8623-B858FE100F4C}135</w:instrText>
            </w:r>
            <w:r w:rsidRPr="00010BF3">
              <w:rPr>
                <w:rFonts w:ascii="Times New Roman" w:hAnsi="Times New Roman"/>
              </w:rPr>
              <w:fldChar w:fldCharType="separate"/>
            </w:r>
            <w:r w:rsidRPr="00010BF3">
              <w:rPr>
                <w:rFonts w:ascii="Times New Roman" w:eastAsia="宋体" w:hAnsi="Times New Roman"/>
                <w:vertAlign w:val="superscript"/>
              </w:rPr>
              <w:t>70</w:t>
            </w:r>
            <w:r w:rsidRPr="00010BF3">
              <w:rPr>
                <w:rFonts w:ascii="Times New Roman" w:hAnsi="Times New Roman"/>
              </w:rPr>
              <w:fldChar w:fldCharType="end"/>
            </w:r>
          </w:p>
        </w:tc>
        <w:tc>
          <w:tcPr>
            <w:tcW w:w="1221" w:type="pct"/>
            <w:tcBorders>
              <w:top w:val="nil"/>
              <w:left w:val="nil"/>
              <w:bottom w:val="nil"/>
              <w:right w:val="nil"/>
            </w:tcBorders>
            <w:shd w:val="clear" w:color="auto" w:fill="ECF1F9"/>
            <w:vAlign w:val="center"/>
          </w:tcPr>
          <w:p w14:paraId="3274331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2ED7C4A1"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Guangdong Medical University [China]</w:t>
            </w:r>
          </w:p>
        </w:tc>
        <w:tc>
          <w:tcPr>
            <w:tcW w:w="595" w:type="pct"/>
            <w:tcBorders>
              <w:top w:val="nil"/>
              <w:left w:val="nil"/>
              <w:bottom w:val="nil"/>
              <w:right w:val="nil"/>
            </w:tcBorders>
            <w:shd w:val="clear" w:color="auto" w:fill="ECF1F9"/>
            <w:vAlign w:val="center"/>
          </w:tcPr>
          <w:p w14:paraId="269F29D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4314A5F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0A2F1F6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148CAD98" w14:textId="77777777" w:rsidTr="006130FA">
        <w:trPr>
          <w:trHeight w:val="280"/>
        </w:trPr>
        <w:tc>
          <w:tcPr>
            <w:tcW w:w="555" w:type="pct"/>
            <w:tcBorders>
              <w:top w:val="nil"/>
              <w:left w:val="nil"/>
              <w:bottom w:val="nil"/>
              <w:right w:val="nil"/>
            </w:tcBorders>
            <w:shd w:val="clear" w:color="auto" w:fill="FFFFFF"/>
            <w:vAlign w:val="center"/>
          </w:tcPr>
          <w:p w14:paraId="7ABA732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Lin LL 2018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KYMRREF{D42F4D2C-F78D-40C9-8623-B858FE100F4C}136</w:instrText>
            </w:r>
            <w:r w:rsidRPr="00010BF3">
              <w:rPr>
                <w:rFonts w:ascii="Times New Roman" w:hAnsi="Times New Roman"/>
                <w:sz w:val="22"/>
              </w:rPr>
              <w:fldChar w:fldCharType="separate"/>
            </w:r>
            <w:r w:rsidRPr="00010BF3">
              <w:rPr>
                <w:rFonts w:ascii="Times New Roman" w:eastAsia="宋体" w:hAnsi="Times New Roman"/>
                <w:sz w:val="22"/>
                <w:vertAlign w:val="superscript"/>
              </w:rPr>
              <w:t>71</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5DDFDA6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FFFFFF"/>
            <w:vAlign w:val="center"/>
          </w:tcPr>
          <w:p w14:paraId="6FC9C55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Clinical Rehabilitation</w:t>
            </w:r>
          </w:p>
        </w:tc>
        <w:tc>
          <w:tcPr>
            <w:tcW w:w="595" w:type="pct"/>
            <w:tcBorders>
              <w:top w:val="nil"/>
              <w:left w:val="nil"/>
              <w:bottom w:val="nil"/>
              <w:right w:val="nil"/>
            </w:tcBorders>
            <w:shd w:val="clear" w:color="auto" w:fill="FFFFFF"/>
            <w:vAlign w:val="center"/>
          </w:tcPr>
          <w:p w14:paraId="2AA41EA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7538BF5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1D10475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3</w:t>
            </w:r>
          </w:p>
        </w:tc>
      </w:tr>
      <w:tr w:rsidR="00591C6E" w:rsidRPr="00010BF3" w14:paraId="261DF5BB" w14:textId="77777777" w:rsidTr="006130FA">
        <w:trPr>
          <w:trHeight w:val="560"/>
        </w:trPr>
        <w:tc>
          <w:tcPr>
            <w:tcW w:w="555" w:type="pct"/>
            <w:tcBorders>
              <w:top w:val="nil"/>
              <w:left w:val="nil"/>
              <w:bottom w:val="nil"/>
              <w:right w:val="nil"/>
            </w:tcBorders>
            <w:shd w:val="clear" w:color="auto" w:fill="ECF1F9"/>
            <w:vAlign w:val="center"/>
          </w:tcPr>
          <w:p w14:paraId="73EC586A" w14:textId="77777777" w:rsidR="00591C6E" w:rsidRPr="00010BF3" w:rsidRDefault="00591C6E" w:rsidP="006130FA">
            <w:pPr>
              <w:rPr>
                <w:rFonts w:ascii="Times New Roman" w:eastAsia="宋体" w:hAnsi="Times New Roman"/>
              </w:rPr>
            </w:pPr>
            <w:r w:rsidRPr="00010BF3">
              <w:rPr>
                <w:rFonts w:ascii="Times New Roman" w:eastAsia="宋体" w:hAnsi="Times New Roman"/>
              </w:rPr>
              <w:t>Liu B 2010</w:t>
            </w:r>
            <w:r w:rsidRPr="00010BF3">
              <w:rPr>
                <w:rFonts w:ascii="Times New Roman" w:hAnsi="Times New Roman"/>
              </w:rPr>
              <w:fldChar w:fldCharType="begin"/>
            </w:r>
            <w:r w:rsidRPr="00010BF3">
              <w:rPr>
                <w:rFonts w:ascii="Times New Roman" w:hAnsi="Times New Roman"/>
              </w:rPr>
              <w:instrText xml:space="preserve"> ADDIN KYMRREF{D42F4D2C-F78D-40C9-8623-B858FE100F4C}137</w:instrText>
            </w:r>
            <w:r w:rsidRPr="00010BF3">
              <w:rPr>
                <w:rFonts w:ascii="Times New Roman" w:hAnsi="Times New Roman"/>
              </w:rPr>
              <w:fldChar w:fldCharType="separate"/>
            </w:r>
            <w:r w:rsidRPr="00010BF3">
              <w:rPr>
                <w:rFonts w:ascii="Times New Roman" w:eastAsia="宋体" w:hAnsi="Times New Roman"/>
                <w:vertAlign w:val="superscript"/>
              </w:rPr>
              <w:t>72</w:t>
            </w:r>
            <w:r w:rsidRPr="00010BF3">
              <w:rPr>
                <w:rFonts w:ascii="Times New Roman" w:hAnsi="Times New Roman"/>
              </w:rPr>
              <w:fldChar w:fldCharType="end"/>
            </w:r>
          </w:p>
        </w:tc>
        <w:tc>
          <w:tcPr>
            <w:tcW w:w="1221" w:type="pct"/>
            <w:tcBorders>
              <w:top w:val="nil"/>
              <w:left w:val="nil"/>
              <w:bottom w:val="nil"/>
              <w:right w:val="nil"/>
            </w:tcBorders>
            <w:shd w:val="clear" w:color="auto" w:fill="ECF1F9"/>
            <w:vAlign w:val="center"/>
          </w:tcPr>
          <w:p w14:paraId="4D08BD3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634EBCD1"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Shanghai Journal of Acupuncture and Moxibustion [China]</w:t>
            </w:r>
          </w:p>
        </w:tc>
        <w:tc>
          <w:tcPr>
            <w:tcW w:w="595" w:type="pct"/>
            <w:tcBorders>
              <w:top w:val="nil"/>
              <w:left w:val="nil"/>
              <w:bottom w:val="nil"/>
              <w:right w:val="nil"/>
            </w:tcBorders>
            <w:shd w:val="clear" w:color="auto" w:fill="ECF1F9"/>
            <w:vAlign w:val="center"/>
          </w:tcPr>
          <w:p w14:paraId="5EAE8AB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690CAB2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260EF01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4006CC8" w14:textId="77777777" w:rsidTr="006130FA">
        <w:trPr>
          <w:trHeight w:val="560"/>
        </w:trPr>
        <w:tc>
          <w:tcPr>
            <w:tcW w:w="555" w:type="pct"/>
            <w:tcBorders>
              <w:top w:val="nil"/>
              <w:left w:val="nil"/>
              <w:bottom w:val="nil"/>
              <w:right w:val="nil"/>
            </w:tcBorders>
            <w:shd w:val="clear" w:color="auto" w:fill="FFFFFF"/>
            <w:vAlign w:val="center"/>
          </w:tcPr>
          <w:p w14:paraId="6668CA11" w14:textId="77777777" w:rsidR="00591C6E" w:rsidRPr="00010BF3" w:rsidRDefault="00591C6E" w:rsidP="006130FA">
            <w:pPr>
              <w:rPr>
                <w:rFonts w:ascii="Times New Roman" w:eastAsia="宋体" w:hAnsi="Times New Roman"/>
              </w:rPr>
            </w:pPr>
            <w:r w:rsidRPr="00010BF3">
              <w:rPr>
                <w:rFonts w:ascii="Times New Roman" w:eastAsia="宋体" w:hAnsi="Times New Roman"/>
              </w:rPr>
              <w:t>Liu J 2018</w:t>
            </w:r>
            <w:r w:rsidRPr="00010BF3">
              <w:rPr>
                <w:rFonts w:ascii="Times New Roman" w:hAnsi="Times New Roman"/>
              </w:rPr>
              <w:fldChar w:fldCharType="begin"/>
            </w:r>
            <w:r w:rsidRPr="00010BF3">
              <w:rPr>
                <w:rFonts w:ascii="Times New Roman" w:hAnsi="Times New Roman"/>
              </w:rPr>
              <w:instrText xml:space="preserve"> ADDIN KYMRREF{D42F4D2C-F78D-40C9-8623-B858FE100F4C}138</w:instrText>
            </w:r>
            <w:r w:rsidRPr="00010BF3">
              <w:rPr>
                <w:rFonts w:ascii="Times New Roman" w:hAnsi="Times New Roman"/>
              </w:rPr>
              <w:fldChar w:fldCharType="separate"/>
            </w:r>
            <w:r w:rsidRPr="00010BF3">
              <w:rPr>
                <w:rFonts w:ascii="Times New Roman" w:eastAsia="宋体" w:hAnsi="Times New Roman"/>
                <w:vertAlign w:val="superscript"/>
              </w:rPr>
              <w:t>73</w:t>
            </w:r>
            <w:r w:rsidRPr="00010BF3">
              <w:rPr>
                <w:rFonts w:ascii="Times New Roman" w:hAnsi="Times New Roman"/>
              </w:rPr>
              <w:fldChar w:fldCharType="end"/>
            </w:r>
          </w:p>
        </w:tc>
        <w:tc>
          <w:tcPr>
            <w:tcW w:w="1221" w:type="pct"/>
            <w:tcBorders>
              <w:top w:val="nil"/>
              <w:left w:val="nil"/>
              <w:bottom w:val="nil"/>
              <w:right w:val="nil"/>
            </w:tcBorders>
            <w:shd w:val="clear" w:color="auto" w:fill="FFFFFF"/>
            <w:vAlign w:val="center"/>
          </w:tcPr>
          <w:p w14:paraId="5D1CE4C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3881E177"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Shenzhen Journal of Integrated Traditional Chinese and Western Medicine [China]</w:t>
            </w:r>
          </w:p>
        </w:tc>
        <w:tc>
          <w:tcPr>
            <w:tcW w:w="595" w:type="pct"/>
            <w:tcBorders>
              <w:top w:val="nil"/>
              <w:left w:val="nil"/>
              <w:bottom w:val="nil"/>
              <w:right w:val="nil"/>
            </w:tcBorders>
            <w:shd w:val="clear" w:color="auto" w:fill="FFFFFF"/>
            <w:vAlign w:val="center"/>
          </w:tcPr>
          <w:p w14:paraId="69B3620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21C4918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0D1043A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0A9F1D66" w14:textId="77777777" w:rsidTr="006130FA">
        <w:trPr>
          <w:trHeight w:val="560"/>
        </w:trPr>
        <w:tc>
          <w:tcPr>
            <w:tcW w:w="555" w:type="pct"/>
            <w:tcBorders>
              <w:top w:val="nil"/>
              <w:left w:val="nil"/>
              <w:bottom w:val="nil"/>
              <w:right w:val="nil"/>
            </w:tcBorders>
            <w:shd w:val="clear" w:color="auto" w:fill="ECF1F9"/>
            <w:vAlign w:val="center"/>
          </w:tcPr>
          <w:p w14:paraId="5F5A0BF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Liu MW 2017</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KYMRREF{D42F4D2C-F78D-40C9-8623-B858FE100F4C}139</w:instrText>
            </w:r>
            <w:r w:rsidRPr="00010BF3">
              <w:rPr>
                <w:rFonts w:ascii="Times New Roman" w:hAnsi="Times New Roman"/>
                <w:sz w:val="22"/>
              </w:rPr>
              <w:fldChar w:fldCharType="separate"/>
            </w:r>
            <w:r w:rsidRPr="00010BF3">
              <w:rPr>
                <w:rFonts w:ascii="Times New Roman" w:eastAsia="宋体" w:hAnsi="Times New Roman"/>
                <w:sz w:val="22"/>
                <w:vertAlign w:val="superscript"/>
              </w:rPr>
              <w:t>74</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1C89343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56A4A14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Shenzhen Journal of Integrated Traditional Chinese and Western Medicine [China]</w:t>
            </w:r>
          </w:p>
        </w:tc>
        <w:tc>
          <w:tcPr>
            <w:tcW w:w="595" w:type="pct"/>
            <w:tcBorders>
              <w:top w:val="nil"/>
              <w:left w:val="nil"/>
              <w:bottom w:val="nil"/>
              <w:right w:val="nil"/>
            </w:tcBorders>
            <w:shd w:val="clear" w:color="auto" w:fill="ECF1F9"/>
            <w:vAlign w:val="center"/>
          </w:tcPr>
          <w:p w14:paraId="04CD153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4AB2A2D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421DC1C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02C4F772" w14:textId="77777777" w:rsidTr="006130FA">
        <w:trPr>
          <w:trHeight w:val="560"/>
        </w:trPr>
        <w:tc>
          <w:tcPr>
            <w:tcW w:w="555" w:type="pct"/>
            <w:tcBorders>
              <w:top w:val="nil"/>
              <w:left w:val="nil"/>
              <w:bottom w:val="nil"/>
              <w:right w:val="nil"/>
            </w:tcBorders>
            <w:shd w:val="clear" w:color="auto" w:fill="FFFFFF"/>
            <w:vAlign w:val="center"/>
          </w:tcPr>
          <w:p w14:paraId="15379771"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Liu XF 2015</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KYMRREF{D42F4D2C-F78D-40C9-8623-B858FE100F4C}140</w:instrText>
            </w:r>
            <w:r w:rsidRPr="00010BF3">
              <w:rPr>
                <w:rFonts w:ascii="Times New Roman" w:hAnsi="Times New Roman"/>
                <w:sz w:val="22"/>
              </w:rPr>
              <w:fldChar w:fldCharType="separate"/>
            </w:r>
            <w:r w:rsidRPr="00010BF3">
              <w:rPr>
                <w:rFonts w:ascii="Times New Roman" w:eastAsia="宋体" w:hAnsi="Times New Roman"/>
                <w:sz w:val="22"/>
                <w:vertAlign w:val="superscript"/>
              </w:rPr>
              <w:t>75</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10B9852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3836A88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Hainan Medical University [China]</w:t>
            </w:r>
          </w:p>
        </w:tc>
        <w:tc>
          <w:tcPr>
            <w:tcW w:w="595" w:type="pct"/>
            <w:tcBorders>
              <w:top w:val="nil"/>
              <w:left w:val="nil"/>
              <w:bottom w:val="nil"/>
              <w:right w:val="nil"/>
            </w:tcBorders>
            <w:shd w:val="clear" w:color="auto" w:fill="FFFFFF"/>
            <w:vAlign w:val="center"/>
          </w:tcPr>
          <w:p w14:paraId="23EBF7B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2E8B1BE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29BAEA8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6B7B7CC4" w14:textId="77777777" w:rsidTr="006130FA">
        <w:trPr>
          <w:trHeight w:val="560"/>
        </w:trPr>
        <w:tc>
          <w:tcPr>
            <w:tcW w:w="555" w:type="pct"/>
            <w:tcBorders>
              <w:top w:val="nil"/>
              <w:left w:val="nil"/>
              <w:bottom w:val="nil"/>
              <w:right w:val="nil"/>
            </w:tcBorders>
            <w:shd w:val="clear" w:color="auto" w:fill="ECF1F9"/>
            <w:vAlign w:val="center"/>
          </w:tcPr>
          <w:p w14:paraId="59558A2F"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Liu XQ 2020</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KYMRREF{D42F4D2C-F78D-40C9-8623-B858FE100F4C}141</w:instrText>
            </w:r>
            <w:r w:rsidRPr="00010BF3">
              <w:rPr>
                <w:rFonts w:ascii="Times New Roman" w:hAnsi="Times New Roman"/>
                <w:sz w:val="22"/>
              </w:rPr>
              <w:fldChar w:fldCharType="separate"/>
            </w:r>
            <w:r w:rsidRPr="00010BF3">
              <w:rPr>
                <w:rFonts w:ascii="Times New Roman" w:eastAsia="宋体" w:hAnsi="Times New Roman"/>
                <w:sz w:val="22"/>
                <w:vertAlign w:val="superscript"/>
              </w:rPr>
              <w:t>76</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41A308A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268F44B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Shanxi Journal of Traditional Chinese Medicine [China]</w:t>
            </w:r>
          </w:p>
        </w:tc>
        <w:tc>
          <w:tcPr>
            <w:tcW w:w="595" w:type="pct"/>
            <w:tcBorders>
              <w:top w:val="nil"/>
              <w:left w:val="nil"/>
              <w:bottom w:val="nil"/>
              <w:right w:val="nil"/>
            </w:tcBorders>
            <w:shd w:val="clear" w:color="auto" w:fill="ECF1F9"/>
            <w:vAlign w:val="center"/>
          </w:tcPr>
          <w:p w14:paraId="614BB86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30ED5F4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1D6CA17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30A0D136" w14:textId="77777777" w:rsidTr="006130FA">
        <w:trPr>
          <w:trHeight w:val="560"/>
        </w:trPr>
        <w:tc>
          <w:tcPr>
            <w:tcW w:w="555" w:type="pct"/>
            <w:tcBorders>
              <w:top w:val="nil"/>
              <w:left w:val="nil"/>
              <w:bottom w:val="nil"/>
              <w:right w:val="nil"/>
            </w:tcBorders>
            <w:shd w:val="clear" w:color="auto" w:fill="FFFFFF"/>
            <w:vAlign w:val="center"/>
          </w:tcPr>
          <w:p w14:paraId="7B6E54E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Liu Y 2022</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KYMRREF{D42F4D2C-F78D-40C9-8623-B858FE100F4C}142</w:instrText>
            </w:r>
            <w:r w:rsidRPr="00010BF3">
              <w:rPr>
                <w:rFonts w:ascii="Times New Roman" w:hAnsi="Times New Roman"/>
                <w:sz w:val="22"/>
              </w:rPr>
              <w:fldChar w:fldCharType="separate"/>
            </w:r>
            <w:r w:rsidRPr="00010BF3">
              <w:rPr>
                <w:rFonts w:ascii="Times New Roman" w:eastAsia="宋体" w:hAnsi="Times New Roman"/>
                <w:sz w:val="22"/>
                <w:vertAlign w:val="superscript"/>
              </w:rPr>
              <w:t>77</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52BCED53" w14:textId="77777777" w:rsidR="00591C6E" w:rsidRPr="00010BF3" w:rsidRDefault="00591C6E" w:rsidP="006130FA">
            <w:pPr>
              <w:jc w:val="center"/>
              <w:rPr>
                <w:rFonts w:ascii="Times New Roman" w:eastAsia="宋体" w:hAnsi="Times New Roman"/>
                <w:sz w:val="22"/>
              </w:rPr>
            </w:pPr>
            <w:r>
              <w:rPr>
                <w:rFonts w:ascii="Times New Roman" w:eastAsia="宋体" w:hAnsi="Times New Roman" w:hint="eastAsia"/>
                <w:sz w:val="22"/>
              </w:rPr>
              <w:t>English</w:t>
            </w:r>
          </w:p>
        </w:tc>
        <w:tc>
          <w:tcPr>
            <w:tcW w:w="1221" w:type="pct"/>
            <w:tcBorders>
              <w:top w:val="nil"/>
              <w:left w:val="nil"/>
              <w:bottom w:val="nil"/>
              <w:right w:val="nil"/>
            </w:tcBorders>
            <w:shd w:val="clear" w:color="auto" w:fill="FFFFFF"/>
            <w:vAlign w:val="center"/>
          </w:tcPr>
          <w:p w14:paraId="34E97247"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World Journal of Acupuncture-Moxibustion</w:t>
            </w:r>
            <w:r w:rsidRPr="00010BF3">
              <w:rPr>
                <w:rFonts w:ascii="Times New Roman" w:eastAsia="宋体" w:hAnsi="Times New Roman" w:hint="eastAsia"/>
                <w:sz w:val="22"/>
              </w:rPr>
              <w:t xml:space="preserve"> </w:t>
            </w:r>
          </w:p>
        </w:tc>
        <w:tc>
          <w:tcPr>
            <w:tcW w:w="595" w:type="pct"/>
            <w:tcBorders>
              <w:top w:val="nil"/>
              <w:left w:val="nil"/>
              <w:bottom w:val="nil"/>
              <w:right w:val="nil"/>
            </w:tcBorders>
            <w:shd w:val="clear" w:color="auto" w:fill="FFFFFF"/>
            <w:vAlign w:val="center"/>
          </w:tcPr>
          <w:p w14:paraId="7AD1E18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60C72DF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543C840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02EAAE75" w14:textId="77777777" w:rsidTr="006130FA">
        <w:trPr>
          <w:trHeight w:val="560"/>
        </w:trPr>
        <w:tc>
          <w:tcPr>
            <w:tcW w:w="555" w:type="pct"/>
            <w:tcBorders>
              <w:top w:val="nil"/>
              <w:left w:val="nil"/>
              <w:bottom w:val="nil"/>
              <w:right w:val="nil"/>
            </w:tcBorders>
            <w:shd w:val="clear" w:color="auto" w:fill="ECF1F9"/>
            <w:vAlign w:val="center"/>
          </w:tcPr>
          <w:p w14:paraId="2486DCF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hint="eastAsia"/>
                <w:sz w:val="22"/>
              </w:rPr>
              <w:t>Liu Y 2024</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KYMRREF{D42F4D2C-F78D-40C9-8623-B858FE100F4C}398</w:instrText>
            </w:r>
            <w:r w:rsidRPr="00010BF3">
              <w:rPr>
                <w:rFonts w:ascii="Times New Roman" w:hAnsi="Times New Roman"/>
                <w:sz w:val="22"/>
              </w:rPr>
              <w:fldChar w:fldCharType="separate"/>
            </w:r>
            <w:r w:rsidRPr="00010BF3">
              <w:rPr>
                <w:rFonts w:ascii="Times New Roman" w:eastAsia="宋体" w:hAnsi="Times New Roman"/>
                <w:sz w:val="22"/>
                <w:vertAlign w:val="superscript"/>
              </w:rPr>
              <w:t>78</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64D782C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3AC051E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hint="eastAsia"/>
                <w:sz w:val="22"/>
              </w:rPr>
              <w:t>Henan Traditional Chinese Medicine [China]</w:t>
            </w:r>
          </w:p>
        </w:tc>
        <w:tc>
          <w:tcPr>
            <w:tcW w:w="595" w:type="pct"/>
            <w:tcBorders>
              <w:top w:val="nil"/>
              <w:left w:val="nil"/>
              <w:bottom w:val="nil"/>
              <w:right w:val="nil"/>
            </w:tcBorders>
            <w:shd w:val="clear" w:color="auto" w:fill="ECF1F9"/>
            <w:vAlign w:val="center"/>
          </w:tcPr>
          <w:p w14:paraId="7F13B7D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Funded</w:t>
            </w:r>
          </w:p>
        </w:tc>
        <w:tc>
          <w:tcPr>
            <w:tcW w:w="669" w:type="pct"/>
            <w:tcBorders>
              <w:top w:val="nil"/>
              <w:left w:val="nil"/>
              <w:bottom w:val="nil"/>
              <w:right w:val="nil"/>
            </w:tcBorders>
            <w:shd w:val="clear" w:color="auto" w:fill="ECF1F9"/>
            <w:noWrap/>
            <w:vAlign w:val="center"/>
          </w:tcPr>
          <w:p w14:paraId="32802BD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China</w:t>
            </w:r>
          </w:p>
        </w:tc>
        <w:tc>
          <w:tcPr>
            <w:tcW w:w="739" w:type="pct"/>
            <w:tcBorders>
              <w:top w:val="nil"/>
              <w:left w:val="nil"/>
              <w:bottom w:val="nil"/>
              <w:right w:val="nil"/>
            </w:tcBorders>
            <w:shd w:val="clear" w:color="auto" w:fill="ECF1F9"/>
            <w:noWrap/>
            <w:vAlign w:val="center"/>
          </w:tcPr>
          <w:p w14:paraId="7A1E994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1</w:t>
            </w:r>
          </w:p>
        </w:tc>
      </w:tr>
      <w:tr w:rsidR="00591C6E" w:rsidRPr="00010BF3" w14:paraId="64D5F747" w14:textId="77777777" w:rsidTr="006130FA">
        <w:trPr>
          <w:trHeight w:val="560"/>
        </w:trPr>
        <w:tc>
          <w:tcPr>
            <w:tcW w:w="555" w:type="pct"/>
            <w:tcBorders>
              <w:top w:val="nil"/>
              <w:left w:val="nil"/>
              <w:bottom w:val="nil"/>
              <w:right w:val="nil"/>
            </w:tcBorders>
            <w:shd w:val="clear" w:color="auto" w:fill="FFFFFF"/>
            <w:vAlign w:val="center"/>
          </w:tcPr>
          <w:p w14:paraId="00336F9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Liu YF 2018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KYMRREF{D42F4D2C-F78D-40C9-8623-B858FE100F4C}143</w:instrText>
            </w:r>
            <w:r w:rsidRPr="00010BF3">
              <w:rPr>
                <w:rFonts w:ascii="Times New Roman" w:hAnsi="Times New Roman"/>
                <w:sz w:val="22"/>
              </w:rPr>
              <w:fldChar w:fldCharType="separate"/>
            </w:r>
            <w:r w:rsidRPr="00010BF3">
              <w:rPr>
                <w:rFonts w:ascii="Times New Roman" w:eastAsia="宋体" w:hAnsi="Times New Roman"/>
                <w:sz w:val="22"/>
                <w:vertAlign w:val="superscript"/>
              </w:rPr>
              <w:t>79</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504C7FF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21D7347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Sichuan of Traditional Chinese Medicine [China]</w:t>
            </w:r>
          </w:p>
        </w:tc>
        <w:tc>
          <w:tcPr>
            <w:tcW w:w="595" w:type="pct"/>
            <w:tcBorders>
              <w:top w:val="nil"/>
              <w:left w:val="nil"/>
              <w:bottom w:val="nil"/>
              <w:right w:val="nil"/>
            </w:tcBorders>
            <w:shd w:val="clear" w:color="auto" w:fill="FFFFFF"/>
            <w:vAlign w:val="center"/>
          </w:tcPr>
          <w:p w14:paraId="5803C8B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2436E88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6983155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6CAF54DE" w14:textId="77777777" w:rsidTr="006130FA">
        <w:trPr>
          <w:trHeight w:val="560"/>
        </w:trPr>
        <w:tc>
          <w:tcPr>
            <w:tcW w:w="555" w:type="pct"/>
            <w:tcBorders>
              <w:top w:val="nil"/>
              <w:left w:val="nil"/>
              <w:bottom w:val="nil"/>
              <w:right w:val="nil"/>
            </w:tcBorders>
            <w:shd w:val="clear" w:color="auto" w:fill="ECF1F9"/>
            <w:vAlign w:val="center"/>
          </w:tcPr>
          <w:p w14:paraId="7F7C4EB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Luo FL 2018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KYMRREF{D42F4D2C-F78D-40C9-8623-B858FE100F4C}144</w:instrText>
            </w:r>
            <w:r w:rsidRPr="00010BF3">
              <w:rPr>
                <w:rFonts w:ascii="Times New Roman" w:hAnsi="Times New Roman"/>
                <w:sz w:val="22"/>
              </w:rPr>
              <w:fldChar w:fldCharType="separate"/>
            </w:r>
            <w:r w:rsidRPr="00010BF3">
              <w:rPr>
                <w:rFonts w:ascii="Times New Roman" w:eastAsia="宋体" w:hAnsi="Times New Roman"/>
                <w:sz w:val="22"/>
                <w:vertAlign w:val="superscript"/>
              </w:rPr>
              <w:t>80</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5EE56A5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222EA3E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Yunnan University of Chinese Medicine [China]</w:t>
            </w:r>
          </w:p>
        </w:tc>
        <w:tc>
          <w:tcPr>
            <w:tcW w:w="595" w:type="pct"/>
            <w:tcBorders>
              <w:top w:val="nil"/>
              <w:left w:val="nil"/>
              <w:bottom w:val="nil"/>
              <w:right w:val="nil"/>
            </w:tcBorders>
            <w:shd w:val="clear" w:color="auto" w:fill="ECF1F9"/>
            <w:vAlign w:val="center"/>
          </w:tcPr>
          <w:p w14:paraId="7252327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566650B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2E32C4A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04A639BE" w14:textId="77777777" w:rsidTr="006130FA">
        <w:trPr>
          <w:trHeight w:val="560"/>
        </w:trPr>
        <w:tc>
          <w:tcPr>
            <w:tcW w:w="555" w:type="pct"/>
            <w:tcBorders>
              <w:top w:val="nil"/>
              <w:left w:val="nil"/>
              <w:bottom w:val="nil"/>
              <w:right w:val="nil"/>
            </w:tcBorders>
            <w:shd w:val="clear" w:color="auto" w:fill="FFFFFF"/>
            <w:vAlign w:val="center"/>
          </w:tcPr>
          <w:p w14:paraId="1D57C1CF"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lastRenderedPageBreak/>
              <w:t>Luo X 2019</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KYMRREF{D42F4D2C-F78D-40C9-8623-B858FE100F4C}145</w:instrText>
            </w:r>
            <w:r w:rsidRPr="00010BF3">
              <w:rPr>
                <w:rFonts w:ascii="Times New Roman" w:hAnsi="Times New Roman"/>
                <w:sz w:val="22"/>
              </w:rPr>
              <w:fldChar w:fldCharType="separate"/>
            </w:r>
            <w:r w:rsidRPr="00010BF3">
              <w:rPr>
                <w:rFonts w:ascii="Times New Roman" w:eastAsia="宋体" w:hAnsi="Times New Roman"/>
                <w:sz w:val="22"/>
                <w:vertAlign w:val="superscript"/>
              </w:rPr>
              <w:t>81</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4AB2F11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4DD83030"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Acupuncture Research [China]</w:t>
            </w:r>
          </w:p>
        </w:tc>
        <w:tc>
          <w:tcPr>
            <w:tcW w:w="595" w:type="pct"/>
            <w:tcBorders>
              <w:top w:val="nil"/>
              <w:left w:val="nil"/>
              <w:bottom w:val="nil"/>
              <w:right w:val="nil"/>
            </w:tcBorders>
            <w:shd w:val="clear" w:color="auto" w:fill="FFFFFF"/>
            <w:vAlign w:val="center"/>
          </w:tcPr>
          <w:p w14:paraId="79BD6EA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734C3A3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4E61452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4D1E0E9" w14:textId="77777777" w:rsidTr="006130FA">
        <w:trPr>
          <w:trHeight w:val="280"/>
        </w:trPr>
        <w:tc>
          <w:tcPr>
            <w:tcW w:w="555" w:type="pct"/>
            <w:tcBorders>
              <w:top w:val="nil"/>
              <w:left w:val="nil"/>
              <w:bottom w:val="nil"/>
              <w:right w:val="nil"/>
            </w:tcBorders>
            <w:shd w:val="clear" w:color="auto" w:fill="ECF1F9"/>
            <w:vAlign w:val="center"/>
          </w:tcPr>
          <w:p w14:paraId="7801E25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Lv ZT 2019</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KYMRREF{D42F4D2C-F78D-40C9-8623-B858FE100F4C}146</w:instrText>
            </w:r>
            <w:r w:rsidRPr="00010BF3">
              <w:rPr>
                <w:rFonts w:ascii="Times New Roman" w:hAnsi="Times New Roman"/>
                <w:sz w:val="22"/>
              </w:rPr>
              <w:fldChar w:fldCharType="separate"/>
            </w:r>
            <w:r w:rsidRPr="00010BF3">
              <w:rPr>
                <w:rFonts w:ascii="Times New Roman" w:eastAsia="宋体" w:hAnsi="Times New Roman"/>
                <w:sz w:val="22"/>
                <w:vertAlign w:val="superscript"/>
              </w:rPr>
              <w:t>82</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7B545BB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6E50A73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Arthritis Research &amp; Therapy</w:t>
            </w:r>
          </w:p>
        </w:tc>
        <w:tc>
          <w:tcPr>
            <w:tcW w:w="595" w:type="pct"/>
            <w:tcBorders>
              <w:top w:val="nil"/>
              <w:left w:val="nil"/>
              <w:bottom w:val="nil"/>
              <w:right w:val="nil"/>
            </w:tcBorders>
            <w:shd w:val="clear" w:color="auto" w:fill="ECF1F9"/>
            <w:vAlign w:val="center"/>
          </w:tcPr>
          <w:p w14:paraId="272CF54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02CA731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2BAE327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5</w:t>
            </w:r>
          </w:p>
        </w:tc>
      </w:tr>
      <w:tr w:rsidR="00591C6E" w:rsidRPr="00010BF3" w14:paraId="4A4DC7FB" w14:textId="77777777" w:rsidTr="006130FA">
        <w:trPr>
          <w:trHeight w:val="560"/>
        </w:trPr>
        <w:tc>
          <w:tcPr>
            <w:tcW w:w="555" w:type="pct"/>
            <w:tcBorders>
              <w:top w:val="nil"/>
              <w:left w:val="nil"/>
              <w:bottom w:val="nil"/>
              <w:right w:val="nil"/>
            </w:tcBorders>
            <w:shd w:val="clear" w:color="auto" w:fill="FFFFFF"/>
            <w:vAlign w:val="center"/>
          </w:tcPr>
          <w:p w14:paraId="12AE1C8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Ma T 2013</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KYMRREF{D42F4D2C-F78D-40C9-8623-B858FE100F4C}147</w:instrText>
            </w:r>
            <w:r w:rsidRPr="00010BF3">
              <w:rPr>
                <w:rFonts w:ascii="Times New Roman" w:hAnsi="Times New Roman"/>
                <w:sz w:val="22"/>
              </w:rPr>
              <w:fldChar w:fldCharType="separate"/>
            </w:r>
            <w:r w:rsidRPr="00010BF3">
              <w:rPr>
                <w:rFonts w:ascii="Times New Roman" w:eastAsia="宋体" w:hAnsi="Times New Roman"/>
                <w:sz w:val="22"/>
                <w:vertAlign w:val="superscript"/>
              </w:rPr>
              <w:t>83</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3C89C86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0CDAE5D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World Latest Medicine Information [China]</w:t>
            </w:r>
          </w:p>
        </w:tc>
        <w:tc>
          <w:tcPr>
            <w:tcW w:w="595" w:type="pct"/>
            <w:tcBorders>
              <w:top w:val="nil"/>
              <w:left w:val="nil"/>
              <w:bottom w:val="nil"/>
              <w:right w:val="nil"/>
            </w:tcBorders>
            <w:shd w:val="clear" w:color="auto" w:fill="FFFFFF"/>
            <w:vAlign w:val="center"/>
          </w:tcPr>
          <w:p w14:paraId="44AF9C8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2014CED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594F17B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7DAF4373" w14:textId="77777777" w:rsidTr="006130FA">
        <w:trPr>
          <w:trHeight w:val="560"/>
        </w:trPr>
        <w:tc>
          <w:tcPr>
            <w:tcW w:w="555" w:type="pct"/>
            <w:tcBorders>
              <w:top w:val="nil"/>
              <w:left w:val="nil"/>
              <w:bottom w:val="nil"/>
              <w:right w:val="nil"/>
            </w:tcBorders>
            <w:shd w:val="clear" w:color="auto" w:fill="ECF1F9"/>
            <w:vAlign w:val="center"/>
          </w:tcPr>
          <w:p w14:paraId="24FDD5B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Ma XF 2020</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KYMRREF{D42F4D2C-F78D-40C9-8623-B858FE100F4C}148</w:instrText>
            </w:r>
            <w:r w:rsidRPr="00010BF3">
              <w:rPr>
                <w:rFonts w:ascii="Times New Roman" w:hAnsi="Times New Roman"/>
                <w:sz w:val="22"/>
              </w:rPr>
              <w:fldChar w:fldCharType="separate"/>
            </w:r>
            <w:r w:rsidRPr="00010BF3">
              <w:rPr>
                <w:rFonts w:ascii="Times New Roman" w:eastAsia="宋体" w:hAnsi="Times New Roman"/>
                <w:sz w:val="22"/>
                <w:vertAlign w:val="superscript"/>
              </w:rPr>
              <w:t>84</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38FD2FD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64211AD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Clinical Journal of Traditional Chinese Medicine [China]</w:t>
            </w:r>
          </w:p>
        </w:tc>
        <w:tc>
          <w:tcPr>
            <w:tcW w:w="595" w:type="pct"/>
            <w:tcBorders>
              <w:top w:val="nil"/>
              <w:left w:val="nil"/>
              <w:bottom w:val="nil"/>
              <w:right w:val="nil"/>
            </w:tcBorders>
            <w:shd w:val="clear" w:color="auto" w:fill="ECF1F9"/>
            <w:vAlign w:val="center"/>
          </w:tcPr>
          <w:p w14:paraId="650F1B0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0F8D61A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3DE7B8F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05F79DD7" w14:textId="77777777" w:rsidTr="006130FA">
        <w:trPr>
          <w:trHeight w:val="560"/>
        </w:trPr>
        <w:tc>
          <w:tcPr>
            <w:tcW w:w="555" w:type="pct"/>
            <w:tcBorders>
              <w:top w:val="nil"/>
              <w:left w:val="nil"/>
              <w:bottom w:val="nil"/>
              <w:right w:val="nil"/>
            </w:tcBorders>
            <w:shd w:val="clear" w:color="auto" w:fill="FFFFFF"/>
            <w:vAlign w:val="center"/>
          </w:tcPr>
          <w:p w14:paraId="47BB98A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Ma ZY 2008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KYMRREF{D42F4D2C-F78D-40C9-8623-B858FE100F4C}149</w:instrText>
            </w:r>
            <w:r w:rsidRPr="00010BF3">
              <w:rPr>
                <w:rFonts w:ascii="Times New Roman" w:hAnsi="Times New Roman"/>
                <w:sz w:val="22"/>
              </w:rPr>
              <w:fldChar w:fldCharType="separate"/>
            </w:r>
            <w:r w:rsidRPr="00010BF3">
              <w:rPr>
                <w:rFonts w:ascii="Times New Roman" w:eastAsia="宋体" w:hAnsi="Times New Roman"/>
                <w:sz w:val="22"/>
                <w:vertAlign w:val="superscript"/>
              </w:rPr>
              <w:t>85</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02DCEF1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70CD928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Modern Journal of Integrated Traditional Chinese and Western Medicine [China]</w:t>
            </w:r>
          </w:p>
        </w:tc>
        <w:tc>
          <w:tcPr>
            <w:tcW w:w="595" w:type="pct"/>
            <w:tcBorders>
              <w:top w:val="nil"/>
              <w:left w:val="nil"/>
              <w:bottom w:val="nil"/>
              <w:right w:val="nil"/>
            </w:tcBorders>
            <w:shd w:val="clear" w:color="auto" w:fill="FFFFFF"/>
            <w:vAlign w:val="center"/>
          </w:tcPr>
          <w:p w14:paraId="197A6BC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0886A1D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2FFC87E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19D8BCCF" w14:textId="77777777" w:rsidTr="006130FA">
        <w:trPr>
          <w:trHeight w:val="560"/>
        </w:trPr>
        <w:tc>
          <w:tcPr>
            <w:tcW w:w="555" w:type="pct"/>
            <w:tcBorders>
              <w:top w:val="nil"/>
              <w:left w:val="nil"/>
              <w:bottom w:val="nil"/>
              <w:right w:val="nil"/>
            </w:tcBorders>
            <w:shd w:val="clear" w:color="auto" w:fill="ECF1F9"/>
            <w:vAlign w:val="center"/>
          </w:tcPr>
          <w:p w14:paraId="076EF58F"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Manheimer E 2006</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KYMRREF{D42F4D2C-F78D-40C9-8623-B858FE100F4C}150</w:instrText>
            </w:r>
            <w:r w:rsidRPr="00010BF3">
              <w:rPr>
                <w:rFonts w:ascii="Times New Roman" w:hAnsi="Times New Roman"/>
                <w:sz w:val="22"/>
              </w:rPr>
              <w:fldChar w:fldCharType="separate"/>
            </w:r>
            <w:r w:rsidRPr="00010BF3">
              <w:rPr>
                <w:rFonts w:ascii="Times New Roman" w:eastAsia="宋体" w:hAnsi="Times New Roman"/>
                <w:sz w:val="22"/>
                <w:vertAlign w:val="superscript"/>
              </w:rPr>
              <w:t>86</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46CF281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1442F77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Acupuncture in medicine</w:t>
            </w:r>
          </w:p>
        </w:tc>
        <w:tc>
          <w:tcPr>
            <w:tcW w:w="595" w:type="pct"/>
            <w:tcBorders>
              <w:top w:val="nil"/>
              <w:left w:val="nil"/>
              <w:bottom w:val="nil"/>
              <w:right w:val="nil"/>
            </w:tcBorders>
            <w:shd w:val="clear" w:color="auto" w:fill="ECF1F9"/>
            <w:vAlign w:val="center"/>
          </w:tcPr>
          <w:p w14:paraId="681B7D2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019CDF2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USA</w:t>
            </w:r>
          </w:p>
        </w:tc>
        <w:tc>
          <w:tcPr>
            <w:tcW w:w="739" w:type="pct"/>
            <w:tcBorders>
              <w:top w:val="nil"/>
              <w:left w:val="nil"/>
              <w:bottom w:val="nil"/>
              <w:right w:val="nil"/>
            </w:tcBorders>
            <w:shd w:val="clear" w:color="auto" w:fill="ECF1F9"/>
            <w:noWrap/>
            <w:vAlign w:val="center"/>
          </w:tcPr>
          <w:p w14:paraId="7A2934B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3</w:t>
            </w:r>
          </w:p>
        </w:tc>
      </w:tr>
      <w:tr w:rsidR="00591C6E" w:rsidRPr="00010BF3" w14:paraId="3BEEFC75" w14:textId="77777777" w:rsidTr="006130FA">
        <w:trPr>
          <w:trHeight w:val="560"/>
        </w:trPr>
        <w:tc>
          <w:tcPr>
            <w:tcW w:w="555" w:type="pct"/>
            <w:tcBorders>
              <w:top w:val="nil"/>
              <w:left w:val="nil"/>
              <w:bottom w:val="nil"/>
              <w:right w:val="nil"/>
            </w:tcBorders>
            <w:shd w:val="clear" w:color="auto" w:fill="FFFFFF"/>
            <w:vAlign w:val="center"/>
          </w:tcPr>
          <w:p w14:paraId="2AD00C2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Mao XJ 2016</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KYMRREF{D42F4D2C-F78D-40C9-8623-B858FE100F4C}151</w:instrText>
            </w:r>
            <w:r w:rsidRPr="00010BF3">
              <w:rPr>
                <w:rFonts w:ascii="Times New Roman" w:hAnsi="Times New Roman"/>
                <w:sz w:val="22"/>
              </w:rPr>
              <w:fldChar w:fldCharType="separate"/>
            </w:r>
            <w:r w:rsidRPr="00010BF3">
              <w:rPr>
                <w:rFonts w:ascii="Times New Roman" w:eastAsia="宋体" w:hAnsi="Times New Roman"/>
                <w:sz w:val="22"/>
                <w:vertAlign w:val="superscript"/>
              </w:rPr>
              <w:t>87</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0A6FA59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78304EC5"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Inner Mongolia Journal of Traditional Chinese Medicine [China]</w:t>
            </w:r>
          </w:p>
        </w:tc>
        <w:tc>
          <w:tcPr>
            <w:tcW w:w="595" w:type="pct"/>
            <w:tcBorders>
              <w:top w:val="nil"/>
              <w:left w:val="nil"/>
              <w:bottom w:val="nil"/>
              <w:right w:val="nil"/>
            </w:tcBorders>
            <w:shd w:val="clear" w:color="auto" w:fill="FFFFFF"/>
            <w:vAlign w:val="center"/>
          </w:tcPr>
          <w:p w14:paraId="704ACF4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00FDDBD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25E777E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328056AB" w14:textId="77777777" w:rsidTr="006130FA">
        <w:trPr>
          <w:trHeight w:val="560"/>
        </w:trPr>
        <w:tc>
          <w:tcPr>
            <w:tcW w:w="555" w:type="pct"/>
            <w:tcBorders>
              <w:top w:val="nil"/>
              <w:left w:val="nil"/>
              <w:bottom w:val="nil"/>
              <w:right w:val="nil"/>
            </w:tcBorders>
            <w:shd w:val="clear" w:color="auto" w:fill="ECF1F9"/>
            <w:vAlign w:val="center"/>
          </w:tcPr>
          <w:p w14:paraId="5A57F44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Mavrommatis CI 2012</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KYMRREF{D42F4D2C-F78D-40C9-8623-B858FE100F4C}152</w:instrText>
            </w:r>
            <w:r w:rsidRPr="00010BF3">
              <w:rPr>
                <w:rFonts w:ascii="Times New Roman" w:hAnsi="Times New Roman"/>
                <w:sz w:val="22"/>
              </w:rPr>
              <w:fldChar w:fldCharType="separate"/>
            </w:r>
            <w:r w:rsidRPr="00010BF3">
              <w:rPr>
                <w:rFonts w:ascii="Times New Roman" w:eastAsia="宋体" w:hAnsi="Times New Roman"/>
                <w:sz w:val="22"/>
                <w:vertAlign w:val="superscript"/>
              </w:rPr>
              <w:t>88</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7B43FD6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7A5CFA35"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Pain</w:t>
            </w:r>
          </w:p>
        </w:tc>
        <w:tc>
          <w:tcPr>
            <w:tcW w:w="595" w:type="pct"/>
            <w:tcBorders>
              <w:top w:val="nil"/>
              <w:left w:val="nil"/>
              <w:bottom w:val="nil"/>
              <w:right w:val="nil"/>
            </w:tcBorders>
            <w:shd w:val="clear" w:color="auto" w:fill="ECF1F9"/>
            <w:vAlign w:val="center"/>
          </w:tcPr>
          <w:p w14:paraId="5BF7C07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4A9F366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Greece</w:t>
            </w:r>
          </w:p>
        </w:tc>
        <w:tc>
          <w:tcPr>
            <w:tcW w:w="739" w:type="pct"/>
            <w:tcBorders>
              <w:top w:val="nil"/>
              <w:left w:val="nil"/>
              <w:bottom w:val="nil"/>
              <w:right w:val="nil"/>
            </w:tcBorders>
            <w:shd w:val="clear" w:color="auto" w:fill="ECF1F9"/>
            <w:noWrap/>
            <w:vAlign w:val="center"/>
          </w:tcPr>
          <w:p w14:paraId="58F7B8F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70B45813" w14:textId="77777777" w:rsidTr="006130FA">
        <w:trPr>
          <w:trHeight w:val="560"/>
        </w:trPr>
        <w:tc>
          <w:tcPr>
            <w:tcW w:w="555" w:type="pct"/>
            <w:tcBorders>
              <w:top w:val="nil"/>
              <w:left w:val="nil"/>
              <w:bottom w:val="nil"/>
              <w:right w:val="nil"/>
            </w:tcBorders>
            <w:shd w:val="clear" w:color="auto" w:fill="FFFFFF"/>
            <w:vAlign w:val="center"/>
          </w:tcPr>
          <w:p w14:paraId="00899DA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Miller E 2011</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KYMRREF{D42F4D2C-F78D-40C9-8623-B858FE100F4C}153</w:instrText>
            </w:r>
            <w:r w:rsidRPr="00010BF3">
              <w:rPr>
                <w:rFonts w:ascii="Times New Roman" w:hAnsi="Times New Roman"/>
                <w:sz w:val="22"/>
              </w:rPr>
              <w:fldChar w:fldCharType="separate"/>
            </w:r>
            <w:r w:rsidRPr="00010BF3">
              <w:rPr>
                <w:rFonts w:ascii="Times New Roman" w:eastAsia="宋体" w:hAnsi="Times New Roman"/>
                <w:sz w:val="22"/>
                <w:vertAlign w:val="superscript"/>
              </w:rPr>
              <w:t>89</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3A72376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FFFFFF"/>
            <w:vAlign w:val="center"/>
          </w:tcPr>
          <w:p w14:paraId="4AC56B6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Evid-Based Complement Alternat Med</w:t>
            </w:r>
          </w:p>
        </w:tc>
        <w:tc>
          <w:tcPr>
            <w:tcW w:w="595" w:type="pct"/>
            <w:tcBorders>
              <w:top w:val="nil"/>
              <w:left w:val="nil"/>
              <w:bottom w:val="nil"/>
              <w:right w:val="nil"/>
            </w:tcBorders>
            <w:shd w:val="clear" w:color="auto" w:fill="FFFFFF"/>
            <w:vAlign w:val="center"/>
          </w:tcPr>
          <w:p w14:paraId="12B617B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6EB7FA3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Israel</w:t>
            </w:r>
          </w:p>
        </w:tc>
        <w:tc>
          <w:tcPr>
            <w:tcW w:w="739" w:type="pct"/>
            <w:tcBorders>
              <w:top w:val="nil"/>
              <w:left w:val="nil"/>
              <w:bottom w:val="nil"/>
              <w:right w:val="nil"/>
            </w:tcBorders>
            <w:shd w:val="clear" w:color="auto" w:fill="FFFFFF"/>
            <w:noWrap/>
            <w:vAlign w:val="center"/>
          </w:tcPr>
          <w:p w14:paraId="230778D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039235D" w14:textId="77777777" w:rsidTr="006130FA">
        <w:trPr>
          <w:trHeight w:val="560"/>
        </w:trPr>
        <w:tc>
          <w:tcPr>
            <w:tcW w:w="555" w:type="pct"/>
            <w:tcBorders>
              <w:top w:val="nil"/>
              <w:left w:val="nil"/>
              <w:bottom w:val="nil"/>
              <w:right w:val="nil"/>
            </w:tcBorders>
            <w:shd w:val="clear" w:color="auto" w:fill="ECF1F9"/>
            <w:vAlign w:val="center"/>
          </w:tcPr>
          <w:p w14:paraId="51A3CE0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Ng MM 2003</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KYMRREF{D42F4D2C-F78D-40C9-8623-B858FE100F4C}154</w:instrText>
            </w:r>
            <w:r w:rsidRPr="00010BF3">
              <w:rPr>
                <w:rFonts w:ascii="Times New Roman" w:hAnsi="Times New Roman"/>
                <w:sz w:val="22"/>
              </w:rPr>
              <w:fldChar w:fldCharType="separate"/>
            </w:r>
            <w:r w:rsidRPr="00010BF3">
              <w:rPr>
                <w:rFonts w:ascii="Times New Roman" w:eastAsia="宋体" w:hAnsi="Times New Roman"/>
                <w:sz w:val="22"/>
                <w:vertAlign w:val="superscript"/>
              </w:rPr>
              <w:t>90</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1423EFF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41B8744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 Altern Complement Med</w:t>
            </w:r>
          </w:p>
        </w:tc>
        <w:tc>
          <w:tcPr>
            <w:tcW w:w="595" w:type="pct"/>
            <w:tcBorders>
              <w:top w:val="nil"/>
              <w:left w:val="nil"/>
              <w:bottom w:val="nil"/>
              <w:right w:val="nil"/>
            </w:tcBorders>
            <w:shd w:val="clear" w:color="auto" w:fill="ECF1F9"/>
            <w:vAlign w:val="center"/>
          </w:tcPr>
          <w:p w14:paraId="5C52649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5FEA050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2FCF569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8</w:t>
            </w:r>
          </w:p>
        </w:tc>
      </w:tr>
      <w:tr w:rsidR="00591C6E" w:rsidRPr="00010BF3" w14:paraId="6CA20643" w14:textId="77777777" w:rsidTr="006130FA">
        <w:trPr>
          <w:trHeight w:val="560"/>
        </w:trPr>
        <w:tc>
          <w:tcPr>
            <w:tcW w:w="555" w:type="pct"/>
            <w:tcBorders>
              <w:top w:val="nil"/>
              <w:left w:val="nil"/>
              <w:bottom w:val="nil"/>
              <w:right w:val="nil"/>
            </w:tcBorders>
            <w:shd w:val="clear" w:color="auto" w:fill="FFFFFF"/>
            <w:vAlign w:val="center"/>
          </w:tcPr>
          <w:p w14:paraId="6B0E781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Ni FY 2018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KYMRREF{D42F4D2C-F78D-40C9-8623-B858FE100F4C}155</w:instrText>
            </w:r>
            <w:r w:rsidRPr="00010BF3">
              <w:rPr>
                <w:rFonts w:ascii="Times New Roman" w:hAnsi="Times New Roman"/>
                <w:sz w:val="22"/>
              </w:rPr>
              <w:fldChar w:fldCharType="separate"/>
            </w:r>
            <w:r w:rsidRPr="00010BF3">
              <w:rPr>
                <w:rFonts w:ascii="Times New Roman" w:eastAsia="宋体" w:hAnsi="Times New Roman"/>
                <w:sz w:val="22"/>
                <w:vertAlign w:val="superscript"/>
              </w:rPr>
              <w:t>91</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25219A8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153282F7"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The Medical Forum [China]</w:t>
            </w:r>
          </w:p>
        </w:tc>
        <w:tc>
          <w:tcPr>
            <w:tcW w:w="595" w:type="pct"/>
            <w:tcBorders>
              <w:top w:val="nil"/>
              <w:left w:val="nil"/>
              <w:bottom w:val="nil"/>
              <w:right w:val="nil"/>
            </w:tcBorders>
            <w:shd w:val="clear" w:color="auto" w:fill="FFFFFF"/>
            <w:vAlign w:val="center"/>
          </w:tcPr>
          <w:p w14:paraId="4DD7079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4D4BC94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6F74BDC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77AD8079" w14:textId="77777777" w:rsidTr="006130FA">
        <w:trPr>
          <w:trHeight w:val="560"/>
        </w:trPr>
        <w:tc>
          <w:tcPr>
            <w:tcW w:w="555" w:type="pct"/>
            <w:tcBorders>
              <w:top w:val="nil"/>
              <w:left w:val="nil"/>
              <w:bottom w:val="nil"/>
              <w:right w:val="nil"/>
            </w:tcBorders>
            <w:shd w:val="clear" w:color="auto" w:fill="ECF1F9"/>
            <w:vAlign w:val="center"/>
          </w:tcPr>
          <w:p w14:paraId="1ED71960"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Nie B 2015</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KYMRREF{D42F4D2C-F78D-40C9-8623-B858FE100F4C}156</w:instrText>
            </w:r>
            <w:r w:rsidRPr="00010BF3">
              <w:rPr>
                <w:rFonts w:ascii="Times New Roman" w:hAnsi="Times New Roman"/>
                <w:sz w:val="22"/>
              </w:rPr>
              <w:fldChar w:fldCharType="separate"/>
            </w:r>
            <w:r w:rsidRPr="00010BF3">
              <w:rPr>
                <w:rFonts w:ascii="Times New Roman" w:eastAsia="宋体" w:hAnsi="Times New Roman"/>
                <w:sz w:val="22"/>
                <w:vertAlign w:val="superscript"/>
              </w:rPr>
              <w:t>92</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3CF5340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25DA5E5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Clinical Acupuncture and Moxibustion [China]</w:t>
            </w:r>
          </w:p>
        </w:tc>
        <w:tc>
          <w:tcPr>
            <w:tcW w:w="595" w:type="pct"/>
            <w:tcBorders>
              <w:top w:val="nil"/>
              <w:left w:val="nil"/>
              <w:bottom w:val="nil"/>
              <w:right w:val="nil"/>
            </w:tcBorders>
            <w:shd w:val="clear" w:color="auto" w:fill="ECF1F9"/>
            <w:vAlign w:val="center"/>
          </w:tcPr>
          <w:p w14:paraId="456303D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0297BBE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120F7FF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4B6C28A" w14:textId="77777777" w:rsidTr="006130FA">
        <w:trPr>
          <w:trHeight w:val="560"/>
        </w:trPr>
        <w:tc>
          <w:tcPr>
            <w:tcW w:w="555" w:type="pct"/>
            <w:tcBorders>
              <w:top w:val="nil"/>
              <w:left w:val="nil"/>
              <w:bottom w:val="nil"/>
              <w:right w:val="nil"/>
            </w:tcBorders>
            <w:shd w:val="clear" w:color="auto" w:fill="FFFFFF"/>
            <w:vAlign w:val="center"/>
          </w:tcPr>
          <w:p w14:paraId="56268CF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Peng XL 2019</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KYMRREF{D42F4D2C-F78D-40C9-8623-B858FE100F4C}157</w:instrText>
            </w:r>
            <w:r w:rsidRPr="00010BF3">
              <w:rPr>
                <w:rFonts w:ascii="Times New Roman" w:hAnsi="Times New Roman"/>
                <w:sz w:val="22"/>
              </w:rPr>
              <w:fldChar w:fldCharType="separate"/>
            </w:r>
            <w:r w:rsidRPr="00010BF3">
              <w:rPr>
                <w:rFonts w:ascii="Times New Roman" w:eastAsia="宋体" w:hAnsi="Times New Roman"/>
                <w:sz w:val="22"/>
                <w:vertAlign w:val="superscript"/>
              </w:rPr>
              <w:t>93</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1FFA552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61A21501"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Shanghai Journal of Acupuncture and Moxibustion [China]</w:t>
            </w:r>
          </w:p>
        </w:tc>
        <w:tc>
          <w:tcPr>
            <w:tcW w:w="595" w:type="pct"/>
            <w:tcBorders>
              <w:top w:val="nil"/>
              <w:left w:val="nil"/>
              <w:bottom w:val="nil"/>
              <w:right w:val="nil"/>
            </w:tcBorders>
            <w:shd w:val="clear" w:color="auto" w:fill="FFFFFF"/>
            <w:vAlign w:val="center"/>
          </w:tcPr>
          <w:p w14:paraId="220CC50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5EEF1BB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16083A7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A1A2459" w14:textId="77777777" w:rsidTr="006130FA">
        <w:trPr>
          <w:trHeight w:val="560"/>
        </w:trPr>
        <w:tc>
          <w:tcPr>
            <w:tcW w:w="555" w:type="pct"/>
            <w:tcBorders>
              <w:top w:val="nil"/>
              <w:left w:val="nil"/>
              <w:bottom w:val="nil"/>
              <w:right w:val="nil"/>
            </w:tcBorders>
            <w:shd w:val="clear" w:color="auto" w:fill="ECF1F9"/>
            <w:vAlign w:val="center"/>
          </w:tcPr>
          <w:p w14:paraId="0251F88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plaster R 2014</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KYMRREF{D42F4D2C-F78D-40C9-8623-B858FE100F4C}158</w:instrText>
            </w:r>
            <w:r w:rsidRPr="00010BF3">
              <w:rPr>
                <w:rFonts w:ascii="Times New Roman" w:hAnsi="Times New Roman"/>
                <w:sz w:val="22"/>
              </w:rPr>
              <w:fldChar w:fldCharType="separate"/>
            </w:r>
            <w:r w:rsidRPr="00010BF3">
              <w:rPr>
                <w:rFonts w:ascii="Times New Roman" w:eastAsia="宋体" w:hAnsi="Times New Roman"/>
                <w:sz w:val="22"/>
                <w:vertAlign w:val="superscript"/>
              </w:rPr>
              <w:t>94</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1DB84F6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42CBD02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Acupunct Med</w:t>
            </w:r>
          </w:p>
        </w:tc>
        <w:tc>
          <w:tcPr>
            <w:tcW w:w="595" w:type="pct"/>
            <w:tcBorders>
              <w:top w:val="nil"/>
              <w:left w:val="nil"/>
              <w:bottom w:val="nil"/>
              <w:right w:val="nil"/>
            </w:tcBorders>
            <w:shd w:val="clear" w:color="auto" w:fill="ECF1F9"/>
            <w:vAlign w:val="center"/>
          </w:tcPr>
          <w:p w14:paraId="1FFD6AE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57FB91C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Brazil</w:t>
            </w:r>
          </w:p>
        </w:tc>
        <w:tc>
          <w:tcPr>
            <w:tcW w:w="739" w:type="pct"/>
            <w:tcBorders>
              <w:top w:val="nil"/>
              <w:left w:val="nil"/>
              <w:bottom w:val="nil"/>
              <w:right w:val="nil"/>
            </w:tcBorders>
            <w:shd w:val="clear" w:color="auto" w:fill="ECF1F9"/>
            <w:noWrap/>
            <w:vAlign w:val="center"/>
          </w:tcPr>
          <w:p w14:paraId="6914B2B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786BECCA" w14:textId="77777777" w:rsidTr="006130FA">
        <w:trPr>
          <w:trHeight w:val="560"/>
        </w:trPr>
        <w:tc>
          <w:tcPr>
            <w:tcW w:w="555" w:type="pct"/>
            <w:tcBorders>
              <w:top w:val="nil"/>
              <w:left w:val="nil"/>
              <w:bottom w:val="nil"/>
              <w:right w:val="nil"/>
            </w:tcBorders>
            <w:shd w:val="clear" w:color="auto" w:fill="FFFFFF"/>
            <w:vAlign w:val="center"/>
          </w:tcPr>
          <w:p w14:paraId="37F157C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lastRenderedPageBreak/>
              <w:t>Qi HJ 2010</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KYMRREF{D42F4D2C-F78D-40C9-8623-B858FE100F4C}159</w:instrText>
            </w:r>
            <w:r w:rsidRPr="00010BF3">
              <w:rPr>
                <w:rFonts w:ascii="Times New Roman" w:hAnsi="Times New Roman"/>
                <w:sz w:val="22"/>
              </w:rPr>
              <w:fldChar w:fldCharType="separate"/>
            </w:r>
            <w:r w:rsidRPr="00010BF3">
              <w:rPr>
                <w:rFonts w:ascii="Times New Roman" w:eastAsia="宋体" w:hAnsi="Times New Roman"/>
                <w:sz w:val="22"/>
                <w:vertAlign w:val="superscript"/>
              </w:rPr>
              <w:t>95</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40C23BC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767BEEC5"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Gansu Medical Journal [China]</w:t>
            </w:r>
          </w:p>
        </w:tc>
        <w:tc>
          <w:tcPr>
            <w:tcW w:w="595" w:type="pct"/>
            <w:tcBorders>
              <w:top w:val="nil"/>
              <w:left w:val="nil"/>
              <w:bottom w:val="nil"/>
              <w:right w:val="nil"/>
            </w:tcBorders>
            <w:shd w:val="clear" w:color="auto" w:fill="FFFFFF"/>
            <w:vAlign w:val="center"/>
          </w:tcPr>
          <w:p w14:paraId="0B84059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62D7157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705E9AF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832B575" w14:textId="77777777" w:rsidTr="006130FA">
        <w:trPr>
          <w:trHeight w:val="560"/>
        </w:trPr>
        <w:tc>
          <w:tcPr>
            <w:tcW w:w="555" w:type="pct"/>
            <w:tcBorders>
              <w:top w:val="nil"/>
              <w:left w:val="nil"/>
              <w:bottom w:val="nil"/>
              <w:right w:val="nil"/>
            </w:tcBorders>
            <w:shd w:val="clear" w:color="auto" w:fill="ECF1F9"/>
            <w:vAlign w:val="center"/>
          </w:tcPr>
          <w:p w14:paraId="5F67F35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Saleki M 2013</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KYMRREF{D42F4D2C-F78D-40C9-8623-B858FE100F4C}161</w:instrText>
            </w:r>
            <w:r w:rsidRPr="00010BF3">
              <w:rPr>
                <w:rFonts w:ascii="Times New Roman" w:hAnsi="Times New Roman"/>
                <w:sz w:val="22"/>
              </w:rPr>
              <w:fldChar w:fldCharType="separate"/>
            </w:r>
            <w:r w:rsidRPr="00010BF3">
              <w:rPr>
                <w:rFonts w:ascii="Times New Roman" w:eastAsia="宋体" w:hAnsi="Times New Roman"/>
                <w:sz w:val="22"/>
                <w:vertAlign w:val="superscript"/>
              </w:rPr>
              <w:t>96</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31EF81D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4C53D24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Int J Prev Med</w:t>
            </w:r>
          </w:p>
        </w:tc>
        <w:tc>
          <w:tcPr>
            <w:tcW w:w="595" w:type="pct"/>
            <w:tcBorders>
              <w:top w:val="nil"/>
              <w:left w:val="nil"/>
              <w:bottom w:val="nil"/>
              <w:right w:val="nil"/>
            </w:tcBorders>
            <w:shd w:val="clear" w:color="auto" w:fill="ECF1F9"/>
            <w:vAlign w:val="center"/>
          </w:tcPr>
          <w:p w14:paraId="46B756E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028D6C4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Iran</w:t>
            </w:r>
          </w:p>
        </w:tc>
        <w:tc>
          <w:tcPr>
            <w:tcW w:w="739" w:type="pct"/>
            <w:tcBorders>
              <w:top w:val="nil"/>
              <w:left w:val="nil"/>
              <w:bottom w:val="nil"/>
              <w:right w:val="nil"/>
            </w:tcBorders>
            <w:shd w:val="clear" w:color="auto" w:fill="ECF1F9"/>
            <w:noWrap/>
            <w:vAlign w:val="center"/>
          </w:tcPr>
          <w:p w14:paraId="067EC40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A243455" w14:textId="77777777" w:rsidTr="006130FA">
        <w:trPr>
          <w:trHeight w:val="560"/>
        </w:trPr>
        <w:tc>
          <w:tcPr>
            <w:tcW w:w="555" w:type="pct"/>
            <w:tcBorders>
              <w:top w:val="nil"/>
              <w:left w:val="nil"/>
              <w:bottom w:val="nil"/>
              <w:right w:val="nil"/>
            </w:tcBorders>
            <w:shd w:val="clear" w:color="auto" w:fill="FFFFFF"/>
            <w:vAlign w:val="center"/>
          </w:tcPr>
          <w:p w14:paraId="5C68187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Sangdee C 2002</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KYMRREF{D42F4D2C-F78D-40C9-8623-B858FE100F4C}162</w:instrText>
            </w:r>
            <w:r w:rsidRPr="00010BF3">
              <w:rPr>
                <w:rFonts w:ascii="Times New Roman" w:hAnsi="Times New Roman"/>
                <w:sz w:val="22"/>
              </w:rPr>
              <w:fldChar w:fldCharType="separate"/>
            </w:r>
            <w:r w:rsidRPr="00010BF3">
              <w:rPr>
                <w:rFonts w:ascii="Times New Roman" w:eastAsia="宋体" w:hAnsi="Times New Roman"/>
                <w:sz w:val="22"/>
                <w:vertAlign w:val="superscript"/>
              </w:rPr>
              <w:t>97</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207F8F6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FFFFFF"/>
            <w:vAlign w:val="center"/>
          </w:tcPr>
          <w:p w14:paraId="58AC69A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BMC Complement Altern Med</w:t>
            </w:r>
          </w:p>
        </w:tc>
        <w:tc>
          <w:tcPr>
            <w:tcW w:w="595" w:type="pct"/>
            <w:tcBorders>
              <w:top w:val="nil"/>
              <w:left w:val="nil"/>
              <w:bottom w:val="nil"/>
              <w:right w:val="nil"/>
            </w:tcBorders>
            <w:shd w:val="clear" w:color="auto" w:fill="FFFFFF"/>
            <w:vAlign w:val="center"/>
          </w:tcPr>
          <w:p w14:paraId="695D4D2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3B66DC0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Thailand</w:t>
            </w:r>
          </w:p>
        </w:tc>
        <w:tc>
          <w:tcPr>
            <w:tcW w:w="739" w:type="pct"/>
            <w:tcBorders>
              <w:top w:val="nil"/>
              <w:left w:val="nil"/>
              <w:bottom w:val="nil"/>
              <w:right w:val="nil"/>
            </w:tcBorders>
            <w:shd w:val="clear" w:color="auto" w:fill="FFFFFF"/>
            <w:noWrap/>
            <w:vAlign w:val="center"/>
          </w:tcPr>
          <w:p w14:paraId="74144EE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87EF840" w14:textId="77777777" w:rsidTr="006130FA">
        <w:trPr>
          <w:trHeight w:val="560"/>
        </w:trPr>
        <w:tc>
          <w:tcPr>
            <w:tcW w:w="555" w:type="pct"/>
            <w:tcBorders>
              <w:top w:val="nil"/>
              <w:left w:val="nil"/>
              <w:bottom w:val="nil"/>
              <w:right w:val="nil"/>
            </w:tcBorders>
            <w:shd w:val="clear" w:color="auto" w:fill="ECF1F9"/>
            <w:vAlign w:val="center"/>
          </w:tcPr>
          <w:p w14:paraId="69F88C1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Scharf HP 2006</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KYMRREF{D42F4D2C-F78D-40C9-8623-B858FE100F4C}163</w:instrText>
            </w:r>
            <w:r w:rsidRPr="00010BF3">
              <w:rPr>
                <w:rFonts w:ascii="Times New Roman" w:hAnsi="Times New Roman"/>
                <w:sz w:val="22"/>
              </w:rPr>
              <w:fldChar w:fldCharType="separate"/>
            </w:r>
            <w:r w:rsidRPr="00010BF3">
              <w:rPr>
                <w:rFonts w:ascii="Times New Roman" w:eastAsia="宋体" w:hAnsi="Times New Roman"/>
                <w:sz w:val="22"/>
                <w:vertAlign w:val="superscript"/>
              </w:rPr>
              <w:t>98</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7F23988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139EB5F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Ann Intern Med</w:t>
            </w:r>
          </w:p>
        </w:tc>
        <w:tc>
          <w:tcPr>
            <w:tcW w:w="595" w:type="pct"/>
            <w:tcBorders>
              <w:top w:val="nil"/>
              <w:left w:val="nil"/>
              <w:bottom w:val="nil"/>
              <w:right w:val="nil"/>
            </w:tcBorders>
            <w:shd w:val="clear" w:color="auto" w:fill="ECF1F9"/>
            <w:vAlign w:val="center"/>
          </w:tcPr>
          <w:p w14:paraId="4AB8104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1256946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Germany</w:t>
            </w:r>
          </w:p>
        </w:tc>
        <w:tc>
          <w:tcPr>
            <w:tcW w:w="739" w:type="pct"/>
            <w:tcBorders>
              <w:top w:val="nil"/>
              <w:left w:val="nil"/>
              <w:bottom w:val="nil"/>
              <w:right w:val="nil"/>
            </w:tcBorders>
            <w:shd w:val="clear" w:color="auto" w:fill="ECF1F9"/>
            <w:noWrap/>
            <w:vAlign w:val="center"/>
          </w:tcPr>
          <w:p w14:paraId="1E87BD8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4</w:t>
            </w:r>
          </w:p>
        </w:tc>
      </w:tr>
      <w:tr w:rsidR="00591C6E" w:rsidRPr="00010BF3" w14:paraId="44A1B20B" w14:textId="77777777" w:rsidTr="006130FA">
        <w:trPr>
          <w:trHeight w:val="560"/>
        </w:trPr>
        <w:tc>
          <w:tcPr>
            <w:tcW w:w="555" w:type="pct"/>
            <w:tcBorders>
              <w:top w:val="nil"/>
              <w:left w:val="nil"/>
              <w:bottom w:val="nil"/>
              <w:right w:val="nil"/>
            </w:tcBorders>
            <w:shd w:val="clear" w:color="auto" w:fill="FFFFFF"/>
            <w:vAlign w:val="center"/>
          </w:tcPr>
          <w:p w14:paraId="1A06940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Shen Q 2017</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KYMRREF{D42F4D2C-F78D-40C9-8623-B858FE100F4C}164</w:instrText>
            </w:r>
            <w:r w:rsidRPr="00010BF3">
              <w:rPr>
                <w:rFonts w:ascii="Times New Roman" w:hAnsi="Times New Roman"/>
                <w:sz w:val="22"/>
              </w:rPr>
              <w:fldChar w:fldCharType="separate"/>
            </w:r>
            <w:r w:rsidRPr="00010BF3">
              <w:rPr>
                <w:rFonts w:ascii="Times New Roman" w:eastAsia="宋体" w:hAnsi="Times New Roman"/>
                <w:sz w:val="22"/>
                <w:vertAlign w:val="superscript"/>
              </w:rPr>
              <w:t>99</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0969B62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377D8EF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Clinical Acupuncture and Moxibustion [China]</w:t>
            </w:r>
          </w:p>
        </w:tc>
        <w:tc>
          <w:tcPr>
            <w:tcW w:w="595" w:type="pct"/>
            <w:tcBorders>
              <w:top w:val="nil"/>
              <w:left w:val="nil"/>
              <w:bottom w:val="nil"/>
              <w:right w:val="nil"/>
            </w:tcBorders>
            <w:shd w:val="clear" w:color="auto" w:fill="FFFFFF"/>
            <w:vAlign w:val="center"/>
          </w:tcPr>
          <w:p w14:paraId="66E29EA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1EED4F5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1109EBA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0C42F1FF" w14:textId="77777777" w:rsidTr="006130FA">
        <w:trPr>
          <w:trHeight w:val="560"/>
        </w:trPr>
        <w:tc>
          <w:tcPr>
            <w:tcW w:w="555" w:type="pct"/>
            <w:tcBorders>
              <w:top w:val="nil"/>
              <w:left w:val="nil"/>
              <w:bottom w:val="nil"/>
              <w:right w:val="nil"/>
            </w:tcBorders>
            <w:shd w:val="clear" w:color="auto" w:fill="ECF1F9"/>
            <w:vAlign w:val="center"/>
          </w:tcPr>
          <w:p w14:paraId="0A38241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Sheng YX 2015</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KYMRREF{D42F4D2C-F78D-40C9-8623-B858FE100F4C}165</w:instrText>
            </w:r>
            <w:r w:rsidRPr="00010BF3">
              <w:rPr>
                <w:rFonts w:ascii="Times New Roman" w:hAnsi="Times New Roman"/>
                <w:sz w:val="22"/>
              </w:rPr>
              <w:fldChar w:fldCharType="separate"/>
            </w:r>
            <w:r w:rsidRPr="00010BF3">
              <w:rPr>
                <w:rFonts w:ascii="Times New Roman" w:eastAsia="宋体" w:hAnsi="Times New Roman"/>
                <w:sz w:val="22"/>
                <w:vertAlign w:val="superscript"/>
              </w:rPr>
              <w:t>100</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26CC726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0C4C8A5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Acta Chinese Medicine [China]</w:t>
            </w:r>
          </w:p>
        </w:tc>
        <w:tc>
          <w:tcPr>
            <w:tcW w:w="595" w:type="pct"/>
            <w:tcBorders>
              <w:top w:val="nil"/>
              <w:left w:val="nil"/>
              <w:bottom w:val="nil"/>
              <w:right w:val="nil"/>
            </w:tcBorders>
            <w:shd w:val="clear" w:color="auto" w:fill="ECF1F9"/>
            <w:vAlign w:val="center"/>
          </w:tcPr>
          <w:p w14:paraId="6F631D2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4862C8F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10C5B87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36779906" w14:textId="77777777" w:rsidTr="006130FA">
        <w:trPr>
          <w:trHeight w:val="560"/>
        </w:trPr>
        <w:tc>
          <w:tcPr>
            <w:tcW w:w="555" w:type="pct"/>
            <w:tcBorders>
              <w:top w:val="nil"/>
              <w:left w:val="nil"/>
              <w:bottom w:val="nil"/>
              <w:right w:val="nil"/>
            </w:tcBorders>
            <w:shd w:val="clear" w:color="auto" w:fill="FFFFFF"/>
            <w:vAlign w:val="center"/>
          </w:tcPr>
          <w:p w14:paraId="7F4A76A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Su XC 2012</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KYMRREF{D42F4D2C-F78D-40C9-8623-B858FE100F4C}166</w:instrText>
            </w:r>
            <w:r w:rsidRPr="00010BF3">
              <w:rPr>
                <w:rFonts w:ascii="Times New Roman" w:hAnsi="Times New Roman"/>
                <w:sz w:val="22"/>
              </w:rPr>
              <w:fldChar w:fldCharType="separate"/>
            </w:r>
            <w:r w:rsidRPr="00010BF3">
              <w:rPr>
                <w:rFonts w:ascii="Times New Roman" w:eastAsia="宋体" w:hAnsi="Times New Roman"/>
                <w:sz w:val="22"/>
                <w:vertAlign w:val="superscript"/>
              </w:rPr>
              <w:t>101</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66B725F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1B39004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The Journal of Practical Medicine [China]</w:t>
            </w:r>
          </w:p>
        </w:tc>
        <w:tc>
          <w:tcPr>
            <w:tcW w:w="595" w:type="pct"/>
            <w:tcBorders>
              <w:top w:val="nil"/>
              <w:left w:val="nil"/>
              <w:bottom w:val="nil"/>
              <w:right w:val="nil"/>
            </w:tcBorders>
            <w:shd w:val="clear" w:color="auto" w:fill="FFFFFF"/>
            <w:vAlign w:val="center"/>
          </w:tcPr>
          <w:p w14:paraId="74CD55F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04672C2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0515F57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72613EF5" w14:textId="77777777" w:rsidTr="006130FA">
        <w:trPr>
          <w:trHeight w:val="560"/>
        </w:trPr>
        <w:tc>
          <w:tcPr>
            <w:tcW w:w="555" w:type="pct"/>
            <w:tcBorders>
              <w:top w:val="nil"/>
              <w:left w:val="nil"/>
              <w:bottom w:val="nil"/>
              <w:right w:val="nil"/>
            </w:tcBorders>
            <w:shd w:val="clear" w:color="auto" w:fill="ECF1F9"/>
            <w:vAlign w:val="center"/>
          </w:tcPr>
          <w:p w14:paraId="2536422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Sun GR 2009</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KYMRREF{D42F4D2C-F78D-40C9-8623-B858FE100F4C}167</w:instrText>
            </w:r>
            <w:r w:rsidRPr="00010BF3">
              <w:rPr>
                <w:rFonts w:ascii="Times New Roman" w:hAnsi="Times New Roman"/>
                <w:sz w:val="22"/>
              </w:rPr>
              <w:fldChar w:fldCharType="separate"/>
            </w:r>
            <w:r w:rsidRPr="00010BF3">
              <w:rPr>
                <w:rFonts w:ascii="Times New Roman" w:eastAsia="宋体" w:hAnsi="Times New Roman"/>
                <w:sz w:val="22"/>
                <w:vertAlign w:val="superscript"/>
              </w:rPr>
              <w:t>102</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2D94131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24ACC25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Orthopaedic and Traumatology Committee Academic Exchange Meeting [China]</w:t>
            </w:r>
          </w:p>
        </w:tc>
        <w:tc>
          <w:tcPr>
            <w:tcW w:w="595" w:type="pct"/>
            <w:tcBorders>
              <w:top w:val="nil"/>
              <w:left w:val="nil"/>
              <w:bottom w:val="nil"/>
              <w:right w:val="nil"/>
            </w:tcBorders>
            <w:shd w:val="clear" w:color="auto" w:fill="ECF1F9"/>
            <w:vAlign w:val="center"/>
          </w:tcPr>
          <w:p w14:paraId="12A8D99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72B0B9C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00D47A3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2D138936" w14:textId="77777777" w:rsidTr="006130FA">
        <w:trPr>
          <w:trHeight w:val="560"/>
        </w:trPr>
        <w:tc>
          <w:tcPr>
            <w:tcW w:w="555" w:type="pct"/>
            <w:tcBorders>
              <w:top w:val="nil"/>
              <w:left w:val="nil"/>
              <w:bottom w:val="nil"/>
              <w:right w:val="nil"/>
            </w:tcBorders>
            <w:shd w:val="clear" w:color="auto" w:fill="FFFFFF"/>
            <w:vAlign w:val="center"/>
          </w:tcPr>
          <w:p w14:paraId="17B938F0"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Sun T 2017</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KYMRREF{D42F4D2C-F78D-40C9-8623-B858FE100F4C}168</w:instrText>
            </w:r>
            <w:r w:rsidRPr="00010BF3">
              <w:rPr>
                <w:rFonts w:ascii="Times New Roman" w:hAnsi="Times New Roman"/>
                <w:sz w:val="22"/>
              </w:rPr>
              <w:fldChar w:fldCharType="separate"/>
            </w:r>
            <w:r w:rsidRPr="00010BF3">
              <w:rPr>
                <w:rFonts w:ascii="Times New Roman" w:eastAsia="宋体" w:hAnsi="Times New Roman"/>
                <w:sz w:val="22"/>
                <w:vertAlign w:val="superscript"/>
              </w:rPr>
              <w:t>103</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37CA1ED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600DD4C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Health for Everyone [China]</w:t>
            </w:r>
          </w:p>
        </w:tc>
        <w:tc>
          <w:tcPr>
            <w:tcW w:w="595" w:type="pct"/>
            <w:tcBorders>
              <w:top w:val="nil"/>
              <w:left w:val="nil"/>
              <w:bottom w:val="nil"/>
              <w:right w:val="nil"/>
            </w:tcBorders>
            <w:shd w:val="clear" w:color="auto" w:fill="FFFFFF"/>
            <w:vAlign w:val="center"/>
          </w:tcPr>
          <w:p w14:paraId="0DA9AD3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4167E52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49CF343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3BC32566" w14:textId="77777777" w:rsidTr="006130FA">
        <w:trPr>
          <w:trHeight w:val="560"/>
        </w:trPr>
        <w:tc>
          <w:tcPr>
            <w:tcW w:w="555" w:type="pct"/>
            <w:tcBorders>
              <w:top w:val="nil"/>
              <w:left w:val="nil"/>
              <w:bottom w:val="nil"/>
              <w:right w:val="nil"/>
            </w:tcBorders>
            <w:shd w:val="clear" w:color="auto" w:fill="ECF1F9"/>
            <w:vAlign w:val="center"/>
          </w:tcPr>
          <w:p w14:paraId="6183A4E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Takeda W 1994</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KYMRREF{D42F4D2C-F78D-40C9-8623-B858FE100F4C}169</w:instrText>
            </w:r>
            <w:r w:rsidRPr="00010BF3">
              <w:rPr>
                <w:rFonts w:ascii="Times New Roman" w:hAnsi="Times New Roman"/>
                <w:sz w:val="22"/>
              </w:rPr>
              <w:fldChar w:fldCharType="separate"/>
            </w:r>
            <w:r w:rsidRPr="00010BF3">
              <w:rPr>
                <w:rFonts w:ascii="Times New Roman" w:eastAsia="宋体" w:hAnsi="Times New Roman"/>
                <w:sz w:val="22"/>
                <w:vertAlign w:val="superscript"/>
              </w:rPr>
              <w:t>104</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125AD67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41E1655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Arthritis Care Res</w:t>
            </w:r>
          </w:p>
        </w:tc>
        <w:tc>
          <w:tcPr>
            <w:tcW w:w="595" w:type="pct"/>
            <w:tcBorders>
              <w:top w:val="nil"/>
              <w:left w:val="nil"/>
              <w:bottom w:val="nil"/>
              <w:right w:val="nil"/>
            </w:tcBorders>
            <w:shd w:val="clear" w:color="auto" w:fill="ECF1F9"/>
            <w:vAlign w:val="center"/>
          </w:tcPr>
          <w:p w14:paraId="7EF8E46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2D607AE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Canada</w:t>
            </w:r>
          </w:p>
        </w:tc>
        <w:tc>
          <w:tcPr>
            <w:tcW w:w="739" w:type="pct"/>
            <w:tcBorders>
              <w:top w:val="nil"/>
              <w:left w:val="nil"/>
              <w:bottom w:val="nil"/>
              <w:right w:val="nil"/>
            </w:tcBorders>
            <w:shd w:val="clear" w:color="auto" w:fill="ECF1F9"/>
            <w:noWrap/>
            <w:vAlign w:val="center"/>
          </w:tcPr>
          <w:p w14:paraId="6956A34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60CE95F7" w14:textId="77777777" w:rsidTr="006130FA">
        <w:trPr>
          <w:trHeight w:val="560"/>
        </w:trPr>
        <w:tc>
          <w:tcPr>
            <w:tcW w:w="555" w:type="pct"/>
            <w:tcBorders>
              <w:top w:val="nil"/>
              <w:left w:val="nil"/>
              <w:bottom w:val="nil"/>
              <w:right w:val="nil"/>
            </w:tcBorders>
            <w:shd w:val="clear" w:color="auto" w:fill="FFFFFF"/>
            <w:vAlign w:val="center"/>
          </w:tcPr>
          <w:p w14:paraId="487E99E3"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Tang J 2018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KYMRREF{D42F4D2C-F78D-40C9-8623-B858FE100F4C}170</w:instrText>
            </w:r>
            <w:r w:rsidRPr="00010BF3">
              <w:rPr>
                <w:rFonts w:ascii="Times New Roman" w:hAnsi="Times New Roman"/>
                <w:sz w:val="22"/>
              </w:rPr>
              <w:fldChar w:fldCharType="separate"/>
            </w:r>
            <w:r w:rsidRPr="00010BF3">
              <w:rPr>
                <w:rFonts w:ascii="Times New Roman" w:eastAsia="宋体" w:hAnsi="Times New Roman"/>
                <w:sz w:val="22"/>
                <w:vertAlign w:val="superscript"/>
              </w:rPr>
              <w:t>105</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3BE27F8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7B42D3E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Clinical Medicine Literature [China]</w:t>
            </w:r>
          </w:p>
        </w:tc>
        <w:tc>
          <w:tcPr>
            <w:tcW w:w="595" w:type="pct"/>
            <w:tcBorders>
              <w:top w:val="nil"/>
              <w:left w:val="nil"/>
              <w:bottom w:val="nil"/>
              <w:right w:val="nil"/>
            </w:tcBorders>
            <w:shd w:val="clear" w:color="auto" w:fill="FFFFFF"/>
            <w:vAlign w:val="center"/>
          </w:tcPr>
          <w:p w14:paraId="4DC9174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368F7D2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39C1F48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1D0B3E3A" w14:textId="77777777" w:rsidTr="006130FA">
        <w:trPr>
          <w:trHeight w:val="280"/>
        </w:trPr>
        <w:tc>
          <w:tcPr>
            <w:tcW w:w="555" w:type="pct"/>
            <w:tcBorders>
              <w:top w:val="nil"/>
              <w:left w:val="nil"/>
              <w:bottom w:val="nil"/>
              <w:right w:val="nil"/>
            </w:tcBorders>
            <w:shd w:val="clear" w:color="auto" w:fill="ECF1F9"/>
            <w:vAlign w:val="center"/>
          </w:tcPr>
          <w:p w14:paraId="705C040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Tu JF 2021</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KYMRREF{D42F4D2C-F78D-40C9-8623-B858FE100F4C}171</w:instrText>
            </w:r>
            <w:r w:rsidRPr="00010BF3">
              <w:rPr>
                <w:rFonts w:ascii="Times New Roman" w:hAnsi="Times New Roman"/>
                <w:sz w:val="22"/>
              </w:rPr>
              <w:fldChar w:fldCharType="separate"/>
            </w:r>
            <w:r w:rsidRPr="00010BF3">
              <w:rPr>
                <w:rFonts w:ascii="Times New Roman" w:eastAsia="宋体" w:hAnsi="Times New Roman"/>
                <w:sz w:val="22"/>
                <w:vertAlign w:val="superscript"/>
              </w:rPr>
              <w:t>106</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1513CF4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3403699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Arthritis Rheumatol</w:t>
            </w:r>
          </w:p>
        </w:tc>
        <w:tc>
          <w:tcPr>
            <w:tcW w:w="595" w:type="pct"/>
            <w:tcBorders>
              <w:top w:val="nil"/>
              <w:left w:val="nil"/>
              <w:bottom w:val="nil"/>
              <w:right w:val="nil"/>
            </w:tcBorders>
            <w:shd w:val="clear" w:color="auto" w:fill="ECF1F9"/>
            <w:vAlign w:val="center"/>
          </w:tcPr>
          <w:p w14:paraId="01F7032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7C3FB5B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332B3E8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9</w:t>
            </w:r>
          </w:p>
        </w:tc>
      </w:tr>
      <w:tr w:rsidR="00591C6E" w:rsidRPr="00010BF3" w14:paraId="56172C4F" w14:textId="77777777" w:rsidTr="006130FA">
        <w:trPr>
          <w:trHeight w:val="560"/>
        </w:trPr>
        <w:tc>
          <w:tcPr>
            <w:tcW w:w="555" w:type="pct"/>
            <w:tcBorders>
              <w:top w:val="nil"/>
              <w:left w:val="nil"/>
              <w:bottom w:val="nil"/>
              <w:right w:val="nil"/>
            </w:tcBorders>
            <w:shd w:val="clear" w:color="auto" w:fill="FFFFFF"/>
            <w:vAlign w:val="center"/>
          </w:tcPr>
          <w:p w14:paraId="535F07D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Tukmachi E 2004</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KYMRREF{D42F4D2C-F78D-40C9-8623-B858FE100F4C}172</w:instrText>
            </w:r>
            <w:r w:rsidRPr="00010BF3">
              <w:rPr>
                <w:rFonts w:ascii="Times New Roman" w:hAnsi="Times New Roman"/>
                <w:sz w:val="22"/>
              </w:rPr>
              <w:fldChar w:fldCharType="separate"/>
            </w:r>
            <w:r w:rsidRPr="00010BF3">
              <w:rPr>
                <w:rFonts w:ascii="Times New Roman" w:eastAsia="宋体" w:hAnsi="Times New Roman"/>
                <w:sz w:val="22"/>
                <w:vertAlign w:val="superscript"/>
              </w:rPr>
              <w:t>107</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7FBCBBF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FFFFFF"/>
            <w:vAlign w:val="center"/>
          </w:tcPr>
          <w:p w14:paraId="0683CC0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Acupunct Med</w:t>
            </w:r>
          </w:p>
        </w:tc>
        <w:tc>
          <w:tcPr>
            <w:tcW w:w="595" w:type="pct"/>
            <w:tcBorders>
              <w:top w:val="nil"/>
              <w:left w:val="nil"/>
              <w:bottom w:val="nil"/>
              <w:right w:val="nil"/>
            </w:tcBorders>
            <w:shd w:val="clear" w:color="auto" w:fill="FFFFFF"/>
            <w:vAlign w:val="center"/>
          </w:tcPr>
          <w:p w14:paraId="0937AF9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3859104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UK</w:t>
            </w:r>
          </w:p>
        </w:tc>
        <w:tc>
          <w:tcPr>
            <w:tcW w:w="739" w:type="pct"/>
            <w:tcBorders>
              <w:top w:val="nil"/>
              <w:left w:val="nil"/>
              <w:bottom w:val="nil"/>
              <w:right w:val="nil"/>
            </w:tcBorders>
            <w:shd w:val="clear" w:color="auto" w:fill="FFFFFF"/>
            <w:noWrap/>
            <w:vAlign w:val="center"/>
          </w:tcPr>
          <w:p w14:paraId="4BD2190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B62213B" w14:textId="77777777" w:rsidTr="006130FA">
        <w:trPr>
          <w:trHeight w:val="560"/>
        </w:trPr>
        <w:tc>
          <w:tcPr>
            <w:tcW w:w="555" w:type="pct"/>
            <w:tcBorders>
              <w:top w:val="nil"/>
              <w:left w:val="nil"/>
              <w:bottom w:val="nil"/>
              <w:right w:val="nil"/>
            </w:tcBorders>
            <w:shd w:val="clear" w:color="auto" w:fill="ECF1F9"/>
            <w:vAlign w:val="center"/>
          </w:tcPr>
          <w:p w14:paraId="520BBBD3"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VAS J 2004</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KYMRREF{D42F4D2C-F78D-40C9-8623-B858FE100F4C}173</w:instrText>
            </w:r>
            <w:r w:rsidRPr="00010BF3">
              <w:rPr>
                <w:rFonts w:ascii="Times New Roman" w:hAnsi="Times New Roman"/>
                <w:sz w:val="22"/>
              </w:rPr>
              <w:fldChar w:fldCharType="separate"/>
            </w:r>
            <w:r w:rsidRPr="00010BF3">
              <w:rPr>
                <w:rFonts w:ascii="Times New Roman" w:eastAsia="宋体" w:hAnsi="Times New Roman"/>
                <w:sz w:val="22"/>
                <w:vertAlign w:val="superscript"/>
              </w:rPr>
              <w:t>108</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2731616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2C7348E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BMJ</w:t>
            </w:r>
          </w:p>
        </w:tc>
        <w:tc>
          <w:tcPr>
            <w:tcW w:w="595" w:type="pct"/>
            <w:tcBorders>
              <w:top w:val="nil"/>
              <w:left w:val="nil"/>
              <w:bottom w:val="nil"/>
              <w:right w:val="nil"/>
            </w:tcBorders>
            <w:shd w:val="clear" w:color="auto" w:fill="ECF1F9"/>
            <w:vAlign w:val="center"/>
          </w:tcPr>
          <w:p w14:paraId="5DC153A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5CB350A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ESP</w:t>
            </w:r>
          </w:p>
        </w:tc>
        <w:tc>
          <w:tcPr>
            <w:tcW w:w="739" w:type="pct"/>
            <w:tcBorders>
              <w:top w:val="nil"/>
              <w:left w:val="nil"/>
              <w:bottom w:val="nil"/>
              <w:right w:val="nil"/>
            </w:tcBorders>
            <w:shd w:val="clear" w:color="auto" w:fill="ECF1F9"/>
            <w:noWrap/>
            <w:vAlign w:val="center"/>
          </w:tcPr>
          <w:p w14:paraId="662959A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60AE1F60" w14:textId="77777777" w:rsidTr="006130FA">
        <w:trPr>
          <w:trHeight w:val="560"/>
        </w:trPr>
        <w:tc>
          <w:tcPr>
            <w:tcW w:w="555" w:type="pct"/>
            <w:tcBorders>
              <w:top w:val="nil"/>
              <w:left w:val="nil"/>
              <w:bottom w:val="nil"/>
              <w:right w:val="nil"/>
            </w:tcBorders>
            <w:shd w:val="clear" w:color="auto" w:fill="FFFFFF"/>
            <w:vAlign w:val="center"/>
          </w:tcPr>
          <w:p w14:paraId="5EA1B70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lastRenderedPageBreak/>
              <w:t>Wang GX 2020</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KYMRREF{D42F4D2C-F78D-40C9-8623-B858FE100F4C}174</w:instrText>
            </w:r>
            <w:r w:rsidRPr="00010BF3">
              <w:rPr>
                <w:rFonts w:ascii="Times New Roman" w:hAnsi="Times New Roman"/>
                <w:sz w:val="22"/>
              </w:rPr>
              <w:fldChar w:fldCharType="separate"/>
            </w:r>
            <w:r w:rsidRPr="00010BF3">
              <w:rPr>
                <w:rFonts w:ascii="Times New Roman" w:eastAsia="宋体" w:hAnsi="Times New Roman"/>
                <w:sz w:val="22"/>
                <w:vertAlign w:val="superscript"/>
              </w:rPr>
              <w:t>109</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7CF7D5F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4AD8750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Acupuncture Research [China]</w:t>
            </w:r>
          </w:p>
        </w:tc>
        <w:tc>
          <w:tcPr>
            <w:tcW w:w="595" w:type="pct"/>
            <w:tcBorders>
              <w:top w:val="nil"/>
              <w:left w:val="nil"/>
              <w:bottom w:val="nil"/>
              <w:right w:val="nil"/>
            </w:tcBorders>
            <w:shd w:val="clear" w:color="auto" w:fill="FFFFFF"/>
            <w:vAlign w:val="center"/>
          </w:tcPr>
          <w:p w14:paraId="6D0EFAD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72B9EDC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61E31BC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0A636CA5" w14:textId="77777777" w:rsidTr="006130FA">
        <w:trPr>
          <w:trHeight w:val="560"/>
        </w:trPr>
        <w:tc>
          <w:tcPr>
            <w:tcW w:w="555" w:type="pct"/>
            <w:tcBorders>
              <w:top w:val="nil"/>
              <w:left w:val="nil"/>
              <w:bottom w:val="nil"/>
              <w:right w:val="nil"/>
            </w:tcBorders>
            <w:shd w:val="clear" w:color="auto" w:fill="ECF1F9"/>
            <w:vAlign w:val="center"/>
          </w:tcPr>
          <w:p w14:paraId="12F67D8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Wang J 2016</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KYMRREF{D42F4D2C-F78D-40C9-8623-B858FE100F4C}175</w:instrText>
            </w:r>
            <w:r w:rsidRPr="00010BF3">
              <w:rPr>
                <w:rFonts w:ascii="Times New Roman" w:hAnsi="Times New Roman"/>
                <w:sz w:val="22"/>
              </w:rPr>
              <w:fldChar w:fldCharType="separate"/>
            </w:r>
            <w:r w:rsidRPr="00010BF3">
              <w:rPr>
                <w:rFonts w:ascii="Times New Roman" w:eastAsia="宋体" w:hAnsi="Times New Roman"/>
                <w:sz w:val="22"/>
                <w:vertAlign w:val="superscript"/>
              </w:rPr>
              <w:t>110</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153B04E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1437EFB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Practical Clinical Journal of Integrated Traditional Chinese and Western Medicine [China]</w:t>
            </w:r>
          </w:p>
        </w:tc>
        <w:tc>
          <w:tcPr>
            <w:tcW w:w="595" w:type="pct"/>
            <w:tcBorders>
              <w:top w:val="nil"/>
              <w:left w:val="nil"/>
              <w:bottom w:val="nil"/>
              <w:right w:val="nil"/>
            </w:tcBorders>
            <w:shd w:val="clear" w:color="auto" w:fill="ECF1F9"/>
            <w:vAlign w:val="center"/>
          </w:tcPr>
          <w:p w14:paraId="40F49C4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031CCE6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0327012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0B2593F5" w14:textId="77777777" w:rsidTr="006130FA">
        <w:trPr>
          <w:trHeight w:val="560"/>
        </w:trPr>
        <w:tc>
          <w:tcPr>
            <w:tcW w:w="555" w:type="pct"/>
            <w:tcBorders>
              <w:top w:val="nil"/>
              <w:left w:val="nil"/>
              <w:bottom w:val="nil"/>
              <w:right w:val="nil"/>
            </w:tcBorders>
            <w:shd w:val="clear" w:color="auto" w:fill="FFFFFF"/>
            <w:vAlign w:val="center"/>
          </w:tcPr>
          <w:p w14:paraId="234BA0A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Wang KX 2020</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KYMRREF{D42F4D2C-F78D-40C9-8623-B858FE100F4C}176</w:instrText>
            </w:r>
            <w:r w:rsidRPr="00010BF3">
              <w:rPr>
                <w:rFonts w:ascii="Times New Roman" w:hAnsi="Times New Roman"/>
                <w:sz w:val="22"/>
              </w:rPr>
              <w:fldChar w:fldCharType="separate"/>
            </w:r>
            <w:r w:rsidRPr="00010BF3">
              <w:rPr>
                <w:rFonts w:ascii="Times New Roman" w:eastAsia="宋体" w:hAnsi="Times New Roman"/>
                <w:sz w:val="22"/>
                <w:vertAlign w:val="superscript"/>
              </w:rPr>
              <w:t>111</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275EC0B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7912F30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Shandong Journal of Traditional Chinese Medicine [China]</w:t>
            </w:r>
          </w:p>
        </w:tc>
        <w:tc>
          <w:tcPr>
            <w:tcW w:w="595" w:type="pct"/>
            <w:tcBorders>
              <w:top w:val="nil"/>
              <w:left w:val="nil"/>
              <w:bottom w:val="nil"/>
              <w:right w:val="nil"/>
            </w:tcBorders>
            <w:shd w:val="clear" w:color="auto" w:fill="FFFFFF"/>
            <w:vAlign w:val="center"/>
          </w:tcPr>
          <w:p w14:paraId="6702649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61DA5AF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10E0623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12AD2422" w14:textId="77777777" w:rsidTr="006130FA">
        <w:trPr>
          <w:trHeight w:val="560"/>
        </w:trPr>
        <w:tc>
          <w:tcPr>
            <w:tcW w:w="555" w:type="pct"/>
            <w:tcBorders>
              <w:top w:val="nil"/>
              <w:left w:val="nil"/>
              <w:bottom w:val="nil"/>
              <w:right w:val="nil"/>
            </w:tcBorders>
            <w:shd w:val="clear" w:color="auto" w:fill="ECF1F9"/>
            <w:vAlign w:val="center"/>
          </w:tcPr>
          <w:p w14:paraId="3BA9D0A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Wang SD 2021</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KYMRREF{D42F4D2C-F78D-40C9-8623-B858FE100F4C}177</w:instrText>
            </w:r>
            <w:r w:rsidRPr="00010BF3">
              <w:rPr>
                <w:rFonts w:ascii="Times New Roman" w:hAnsi="Times New Roman"/>
                <w:sz w:val="22"/>
              </w:rPr>
              <w:fldChar w:fldCharType="separate"/>
            </w:r>
            <w:r w:rsidRPr="00010BF3">
              <w:rPr>
                <w:rFonts w:ascii="Times New Roman" w:eastAsia="宋体" w:hAnsi="Times New Roman"/>
                <w:sz w:val="22"/>
                <w:vertAlign w:val="superscript"/>
              </w:rPr>
              <w:t>112</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7CB68EC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029048A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Archives of Traditional Chinese Medicine [China]</w:t>
            </w:r>
          </w:p>
        </w:tc>
        <w:tc>
          <w:tcPr>
            <w:tcW w:w="595" w:type="pct"/>
            <w:tcBorders>
              <w:top w:val="nil"/>
              <w:left w:val="nil"/>
              <w:bottom w:val="nil"/>
              <w:right w:val="nil"/>
            </w:tcBorders>
            <w:shd w:val="clear" w:color="auto" w:fill="ECF1F9"/>
            <w:vAlign w:val="center"/>
          </w:tcPr>
          <w:p w14:paraId="743FF8E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553D4FC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2C2B42C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2</w:t>
            </w:r>
          </w:p>
        </w:tc>
      </w:tr>
      <w:tr w:rsidR="00591C6E" w:rsidRPr="00010BF3" w14:paraId="4782A6D0" w14:textId="77777777" w:rsidTr="006130FA">
        <w:trPr>
          <w:trHeight w:val="560"/>
        </w:trPr>
        <w:tc>
          <w:tcPr>
            <w:tcW w:w="555" w:type="pct"/>
            <w:tcBorders>
              <w:top w:val="nil"/>
              <w:left w:val="nil"/>
              <w:bottom w:val="nil"/>
              <w:right w:val="nil"/>
            </w:tcBorders>
            <w:shd w:val="clear" w:color="auto" w:fill="FFFFFF"/>
            <w:vAlign w:val="center"/>
          </w:tcPr>
          <w:p w14:paraId="174FF86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Wang SJ 2013</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KYMRREF{D42F4D2C-F78D-40C9-8623-B858FE100F4C}178</w:instrText>
            </w:r>
            <w:r w:rsidRPr="00010BF3">
              <w:rPr>
                <w:rFonts w:ascii="Times New Roman" w:hAnsi="Times New Roman"/>
                <w:sz w:val="22"/>
              </w:rPr>
              <w:fldChar w:fldCharType="separate"/>
            </w:r>
            <w:r w:rsidRPr="00010BF3">
              <w:rPr>
                <w:rFonts w:ascii="Times New Roman" w:eastAsia="宋体" w:hAnsi="Times New Roman"/>
                <w:sz w:val="22"/>
                <w:vertAlign w:val="superscript"/>
              </w:rPr>
              <w:t>113</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71F96F4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092E7A7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Journal of Clinical Rational Drug Use [China]</w:t>
            </w:r>
          </w:p>
        </w:tc>
        <w:tc>
          <w:tcPr>
            <w:tcW w:w="595" w:type="pct"/>
            <w:tcBorders>
              <w:top w:val="nil"/>
              <w:left w:val="nil"/>
              <w:bottom w:val="nil"/>
              <w:right w:val="nil"/>
            </w:tcBorders>
            <w:shd w:val="clear" w:color="auto" w:fill="FFFFFF"/>
            <w:vAlign w:val="center"/>
          </w:tcPr>
          <w:p w14:paraId="571CFD5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0E2F27A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4211FF7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7B81BF30" w14:textId="77777777" w:rsidTr="006130FA">
        <w:trPr>
          <w:trHeight w:val="280"/>
        </w:trPr>
        <w:tc>
          <w:tcPr>
            <w:tcW w:w="555" w:type="pct"/>
            <w:tcBorders>
              <w:top w:val="nil"/>
              <w:left w:val="nil"/>
              <w:bottom w:val="nil"/>
              <w:right w:val="nil"/>
            </w:tcBorders>
            <w:shd w:val="clear" w:color="auto" w:fill="ECF1F9"/>
            <w:vAlign w:val="center"/>
          </w:tcPr>
          <w:p w14:paraId="7A465BF1"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Wang TQ 2020</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KYMRREF{D42F4D2C-F78D-40C9-8623-B858FE100F4C}179</w:instrText>
            </w:r>
            <w:r w:rsidRPr="00010BF3">
              <w:rPr>
                <w:rFonts w:ascii="Times New Roman" w:hAnsi="Times New Roman"/>
                <w:sz w:val="22"/>
              </w:rPr>
              <w:fldChar w:fldCharType="separate"/>
            </w:r>
            <w:r w:rsidRPr="00010BF3">
              <w:rPr>
                <w:rFonts w:ascii="Times New Roman" w:eastAsia="宋体" w:hAnsi="Times New Roman"/>
                <w:sz w:val="22"/>
                <w:vertAlign w:val="superscript"/>
              </w:rPr>
              <w:t>114</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7842195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1AD33B4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Acupunct Med</w:t>
            </w:r>
          </w:p>
        </w:tc>
        <w:tc>
          <w:tcPr>
            <w:tcW w:w="595" w:type="pct"/>
            <w:tcBorders>
              <w:top w:val="nil"/>
              <w:left w:val="nil"/>
              <w:bottom w:val="nil"/>
              <w:right w:val="nil"/>
            </w:tcBorders>
            <w:shd w:val="clear" w:color="auto" w:fill="ECF1F9"/>
            <w:vAlign w:val="center"/>
          </w:tcPr>
          <w:p w14:paraId="34960BC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7B4F9EB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3889049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3</w:t>
            </w:r>
          </w:p>
        </w:tc>
      </w:tr>
      <w:tr w:rsidR="00591C6E" w:rsidRPr="00010BF3" w14:paraId="0A6F6EC3" w14:textId="77777777" w:rsidTr="006130FA">
        <w:trPr>
          <w:trHeight w:val="280"/>
        </w:trPr>
        <w:tc>
          <w:tcPr>
            <w:tcW w:w="555" w:type="pct"/>
            <w:tcBorders>
              <w:top w:val="nil"/>
              <w:left w:val="nil"/>
              <w:bottom w:val="nil"/>
              <w:right w:val="nil"/>
            </w:tcBorders>
            <w:shd w:val="clear" w:color="auto" w:fill="FFFFFF"/>
            <w:vAlign w:val="center"/>
          </w:tcPr>
          <w:p w14:paraId="3B90865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Wang X 2023</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KYMRREF{D42F4D2C-F78D-40C9-8623-B858FE100F4C}180</w:instrText>
            </w:r>
            <w:r w:rsidRPr="00010BF3">
              <w:rPr>
                <w:rFonts w:ascii="Times New Roman" w:hAnsi="Times New Roman"/>
                <w:sz w:val="22"/>
              </w:rPr>
              <w:fldChar w:fldCharType="separate"/>
            </w:r>
            <w:r w:rsidRPr="00010BF3">
              <w:rPr>
                <w:rFonts w:ascii="Times New Roman" w:eastAsia="宋体" w:hAnsi="Times New Roman"/>
                <w:sz w:val="22"/>
                <w:vertAlign w:val="superscript"/>
              </w:rPr>
              <w:t>115</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327E21F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FFFFFF"/>
            <w:vAlign w:val="bottom"/>
          </w:tcPr>
          <w:p w14:paraId="2BE9548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PAIN</w:t>
            </w:r>
          </w:p>
        </w:tc>
        <w:tc>
          <w:tcPr>
            <w:tcW w:w="595" w:type="pct"/>
            <w:tcBorders>
              <w:top w:val="nil"/>
              <w:left w:val="nil"/>
              <w:bottom w:val="nil"/>
              <w:right w:val="nil"/>
            </w:tcBorders>
            <w:shd w:val="clear" w:color="auto" w:fill="FFFFFF"/>
            <w:vAlign w:val="center"/>
          </w:tcPr>
          <w:p w14:paraId="315C6C1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41AAF51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bottom"/>
          </w:tcPr>
          <w:p w14:paraId="568A15B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2FA9BDC" w14:textId="77777777" w:rsidTr="006130FA">
        <w:trPr>
          <w:trHeight w:val="560"/>
        </w:trPr>
        <w:tc>
          <w:tcPr>
            <w:tcW w:w="555" w:type="pct"/>
            <w:tcBorders>
              <w:top w:val="nil"/>
              <w:left w:val="nil"/>
              <w:bottom w:val="nil"/>
              <w:right w:val="nil"/>
            </w:tcBorders>
            <w:shd w:val="clear" w:color="auto" w:fill="ECF1F9"/>
            <w:vAlign w:val="center"/>
          </w:tcPr>
          <w:p w14:paraId="6FF8F68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Wang XB 2017</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KYMRREF{D42F4D2C-F78D-40C9-8623-B858FE100F4C}181</w:instrText>
            </w:r>
            <w:r w:rsidRPr="00010BF3">
              <w:rPr>
                <w:rFonts w:ascii="Times New Roman" w:hAnsi="Times New Roman"/>
                <w:sz w:val="22"/>
              </w:rPr>
              <w:fldChar w:fldCharType="separate"/>
            </w:r>
            <w:r w:rsidRPr="00010BF3">
              <w:rPr>
                <w:rFonts w:ascii="Times New Roman" w:eastAsia="宋体" w:hAnsi="Times New Roman"/>
                <w:sz w:val="22"/>
                <w:vertAlign w:val="superscript"/>
              </w:rPr>
              <w:t>116</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3D172C2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3D06B9F3"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Acupuncture &amp; Moxibustion [China]</w:t>
            </w:r>
          </w:p>
        </w:tc>
        <w:tc>
          <w:tcPr>
            <w:tcW w:w="595" w:type="pct"/>
            <w:tcBorders>
              <w:top w:val="nil"/>
              <w:left w:val="nil"/>
              <w:bottom w:val="nil"/>
              <w:right w:val="nil"/>
            </w:tcBorders>
            <w:shd w:val="clear" w:color="auto" w:fill="ECF1F9"/>
            <w:vAlign w:val="center"/>
          </w:tcPr>
          <w:p w14:paraId="461885E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35D6CF7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0CE186B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1075015" w14:textId="77777777" w:rsidTr="006130FA">
        <w:trPr>
          <w:trHeight w:val="560"/>
        </w:trPr>
        <w:tc>
          <w:tcPr>
            <w:tcW w:w="555" w:type="pct"/>
            <w:tcBorders>
              <w:top w:val="nil"/>
              <w:left w:val="nil"/>
              <w:bottom w:val="nil"/>
              <w:right w:val="nil"/>
            </w:tcBorders>
            <w:shd w:val="clear" w:color="auto" w:fill="FFFFFF"/>
            <w:vAlign w:val="center"/>
          </w:tcPr>
          <w:p w14:paraId="233A1E4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Wang ZT 2021</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KYMRREF{D42F4D2C-F78D-40C9-8623-B858FE100F4C}182</w:instrText>
            </w:r>
            <w:r w:rsidRPr="00010BF3">
              <w:rPr>
                <w:rFonts w:ascii="Times New Roman" w:hAnsi="Times New Roman"/>
                <w:sz w:val="22"/>
              </w:rPr>
              <w:fldChar w:fldCharType="separate"/>
            </w:r>
            <w:r w:rsidRPr="00010BF3">
              <w:rPr>
                <w:rFonts w:ascii="Times New Roman" w:eastAsia="宋体" w:hAnsi="Times New Roman"/>
                <w:sz w:val="22"/>
                <w:vertAlign w:val="superscript"/>
              </w:rPr>
              <w:t>117</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07A8CEC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7211969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Journal of Gerontology [China]</w:t>
            </w:r>
          </w:p>
        </w:tc>
        <w:tc>
          <w:tcPr>
            <w:tcW w:w="595" w:type="pct"/>
            <w:tcBorders>
              <w:top w:val="nil"/>
              <w:left w:val="nil"/>
              <w:bottom w:val="nil"/>
              <w:right w:val="nil"/>
            </w:tcBorders>
            <w:shd w:val="clear" w:color="auto" w:fill="FFFFFF"/>
            <w:vAlign w:val="center"/>
          </w:tcPr>
          <w:p w14:paraId="27CAE0B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2D1BBFC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1C99BD7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2</w:t>
            </w:r>
          </w:p>
        </w:tc>
      </w:tr>
      <w:tr w:rsidR="00591C6E" w:rsidRPr="00010BF3" w14:paraId="5297363F" w14:textId="77777777" w:rsidTr="006130FA">
        <w:trPr>
          <w:trHeight w:val="560"/>
        </w:trPr>
        <w:tc>
          <w:tcPr>
            <w:tcW w:w="555" w:type="pct"/>
            <w:tcBorders>
              <w:top w:val="nil"/>
              <w:left w:val="nil"/>
              <w:bottom w:val="nil"/>
              <w:right w:val="nil"/>
            </w:tcBorders>
            <w:shd w:val="clear" w:color="auto" w:fill="ECF1F9"/>
            <w:vAlign w:val="center"/>
          </w:tcPr>
          <w:p w14:paraId="20981025"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White A 2016</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KYMRREF{D42F4D2C-F78D-40C9-8623-B858FE100F4C}183</w:instrText>
            </w:r>
            <w:r w:rsidRPr="00010BF3">
              <w:rPr>
                <w:rFonts w:ascii="Times New Roman" w:hAnsi="Times New Roman"/>
                <w:sz w:val="22"/>
              </w:rPr>
              <w:fldChar w:fldCharType="separate"/>
            </w:r>
            <w:r w:rsidRPr="00010BF3">
              <w:rPr>
                <w:rFonts w:ascii="Times New Roman" w:eastAsia="宋体" w:hAnsi="Times New Roman"/>
                <w:sz w:val="22"/>
                <w:vertAlign w:val="superscript"/>
              </w:rPr>
              <w:t>118</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04B01F1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73A6031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Pilot and Feasibility Studies</w:t>
            </w:r>
          </w:p>
        </w:tc>
        <w:tc>
          <w:tcPr>
            <w:tcW w:w="595" w:type="pct"/>
            <w:tcBorders>
              <w:top w:val="nil"/>
              <w:left w:val="nil"/>
              <w:bottom w:val="nil"/>
              <w:right w:val="nil"/>
            </w:tcBorders>
            <w:shd w:val="clear" w:color="auto" w:fill="ECF1F9"/>
            <w:vAlign w:val="center"/>
          </w:tcPr>
          <w:p w14:paraId="42D21AC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bottom"/>
          </w:tcPr>
          <w:p w14:paraId="1159CA1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UK</w:t>
            </w:r>
          </w:p>
        </w:tc>
        <w:tc>
          <w:tcPr>
            <w:tcW w:w="739" w:type="pct"/>
            <w:tcBorders>
              <w:top w:val="nil"/>
              <w:left w:val="nil"/>
              <w:bottom w:val="nil"/>
              <w:right w:val="nil"/>
            </w:tcBorders>
            <w:shd w:val="clear" w:color="auto" w:fill="ECF1F9"/>
            <w:noWrap/>
            <w:vAlign w:val="bottom"/>
          </w:tcPr>
          <w:p w14:paraId="3CA9A12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7</w:t>
            </w:r>
          </w:p>
        </w:tc>
      </w:tr>
      <w:tr w:rsidR="00591C6E" w:rsidRPr="00010BF3" w14:paraId="76A30DDD" w14:textId="77777777" w:rsidTr="006130FA">
        <w:trPr>
          <w:trHeight w:val="560"/>
        </w:trPr>
        <w:tc>
          <w:tcPr>
            <w:tcW w:w="555" w:type="pct"/>
            <w:tcBorders>
              <w:top w:val="nil"/>
              <w:left w:val="nil"/>
              <w:bottom w:val="nil"/>
              <w:right w:val="nil"/>
            </w:tcBorders>
            <w:shd w:val="clear" w:color="auto" w:fill="FFFFFF"/>
            <w:vAlign w:val="center"/>
          </w:tcPr>
          <w:p w14:paraId="0E08DEC3"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Williamson L 2007</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KYMRREF{D42F4D2C-F78D-40C9-8623-B858FE100F4C}184</w:instrText>
            </w:r>
            <w:r w:rsidRPr="00010BF3">
              <w:rPr>
                <w:rFonts w:ascii="Times New Roman" w:hAnsi="Times New Roman"/>
                <w:sz w:val="22"/>
              </w:rPr>
              <w:fldChar w:fldCharType="separate"/>
            </w:r>
            <w:r w:rsidRPr="00010BF3">
              <w:rPr>
                <w:rFonts w:ascii="Times New Roman" w:eastAsia="宋体" w:hAnsi="Times New Roman"/>
                <w:sz w:val="22"/>
                <w:vertAlign w:val="superscript"/>
              </w:rPr>
              <w:t>119</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0556AA7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FFFFFF"/>
            <w:vAlign w:val="center"/>
          </w:tcPr>
          <w:p w14:paraId="68D5957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Rheumatology (Oxford)</w:t>
            </w:r>
          </w:p>
        </w:tc>
        <w:tc>
          <w:tcPr>
            <w:tcW w:w="595" w:type="pct"/>
            <w:tcBorders>
              <w:top w:val="nil"/>
              <w:left w:val="nil"/>
              <w:bottom w:val="nil"/>
              <w:right w:val="nil"/>
            </w:tcBorders>
            <w:shd w:val="clear" w:color="auto" w:fill="FFFFFF"/>
            <w:vAlign w:val="center"/>
          </w:tcPr>
          <w:p w14:paraId="64D36C4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1DED407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UK</w:t>
            </w:r>
          </w:p>
        </w:tc>
        <w:tc>
          <w:tcPr>
            <w:tcW w:w="739" w:type="pct"/>
            <w:tcBorders>
              <w:top w:val="nil"/>
              <w:left w:val="nil"/>
              <w:bottom w:val="nil"/>
              <w:right w:val="nil"/>
            </w:tcBorders>
            <w:shd w:val="clear" w:color="auto" w:fill="FFFFFF"/>
            <w:noWrap/>
            <w:vAlign w:val="center"/>
          </w:tcPr>
          <w:p w14:paraId="31CF3EA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7FEFDEF1" w14:textId="77777777" w:rsidTr="006130FA">
        <w:trPr>
          <w:trHeight w:val="560"/>
        </w:trPr>
        <w:tc>
          <w:tcPr>
            <w:tcW w:w="555" w:type="pct"/>
            <w:tcBorders>
              <w:top w:val="nil"/>
              <w:left w:val="nil"/>
              <w:bottom w:val="nil"/>
              <w:right w:val="nil"/>
            </w:tcBorders>
            <w:shd w:val="clear" w:color="auto" w:fill="ECF1F9"/>
            <w:vAlign w:val="center"/>
          </w:tcPr>
          <w:p w14:paraId="6857D3E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Witt C 2005</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KYMRREF{D42F4D2C-F78D-40C9-8623-B858FE100F4C}185</w:instrText>
            </w:r>
            <w:r w:rsidRPr="00010BF3">
              <w:rPr>
                <w:rFonts w:ascii="Times New Roman" w:hAnsi="Times New Roman"/>
                <w:sz w:val="22"/>
              </w:rPr>
              <w:fldChar w:fldCharType="separate"/>
            </w:r>
            <w:r w:rsidRPr="00010BF3">
              <w:rPr>
                <w:rFonts w:ascii="Times New Roman" w:eastAsia="宋体" w:hAnsi="Times New Roman"/>
                <w:sz w:val="22"/>
                <w:vertAlign w:val="superscript"/>
              </w:rPr>
              <w:t>120</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0C68AE5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26F60C2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Lancet</w:t>
            </w:r>
          </w:p>
        </w:tc>
        <w:tc>
          <w:tcPr>
            <w:tcW w:w="595" w:type="pct"/>
            <w:tcBorders>
              <w:top w:val="nil"/>
              <w:left w:val="nil"/>
              <w:bottom w:val="nil"/>
              <w:right w:val="nil"/>
            </w:tcBorders>
            <w:shd w:val="clear" w:color="auto" w:fill="ECF1F9"/>
            <w:vAlign w:val="center"/>
          </w:tcPr>
          <w:p w14:paraId="483C793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5302753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GER</w:t>
            </w:r>
          </w:p>
        </w:tc>
        <w:tc>
          <w:tcPr>
            <w:tcW w:w="739" w:type="pct"/>
            <w:tcBorders>
              <w:top w:val="nil"/>
              <w:left w:val="nil"/>
              <w:bottom w:val="nil"/>
              <w:right w:val="nil"/>
            </w:tcBorders>
            <w:shd w:val="clear" w:color="auto" w:fill="ECF1F9"/>
            <w:noWrap/>
            <w:vAlign w:val="center"/>
          </w:tcPr>
          <w:p w14:paraId="20588B9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D37B470" w14:textId="77777777" w:rsidTr="006130FA">
        <w:trPr>
          <w:trHeight w:val="560"/>
        </w:trPr>
        <w:tc>
          <w:tcPr>
            <w:tcW w:w="555" w:type="pct"/>
            <w:tcBorders>
              <w:top w:val="nil"/>
              <w:left w:val="nil"/>
              <w:bottom w:val="nil"/>
              <w:right w:val="nil"/>
            </w:tcBorders>
            <w:shd w:val="clear" w:color="auto" w:fill="FFFFFF"/>
            <w:vAlign w:val="center"/>
          </w:tcPr>
          <w:p w14:paraId="3048C18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Witt CM 2006</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KYMRREF{D42F4D2C-F78D-40C9-8623-B858FE100F4C}160</w:instrText>
            </w:r>
            <w:r w:rsidRPr="00010BF3">
              <w:rPr>
                <w:rFonts w:ascii="Times New Roman" w:hAnsi="Times New Roman"/>
                <w:sz w:val="22"/>
              </w:rPr>
              <w:fldChar w:fldCharType="separate"/>
            </w:r>
            <w:r w:rsidRPr="00010BF3">
              <w:rPr>
                <w:rFonts w:ascii="Times New Roman" w:eastAsia="宋体" w:hAnsi="Times New Roman"/>
                <w:sz w:val="22"/>
                <w:vertAlign w:val="superscript"/>
              </w:rPr>
              <w:t>121</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723458B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FFFFFF"/>
            <w:vAlign w:val="center"/>
          </w:tcPr>
          <w:p w14:paraId="5D3D338F"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Arthritis Rheumatol</w:t>
            </w:r>
          </w:p>
        </w:tc>
        <w:tc>
          <w:tcPr>
            <w:tcW w:w="595" w:type="pct"/>
            <w:tcBorders>
              <w:top w:val="nil"/>
              <w:left w:val="nil"/>
              <w:bottom w:val="nil"/>
              <w:right w:val="nil"/>
            </w:tcBorders>
            <w:shd w:val="clear" w:color="auto" w:fill="FFFFFF"/>
            <w:vAlign w:val="center"/>
          </w:tcPr>
          <w:p w14:paraId="0FEFDA2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7F91D96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Germany</w:t>
            </w:r>
          </w:p>
        </w:tc>
        <w:tc>
          <w:tcPr>
            <w:tcW w:w="739" w:type="pct"/>
            <w:tcBorders>
              <w:top w:val="nil"/>
              <w:left w:val="nil"/>
              <w:bottom w:val="nil"/>
              <w:right w:val="nil"/>
            </w:tcBorders>
            <w:shd w:val="clear" w:color="auto" w:fill="FFFFFF"/>
            <w:noWrap/>
            <w:vAlign w:val="center"/>
          </w:tcPr>
          <w:p w14:paraId="194DEAD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D5E0E56" w14:textId="77777777" w:rsidTr="006130FA">
        <w:trPr>
          <w:trHeight w:val="560"/>
        </w:trPr>
        <w:tc>
          <w:tcPr>
            <w:tcW w:w="555" w:type="pct"/>
            <w:tcBorders>
              <w:top w:val="nil"/>
              <w:left w:val="nil"/>
              <w:bottom w:val="nil"/>
              <w:right w:val="nil"/>
            </w:tcBorders>
            <w:shd w:val="clear" w:color="auto" w:fill="ECF1F9"/>
            <w:vAlign w:val="center"/>
          </w:tcPr>
          <w:p w14:paraId="3D12279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Wu BQ 2014</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KYMRREF{D42F4D2C-F78D-40C9-8623-B858FE100F4C}186</w:instrText>
            </w:r>
            <w:r w:rsidRPr="00010BF3">
              <w:rPr>
                <w:rFonts w:ascii="Times New Roman" w:hAnsi="Times New Roman"/>
                <w:sz w:val="22"/>
              </w:rPr>
              <w:fldChar w:fldCharType="separate"/>
            </w:r>
            <w:r w:rsidRPr="00010BF3">
              <w:rPr>
                <w:rFonts w:ascii="Times New Roman" w:eastAsia="宋体" w:hAnsi="Times New Roman"/>
                <w:sz w:val="22"/>
                <w:vertAlign w:val="superscript"/>
              </w:rPr>
              <w:t>122</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7C84E1A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10D2C1A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Shandong Journal of Traditional Chinese Medicine [China]</w:t>
            </w:r>
          </w:p>
        </w:tc>
        <w:tc>
          <w:tcPr>
            <w:tcW w:w="595" w:type="pct"/>
            <w:tcBorders>
              <w:top w:val="nil"/>
              <w:left w:val="nil"/>
              <w:bottom w:val="nil"/>
              <w:right w:val="nil"/>
            </w:tcBorders>
            <w:shd w:val="clear" w:color="auto" w:fill="ECF1F9"/>
            <w:vAlign w:val="center"/>
          </w:tcPr>
          <w:p w14:paraId="005BFDD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6424B56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6F4F398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2FC2A04A" w14:textId="77777777" w:rsidTr="006130FA">
        <w:trPr>
          <w:trHeight w:val="560"/>
        </w:trPr>
        <w:tc>
          <w:tcPr>
            <w:tcW w:w="555" w:type="pct"/>
            <w:tcBorders>
              <w:top w:val="nil"/>
              <w:left w:val="nil"/>
              <w:bottom w:val="nil"/>
              <w:right w:val="nil"/>
            </w:tcBorders>
            <w:shd w:val="clear" w:color="auto" w:fill="FFFFFF"/>
            <w:vAlign w:val="center"/>
          </w:tcPr>
          <w:p w14:paraId="2C58D87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lastRenderedPageBreak/>
              <w:t>Wu JL 2010</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KYMRREF{D42F4D2C-F78D-40C9-8623-B858FE100F4C}187</w:instrText>
            </w:r>
            <w:r w:rsidRPr="00010BF3">
              <w:rPr>
                <w:rFonts w:ascii="Times New Roman" w:hAnsi="Times New Roman"/>
                <w:sz w:val="22"/>
              </w:rPr>
              <w:fldChar w:fldCharType="separate"/>
            </w:r>
            <w:r w:rsidRPr="00010BF3">
              <w:rPr>
                <w:rFonts w:ascii="Times New Roman" w:eastAsia="宋体" w:hAnsi="Times New Roman"/>
                <w:sz w:val="22"/>
                <w:vertAlign w:val="superscript"/>
              </w:rPr>
              <w:t>123</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677594F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24E1917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Clinical Acupuncture and Moxibustion [China]</w:t>
            </w:r>
          </w:p>
        </w:tc>
        <w:tc>
          <w:tcPr>
            <w:tcW w:w="595" w:type="pct"/>
            <w:tcBorders>
              <w:top w:val="nil"/>
              <w:left w:val="nil"/>
              <w:bottom w:val="nil"/>
              <w:right w:val="nil"/>
            </w:tcBorders>
            <w:shd w:val="clear" w:color="auto" w:fill="FFFFFF"/>
            <w:vAlign w:val="center"/>
          </w:tcPr>
          <w:p w14:paraId="7C97519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5422A86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50A39CC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1D0B6325" w14:textId="77777777" w:rsidTr="006130FA">
        <w:trPr>
          <w:trHeight w:val="560"/>
        </w:trPr>
        <w:tc>
          <w:tcPr>
            <w:tcW w:w="555" w:type="pct"/>
            <w:tcBorders>
              <w:top w:val="nil"/>
              <w:left w:val="nil"/>
              <w:bottom w:val="nil"/>
              <w:right w:val="nil"/>
            </w:tcBorders>
            <w:shd w:val="clear" w:color="auto" w:fill="ECF1F9"/>
            <w:vAlign w:val="center"/>
          </w:tcPr>
          <w:p w14:paraId="588C057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Wu MD 2021</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KYMRREF{D42F4D2C-F78D-40C9-8623-B858FE100F4C}188</w:instrText>
            </w:r>
            <w:r w:rsidRPr="00010BF3">
              <w:rPr>
                <w:rFonts w:ascii="Times New Roman" w:hAnsi="Times New Roman"/>
                <w:sz w:val="22"/>
              </w:rPr>
              <w:fldChar w:fldCharType="separate"/>
            </w:r>
            <w:r w:rsidRPr="00010BF3">
              <w:rPr>
                <w:rFonts w:ascii="Times New Roman" w:eastAsia="宋体" w:hAnsi="Times New Roman"/>
                <w:sz w:val="22"/>
                <w:vertAlign w:val="superscript"/>
              </w:rPr>
              <w:t>124</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0EBB2E4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3DEB3787"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Chronic Pathematology Journal [China]</w:t>
            </w:r>
          </w:p>
        </w:tc>
        <w:tc>
          <w:tcPr>
            <w:tcW w:w="595" w:type="pct"/>
            <w:tcBorders>
              <w:top w:val="nil"/>
              <w:left w:val="nil"/>
              <w:bottom w:val="nil"/>
              <w:right w:val="nil"/>
            </w:tcBorders>
            <w:shd w:val="clear" w:color="auto" w:fill="ECF1F9"/>
            <w:vAlign w:val="center"/>
          </w:tcPr>
          <w:p w14:paraId="03BE18C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2ECA336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1E22184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03B9B444" w14:textId="77777777" w:rsidTr="006130FA">
        <w:trPr>
          <w:trHeight w:val="560"/>
        </w:trPr>
        <w:tc>
          <w:tcPr>
            <w:tcW w:w="555" w:type="pct"/>
            <w:tcBorders>
              <w:top w:val="nil"/>
              <w:left w:val="nil"/>
              <w:bottom w:val="nil"/>
              <w:right w:val="nil"/>
            </w:tcBorders>
            <w:shd w:val="clear" w:color="auto" w:fill="FFFFFF"/>
            <w:vAlign w:val="center"/>
          </w:tcPr>
          <w:p w14:paraId="58E7511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Wu MX 2010</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KYMRREF{D42F4D2C-F78D-40C9-8623-B858FE100F4C}189</w:instrText>
            </w:r>
            <w:r w:rsidRPr="00010BF3">
              <w:rPr>
                <w:rFonts w:ascii="Times New Roman" w:hAnsi="Times New Roman"/>
                <w:sz w:val="22"/>
              </w:rPr>
              <w:fldChar w:fldCharType="separate"/>
            </w:r>
            <w:r w:rsidRPr="00010BF3">
              <w:rPr>
                <w:rFonts w:ascii="Times New Roman" w:eastAsia="宋体" w:hAnsi="Times New Roman"/>
                <w:sz w:val="22"/>
                <w:vertAlign w:val="superscript"/>
              </w:rPr>
              <w:t>125</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3D1FBB1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FFFFFF"/>
            <w:vAlign w:val="center"/>
          </w:tcPr>
          <w:p w14:paraId="055987B3"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 J Integr Med</w:t>
            </w:r>
          </w:p>
        </w:tc>
        <w:tc>
          <w:tcPr>
            <w:tcW w:w="595" w:type="pct"/>
            <w:tcBorders>
              <w:top w:val="nil"/>
              <w:left w:val="nil"/>
              <w:bottom w:val="nil"/>
              <w:right w:val="nil"/>
            </w:tcBorders>
            <w:shd w:val="clear" w:color="auto" w:fill="FFFFFF"/>
            <w:vAlign w:val="center"/>
          </w:tcPr>
          <w:p w14:paraId="56B79AC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5CBA437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70BC529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5</w:t>
            </w:r>
          </w:p>
        </w:tc>
      </w:tr>
      <w:tr w:rsidR="00591C6E" w:rsidRPr="00010BF3" w14:paraId="45828882" w14:textId="77777777" w:rsidTr="006130FA">
        <w:trPr>
          <w:trHeight w:val="560"/>
        </w:trPr>
        <w:tc>
          <w:tcPr>
            <w:tcW w:w="555" w:type="pct"/>
            <w:tcBorders>
              <w:top w:val="nil"/>
              <w:left w:val="nil"/>
              <w:bottom w:val="nil"/>
              <w:right w:val="nil"/>
            </w:tcBorders>
            <w:shd w:val="clear" w:color="auto" w:fill="ECF1F9"/>
            <w:vAlign w:val="center"/>
          </w:tcPr>
          <w:p w14:paraId="064551C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Wu WH 2015</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KYMRREF{D42F4D2C-F78D-40C9-8623-B858FE100F4C}190</w:instrText>
            </w:r>
            <w:r w:rsidRPr="00010BF3">
              <w:rPr>
                <w:rFonts w:ascii="Times New Roman" w:hAnsi="Times New Roman"/>
                <w:sz w:val="22"/>
              </w:rPr>
              <w:fldChar w:fldCharType="separate"/>
            </w:r>
            <w:r w:rsidRPr="00010BF3">
              <w:rPr>
                <w:rFonts w:ascii="Times New Roman" w:eastAsia="宋体" w:hAnsi="Times New Roman"/>
                <w:sz w:val="22"/>
                <w:vertAlign w:val="superscript"/>
              </w:rPr>
              <w:t>126</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2C5ECDD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4C0B20FF"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Shanghai Journal of Traditional Chinese Medicine [China]</w:t>
            </w:r>
          </w:p>
        </w:tc>
        <w:tc>
          <w:tcPr>
            <w:tcW w:w="595" w:type="pct"/>
            <w:tcBorders>
              <w:top w:val="nil"/>
              <w:left w:val="nil"/>
              <w:bottom w:val="nil"/>
              <w:right w:val="nil"/>
            </w:tcBorders>
            <w:shd w:val="clear" w:color="auto" w:fill="ECF1F9"/>
            <w:vAlign w:val="center"/>
          </w:tcPr>
          <w:p w14:paraId="61FDAE7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5C1A6D7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7CE7039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334ED7DE" w14:textId="77777777" w:rsidTr="006130FA">
        <w:trPr>
          <w:trHeight w:val="560"/>
        </w:trPr>
        <w:tc>
          <w:tcPr>
            <w:tcW w:w="555" w:type="pct"/>
            <w:tcBorders>
              <w:top w:val="nil"/>
              <w:left w:val="nil"/>
              <w:bottom w:val="nil"/>
              <w:right w:val="nil"/>
            </w:tcBorders>
            <w:shd w:val="clear" w:color="auto" w:fill="FFFFFF"/>
            <w:vAlign w:val="center"/>
          </w:tcPr>
          <w:p w14:paraId="3BBBC16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Wu ZH 2008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KYMRREF{D42F4D2C-F78D-40C9-8623-B858FE100F4C}191</w:instrText>
            </w:r>
            <w:r w:rsidRPr="00010BF3">
              <w:rPr>
                <w:rFonts w:ascii="Times New Roman" w:hAnsi="Times New Roman"/>
                <w:sz w:val="22"/>
              </w:rPr>
              <w:fldChar w:fldCharType="separate"/>
            </w:r>
            <w:r w:rsidRPr="00010BF3">
              <w:rPr>
                <w:rFonts w:ascii="Times New Roman" w:eastAsia="宋体" w:hAnsi="Times New Roman"/>
                <w:sz w:val="22"/>
                <w:vertAlign w:val="superscript"/>
              </w:rPr>
              <w:t>127</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2CF7BF5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377489E1"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China Journal of Orthopaedics and Traumatology [China]</w:t>
            </w:r>
          </w:p>
        </w:tc>
        <w:tc>
          <w:tcPr>
            <w:tcW w:w="595" w:type="pct"/>
            <w:tcBorders>
              <w:top w:val="nil"/>
              <w:left w:val="nil"/>
              <w:bottom w:val="nil"/>
              <w:right w:val="nil"/>
            </w:tcBorders>
            <w:shd w:val="clear" w:color="auto" w:fill="FFFFFF"/>
            <w:vAlign w:val="center"/>
          </w:tcPr>
          <w:p w14:paraId="0CDA60B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30BC4BF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42BBA25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8F410BD" w14:textId="77777777" w:rsidTr="006130FA">
        <w:trPr>
          <w:trHeight w:val="560"/>
        </w:trPr>
        <w:tc>
          <w:tcPr>
            <w:tcW w:w="555" w:type="pct"/>
            <w:tcBorders>
              <w:top w:val="nil"/>
              <w:left w:val="nil"/>
              <w:bottom w:val="nil"/>
              <w:right w:val="nil"/>
            </w:tcBorders>
            <w:shd w:val="clear" w:color="auto" w:fill="ECF1F9"/>
            <w:vAlign w:val="center"/>
          </w:tcPr>
          <w:p w14:paraId="72BC1C5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Wu ZJ 2023</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KYMRREF{D42F4D2C-F78D-40C9-8623-B858FE100F4C}192</w:instrText>
            </w:r>
            <w:r w:rsidRPr="00010BF3">
              <w:rPr>
                <w:rFonts w:ascii="Times New Roman" w:hAnsi="Times New Roman"/>
                <w:sz w:val="22"/>
              </w:rPr>
              <w:fldChar w:fldCharType="separate"/>
            </w:r>
            <w:r w:rsidRPr="00010BF3">
              <w:rPr>
                <w:rFonts w:ascii="Times New Roman" w:eastAsia="宋体" w:hAnsi="Times New Roman"/>
                <w:sz w:val="22"/>
                <w:vertAlign w:val="superscript"/>
              </w:rPr>
              <w:t>128</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3598146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265311A1"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Chengdu Medical College [China]</w:t>
            </w:r>
          </w:p>
        </w:tc>
        <w:tc>
          <w:tcPr>
            <w:tcW w:w="595" w:type="pct"/>
            <w:tcBorders>
              <w:top w:val="nil"/>
              <w:left w:val="nil"/>
              <w:bottom w:val="nil"/>
              <w:right w:val="nil"/>
            </w:tcBorders>
            <w:shd w:val="clear" w:color="auto" w:fill="ECF1F9"/>
            <w:vAlign w:val="center"/>
          </w:tcPr>
          <w:p w14:paraId="5BD8040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091FB01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1FB39F5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2</w:t>
            </w:r>
          </w:p>
        </w:tc>
      </w:tr>
      <w:tr w:rsidR="00591C6E" w:rsidRPr="00010BF3" w14:paraId="02A006CE" w14:textId="77777777" w:rsidTr="006130FA">
        <w:trPr>
          <w:trHeight w:val="560"/>
        </w:trPr>
        <w:tc>
          <w:tcPr>
            <w:tcW w:w="555" w:type="pct"/>
            <w:tcBorders>
              <w:top w:val="nil"/>
              <w:left w:val="nil"/>
              <w:bottom w:val="nil"/>
              <w:right w:val="nil"/>
            </w:tcBorders>
            <w:shd w:val="clear" w:color="auto" w:fill="FFFFFF"/>
            <w:vAlign w:val="center"/>
          </w:tcPr>
          <w:p w14:paraId="5632F77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Xiao T 2014</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KYMRREF{D42F4D2C-F78D-40C9-8623-B858FE100F4C}193</w:instrText>
            </w:r>
            <w:r w:rsidRPr="00010BF3">
              <w:rPr>
                <w:rFonts w:ascii="Times New Roman" w:hAnsi="Times New Roman"/>
                <w:sz w:val="22"/>
              </w:rPr>
              <w:fldChar w:fldCharType="separate"/>
            </w:r>
            <w:r w:rsidRPr="00010BF3">
              <w:rPr>
                <w:rFonts w:ascii="Times New Roman" w:eastAsia="宋体" w:hAnsi="Times New Roman"/>
                <w:sz w:val="22"/>
                <w:vertAlign w:val="superscript"/>
              </w:rPr>
              <w:t>129</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7C4CF4D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2F5996B3"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Inner Mongolia Journal of Traditional Chinese Medicine [China]</w:t>
            </w:r>
          </w:p>
        </w:tc>
        <w:tc>
          <w:tcPr>
            <w:tcW w:w="595" w:type="pct"/>
            <w:tcBorders>
              <w:top w:val="nil"/>
              <w:left w:val="nil"/>
              <w:bottom w:val="nil"/>
              <w:right w:val="nil"/>
            </w:tcBorders>
            <w:shd w:val="clear" w:color="auto" w:fill="FFFFFF"/>
            <w:vAlign w:val="center"/>
          </w:tcPr>
          <w:p w14:paraId="1AF72CA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1779553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24C7088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F373852" w14:textId="77777777" w:rsidTr="006130FA">
        <w:trPr>
          <w:trHeight w:val="560"/>
        </w:trPr>
        <w:tc>
          <w:tcPr>
            <w:tcW w:w="555" w:type="pct"/>
            <w:tcBorders>
              <w:top w:val="nil"/>
              <w:left w:val="nil"/>
              <w:bottom w:val="nil"/>
              <w:right w:val="nil"/>
            </w:tcBorders>
            <w:shd w:val="clear" w:color="auto" w:fill="ECF1F9"/>
            <w:vAlign w:val="center"/>
          </w:tcPr>
          <w:p w14:paraId="5031D0C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Xiao ZJ 2014</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KYMRREF{D42F4D2C-F78D-40C9-8623-B858FE100F4C}194</w:instrText>
            </w:r>
            <w:r w:rsidRPr="00010BF3">
              <w:rPr>
                <w:rFonts w:ascii="Times New Roman" w:hAnsi="Times New Roman"/>
                <w:sz w:val="22"/>
              </w:rPr>
              <w:fldChar w:fldCharType="separate"/>
            </w:r>
            <w:r w:rsidRPr="00010BF3">
              <w:rPr>
                <w:rFonts w:ascii="Times New Roman" w:eastAsia="宋体" w:hAnsi="Times New Roman"/>
                <w:sz w:val="22"/>
                <w:vertAlign w:val="superscript"/>
              </w:rPr>
              <w:t>130</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2223F24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5812B2A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Clinical Journal of Chinese Medicine [China]</w:t>
            </w:r>
          </w:p>
        </w:tc>
        <w:tc>
          <w:tcPr>
            <w:tcW w:w="595" w:type="pct"/>
            <w:tcBorders>
              <w:top w:val="nil"/>
              <w:left w:val="nil"/>
              <w:bottom w:val="nil"/>
              <w:right w:val="nil"/>
            </w:tcBorders>
            <w:shd w:val="clear" w:color="auto" w:fill="ECF1F9"/>
            <w:vAlign w:val="center"/>
          </w:tcPr>
          <w:p w14:paraId="605BE21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3FFC91A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576B6CB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2DA83A8E" w14:textId="77777777" w:rsidTr="006130FA">
        <w:trPr>
          <w:trHeight w:val="560"/>
        </w:trPr>
        <w:tc>
          <w:tcPr>
            <w:tcW w:w="555" w:type="pct"/>
            <w:tcBorders>
              <w:top w:val="nil"/>
              <w:left w:val="nil"/>
              <w:bottom w:val="nil"/>
              <w:right w:val="nil"/>
            </w:tcBorders>
            <w:shd w:val="clear" w:color="auto" w:fill="FFFFFF"/>
            <w:vAlign w:val="center"/>
          </w:tcPr>
          <w:p w14:paraId="14787B55"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Xie L 2022</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KYMRREF{D42F4D2C-F78D-40C9-8623-B858FE100F4C}195</w:instrText>
            </w:r>
            <w:r w:rsidRPr="00010BF3">
              <w:rPr>
                <w:rFonts w:ascii="Times New Roman" w:hAnsi="Times New Roman"/>
                <w:sz w:val="22"/>
              </w:rPr>
              <w:fldChar w:fldCharType="separate"/>
            </w:r>
            <w:r w:rsidRPr="00010BF3">
              <w:rPr>
                <w:rFonts w:ascii="Times New Roman" w:eastAsia="宋体" w:hAnsi="Times New Roman"/>
                <w:sz w:val="22"/>
                <w:vertAlign w:val="superscript"/>
              </w:rPr>
              <w:t>131</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6D2021A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bottom"/>
          </w:tcPr>
          <w:p w14:paraId="04B8D3B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Shanghai Medical &amp; Pharmaceutical Journal [China]</w:t>
            </w:r>
          </w:p>
        </w:tc>
        <w:tc>
          <w:tcPr>
            <w:tcW w:w="595" w:type="pct"/>
            <w:tcBorders>
              <w:top w:val="nil"/>
              <w:left w:val="nil"/>
              <w:bottom w:val="nil"/>
              <w:right w:val="nil"/>
            </w:tcBorders>
            <w:shd w:val="clear" w:color="auto" w:fill="FFFFFF"/>
            <w:vAlign w:val="center"/>
          </w:tcPr>
          <w:p w14:paraId="419F2D0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128E868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bottom"/>
          </w:tcPr>
          <w:p w14:paraId="00CC035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7C3F24CC" w14:textId="77777777" w:rsidTr="006130FA">
        <w:trPr>
          <w:trHeight w:val="560"/>
        </w:trPr>
        <w:tc>
          <w:tcPr>
            <w:tcW w:w="555" w:type="pct"/>
            <w:tcBorders>
              <w:top w:val="nil"/>
              <w:left w:val="nil"/>
              <w:bottom w:val="nil"/>
              <w:right w:val="nil"/>
            </w:tcBorders>
            <w:shd w:val="clear" w:color="auto" w:fill="ECF1F9"/>
            <w:vAlign w:val="center"/>
          </w:tcPr>
          <w:p w14:paraId="29DB244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Xin ZP 2018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KYMRREF{D42F4D2C-F78D-40C9-8623-B858FE100F4C}196</w:instrText>
            </w:r>
            <w:r w:rsidRPr="00010BF3">
              <w:rPr>
                <w:rFonts w:ascii="Times New Roman" w:hAnsi="Times New Roman"/>
                <w:sz w:val="22"/>
              </w:rPr>
              <w:fldChar w:fldCharType="separate"/>
            </w:r>
            <w:r w:rsidRPr="00010BF3">
              <w:rPr>
                <w:rFonts w:ascii="Times New Roman" w:eastAsia="宋体" w:hAnsi="Times New Roman"/>
                <w:sz w:val="22"/>
                <w:vertAlign w:val="superscript"/>
              </w:rPr>
              <w:t>132</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570C13E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056414B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Western Journal of Traditional Chinese Medicine [China]</w:t>
            </w:r>
          </w:p>
        </w:tc>
        <w:tc>
          <w:tcPr>
            <w:tcW w:w="595" w:type="pct"/>
            <w:tcBorders>
              <w:top w:val="nil"/>
              <w:left w:val="nil"/>
              <w:bottom w:val="nil"/>
              <w:right w:val="nil"/>
            </w:tcBorders>
            <w:shd w:val="clear" w:color="auto" w:fill="ECF1F9"/>
            <w:vAlign w:val="center"/>
          </w:tcPr>
          <w:p w14:paraId="6B7A9A0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5973BC3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480829F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1D3C238" w14:textId="77777777" w:rsidTr="006130FA">
        <w:trPr>
          <w:trHeight w:val="560"/>
        </w:trPr>
        <w:tc>
          <w:tcPr>
            <w:tcW w:w="555" w:type="pct"/>
            <w:tcBorders>
              <w:top w:val="nil"/>
              <w:left w:val="nil"/>
              <w:bottom w:val="nil"/>
              <w:right w:val="nil"/>
            </w:tcBorders>
            <w:shd w:val="clear" w:color="auto" w:fill="FFFFFF"/>
            <w:vAlign w:val="center"/>
          </w:tcPr>
          <w:p w14:paraId="1D73A32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Xiong LB 2017</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KYMRREF{D42F4D2C-F78D-40C9-8623-B858FE100F4C}197</w:instrText>
            </w:r>
            <w:r w:rsidRPr="00010BF3">
              <w:rPr>
                <w:rFonts w:ascii="Times New Roman" w:hAnsi="Times New Roman"/>
                <w:sz w:val="22"/>
              </w:rPr>
              <w:fldChar w:fldCharType="separate"/>
            </w:r>
            <w:r w:rsidRPr="00010BF3">
              <w:rPr>
                <w:rFonts w:ascii="Times New Roman" w:eastAsia="宋体" w:hAnsi="Times New Roman"/>
                <w:sz w:val="22"/>
                <w:vertAlign w:val="superscript"/>
              </w:rPr>
              <w:t>133</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7847623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6590B22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Doctor [China]</w:t>
            </w:r>
          </w:p>
        </w:tc>
        <w:tc>
          <w:tcPr>
            <w:tcW w:w="595" w:type="pct"/>
            <w:tcBorders>
              <w:top w:val="nil"/>
              <w:left w:val="nil"/>
              <w:bottom w:val="nil"/>
              <w:right w:val="nil"/>
            </w:tcBorders>
            <w:shd w:val="clear" w:color="auto" w:fill="FFFFFF"/>
            <w:vAlign w:val="center"/>
          </w:tcPr>
          <w:p w14:paraId="7B0F3C8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129240B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0FC98A8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9F4928B" w14:textId="77777777" w:rsidTr="006130FA">
        <w:trPr>
          <w:trHeight w:val="560"/>
        </w:trPr>
        <w:tc>
          <w:tcPr>
            <w:tcW w:w="555" w:type="pct"/>
            <w:tcBorders>
              <w:top w:val="nil"/>
              <w:left w:val="nil"/>
              <w:bottom w:val="nil"/>
              <w:right w:val="nil"/>
            </w:tcBorders>
            <w:shd w:val="clear" w:color="auto" w:fill="ECF1F9"/>
            <w:vAlign w:val="center"/>
          </w:tcPr>
          <w:p w14:paraId="73CEB72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Xu F 2018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KYMRREF{D42F4D2C-F78D-40C9-8623-B858FE100F4C}198</w:instrText>
            </w:r>
            <w:r w:rsidRPr="00010BF3">
              <w:rPr>
                <w:rFonts w:ascii="Times New Roman" w:hAnsi="Times New Roman"/>
                <w:sz w:val="22"/>
              </w:rPr>
              <w:fldChar w:fldCharType="separate"/>
            </w:r>
            <w:r w:rsidRPr="00010BF3">
              <w:rPr>
                <w:rFonts w:ascii="Times New Roman" w:eastAsia="宋体" w:hAnsi="Times New Roman"/>
                <w:sz w:val="22"/>
                <w:vertAlign w:val="superscript"/>
              </w:rPr>
              <w:t>134</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5C54768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2F55124F"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Integration of Chinese and Western Medicine and Motherland Medicine [China]</w:t>
            </w:r>
          </w:p>
        </w:tc>
        <w:tc>
          <w:tcPr>
            <w:tcW w:w="595" w:type="pct"/>
            <w:tcBorders>
              <w:top w:val="nil"/>
              <w:left w:val="nil"/>
              <w:bottom w:val="nil"/>
              <w:right w:val="nil"/>
            </w:tcBorders>
            <w:shd w:val="clear" w:color="auto" w:fill="ECF1F9"/>
            <w:vAlign w:val="center"/>
          </w:tcPr>
          <w:p w14:paraId="6DAC29A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00C7CEE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0C5953E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1285004" w14:textId="77777777" w:rsidTr="006130FA">
        <w:trPr>
          <w:trHeight w:val="560"/>
        </w:trPr>
        <w:tc>
          <w:tcPr>
            <w:tcW w:w="555" w:type="pct"/>
            <w:tcBorders>
              <w:top w:val="nil"/>
              <w:left w:val="nil"/>
              <w:bottom w:val="nil"/>
              <w:right w:val="nil"/>
            </w:tcBorders>
            <w:shd w:val="clear" w:color="auto" w:fill="FFFFFF"/>
            <w:vAlign w:val="center"/>
          </w:tcPr>
          <w:p w14:paraId="16A6CAB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Xu T 2019</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KYMRREF{D42F4D2C-F78D-40C9-8623-B858FE100F4C}199</w:instrText>
            </w:r>
            <w:r w:rsidRPr="00010BF3">
              <w:rPr>
                <w:rFonts w:ascii="Times New Roman" w:hAnsi="Times New Roman"/>
                <w:sz w:val="22"/>
              </w:rPr>
              <w:fldChar w:fldCharType="separate"/>
            </w:r>
            <w:r w:rsidRPr="00010BF3">
              <w:rPr>
                <w:rFonts w:ascii="Times New Roman" w:eastAsia="宋体" w:hAnsi="Times New Roman"/>
                <w:sz w:val="22"/>
                <w:vertAlign w:val="superscript"/>
              </w:rPr>
              <w:t>135</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17BC3D3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2B84C27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Health Horizon [China]</w:t>
            </w:r>
          </w:p>
        </w:tc>
        <w:tc>
          <w:tcPr>
            <w:tcW w:w="595" w:type="pct"/>
            <w:tcBorders>
              <w:top w:val="nil"/>
              <w:left w:val="nil"/>
              <w:bottom w:val="nil"/>
              <w:right w:val="nil"/>
            </w:tcBorders>
            <w:shd w:val="clear" w:color="auto" w:fill="FFFFFF"/>
            <w:vAlign w:val="center"/>
          </w:tcPr>
          <w:p w14:paraId="1F26240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1540181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56E959D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7C489AC9" w14:textId="77777777" w:rsidTr="006130FA">
        <w:trPr>
          <w:trHeight w:val="560"/>
        </w:trPr>
        <w:tc>
          <w:tcPr>
            <w:tcW w:w="555" w:type="pct"/>
            <w:tcBorders>
              <w:top w:val="nil"/>
              <w:left w:val="nil"/>
              <w:bottom w:val="nil"/>
              <w:right w:val="nil"/>
            </w:tcBorders>
            <w:shd w:val="clear" w:color="auto" w:fill="ECF1F9"/>
            <w:vAlign w:val="center"/>
          </w:tcPr>
          <w:p w14:paraId="12928B2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Xu YG 2007</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KYMRREF{D42F4D2C-F78D-40C9-8623-B858FE100F4C}200</w:instrText>
            </w:r>
            <w:r w:rsidRPr="00010BF3">
              <w:rPr>
                <w:rFonts w:ascii="Times New Roman" w:hAnsi="Times New Roman"/>
                <w:sz w:val="22"/>
              </w:rPr>
              <w:fldChar w:fldCharType="separate"/>
            </w:r>
            <w:r w:rsidRPr="00010BF3">
              <w:rPr>
                <w:rFonts w:ascii="Times New Roman" w:eastAsia="宋体" w:hAnsi="Times New Roman"/>
                <w:sz w:val="22"/>
                <w:vertAlign w:val="superscript"/>
              </w:rPr>
              <w:t>136</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1AF1785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3CA2704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Archives of Traditional Chinese Medicine [China]</w:t>
            </w:r>
          </w:p>
        </w:tc>
        <w:tc>
          <w:tcPr>
            <w:tcW w:w="595" w:type="pct"/>
            <w:tcBorders>
              <w:top w:val="nil"/>
              <w:left w:val="nil"/>
              <w:bottom w:val="nil"/>
              <w:right w:val="nil"/>
            </w:tcBorders>
            <w:shd w:val="clear" w:color="auto" w:fill="ECF1F9"/>
            <w:vAlign w:val="center"/>
          </w:tcPr>
          <w:p w14:paraId="3EBA495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0B9D01A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2156069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271DAF76" w14:textId="77777777" w:rsidTr="006130FA">
        <w:trPr>
          <w:trHeight w:val="560"/>
        </w:trPr>
        <w:tc>
          <w:tcPr>
            <w:tcW w:w="555" w:type="pct"/>
            <w:tcBorders>
              <w:top w:val="nil"/>
              <w:left w:val="nil"/>
              <w:bottom w:val="nil"/>
              <w:right w:val="nil"/>
            </w:tcBorders>
            <w:shd w:val="clear" w:color="auto" w:fill="FFFFFF"/>
            <w:vAlign w:val="center"/>
          </w:tcPr>
          <w:p w14:paraId="0867047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lastRenderedPageBreak/>
              <w:t>Xu YQ 2020</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KYMRREF{D42F4D2C-F78D-40C9-8623-B858FE100F4C}201</w:instrText>
            </w:r>
            <w:r w:rsidRPr="00010BF3">
              <w:rPr>
                <w:rFonts w:ascii="Times New Roman" w:hAnsi="Times New Roman"/>
                <w:sz w:val="22"/>
              </w:rPr>
              <w:fldChar w:fldCharType="separate"/>
            </w:r>
            <w:r w:rsidRPr="00010BF3">
              <w:rPr>
                <w:rFonts w:ascii="Times New Roman" w:eastAsia="宋体" w:hAnsi="Times New Roman"/>
                <w:sz w:val="22"/>
                <w:vertAlign w:val="superscript"/>
              </w:rPr>
              <w:t>137</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7323DF7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423FB61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Health and Wellness Guide [China]</w:t>
            </w:r>
          </w:p>
        </w:tc>
        <w:tc>
          <w:tcPr>
            <w:tcW w:w="595" w:type="pct"/>
            <w:tcBorders>
              <w:top w:val="nil"/>
              <w:left w:val="nil"/>
              <w:bottom w:val="nil"/>
              <w:right w:val="nil"/>
            </w:tcBorders>
            <w:shd w:val="clear" w:color="auto" w:fill="FFFFFF"/>
            <w:vAlign w:val="center"/>
          </w:tcPr>
          <w:p w14:paraId="2139412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2C8498B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75E32C0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EC2C7FA" w14:textId="77777777" w:rsidTr="006130FA">
        <w:trPr>
          <w:trHeight w:val="560"/>
        </w:trPr>
        <w:tc>
          <w:tcPr>
            <w:tcW w:w="555" w:type="pct"/>
            <w:tcBorders>
              <w:top w:val="nil"/>
              <w:left w:val="nil"/>
              <w:bottom w:val="nil"/>
              <w:right w:val="nil"/>
            </w:tcBorders>
            <w:shd w:val="clear" w:color="auto" w:fill="ECF1F9"/>
            <w:vAlign w:val="center"/>
          </w:tcPr>
          <w:p w14:paraId="38E1194F"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Yan W 2019</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KYMRREF{D42F4D2C-F78D-40C9-8623-B858FE100F4C}202</w:instrText>
            </w:r>
            <w:r w:rsidRPr="00010BF3">
              <w:rPr>
                <w:rFonts w:ascii="Times New Roman" w:hAnsi="Times New Roman"/>
                <w:sz w:val="22"/>
              </w:rPr>
              <w:fldChar w:fldCharType="separate"/>
            </w:r>
            <w:r w:rsidRPr="00010BF3">
              <w:rPr>
                <w:rFonts w:ascii="Times New Roman" w:eastAsia="宋体" w:hAnsi="Times New Roman"/>
                <w:sz w:val="22"/>
                <w:vertAlign w:val="superscript"/>
              </w:rPr>
              <w:t>138</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2E94C49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1C45B27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Yunnan College of Traditional Chinese Medicine [China]</w:t>
            </w:r>
          </w:p>
        </w:tc>
        <w:tc>
          <w:tcPr>
            <w:tcW w:w="595" w:type="pct"/>
            <w:tcBorders>
              <w:top w:val="nil"/>
              <w:left w:val="nil"/>
              <w:bottom w:val="nil"/>
              <w:right w:val="nil"/>
            </w:tcBorders>
            <w:shd w:val="clear" w:color="auto" w:fill="ECF1F9"/>
            <w:vAlign w:val="center"/>
          </w:tcPr>
          <w:p w14:paraId="38DD27A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1746D4A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13592A9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ADE4E85" w14:textId="77777777" w:rsidTr="006130FA">
        <w:trPr>
          <w:trHeight w:val="560"/>
        </w:trPr>
        <w:tc>
          <w:tcPr>
            <w:tcW w:w="555" w:type="pct"/>
            <w:tcBorders>
              <w:top w:val="nil"/>
              <w:left w:val="nil"/>
              <w:bottom w:val="nil"/>
              <w:right w:val="nil"/>
            </w:tcBorders>
            <w:shd w:val="clear" w:color="auto" w:fill="FFFFFF"/>
            <w:vAlign w:val="center"/>
          </w:tcPr>
          <w:p w14:paraId="717EB0B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Yang B 2019</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KYMRREF{D42F4D2C-F78D-40C9-8623-B858FE100F4C}203</w:instrText>
            </w:r>
            <w:r w:rsidRPr="00010BF3">
              <w:rPr>
                <w:rFonts w:ascii="Times New Roman" w:hAnsi="Times New Roman"/>
                <w:sz w:val="22"/>
              </w:rPr>
              <w:fldChar w:fldCharType="separate"/>
            </w:r>
            <w:r w:rsidRPr="00010BF3">
              <w:rPr>
                <w:rFonts w:ascii="Times New Roman" w:eastAsia="宋体" w:hAnsi="Times New Roman"/>
                <w:sz w:val="22"/>
                <w:vertAlign w:val="superscript"/>
              </w:rPr>
              <w:t>139</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244E2FB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6689C4E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Biped and Health [China]</w:t>
            </w:r>
          </w:p>
        </w:tc>
        <w:tc>
          <w:tcPr>
            <w:tcW w:w="595" w:type="pct"/>
            <w:tcBorders>
              <w:top w:val="nil"/>
              <w:left w:val="nil"/>
              <w:bottom w:val="nil"/>
              <w:right w:val="nil"/>
            </w:tcBorders>
            <w:shd w:val="clear" w:color="auto" w:fill="FFFFFF"/>
            <w:vAlign w:val="center"/>
          </w:tcPr>
          <w:p w14:paraId="4E5436C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0FC5334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1B4BED6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0D891F90" w14:textId="77777777" w:rsidTr="006130FA">
        <w:trPr>
          <w:trHeight w:val="560"/>
        </w:trPr>
        <w:tc>
          <w:tcPr>
            <w:tcW w:w="555" w:type="pct"/>
            <w:tcBorders>
              <w:top w:val="nil"/>
              <w:left w:val="nil"/>
              <w:bottom w:val="nil"/>
              <w:right w:val="nil"/>
            </w:tcBorders>
            <w:shd w:val="clear" w:color="auto" w:fill="ECF1F9"/>
            <w:vAlign w:val="center"/>
          </w:tcPr>
          <w:p w14:paraId="4D772B91"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Yang CP 2021</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KYMRREF{D42F4D2C-F78D-40C9-8623-B858FE100F4C}204</w:instrText>
            </w:r>
            <w:r w:rsidRPr="00010BF3">
              <w:rPr>
                <w:rFonts w:ascii="Times New Roman" w:hAnsi="Times New Roman"/>
                <w:sz w:val="22"/>
              </w:rPr>
              <w:fldChar w:fldCharType="separate"/>
            </w:r>
            <w:r w:rsidRPr="00010BF3">
              <w:rPr>
                <w:rFonts w:ascii="Times New Roman" w:eastAsia="宋体" w:hAnsi="Times New Roman"/>
                <w:sz w:val="22"/>
                <w:vertAlign w:val="superscript"/>
              </w:rPr>
              <w:t>140</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6FCF3F0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7CB2CCB5"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Journal of Health Care and Medicine [China]</w:t>
            </w:r>
          </w:p>
        </w:tc>
        <w:tc>
          <w:tcPr>
            <w:tcW w:w="595" w:type="pct"/>
            <w:tcBorders>
              <w:top w:val="nil"/>
              <w:left w:val="nil"/>
              <w:bottom w:val="nil"/>
              <w:right w:val="nil"/>
            </w:tcBorders>
            <w:shd w:val="clear" w:color="auto" w:fill="ECF1F9"/>
            <w:vAlign w:val="center"/>
          </w:tcPr>
          <w:p w14:paraId="726426A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072C9C7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557BE83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4F039A3" w14:textId="77777777" w:rsidTr="006130FA">
        <w:trPr>
          <w:trHeight w:val="560"/>
        </w:trPr>
        <w:tc>
          <w:tcPr>
            <w:tcW w:w="555" w:type="pct"/>
            <w:tcBorders>
              <w:top w:val="nil"/>
              <w:left w:val="nil"/>
              <w:bottom w:val="nil"/>
              <w:right w:val="nil"/>
            </w:tcBorders>
            <w:shd w:val="clear" w:color="auto" w:fill="FFFFFF"/>
            <w:vAlign w:val="center"/>
          </w:tcPr>
          <w:p w14:paraId="608CA20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Yang YH 2011</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KYMRREF{D42F4D2C-F78D-40C9-8623-B858FE100F4C}205</w:instrText>
            </w:r>
            <w:r w:rsidRPr="00010BF3">
              <w:rPr>
                <w:rFonts w:ascii="Times New Roman" w:hAnsi="Times New Roman"/>
                <w:sz w:val="22"/>
              </w:rPr>
              <w:fldChar w:fldCharType="separate"/>
            </w:r>
            <w:r w:rsidRPr="00010BF3">
              <w:rPr>
                <w:rFonts w:ascii="Times New Roman" w:eastAsia="宋体" w:hAnsi="Times New Roman"/>
                <w:sz w:val="22"/>
                <w:vertAlign w:val="superscript"/>
              </w:rPr>
              <w:t>141</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0E3050F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6E9EE19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Clinical Journal of Traditional Chinese Medicine [China]</w:t>
            </w:r>
          </w:p>
        </w:tc>
        <w:tc>
          <w:tcPr>
            <w:tcW w:w="595" w:type="pct"/>
            <w:tcBorders>
              <w:top w:val="nil"/>
              <w:left w:val="nil"/>
              <w:bottom w:val="nil"/>
              <w:right w:val="nil"/>
            </w:tcBorders>
            <w:shd w:val="clear" w:color="auto" w:fill="FFFFFF"/>
            <w:vAlign w:val="center"/>
          </w:tcPr>
          <w:p w14:paraId="6040E06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33EDB02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408B8EC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7895460B" w14:textId="77777777" w:rsidTr="006130FA">
        <w:trPr>
          <w:trHeight w:val="560"/>
        </w:trPr>
        <w:tc>
          <w:tcPr>
            <w:tcW w:w="555" w:type="pct"/>
            <w:tcBorders>
              <w:top w:val="nil"/>
              <w:left w:val="nil"/>
              <w:bottom w:val="nil"/>
              <w:right w:val="nil"/>
            </w:tcBorders>
            <w:shd w:val="clear" w:color="auto" w:fill="ECF1F9"/>
            <w:vAlign w:val="center"/>
          </w:tcPr>
          <w:p w14:paraId="4EDFEC8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Yang YK 2016</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KYMRREF{D42F4D2C-F78D-40C9-8623-B858FE100F4C}206</w:instrText>
            </w:r>
            <w:r w:rsidRPr="00010BF3">
              <w:rPr>
                <w:rFonts w:ascii="Times New Roman" w:hAnsi="Times New Roman"/>
                <w:sz w:val="22"/>
              </w:rPr>
              <w:fldChar w:fldCharType="separate"/>
            </w:r>
            <w:r w:rsidRPr="00010BF3">
              <w:rPr>
                <w:rFonts w:ascii="Times New Roman" w:eastAsia="宋体" w:hAnsi="Times New Roman"/>
                <w:sz w:val="22"/>
                <w:vertAlign w:val="superscript"/>
              </w:rPr>
              <w:t>142</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7F82718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4A4A2A80"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Shanxi Staff Medical College [China]</w:t>
            </w:r>
          </w:p>
        </w:tc>
        <w:tc>
          <w:tcPr>
            <w:tcW w:w="595" w:type="pct"/>
            <w:tcBorders>
              <w:top w:val="nil"/>
              <w:left w:val="nil"/>
              <w:bottom w:val="nil"/>
              <w:right w:val="nil"/>
            </w:tcBorders>
            <w:shd w:val="clear" w:color="auto" w:fill="ECF1F9"/>
            <w:vAlign w:val="center"/>
          </w:tcPr>
          <w:p w14:paraId="1A4D3E0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2052527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1133501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2</w:t>
            </w:r>
          </w:p>
        </w:tc>
      </w:tr>
      <w:tr w:rsidR="00591C6E" w:rsidRPr="00010BF3" w14:paraId="04109B80" w14:textId="77777777" w:rsidTr="006130FA">
        <w:trPr>
          <w:trHeight w:val="560"/>
        </w:trPr>
        <w:tc>
          <w:tcPr>
            <w:tcW w:w="555" w:type="pct"/>
            <w:tcBorders>
              <w:top w:val="nil"/>
              <w:left w:val="nil"/>
              <w:bottom w:val="nil"/>
              <w:right w:val="nil"/>
            </w:tcBorders>
            <w:shd w:val="clear" w:color="auto" w:fill="FFFFFF"/>
            <w:vAlign w:val="center"/>
          </w:tcPr>
          <w:p w14:paraId="11AD0837"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Yao BL 2014</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KYMRREF{D42F4D2C-F78D-40C9-8623-B858FE100F4C}207</w:instrText>
            </w:r>
            <w:r w:rsidRPr="00010BF3">
              <w:rPr>
                <w:rFonts w:ascii="Times New Roman" w:hAnsi="Times New Roman"/>
                <w:sz w:val="22"/>
              </w:rPr>
              <w:fldChar w:fldCharType="separate"/>
            </w:r>
            <w:r w:rsidRPr="00010BF3">
              <w:rPr>
                <w:rFonts w:ascii="Times New Roman" w:eastAsia="宋体" w:hAnsi="Times New Roman"/>
                <w:sz w:val="22"/>
                <w:vertAlign w:val="superscript"/>
              </w:rPr>
              <w:t>143</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3620CEF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23B0C14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Journal of Rehabilitation [China]</w:t>
            </w:r>
          </w:p>
        </w:tc>
        <w:tc>
          <w:tcPr>
            <w:tcW w:w="595" w:type="pct"/>
            <w:tcBorders>
              <w:top w:val="nil"/>
              <w:left w:val="nil"/>
              <w:bottom w:val="nil"/>
              <w:right w:val="nil"/>
            </w:tcBorders>
            <w:shd w:val="clear" w:color="auto" w:fill="FFFFFF"/>
            <w:vAlign w:val="center"/>
          </w:tcPr>
          <w:p w14:paraId="4EF3C20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7868067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49CE228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6F160B6F" w14:textId="77777777" w:rsidTr="006130FA">
        <w:trPr>
          <w:trHeight w:val="560"/>
        </w:trPr>
        <w:tc>
          <w:tcPr>
            <w:tcW w:w="555" w:type="pct"/>
            <w:tcBorders>
              <w:top w:val="nil"/>
              <w:left w:val="nil"/>
              <w:bottom w:val="nil"/>
              <w:right w:val="nil"/>
            </w:tcBorders>
            <w:shd w:val="clear" w:color="auto" w:fill="ECF1F9"/>
            <w:vAlign w:val="center"/>
          </w:tcPr>
          <w:p w14:paraId="0C2A1EE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Ye WB 2019</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KYMRREF{D42F4D2C-F78D-40C9-8623-B858FE100F4C}208</w:instrText>
            </w:r>
            <w:r w:rsidRPr="00010BF3">
              <w:rPr>
                <w:rFonts w:ascii="Times New Roman" w:hAnsi="Times New Roman"/>
                <w:sz w:val="22"/>
              </w:rPr>
              <w:fldChar w:fldCharType="separate"/>
            </w:r>
            <w:r w:rsidRPr="00010BF3">
              <w:rPr>
                <w:rFonts w:ascii="Times New Roman" w:eastAsia="宋体" w:hAnsi="Times New Roman"/>
                <w:sz w:val="22"/>
                <w:vertAlign w:val="superscript"/>
              </w:rPr>
              <w:t>144</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46F0F7A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2559E38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Hunan Journal of Traditional Chinese Medicine [China]</w:t>
            </w:r>
          </w:p>
        </w:tc>
        <w:tc>
          <w:tcPr>
            <w:tcW w:w="595" w:type="pct"/>
            <w:tcBorders>
              <w:top w:val="nil"/>
              <w:left w:val="nil"/>
              <w:bottom w:val="nil"/>
              <w:right w:val="nil"/>
            </w:tcBorders>
            <w:shd w:val="clear" w:color="auto" w:fill="ECF1F9"/>
            <w:vAlign w:val="center"/>
          </w:tcPr>
          <w:p w14:paraId="0479FF9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575020D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3809E80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2C997F1" w14:textId="77777777" w:rsidTr="006130FA">
        <w:trPr>
          <w:trHeight w:val="560"/>
        </w:trPr>
        <w:tc>
          <w:tcPr>
            <w:tcW w:w="555" w:type="pct"/>
            <w:tcBorders>
              <w:top w:val="nil"/>
              <w:left w:val="nil"/>
              <w:bottom w:val="nil"/>
              <w:right w:val="nil"/>
            </w:tcBorders>
            <w:shd w:val="clear" w:color="auto" w:fill="FFFFFF"/>
            <w:vAlign w:val="center"/>
          </w:tcPr>
          <w:p w14:paraId="3BC18D7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Yin S 2022</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KYMRREF{D42F4D2C-F78D-40C9-8623-B858FE100F4C}209</w:instrText>
            </w:r>
            <w:r w:rsidRPr="00010BF3">
              <w:rPr>
                <w:rFonts w:ascii="Times New Roman" w:hAnsi="Times New Roman"/>
                <w:sz w:val="22"/>
              </w:rPr>
              <w:fldChar w:fldCharType="separate"/>
            </w:r>
            <w:r w:rsidRPr="00010BF3">
              <w:rPr>
                <w:rFonts w:ascii="Times New Roman" w:eastAsia="宋体" w:hAnsi="Times New Roman"/>
                <w:sz w:val="22"/>
                <w:vertAlign w:val="superscript"/>
              </w:rPr>
              <w:t>145</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0B5C2C7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bottom"/>
          </w:tcPr>
          <w:p w14:paraId="6A22100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Henan Traditional Chinese Medicine [China]</w:t>
            </w:r>
          </w:p>
        </w:tc>
        <w:tc>
          <w:tcPr>
            <w:tcW w:w="595" w:type="pct"/>
            <w:tcBorders>
              <w:top w:val="nil"/>
              <w:left w:val="nil"/>
              <w:bottom w:val="nil"/>
              <w:right w:val="nil"/>
            </w:tcBorders>
            <w:shd w:val="clear" w:color="auto" w:fill="FFFFFF"/>
            <w:vAlign w:val="center"/>
          </w:tcPr>
          <w:p w14:paraId="37CE4EC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00B1583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bottom"/>
          </w:tcPr>
          <w:p w14:paraId="2E926F6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36FA6B0" w14:textId="77777777" w:rsidTr="006130FA">
        <w:trPr>
          <w:trHeight w:val="560"/>
        </w:trPr>
        <w:tc>
          <w:tcPr>
            <w:tcW w:w="555" w:type="pct"/>
            <w:tcBorders>
              <w:top w:val="nil"/>
              <w:left w:val="nil"/>
              <w:bottom w:val="nil"/>
              <w:right w:val="nil"/>
            </w:tcBorders>
            <w:shd w:val="clear" w:color="auto" w:fill="ECF1F9"/>
            <w:vAlign w:val="center"/>
          </w:tcPr>
          <w:p w14:paraId="4AD6DAB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Yu AC 2019</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KYMRREF{D42F4D2C-F78D-40C9-8623-B858FE100F4C}210</w:instrText>
            </w:r>
            <w:r w:rsidRPr="00010BF3">
              <w:rPr>
                <w:rFonts w:ascii="Times New Roman" w:hAnsi="Times New Roman"/>
                <w:sz w:val="22"/>
              </w:rPr>
              <w:fldChar w:fldCharType="separate"/>
            </w:r>
            <w:r w:rsidRPr="00010BF3">
              <w:rPr>
                <w:rFonts w:ascii="Times New Roman" w:eastAsia="宋体" w:hAnsi="Times New Roman"/>
                <w:sz w:val="22"/>
                <w:vertAlign w:val="superscript"/>
              </w:rPr>
              <w:t>146</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2F92999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261C2023"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Clinical Journal of Traditional Chinese Medicine [China]</w:t>
            </w:r>
          </w:p>
        </w:tc>
        <w:tc>
          <w:tcPr>
            <w:tcW w:w="595" w:type="pct"/>
            <w:tcBorders>
              <w:top w:val="nil"/>
              <w:left w:val="nil"/>
              <w:bottom w:val="nil"/>
              <w:right w:val="nil"/>
            </w:tcBorders>
            <w:shd w:val="clear" w:color="auto" w:fill="ECF1F9"/>
            <w:vAlign w:val="center"/>
          </w:tcPr>
          <w:p w14:paraId="20099B1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2B90441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5890BB5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234B23AB" w14:textId="77777777" w:rsidTr="006130FA">
        <w:trPr>
          <w:trHeight w:val="560"/>
        </w:trPr>
        <w:tc>
          <w:tcPr>
            <w:tcW w:w="555" w:type="pct"/>
            <w:tcBorders>
              <w:top w:val="nil"/>
              <w:left w:val="nil"/>
              <w:bottom w:val="nil"/>
              <w:right w:val="nil"/>
            </w:tcBorders>
            <w:shd w:val="clear" w:color="auto" w:fill="FFFFFF"/>
            <w:vAlign w:val="center"/>
          </w:tcPr>
          <w:p w14:paraId="2D5A7C9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Yu J 2019</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KYMRREF{D42F4D2C-F78D-40C9-8623-B858FE100F4C}211</w:instrText>
            </w:r>
            <w:r w:rsidRPr="00010BF3">
              <w:rPr>
                <w:rFonts w:ascii="Times New Roman" w:hAnsi="Times New Roman"/>
                <w:sz w:val="22"/>
              </w:rPr>
              <w:fldChar w:fldCharType="separate"/>
            </w:r>
            <w:r w:rsidRPr="00010BF3">
              <w:rPr>
                <w:rFonts w:ascii="Times New Roman" w:eastAsia="宋体" w:hAnsi="Times New Roman"/>
                <w:sz w:val="22"/>
                <w:vertAlign w:val="superscript"/>
              </w:rPr>
              <w:t>147</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036B623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49A4716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Traditional Chinese Medicine [China]</w:t>
            </w:r>
          </w:p>
        </w:tc>
        <w:tc>
          <w:tcPr>
            <w:tcW w:w="595" w:type="pct"/>
            <w:tcBorders>
              <w:top w:val="nil"/>
              <w:left w:val="nil"/>
              <w:bottom w:val="nil"/>
              <w:right w:val="nil"/>
            </w:tcBorders>
            <w:shd w:val="clear" w:color="auto" w:fill="FFFFFF"/>
            <w:vAlign w:val="center"/>
          </w:tcPr>
          <w:p w14:paraId="449FAC4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3CA0DF2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029EDB2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2</w:t>
            </w:r>
          </w:p>
        </w:tc>
      </w:tr>
      <w:tr w:rsidR="00591C6E" w:rsidRPr="00010BF3" w14:paraId="42F3B13C" w14:textId="77777777" w:rsidTr="006130FA">
        <w:trPr>
          <w:trHeight w:val="560"/>
        </w:trPr>
        <w:tc>
          <w:tcPr>
            <w:tcW w:w="555" w:type="pct"/>
            <w:tcBorders>
              <w:top w:val="nil"/>
              <w:left w:val="nil"/>
              <w:bottom w:val="nil"/>
              <w:right w:val="nil"/>
            </w:tcBorders>
            <w:shd w:val="clear" w:color="auto" w:fill="ECF1F9"/>
            <w:vAlign w:val="center"/>
          </w:tcPr>
          <w:p w14:paraId="14A41431"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Yu WZ 2021</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KYMRREF{D42F4D2C-F78D-40C9-8623-B858FE100F4C}212</w:instrText>
            </w:r>
            <w:r w:rsidRPr="00010BF3">
              <w:rPr>
                <w:rFonts w:ascii="Times New Roman" w:hAnsi="Times New Roman"/>
                <w:sz w:val="22"/>
              </w:rPr>
              <w:fldChar w:fldCharType="separate"/>
            </w:r>
            <w:r w:rsidRPr="00010BF3">
              <w:rPr>
                <w:rFonts w:ascii="Times New Roman" w:eastAsia="宋体" w:hAnsi="Times New Roman"/>
                <w:sz w:val="22"/>
                <w:vertAlign w:val="superscript"/>
              </w:rPr>
              <w:t>148</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75A767B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32423E4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Evid-Based Complement Alternat Med</w:t>
            </w:r>
          </w:p>
        </w:tc>
        <w:tc>
          <w:tcPr>
            <w:tcW w:w="595" w:type="pct"/>
            <w:tcBorders>
              <w:top w:val="nil"/>
              <w:left w:val="nil"/>
              <w:bottom w:val="nil"/>
              <w:right w:val="nil"/>
            </w:tcBorders>
            <w:shd w:val="clear" w:color="auto" w:fill="ECF1F9"/>
            <w:vAlign w:val="center"/>
          </w:tcPr>
          <w:p w14:paraId="325D0EF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3714621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2403DAF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2</w:t>
            </w:r>
          </w:p>
        </w:tc>
      </w:tr>
      <w:tr w:rsidR="00591C6E" w:rsidRPr="00010BF3" w14:paraId="2DAC1432" w14:textId="77777777" w:rsidTr="006130FA">
        <w:trPr>
          <w:trHeight w:val="560"/>
        </w:trPr>
        <w:tc>
          <w:tcPr>
            <w:tcW w:w="555" w:type="pct"/>
            <w:tcBorders>
              <w:top w:val="nil"/>
              <w:left w:val="nil"/>
              <w:bottom w:val="nil"/>
              <w:right w:val="nil"/>
            </w:tcBorders>
            <w:shd w:val="clear" w:color="auto" w:fill="FFFFFF"/>
            <w:vAlign w:val="center"/>
          </w:tcPr>
          <w:p w14:paraId="19E3288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Zhang B 2014</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KYMRREF{D42F4D2C-F78D-40C9-8623-B858FE100F4C}213</w:instrText>
            </w:r>
            <w:r w:rsidRPr="00010BF3">
              <w:rPr>
                <w:rFonts w:ascii="Times New Roman" w:hAnsi="Times New Roman"/>
                <w:sz w:val="22"/>
              </w:rPr>
              <w:fldChar w:fldCharType="separate"/>
            </w:r>
            <w:r w:rsidRPr="00010BF3">
              <w:rPr>
                <w:rFonts w:ascii="Times New Roman" w:eastAsia="宋体" w:hAnsi="Times New Roman"/>
                <w:sz w:val="22"/>
                <w:vertAlign w:val="superscript"/>
              </w:rPr>
              <w:t>149</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3A96CC2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46232A2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Medicine Modern Distance Education of China [China]</w:t>
            </w:r>
          </w:p>
        </w:tc>
        <w:tc>
          <w:tcPr>
            <w:tcW w:w="595" w:type="pct"/>
            <w:tcBorders>
              <w:top w:val="nil"/>
              <w:left w:val="nil"/>
              <w:bottom w:val="nil"/>
              <w:right w:val="nil"/>
            </w:tcBorders>
            <w:shd w:val="clear" w:color="auto" w:fill="FFFFFF"/>
            <w:vAlign w:val="center"/>
          </w:tcPr>
          <w:p w14:paraId="4E15955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2D0E8BF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221C2B0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4E0D3E1" w14:textId="77777777" w:rsidTr="006130FA">
        <w:trPr>
          <w:trHeight w:val="560"/>
        </w:trPr>
        <w:tc>
          <w:tcPr>
            <w:tcW w:w="555" w:type="pct"/>
            <w:tcBorders>
              <w:top w:val="nil"/>
              <w:left w:val="nil"/>
              <w:bottom w:val="nil"/>
              <w:right w:val="nil"/>
            </w:tcBorders>
            <w:shd w:val="clear" w:color="auto" w:fill="ECF1F9"/>
            <w:vAlign w:val="center"/>
          </w:tcPr>
          <w:p w14:paraId="3D8F9BC7"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Zhang BM 2004</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KYMRREF{D42F4D2C-F78D-40C9-8623-B858FE100F4C}214</w:instrText>
            </w:r>
            <w:r w:rsidRPr="00010BF3">
              <w:rPr>
                <w:rFonts w:ascii="Times New Roman" w:hAnsi="Times New Roman"/>
                <w:sz w:val="22"/>
              </w:rPr>
              <w:fldChar w:fldCharType="separate"/>
            </w:r>
            <w:r w:rsidRPr="00010BF3">
              <w:rPr>
                <w:rFonts w:ascii="Times New Roman" w:eastAsia="宋体" w:hAnsi="Times New Roman"/>
                <w:sz w:val="22"/>
                <w:vertAlign w:val="superscript"/>
              </w:rPr>
              <w:t>150</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4958046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50AE88F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Acupuncture &amp; Moxibustion [China]</w:t>
            </w:r>
          </w:p>
        </w:tc>
        <w:tc>
          <w:tcPr>
            <w:tcW w:w="595" w:type="pct"/>
            <w:tcBorders>
              <w:top w:val="nil"/>
              <w:left w:val="nil"/>
              <w:bottom w:val="nil"/>
              <w:right w:val="nil"/>
            </w:tcBorders>
            <w:shd w:val="clear" w:color="auto" w:fill="ECF1F9"/>
            <w:vAlign w:val="center"/>
          </w:tcPr>
          <w:p w14:paraId="52CA1F0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2F148C6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425B553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64398879" w14:textId="77777777" w:rsidTr="006130FA">
        <w:trPr>
          <w:trHeight w:val="560"/>
        </w:trPr>
        <w:tc>
          <w:tcPr>
            <w:tcW w:w="555" w:type="pct"/>
            <w:tcBorders>
              <w:top w:val="nil"/>
              <w:left w:val="nil"/>
              <w:bottom w:val="nil"/>
              <w:right w:val="nil"/>
            </w:tcBorders>
            <w:shd w:val="clear" w:color="auto" w:fill="FFFFFF"/>
            <w:vAlign w:val="center"/>
          </w:tcPr>
          <w:p w14:paraId="002D41B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lastRenderedPageBreak/>
              <w:t>Zhang EY 2020</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KYMRREF{D42F4D2C-F78D-40C9-8623-B858FE100F4C}215</w:instrText>
            </w:r>
            <w:r w:rsidRPr="00010BF3">
              <w:rPr>
                <w:rFonts w:ascii="Times New Roman" w:hAnsi="Times New Roman"/>
                <w:sz w:val="22"/>
              </w:rPr>
              <w:fldChar w:fldCharType="separate"/>
            </w:r>
            <w:r w:rsidRPr="00010BF3">
              <w:rPr>
                <w:rFonts w:ascii="Times New Roman" w:eastAsia="宋体" w:hAnsi="Times New Roman"/>
                <w:sz w:val="22"/>
                <w:vertAlign w:val="superscript"/>
              </w:rPr>
              <w:t>151</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633F07A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0415B3B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China Journal of Traditional Chinese Medicine and Pharmacy [China]</w:t>
            </w:r>
          </w:p>
        </w:tc>
        <w:tc>
          <w:tcPr>
            <w:tcW w:w="595" w:type="pct"/>
            <w:tcBorders>
              <w:top w:val="nil"/>
              <w:left w:val="nil"/>
              <w:bottom w:val="nil"/>
              <w:right w:val="nil"/>
            </w:tcBorders>
            <w:shd w:val="clear" w:color="auto" w:fill="FFFFFF"/>
            <w:vAlign w:val="center"/>
          </w:tcPr>
          <w:p w14:paraId="4F9D3D9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5E5195B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7AE9539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77289A51" w14:textId="77777777" w:rsidTr="006130FA">
        <w:trPr>
          <w:trHeight w:val="280"/>
        </w:trPr>
        <w:tc>
          <w:tcPr>
            <w:tcW w:w="555" w:type="pct"/>
            <w:tcBorders>
              <w:top w:val="nil"/>
              <w:left w:val="nil"/>
              <w:bottom w:val="nil"/>
              <w:right w:val="nil"/>
            </w:tcBorders>
            <w:shd w:val="clear" w:color="auto" w:fill="ECF1F9"/>
            <w:vAlign w:val="center"/>
          </w:tcPr>
          <w:p w14:paraId="0E356D17"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Zhang H 2018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KYMRREF{D42F4D2C-F78D-40C9-8623-B858FE100F4C}216</w:instrText>
            </w:r>
            <w:r w:rsidRPr="00010BF3">
              <w:rPr>
                <w:rFonts w:ascii="Times New Roman" w:hAnsi="Times New Roman"/>
                <w:sz w:val="22"/>
              </w:rPr>
              <w:fldChar w:fldCharType="separate"/>
            </w:r>
            <w:r w:rsidRPr="00010BF3">
              <w:rPr>
                <w:rFonts w:ascii="Times New Roman" w:eastAsia="宋体" w:hAnsi="Times New Roman"/>
                <w:sz w:val="22"/>
                <w:vertAlign w:val="superscript"/>
              </w:rPr>
              <w:t>152</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32A6CAB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43BCCE7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Clinical Acupuncture and Moxibustion [China]</w:t>
            </w:r>
          </w:p>
        </w:tc>
        <w:tc>
          <w:tcPr>
            <w:tcW w:w="595" w:type="pct"/>
            <w:tcBorders>
              <w:top w:val="nil"/>
              <w:left w:val="nil"/>
              <w:bottom w:val="nil"/>
              <w:right w:val="nil"/>
            </w:tcBorders>
            <w:shd w:val="clear" w:color="auto" w:fill="ECF1F9"/>
            <w:vAlign w:val="center"/>
          </w:tcPr>
          <w:p w14:paraId="3D4A67B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6A7A2DF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6C43914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3</w:t>
            </w:r>
          </w:p>
        </w:tc>
      </w:tr>
      <w:tr w:rsidR="00591C6E" w:rsidRPr="00010BF3" w14:paraId="29A58B3B" w14:textId="77777777" w:rsidTr="006130FA">
        <w:trPr>
          <w:trHeight w:val="560"/>
        </w:trPr>
        <w:tc>
          <w:tcPr>
            <w:tcW w:w="555" w:type="pct"/>
            <w:tcBorders>
              <w:top w:val="nil"/>
              <w:left w:val="nil"/>
              <w:bottom w:val="nil"/>
              <w:right w:val="nil"/>
            </w:tcBorders>
            <w:shd w:val="clear" w:color="auto" w:fill="FFFFFF"/>
            <w:vAlign w:val="center"/>
          </w:tcPr>
          <w:p w14:paraId="6BB513A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Zhang K 2022</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KYMRREF{D42F4D2C-F78D-40C9-8623-B858FE100F4C}217</w:instrText>
            </w:r>
            <w:r w:rsidRPr="00010BF3">
              <w:rPr>
                <w:rFonts w:ascii="Times New Roman" w:hAnsi="Times New Roman"/>
                <w:sz w:val="22"/>
              </w:rPr>
              <w:fldChar w:fldCharType="separate"/>
            </w:r>
            <w:r w:rsidRPr="00010BF3">
              <w:rPr>
                <w:rFonts w:ascii="Times New Roman" w:eastAsia="宋体" w:hAnsi="Times New Roman"/>
                <w:sz w:val="22"/>
                <w:vertAlign w:val="superscript"/>
              </w:rPr>
              <w:t>153</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1CC0D69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2CF58413"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medicine [China]</w:t>
            </w:r>
          </w:p>
        </w:tc>
        <w:tc>
          <w:tcPr>
            <w:tcW w:w="595" w:type="pct"/>
            <w:tcBorders>
              <w:top w:val="nil"/>
              <w:left w:val="nil"/>
              <w:bottom w:val="nil"/>
              <w:right w:val="nil"/>
            </w:tcBorders>
            <w:shd w:val="clear" w:color="auto" w:fill="FFFFFF"/>
            <w:vAlign w:val="center"/>
          </w:tcPr>
          <w:p w14:paraId="61D8943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4CBB98A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53DB930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250B2840" w14:textId="77777777" w:rsidTr="006130FA">
        <w:trPr>
          <w:trHeight w:val="560"/>
        </w:trPr>
        <w:tc>
          <w:tcPr>
            <w:tcW w:w="555" w:type="pct"/>
            <w:tcBorders>
              <w:top w:val="nil"/>
              <w:left w:val="nil"/>
              <w:bottom w:val="nil"/>
              <w:right w:val="nil"/>
            </w:tcBorders>
            <w:shd w:val="clear" w:color="auto" w:fill="ECF1F9"/>
            <w:vAlign w:val="center"/>
          </w:tcPr>
          <w:p w14:paraId="4EDB15AC"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Zhang LH 2023a</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KYMRREF{D42F4D2C-F78D-40C9-8623-B858FE100F4C}218</w:instrText>
            </w:r>
            <w:r w:rsidRPr="00010BF3">
              <w:rPr>
                <w:rFonts w:ascii="Times New Roman" w:hAnsi="Times New Roman"/>
                <w:sz w:val="22"/>
              </w:rPr>
              <w:fldChar w:fldCharType="separate"/>
            </w:r>
            <w:r w:rsidRPr="00010BF3">
              <w:rPr>
                <w:rFonts w:ascii="Times New Roman" w:eastAsia="宋体" w:hAnsi="Times New Roman"/>
                <w:sz w:val="22"/>
                <w:vertAlign w:val="superscript"/>
              </w:rPr>
              <w:t>154</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45DB4D0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bottom"/>
          </w:tcPr>
          <w:p w14:paraId="09264AA7"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Journal of Integrated Traditional and Western Medicine [China]</w:t>
            </w:r>
          </w:p>
        </w:tc>
        <w:tc>
          <w:tcPr>
            <w:tcW w:w="595" w:type="pct"/>
            <w:tcBorders>
              <w:top w:val="nil"/>
              <w:left w:val="nil"/>
              <w:bottom w:val="nil"/>
              <w:right w:val="nil"/>
            </w:tcBorders>
            <w:shd w:val="clear" w:color="auto" w:fill="ECF1F9"/>
            <w:vAlign w:val="center"/>
          </w:tcPr>
          <w:p w14:paraId="1D0AA4F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3C6839D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bottom"/>
          </w:tcPr>
          <w:p w14:paraId="0580460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046A35D6" w14:textId="77777777" w:rsidTr="006130FA">
        <w:trPr>
          <w:trHeight w:val="560"/>
        </w:trPr>
        <w:tc>
          <w:tcPr>
            <w:tcW w:w="555" w:type="pct"/>
            <w:tcBorders>
              <w:top w:val="nil"/>
              <w:left w:val="nil"/>
              <w:bottom w:val="nil"/>
              <w:right w:val="nil"/>
            </w:tcBorders>
            <w:shd w:val="clear" w:color="auto" w:fill="FFFFFF"/>
            <w:vAlign w:val="center"/>
          </w:tcPr>
          <w:p w14:paraId="3813F17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Zhang LH 2023b</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KYMRREF{D42F4D2C-F78D-40C9-8623-B858FE100F4C}219</w:instrText>
            </w:r>
            <w:r w:rsidRPr="00010BF3">
              <w:rPr>
                <w:rFonts w:ascii="Times New Roman" w:hAnsi="Times New Roman"/>
                <w:sz w:val="22"/>
              </w:rPr>
              <w:fldChar w:fldCharType="separate"/>
            </w:r>
            <w:r w:rsidRPr="00010BF3">
              <w:rPr>
                <w:rFonts w:ascii="Times New Roman" w:eastAsia="宋体" w:hAnsi="Times New Roman"/>
                <w:sz w:val="22"/>
                <w:vertAlign w:val="superscript"/>
              </w:rPr>
              <w:t>155</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7022863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bottom"/>
          </w:tcPr>
          <w:p w14:paraId="7783EA15"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Guangzhou University of Traditional Chinese Medicine [China]</w:t>
            </w:r>
          </w:p>
        </w:tc>
        <w:tc>
          <w:tcPr>
            <w:tcW w:w="595" w:type="pct"/>
            <w:tcBorders>
              <w:top w:val="nil"/>
              <w:left w:val="nil"/>
              <w:bottom w:val="nil"/>
              <w:right w:val="nil"/>
            </w:tcBorders>
            <w:shd w:val="clear" w:color="auto" w:fill="FFFFFF"/>
            <w:vAlign w:val="center"/>
          </w:tcPr>
          <w:p w14:paraId="1AB81C7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2427FBC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bottom"/>
          </w:tcPr>
          <w:p w14:paraId="2CF3149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6D729B1C" w14:textId="77777777" w:rsidTr="006130FA">
        <w:trPr>
          <w:trHeight w:val="560"/>
        </w:trPr>
        <w:tc>
          <w:tcPr>
            <w:tcW w:w="555" w:type="pct"/>
            <w:tcBorders>
              <w:top w:val="nil"/>
              <w:left w:val="nil"/>
              <w:bottom w:val="nil"/>
              <w:right w:val="nil"/>
            </w:tcBorders>
            <w:shd w:val="clear" w:color="auto" w:fill="ECF1F9"/>
            <w:vAlign w:val="center"/>
          </w:tcPr>
          <w:p w14:paraId="799FF6B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Zhang W 2014</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KYMRREF{D42F4D2C-F78D-40C9-8623-B858FE100F4C}220</w:instrText>
            </w:r>
            <w:r w:rsidRPr="00010BF3">
              <w:rPr>
                <w:rFonts w:ascii="Times New Roman" w:hAnsi="Times New Roman"/>
                <w:sz w:val="22"/>
              </w:rPr>
              <w:fldChar w:fldCharType="separate"/>
            </w:r>
            <w:r w:rsidRPr="00010BF3">
              <w:rPr>
                <w:rFonts w:ascii="Times New Roman" w:eastAsia="宋体" w:hAnsi="Times New Roman"/>
                <w:sz w:val="22"/>
                <w:vertAlign w:val="superscript"/>
              </w:rPr>
              <w:t>156</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08C85EC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09E9278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Sichuan of Traditional Chinese Medicine [China]</w:t>
            </w:r>
          </w:p>
        </w:tc>
        <w:tc>
          <w:tcPr>
            <w:tcW w:w="595" w:type="pct"/>
            <w:tcBorders>
              <w:top w:val="nil"/>
              <w:left w:val="nil"/>
              <w:bottom w:val="nil"/>
              <w:right w:val="nil"/>
            </w:tcBorders>
            <w:shd w:val="clear" w:color="auto" w:fill="ECF1F9"/>
            <w:vAlign w:val="center"/>
          </w:tcPr>
          <w:p w14:paraId="509F209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03B22EE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65BF0D6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2</w:t>
            </w:r>
          </w:p>
        </w:tc>
      </w:tr>
      <w:tr w:rsidR="00591C6E" w:rsidRPr="00010BF3" w14:paraId="6BB33BC3" w14:textId="77777777" w:rsidTr="006130FA">
        <w:trPr>
          <w:trHeight w:val="560"/>
        </w:trPr>
        <w:tc>
          <w:tcPr>
            <w:tcW w:w="555" w:type="pct"/>
            <w:tcBorders>
              <w:top w:val="nil"/>
              <w:left w:val="nil"/>
              <w:bottom w:val="nil"/>
              <w:right w:val="nil"/>
            </w:tcBorders>
            <w:shd w:val="clear" w:color="auto" w:fill="FFFFFF"/>
            <w:vAlign w:val="center"/>
          </w:tcPr>
          <w:p w14:paraId="60B567D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Zhang YS 2011</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KYMRREF{D42F4D2C-F78D-40C9-8623-B858FE100F4C}221</w:instrText>
            </w:r>
            <w:r w:rsidRPr="00010BF3">
              <w:rPr>
                <w:rFonts w:ascii="Times New Roman" w:hAnsi="Times New Roman"/>
                <w:sz w:val="22"/>
              </w:rPr>
              <w:fldChar w:fldCharType="separate"/>
            </w:r>
            <w:r w:rsidRPr="00010BF3">
              <w:rPr>
                <w:rFonts w:ascii="Times New Roman" w:eastAsia="宋体" w:hAnsi="Times New Roman"/>
                <w:sz w:val="22"/>
                <w:vertAlign w:val="superscript"/>
              </w:rPr>
              <w:t>157</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2A5CDDC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47B5B44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Journal for Clinicians [China]</w:t>
            </w:r>
          </w:p>
        </w:tc>
        <w:tc>
          <w:tcPr>
            <w:tcW w:w="595" w:type="pct"/>
            <w:tcBorders>
              <w:top w:val="nil"/>
              <w:left w:val="nil"/>
              <w:bottom w:val="nil"/>
              <w:right w:val="nil"/>
            </w:tcBorders>
            <w:shd w:val="clear" w:color="auto" w:fill="FFFFFF"/>
            <w:vAlign w:val="center"/>
          </w:tcPr>
          <w:p w14:paraId="20D1C11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29EA4DA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1CB1CA8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256EFA9A" w14:textId="77777777" w:rsidTr="006130FA">
        <w:trPr>
          <w:trHeight w:val="560"/>
        </w:trPr>
        <w:tc>
          <w:tcPr>
            <w:tcW w:w="555" w:type="pct"/>
            <w:tcBorders>
              <w:top w:val="nil"/>
              <w:left w:val="nil"/>
              <w:bottom w:val="nil"/>
              <w:right w:val="nil"/>
            </w:tcBorders>
            <w:shd w:val="clear" w:color="auto" w:fill="ECF1F9"/>
            <w:vAlign w:val="center"/>
          </w:tcPr>
          <w:p w14:paraId="560893CF"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Zhang ZC 2009</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KYMRREF{D42F4D2C-F78D-40C9-8623-B858FE100F4C}222</w:instrText>
            </w:r>
            <w:r w:rsidRPr="00010BF3">
              <w:rPr>
                <w:rFonts w:ascii="Times New Roman" w:hAnsi="Times New Roman"/>
                <w:sz w:val="22"/>
              </w:rPr>
              <w:fldChar w:fldCharType="separate"/>
            </w:r>
            <w:r w:rsidRPr="00010BF3">
              <w:rPr>
                <w:rFonts w:ascii="Times New Roman" w:eastAsia="宋体" w:hAnsi="Times New Roman"/>
                <w:sz w:val="22"/>
                <w:vertAlign w:val="superscript"/>
              </w:rPr>
              <w:t>158</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221B62A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0FA4CDE8"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Guiding Journal of Traditional Chinese Medicine and Pharmacy [China]</w:t>
            </w:r>
          </w:p>
        </w:tc>
        <w:tc>
          <w:tcPr>
            <w:tcW w:w="595" w:type="pct"/>
            <w:tcBorders>
              <w:top w:val="nil"/>
              <w:left w:val="nil"/>
              <w:bottom w:val="nil"/>
              <w:right w:val="nil"/>
            </w:tcBorders>
            <w:shd w:val="clear" w:color="auto" w:fill="ECF1F9"/>
            <w:vAlign w:val="center"/>
          </w:tcPr>
          <w:p w14:paraId="407BEEF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6D8B174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0C07E1D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3470852F" w14:textId="77777777" w:rsidTr="006130FA">
        <w:trPr>
          <w:trHeight w:val="560"/>
        </w:trPr>
        <w:tc>
          <w:tcPr>
            <w:tcW w:w="555" w:type="pct"/>
            <w:tcBorders>
              <w:top w:val="nil"/>
              <w:left w:val="nil"/>
              <w:bottom w:val="nil"/>
              <w:right w:val="nil"/>
            </w:tcBorders>
            <w:shd w:val="clear" w:color="auto" w:fill="FFFFFF"/>
            <w:vAlign w:val="center"/>
          </w:tcPr>
          <w:p w14:paraId="2D909A1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Zhang ZF 2020</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KYMRREF{D42F4D2C-F78D-40C9-8623-B858FE100F4C}223</w:instrText>
            </w:r>
            <w:r w:rsidRPr="00010BF3">
              <w:rPr>
                <w:rFonts w:ascii="Times New Roman" w:hAnsi="Times New Roman"/>
                <w:sz w:val="22"/>
              </w:rPr>
              <w:fldChar w:fldCharType="separate"/>
            </w:r>
            <w:r w:rsidRPr="00010BF3">
              <w:rPr>
                <w:rFonts w:ascii="Times New Roman" w:eastAsia="宋体" w:hAnsi="Times New Roman"/>
                <w:sz w:val="22"/>
                <w:vertAlign w:val="superscript"/>
              </w:rPr>
              <w:t>159</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1F7474B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51AF77B0"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World Chinese Medicine [China]</w:t>
            </w:r>
          </w:p>
        </w:tc>
        <w:tc>
          <w:tcPr>
            <w:tcW w:w="595" w:type="pct"/>
            <w:tcBorders>
              <w:top w:val="nil"/>
              <w:left w:val="nil"/>
              <w:bottom w:val="nil"/>
              <w:right w:val="nil"/>
            </w:tcBorders>
            <w:shd w:val="clear" w:color="auto" w:fill="FFFFFF"/>
            <w:vAlign w:val="center"/>
          </w:tcPr>
          <w:p w14:paraId="538F6C8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4043963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7BE5A82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03946E19" w14:textId="77777777" w:rsidTr="006130FA">
        <w:trPr>
          <w:trHeight w:val="560"/>
        </w:trPr>
        <w:tc>
          <w:tcPr>
            <w:tcW w:w="555" w:type="pct"/>
            <w:tcBorders>
              <w:top w:val="nil"/>
              <w:left w:val="nil"/>
              <w:bottom w:val="nil"/>
              <w:right w:val="nil"/>
            </w:tcBorders>
            <w:shd w:val="clear" w:color="auto" w:fill="ECF1F9"/>
            <w:vAlign w:val="center"/>
          </w:tcPr>
          <w:p w14:paraId="5BB22BB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Zhang ZQ 2011</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KYMRREF{D42F4D2C-F78D-40C9-8623-B858FE100F4C}224</w:instrText>
            </w:r>
            <w:r w:rsidRPr="00010BF3">
              <w:rPr>
                <w:rFonts w:ascii="Times New Roman" w:hAnsi="Times New Roman"/>
                <w:sz w:val="22"/>
              </w:rPr>
              <w:fldChar w:fldCharType="separate"/>
            </w:r>
            <w:r w:rsidRPr="00010BF3">
              <w:rPr>
                <w:rFonts w:ascii="Times New Roman" w:eastAsia="宋体" w:hAnsi="Times New Roman"/>
                <w:sz w:val="22"/>
                <w:vertAlign w:val="superscript"/>
              </w:rPr>
              <w:t>160</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5D44354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1CBC627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Guangming Journal of Chinese Medicine [China]</w:t>
            </w:r>
          </w:p>
        </w:tc>
        <w:tc>
          <w:tcPr>
            <w:tcW w:w="595" w:type="pct"/>
            <w:tcBorders>
              <w:top w:val="nil"/>
              <w:left w:val="nil"/>
              <w:bottom w:val="nil"/>
              <w:right w:val="nil"/>
            </w:tcBorders>
            <w:shd w:val="clear" w:color="auto" w:fill="ECF1F9"/>
            <w:vAlign w:val="center"/>
          </w:tcPr>
          <w:p w14:paraId="021A7D9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4D510E8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39A82B5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62020A8" w14:textId="77777777" w:rsidTr="006130FA">
        <w:trPr>
          <w:trHeight w:val="560"/>
        </w:trPr>
        <w:tc>
          <w:tcPr>
            <w:tcW w:w="555" w:type="pct"/>
            <w:tcBorders>
              <w:top w:val="nil"/>
              <w:left w:val="nil"/>
              <w:bottom w:val="nil"/>
              <w:right w:val="nil"/>
            </w:tcBorders>
            <w:shd w:val="clear" w:color="auto" w:fill="FFFFFF"/>
            <w:vAlign w:val="center"/>
          </w:tcPr>
          <w:p w14:paraId="70506A5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Zhao HY 2013</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KYMRREF{D42F4D2C-F78D-40C9-8623-B858FE100F4C}225</w:instrText>
            </w:r>
            <w:r w:rsidRPr="00010BF3">
              <w:rPr>
                <w:rFonts w:ascii="Times New Roman" w:hAnsi="Times New Roman"/>
                <w:sz w:val="22"/>
              </w:rPr>
              <w:fldChar w:fldCharType="separate"/>
            </w:r>
            <w:r w:rsidRPr="00010BF3">
              <w:rPr>
                <w:rFonts w:ascii="Times New Roman" w:eastAsia="宋体" w:hAnsi="Times New Roman"/>
                <w:sz w:val="22"/>
                <w:vertAlign w:val="superscript"/>
              </w:rPr>
              <w:t>161</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580D048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067325A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Academic Journal of Shanghai University of Traditional Chinese Medicine [China]</w:t>
            </w:r>
          </w:p>
        </w:tc>
        <w:tc>
          <w:tcPr>
            <w:tcW w:w="595" w:type="pct"/>
            <w:tcBorders>
              <w:top w:val="nil"/>
              <w:left w:val="nil"/>
              <w:bottom w:val="nil"/>
              <w:right w:val="nil"/>
            </w:tcBorders>
            <w:shd w:val="clear" w:color="auto" w:fill="FFFFFF"/>
            <w:vAlign w:val="center"/>
          </w:tcPr>
          <w:p w14:paraId="0A79430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690C391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14F6AB8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2</w:t>
            </w:r>
          </w:p>
        </w:tc>
      </w:tr>
      <w:tr w:rsidR="00591C6E" w:rsidRPr="00010BF3" w14:paraId="2649FBB7" w14:textId="77777777" w:rsidTr="006130FA">
        <w:trPr>
          <w:trHeight w:val="560"/>
        </w:trPr>
        <w:tc>
          <w:tcPr>
            <w:tcW w:w="555" w:type="pct"/>
            <w:tcBorders>
              <w:top w:val="nil"/>
              <w:left w:val="nil"/>
              <w:bottom w:val="nil"/>
              <w:right w:val="nil"/>
            </w:tcBorders>
            <w:shd w:val="clear" w:color="auto" w:fill="ECF1F9"/>
            <w:vAlign w:val="center"/>
          </w:tcPr>
          <w:p w14:paraId="29919E1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Zhao Y 2018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KYMRREF{D42F4D2C-F78D-40C9-8623-B858FE100F4C}226</w:instrText>
            </w:r>
            <w:r w:rsidRPr="00010BF3">
              <w:rPr>
                <w:rFonts w:ascii="Times New Roman" w:hAnsi="Times New Roman"/>
                <w:sz w:val="22"/>
              </w:rPr>
              <w:fldChar w:fldCharType="separate"/>
            </w:r>
            <w:r w:rsidRPr="00010BF3">
              <w:rPr>
                <w:rFonts w:ascii="Times New Roman" w:eastAsia="宋体" w:hAnsi="Times New Roman"/>
                <w:sz w:val="22"/>
                <w:vertAlign w:val="superscript"/>
              </w:rPr>
              <w:t>162</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526B39D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7695CFC1"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China Health Care &amp; Nutrition [China]</w:t>
            </w:r>
          </w:p>
        </w:tc>
        <w:tc>
          <w:tcPr>
            <w:tcW w:w="595" w:type="pct"/>
            <w:tcBorders>
              <w:top w:val="nil"/>
              <w:left w:val="nil"/>
              <w:bottom w:val="nil"/>
              <w:right w:val="nil"/>
            </w:tcBorders>
            <w:shd w:val="clear" w:color="auto" w:fill="ECF1F9"/>
            <w:vAlign w:val="center"/>
          </w:tcPr>
          <w:p w14:paraId="6C500E3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563ED5A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4397815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28CF7E79" w14:textId="77777777" w:rsidTr="006130FA">
        <w:trPr>
          <w:trHeight w:val="560"/>
        </w:trPr>
        <w:tc>
          <w:tcPr>
            <w:tcW w:w="555" w:type="pct"/>
            <w:tcBorders>
              <w:top w:val="nil"/>
              <w:left w:val="nil"/>
              <w:bottom w:val="nil"/>
              <w:right w:val="nil"/>
            </w:tcBorders>
            <w:shd w:val="clear" w:color="auto" w:fill="FFFFFF"/>
            <w:vAlign w:val="center"/>
          </w:tcPr>
          <w:p w14:paraId="7F4A60C9"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Zhao Y 2020</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KYMRREF{D42F4D2C-F78D-40C9-8623-B858FE100F4C}227</w:instrText>
            </w:r>
            <w:r w:rsidRPr="00010BF3">
              <w:rPr>
                <w:rFonts w:ascii="Times New Roman" w:hAnsi="Times New Roman"/>
                <w:sz w:val="22"/>
              </w:rPr>
              <w:fldChar w:fldCharType="separate"/>
            </w:r>
            <w:r w:rsidRPr="00010BF3">
              <w:rPr>
                <w:rFonts w:ascii="Times New Roman" w:eastAsia="宋体" w:hAnsi="Times New Roman"/>
                <w:sz w:val="22"/>
                <w:vertAlign w:val="superscript"/>
              </w:rPr>
              <w:t>163</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636FFFE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5AB8DE37"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China Practical Medicine [China]</w:t>
            </w:r>
          </w:p>
        </w:tc>
        <w:tc>
          <w:tcPr>
            <w:tcW w:w="595" w:type="pct"/>
            <w:tcBorders>
              <w:top w:val="nil"/>
              <w:left w:val="nil"/>
              <w:bottom w:val="nil"/>
              <w:right w:val="nil"/>
            </w:tcBorders>
            <w:shd w:val="clear" w:color="auto" w:fill="FFFFFF"/>
            <w:vAlign w:val="center"/>
          </w:tcPr>
          <w:p w14:paraId="0131BEA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6C6B918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75BB2D8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35A0155A" w14:textId="77777777" w:rsidTr="006130FA">
        <w:trPr>
          <w:trHeight w:val="560"/>
        </w:trPr>
        <w:tc>
          <w:tcPr>
            <w:tcW w:w="555" w:type="pct"/>
            <w:tcBorders>
              <w:top w:val="nil"/>
              <w:left w:val="nil"/>
              <w:bottom w:val="nil"/>
              <w:right w:val="nil"/>
            </w:tcBorders>
            <w:shd w:val="clear" w:color="auto" w:fill="ECF1F9"/>
            <w:vAlign w:val="center"/>
          </w:tcPr>
          <w:p w14:paraId="3B33B25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lastRenderedPageBreak/>
              <w:t>Zhao ZC 2018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KYMRREF{D42F4D2C-F78D-40C9-8623-B858FE100F4C}228</w:instrText>
            </w:r>
            <w:r w:rsidRPr="00010BF3">
              <w:rPr>
                <w:rFonts w:ascii="Times New Roman" w:hAnsi="Times New Roman"/>
                <w:sz w:val="22"/>
              </w:rPr>
              <w:fldChar w:fldCharType="separate"/>
            </w:r>
            <w:r w:rsidRPr="00010BF3">
              <w:rPr>
                <w:rFonts w:ascii="Times New Roman" w:eastAsia="宋体" w:hAnsi="Times New Roman"/>
                <w:sz w:val="22"/>
                <w:vertAlign w:val="superscript"/>
              </w:rPr>
              <w:t>164</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494E5B6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5E161C91"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Liaoning University of Traditional Chinese Medicine [China]</w:t>
            </w:r>
          </w:p>
        </w:tc>
        <w:tc>
          <w:tcPr>
            <w:tcW w:w="595" w:type="pct"/>
            <w:tcBorders>
              <w:top w:val="nil"/>
              <w:left w:val="nil"/>
              <w:bottom w:val="nil"/>
              <w:right w:val="nil"/>
            </w:tcBorders>
            <w:shd w:val="clear" w:color="auto" w:fill="ECF1F9"/>
            <w:vAlign w:val="center"/>
          </w:tcPr>
          <w:p w14:paraId="1152DAD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ECF1F9"/>
            <w:noWrap/>
            <w:vAlign w:val="center"/>
          </w:tcPr>
          <w:p w14:paraId="32A14C3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70F6582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692D566F" w14:textId="77777777" w:rsidTr="006130FA">
        <w:trPr>
          <w:trHeight w:val="560"/>
        </w:trPr>
        <w:tc>
          <w:tcPr>
            <w:tcW w:w="555" w:type="pct"/>
            <w:tcBorders>
              <w:top w:val="nil"/>
              <w:left w:val="nil"/>
              <w:bottom w:val="nil"/>
              <w:right w:val="nil"/>
            </w:tcBorders>
            <w:shd w:val="clear" w:color="auto" w:fill="FFFFFF"/>
            <w:vAlign w:val="center"/>
          </w:tcPr>
          <w:p w14:paraId="595FE10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Zhou J 2022</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KYMRREF{D42F4D2C-F78D-40C9-8623-B858FE100F4C}230</w:instrText>
            </w:r>
            <w:r w:rsidRPr="00010BF3">
              <w:rPr>
                <w:rFonts w:ascii="Times New Roman" w:hAnsi="Times New Roman"/>
                <w:sz w:val="22"/>
              </w:rPr>
              <w:fldChar w:fldCharType="separate"/>
            </w:r>
            <w:r w:rsidRPr="00010BF3">
              <w:rPr>
                <w:rFonts w:ascii="Times New Roman" w:eastAsia="宋体" w:hAnsi="Times New Roman"/>
                <w:sz w:val="22"/>
                <w:vertAlign w:val="superscript"/>
              </w:rPr>
              <w:t>165</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4E49BB3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7DA0F53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China Journal of Traditional Chinese Medicine and Pharmacy [China]</w:t>
            </w:r>
          </w:p>
        </w:tc>
        <w:tc>
          <w:tcPr>
            <w:tcW w:w="595" w:type="pct"/>
            <w:tcBorders>
              <w:top w:val="nil"/>
              <w:left w:val="nil"/>
              <w:bottom w:val="nil"/>
              <w:right w:val="nil"/>
            </w:tcBorders>
            <w:shd w:val="clear" w:color="auto" w:fill="FFFFFF"/>
            <w:vAlign w:val="center"/>
          </w:tcPr>
          <w:p w14:paraId="22ED1C7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7D6921D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454452E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2</w:t>
            </w:r>
          </w:p>
        </w:tc>
      </w:tr>
      <w:tr w:rsidR="00591C6E" w:rsidRPr="00010BF3" w14:paraId="51D7DF2C" w14:textId="77777777" w:rsidTr="006130FA">
        <w:trPr>
          <w:trHeight w:val="560"/>
        </w:trPr>
        <w:tc>
          <w:tcPr>
            <w:tcW w:w="555" w:type="pct"/>
            <w:tcBorders>
              <w:top w:val="nil"/>
              <w:left w:val="nil"/>
              <w:bottom w:val="nil"/>
              <w:right w:val="nil"/>
            </w:tcBorders>
            <w:shd w:val="clear" w:color="auto" w:fill="ECF1F9"/>
            <w:vAlign w:val="center"/>
          </w:tcPr>
          <w:p w14:paraId="0B59DD75"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hint="eastAsia"/>
                <w:sz w:val="22"/>
              </w:rPr>
              <w:t>Zhou J 2023</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KYMRREF{D42F4D2C-F78D-40C9-8623-B858FE100F4C}399</w:instrText>
            </w:r>
            <w:r w:rsidRPr="00010BF3">
              <w:rPr>
                <w:rFonts w:ascii="Times New Roman" w:hAnsi="Times New Roman"/>
                <w:sz w:val="22"/>
              </w:rPr>
              <w:fldChar w:fldCharType="separate"/>
            </w:r>
            <w:r w:rsidRPr="00010BF3">
              <w:rPr>
                <w:rFonts w:ascii="Times New Roman" w:eastAsia="宋体" w:hAnsi="Times New Roman"/>
                <w:sz w:val="22"/>
                <w:vertAlign w:val="superscript"/>
              </w:rPr>
              <w:t>166</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1191920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English</w:t>
            </w:r>
          </w:p>
        </w:tc>
        <w:tc>
          <w:tcPr>
            <w:tcW w:w="1221" w:type="pct"/>
            <w:tcBorders>
              <w:top w:val="nil"/>
              <w:left w:val="nil"/>
              <w:bottom w:val="nil"/>
              <w:right w:val="nil"/>
            </w:tcBorders>
            <w:shd w:val="clear" w:color="auto" w:fill="ECF1F9"/>
            <w:vAlign w:val="center"/>
          </w:tcPr>
          <w:p w14:paraId="189B8C5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hint="eastAsia"/>
                <w:sz w:val="22"/>
              </w:rPr>
              <w:t>CNS Neuroscience &amp; Therapeutics</w:t>
            </w:r>
          </w:p>
        </w:tc>
        <w:tc>
          <w:tcPr>
            <w:tcW w:w="595" w:type="pct"/>
            <w:tcBorders>
              <w:top w:val="nil"/>
              <w:left w:val="nil"/>
              <w:bottom w:val="nil"/>
              <w:right w:val="nil"/>
            </w:tcBorders>
            <w:shd w:val="clear" w:color="auto" w:fill="ECF1F9"/>
            <w:vAlign w:val="center"/>
          </w:tcPr>
          <w:p w14:paraId="22643DED"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Funded</w:t>
            </w:r>
          </w:p>
        </w:tc>
        <w:tc>
          <w:tcPr>
            <w:tcW w:w="669" w:type="pct"/>
            <w:tcBorders>
              <w:top w:val="nil"/>
              <w:left w:val="nil"/>
              <w:bottom w:val="nil"/>
              <w:right w:val="nil"/>
            </w:tcBorders>
            <w:shd w:val="clear" w:color="auto" w:fill="ECF1F9"/>
            <w:noWrap/>
            <w:vAlign w:val="center"/>
          </w:tcPr>
          <w:p w14:paraId="7AA86FC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China</w:t>
            </w:r>
          </w:p>
        </w:tc>
        <w:tc>
          <w:tcPr>
            <w:tcW w:w="739" w:type="pct"/>
            <w:tcBorders>
              <w:top w:val="nil"/>
              <w:left w:val="nil"/>
              <w:bottom w:val="nil"/>
              <w:right w:val="nil"/>
            </w:tcBorders>
            <w:shd w:val="clear" w:color="auto" w:fill="ECF1F9"/>
            <w:noWrap/>
            <w:vAlign w:val="center"/>
          </w:tcPr>
          <w:p w14:paraId="2AD53ED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3</w:t>
            </w:r>
          </w:p>
        </w:tc>
      </w:tr>
      <w:tr w:rsidR="00591C6E" w:rsidRPr="00010BF3" w14:paraId="03DEFFC8" w14:textId="77777777" w:rsidTr="006130FA">
        <w:trPr>
          <w:trHeight w:val="560"/>
        </w:trPr>
        <w:tc>
          <w:tcPr>
            <w:tcW w:w="555" w:type="pct"/>
            <w:tcBorders>
              <w:top w:val="nil"/>
              <w:left w:val="nil"/>
              <w:bottom w:val="nil"/>
              <w:right w:val="nil"/>
            </w:tcBorders>
            <w:shd w:val="clear" w:color="auto" w:fill="FFFFFF"/>
            <w:vAlign w:val="center"/>
          </w:tcPr>
          <w:p w14:paraId="61996F80"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hint="eastAsia"/>
                <w:sz w:val="22"/>
              </w:rPr>
              <w:t>Zhou LY 2024</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KYMRREF{D42F4D2C-F78D-40C9-8623-B858FE100F4C}400</w:instrText>
            </w:r>
            <w:r w:rsidRPr="00010BF3">
              <w:rPr>
                <w:rFonts w:ascii="Times New Roman" w:hAnsi="Times New Roman"/>
                <w:sz w:val="22"/>
              </w:rPr>
              <w:fldChar w:fldCharType="separate"/>
            </w:r>
            <w:r w:rsidRPr="00010BF3">
              <w:rPr>
                <w:rFonts w:ascii="Times New Roman" w:eastAsia="宋体" w:hAnsi="Times New Roman"/>
                <w:sz w:val="22"/>
                <w:vertAlign w:val="superscript"/>
              </w:rPr>
              <w:t>167</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56577D8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7576AF4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hint="eastAsia"/>
                <w:sz w:val="22"/>
              </w:rPr>
              <w:t>Geriatr Health Care [China]</w:t>
            </w:r>
          </w:p>
        </w:tc>
        <w:tc>
          <w:tcPr>
            <w:tcW w:w="595" w:type="pct"/>
            <w:tcBorders>
              <w:top w:val="nil"/>
              <w:left w:val="nil"/>
              <w:bottom w:val="nil"/>
              <w:right w:val="nil"/>
            </w:tcBorders>
            <w:shd w:val="clear" w:color="auto" w:fill="FFFFFF"/>
            <w:vAlign w:val="center"/>
          </w:tcPr>
          <w:p w14:paraId="65301D5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Funded</w:t>
            </w:r>
          </w:p>
        </w:tc>
        <w:tc>
          <w:tcPr>
            <w:tcW w:w="669" w:type="pct"/>
            <w:tcBorders>
              <w:top w:val="nil"/>
              <w:left w:val="nil"/>
              <w:bottom w:val="nil"/>
              <w:right w:val="nil"/>
            </w:tcBorders>
            <w:shd w:val="clear" w:color="auto" w:fill="FFFFFF"/>
            <w:noWrap/>
            <w:vAlign w:val="center"/>
          </w:tcPr>
          <w:p w14:paraId="01E1D8D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China</w:t>
            </w:r>
          </w:p>
        </w:tc>
        <w:tc>
          <w:tcPr>
            <w:tcW w:w="739" w:type="pct"/>
            <w:tcBorders>
              <w:top w:val="nil"/>
              <w:left w:val="nil"/>
              <w:bottom w:val="nil"/>
              <w:right w:val="nil"/>
            </w:tcBorders>
            <w:shd w:val="clear" w:color="auto" w:fill="FFFFFF"/>
            <w:noWrap/>
            <w:vAlign w:val="center"/>
          </w:tcPr>
          <w:p w14:paraId="504861D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1</w:t>
            </w:r>
          </w:p>
        </w:tc>
      </w:tr>
      <w:tr w:rsidR="00591C6E" w:rsidRPr="00010BF3" w14:paraId="12EDE734" w14:textId="77777777" w:rsidTr="006130FA">
        <w:trPr>
          <w:trHeight w:val="560"/>
        </w:trPr>
        <w:tc>
          <w:tcPr>
            <w:tcW w:w="555" w:type="pct"/>
            <w:tcBorders>
              <w:top w:val="nil"/>
              <w:left w:val="nil"/>
              <w:bottom w:val="nil"/>
              <w:right w:val="nil"/>
            </w:tcBorders>
            <w:shd w:val="clear" w:color="auto" w:fill="ECF1F9"/>
            <w:vAlign w:val="center"/>
          </w:tcPr>
          <w:p w14:paraId="1D07516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Zhou T 2015</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KYMRREF{D42F4D2C-F78D-40C9-8623-B858FE100F4C}231</w:instrText>
            </w:r>
            <w:r w:rsidRPr="00010BF3">
              <w:rPr>
                <w:rFonts w:ascii="Times New Roman" w:hAnsi="Times New Roman"/>
                <w:sz w:val="22"/>
              </w:rPr>
              <w:fldChar w:fldCharType="separate"/>
            </w:r>
            <w:r w:rsidRPr="00010BF3">
              <w:rPr>
                <w:rFonts w:ascii="Times New Roman" w:eastAsia="宋体" w:hAnsi="Times New Roman"/>
                <w:sz w:val="22"/>
                <w:vertAlign w:val="superscript"/>
              </w:rPr>
              <w:t>168</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3CC9D92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269C314A"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Shanghai Journal of Traditional Chinese Medicine [China]</w:t>
            </w:r>
          </w:p>
        </w:tc>
        <w:tc>
          <w:tcPr>
            <w:tcW w:w="595" w:type="pct"/>
            <w:tcBorders>
              <w:top w:val="nil"/>
              <w:left w:val="nil"/>
              <w:bottom w:val="nil"/>
              <w:right w:val="nil"/>
            </w:tcBorders>
            <w:shd w:val="clear" w:color="auto" w:fill="ECF1F9"/>
            <w:vAlign w:val="center"/>
          </w:tcPr>
          <w:p w14:paraId="511BBD5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303BD48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025506A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2</w:t>
            </w:r>
          </w:p>
        </w:tc>
      </w:tr>
      <w:tr w:rsidR="00591C6E" w:rsidRPr="00010BF3" w14:paraId="699435F6" w14:textId="77777777" w:rsidTr="006130FA">
        <w:trPr>
          <w:trHeight w:val="560"/>
        </w:trPr>
        <w:tc>
          <w:tcPr>
            <w:tcW w:w="555" w:type="pct"/>
            <w:tcBorders>
              <w:top w:val="nil"/>
              <w:left w:val="nil"/>
              <w:bottom w:val="nil"/>
              <w:right w:val="nil"/>
            </w:tcBorders>
            <w:shd w:val="clear" w:color="auto" w:fill="FFFFFF"/>
            <w:vAlign w:val="center"/>
          </w:tcPr>
          <w:p w14:paraId="4BCB6CE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Zhou YL 2021</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KYMRREF{D42F4D2C-F78D-40C9-8623-B858FE100F4C}232</w:instrText>
            </w:r>
            <w:r w:rsidRPr="00010BF3">
              <w:rPr>
                <w:rFonts w:ascii="Times New Roman" w:hAnsi="Times New Roman"/>
                <w:sz w:val="22"/>
              </w:rPr>
              <w:fldChar w:fldCharType="separate"/>
            </w:r>
            <w:r w:rsidRPr="00010BF3">
              <w:rPr>
                <w:rFonts w:ascii="Times New Roman" w:eastAsia="宋体" w:hAnsi="Times New Roman"/>
                <w:sz w:val="22"/>
                <w:vertAlign w:val="superscript"/>
              </w:rPr>
              <w:t>169</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561D3DB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3AD696D6"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Acta Chinese Medicine [China]</w:t>
            </w:r>
          </w:p>
        </w:tc>
        <w:tc>
          <w:tcPr>
            <w:tcW w:w="595" w:type="pct"/>
            <w:tcBorders>
              <w:top w:val="nil"/>
              <w:left w:val="nil"/>
              <w:bottom w:val="nil"/>
              <w:right w:val="nil"/>
            </w:tcBorders>
            <w:shd w:val="clear" w:color="auto" w:fill="FFFFFF"/>
            <w:vAlign w:val="center"/>
          </w:tcPr>
          <w:p w14:paraId="55657066"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2F95DF09"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239A17E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4FD062BF" w14:textId="77777777" w:rsidTr="006130FA">
        <w:trPr>
          <w:trHeight w:val="560"/>
        </w:trPr>
        <w:tc>
          <w:tcPr>
            <w:tcW w:w="555" w:type="pct"/>
            <w:tcBorders>
              <w:top w:val="nil"/>
              <w:left w:val="nil"/>
              <w:bottom w:val="nil"/>
              <w:right w:val="nil"/>
            </w:tcBorders>
            <w:shd w:val="clear" w:color="auto" w:fill="ECF1F9"/>
            <w:vAlign w:val="center"/>
          </w:tcPr>
          <w:p w14:paraId="75E702EB"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Zhu DY 2021</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KYMRREF{D42F4D2C-F78D-40C9-8623-B858FE100F4C}233</w:instrText>
            </w:r>
            <w:r w:rsidRPr="00010BF3">
              <w:rPr>
                <w:rFonts w:ascii="Times New Roman" w:hAnsi="Times New Roman"/>
                <w:sz w:val="22"/>
              </w:rPr>
              <w:fldChar w:fldCharType="separate"/>
            </w:r>
            <w:r w:rsidRPr="00010BF3">
              <w:rPr>
                <w:rFonts w:ascii="Times New Roman" w:eastAsia="宋体" w:hAnsi="Times New Roman"/>
                <w:sz w:val="22"/>
                <w:vertAlign w:val="superscript"/>
              </w:rPr>
              <w:t>170</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3A67E86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3F4CB5E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Manipulation and Rehabilitation Medicine [China]</w:t>
            </w:r>
          </w:p>
        </w:tc>
        <w:tc>
          <w:tcPr>
            <w:tcW w:w="595" w:type="pct"/>
            <w:tcBorders>
              <w:top w:val="nil"/>
              <w:left w:val="nil"/>
              <w:bottom w:val="nil"/>
              <w:right w:val="nil"/>
            </w:tcBorders>
            <w:shd w:val="clear" w:color="auto" w:fill="ECF1F9"/>
            <w:vAlign w:val="center"/>
          </w:tcPr>
          <w:p w14:paraId="7CEC2980"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0B00FCA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3FE859F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590196E2" w14:textId="77777777" w:rsidTr="006130FA">
        <w:trPr>
          <w:trHeight w:val="560"/>
        </w:trPr>
        <w:tc>
          <w:tcPr>
            <w:tcW w:w="555" w:type="pct"/>
            <w:tcBorders>
              <w:top w:val="nil"/>
              <w:left w:val="nil"/>
              <w:bottom w:val="nil"/>
              <w:right w:val="nil"/>
            </w:tcBorders>
            <w:shd w:val="clear" w:color="auto" w:fill="FFFFFF"/>
            <w:vAlign w:val="center"/>
          </w:tcPr>
          <w:p w14:paraId="0869298F"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Zhu JF 2013</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KYMRREF{D42F4D2C-F78D-40C9-8623-B858FE100F4C}234</w:instrText>
            </w:r>
            <w:r w:rsidRPr="00010BF3">
              <w:rPr>
                <w:rFonts w:ascii="Times New Roman" w:hAnsi="Times New Roman"/>
                <w:sz w:val="22"/>
              </w:rPr>
              <w:fldChar w:fldCharType="separate"/>
            </w:r>
            <w:r w:rsidRPr="00010BF3">
              <w:rPr>
                <w:rFonts w:ascii="Times New Roman" w:eastAsia="宋体" w:hAnsi="Times New Roman"/>
                <w:sz w:val="22"/>
                <w:vertAlign w:val="superscript"/>
              </w:rPr>
              <w:t>171</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456C033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5BC3BAD4"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China Journal of Traditional Chinese Medicine and Pharmacy [China]</w:t>
            </w:r>
          </w:p>
        </w:tc>
        <w:tc>
          <w:tcPr>
            <w:tcW w:w="595" w:type="pct"/>
            <w:tcBorders>
              <w:top w:val="nil"/>
              <w:left w:val="nil"/>
              <w:bottom w:val="nil"/>
              <w:right w:val="nil"/>
            </w:tcBorders>
            <w:shd w:val="clear" w:color="auto" w:fill="FFFFFF"/>
            <w:vAlign w:val="center"/>
          </w:tcPr>
          <w:p w14:paraId="7EE3482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FFFFFF"/>
            <w:noWrap/>
            <w:vAlign w:val="center"/>
          </w:tcPr>
          <w:p w14:paraId="70540B02"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63373BE4"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2</w:t>
            </w:r>
          </w:p>
        </w:tc>
      </w:tr>
      <w:tr w:rsidR="00591C6E" w:rsidRPr="00010BF3" w14:paraId="2107E94B" w14:textId="77777777" w:rsidTr="006130FA">
        <w:trPr>
          <w:trHeight w:val="560"/>
        </w:trPr>
        <w:tc>
          <w:tcPr>
            <w:tcW w:w="555" w:type="pct"/>
            <w:tcBorders>
              <w:top w:val="nil"/>
              <w:left w:val="nil"/>
              <w:bottom w:val="nil"/>
              <w:right w:val="nil"/>
            </w:tcBorders>
            <w:shd w:val="clear" w:color="auto" w:fill="ECF1F9"/>
            <w:vAlign w:val="center"/>
          </w:tcPr>
          <w:p w14:paraId="2D063C03"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Zhu JF 2014</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KYMRREF{D42F4D2C-F78D-40C9-8623-B858FE100F4C}235</w:instrText>
            </w:r>
            <w:r w:rsidRPr="00010BF3">
              <w:rPr>
                <w:rFonts w:ascii="Times New Roman" w:hAnsi="Times New Roman"/>
                <w:sz w:val="22"/>
              </w:rPr>
              <w:fldChar w:fldCharType="separate"/>
            </w:r>
            <w:r w:rsidRPr="00010BF3">
              <w:rPr>
                <w:rFonts w:ascii="Times New Roman" w:eastAsia="宋体" w:hAnsi="Times New Roman"/>
                <w:sz w:val="22"/>
                <w:vertAlign w:val="superscript"/>
              </w:rPr>
              <w:t>172</w:t>
            </w:r>
            <w:r w:rsidRPr="00010BF3">
              <w:rPr>
                <w:rFonts w:ascii="Times New Roman" w:hAnsi="Times New Roman"/>
                <w:sz w:val="22"/>
              </w:rPr>
              <w:fldChar w:fldCharType="end"/>
            </w:r>
          </w:p>
        </w:tc>
        <w:tc>
          <w:tcPr>
            <w:tcW w:w="1221" w:type="pct"/>
            <w:tcBorders>
              <w:top w:val="nil"/>
              <w:left w:val="nil"/>
              <w:bottom w:val="nil"/>
              <w:right w:val="nil"/>
            </w:tcBorders>
            <w:shd w:val="clear" w:color="auto" w:fill="ECF1F9"/>
            <w:vAlign w:val="center"/>
          </w:tcPr>
          <w:p w14:paraId="633905BF"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ECF1F9"/>
            <w:vAlign w:val="center"/>
          </w:tcPr>
          <w:p w14:paraId="1D9E553E"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Archives of Traditional Chinese [China]</w:t>
            </w:r>
          </w:p>
        </w:tc>
        <w:tc>
          <w:tcPr>
            <w:tcW w:w="595" w:type="pct"/>
            <w:tcBorders>
              <w:top w:val="nil"/>
              <w:left w:val="nil"/>
              <w:bottom w:val="nil"/>
              <w:right w:val="nil"/>
            </w:tcBorders>
            <w:shd w:val="clear" w:color="auto" w:fill="ECF1F9"/>
            <w:vAlign w:val="center"/>
          </w:tcPr>
          <w:p w14:paraId="5E38F1BB"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Funded</w:t>
            </w:r>
          </w:p>
        </w:tc>
        <w:tc>
          <w:tcPr>
            <w:tcW w:w="669" w:type="pct"/>
            <w:tcBorders>
              <w:top w:val="nil"/>
              <w:left w:val="nil"/>
              <w:bottom w:val="nil"/>
              <w:right w:val="nil"/>
            </w:tcBorders>
            <w:shd w:val="clear" w:color="auto" w:fill="ECF1F9"/>
            <w:noWrap/>
            <w:vAlign w:val="center"/>
          </w:tcPr>
          <w:p w14:paraId="499E7457"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ECF1F9"/>
            <w:noWrap/>
            <w:vAlign w:val="center"/>
          </w:tcPr>
          <w:p w14:paraId="5EE20C8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2</w:t>
            </w:r>
          </w:p>
        </w:tc>
      </w:tr>
      <w:tr w:rsidR="00591C6E" w:rsidRPr="00010BF3" w14:paraId="2DCB8D52" w14:textId="77777777" w:rsidTr="006130FA">
        <w:trPr>
          <w:trHeight w:val="560"/>
        </w:trPr>
        <w:tc>
          <w:tcPr>
            <w:tcW w:w="555" w:type="pct"/>
            <w:tcBorders>
              <w:top w:val="nil"/>
              <w:left w:val="nil"/>
              <w:bottom w:val="nil"/>
              <w:right w:val="nil"/>
            </w:tcBorders>
            <w:shd w:val="clear" w:color="auto" w:fill="FFFFFF"/>
            <w:vAlign w:val="center"/>
          </w:tcPr>
          <w:p w14:paraId="478DAFF2"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Zhu XJ 2015</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KYMRREF{D42F4D2C-F78D-40C9-8623-B858FE100F4C}236</w:instrText>
            </w:r>
            <w:r w:rsidRPr="00010BF3">
              <w:rPr>
                <w:rFonts w:ascii="Times New Roman" w:hAnsi="Times New Roman"/>
                <w:sz w:val="22"/>
              </w:rPr>
              <w:fldChar w:fldCharType="separate"/>
            </w:r>
            <w:r w:rsidRPr="00010BF3">
              <w:rPr>
                <w:rFonts w:ascii="Times New Roman" w:eastAsia="宋体" w:hAnsi="Times New Roman"/>
                <w:sz w:val="22"/>
                <w:vertAlign w:val="superscript"/>
              </w:rPr>
              <w:t>173</w:t>
            </w:r>
            <w:r w:rsidRPr="00010BF3">
              <w:rPr>
                <w:rFonts w:ascii="Times New Roman" w:hAnsi="Times New Roman"/>
                <w:sz w:val="22"/>
              </w:rPr>
              <w:fldChar w:fldCharType="end"/>
            </w:r>
          </w:p>
        </w:tc>
        <w:tc>
          <w:tcPr>
            <w:tcW w:w="1221" w:type="pct"/>
            <w:tcBorders>
              <w:top w:val="nil"/>
              <w:left w:val="nil"/>
              <w:bottom w:val="nil"/>
              <w:right w:val="nil"/>
            </w:tcBorders>
            <w:shd w:val="clear" w:color="auto" w:fill="FFFFFF"/>
            <w:vAlign w:val="center"/>
          </w:tcPr>
          <w:p w14:paraId="21A3BE9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nil"/>
              <w:right w:val="nil"/>
            </w:tcBorders>
            <w:shd w:val="clear" w:color="auto" w:fill="FFFFFF"/>
            <w:vAlign w:val="center"/>
          </w:tcPr>
          <w:p w14:paraId="21D475D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Journal of Clinical Acupuncture and Moxibustion [China]</w:t>
            </w:r>
          </w:p>
        </w:tc>
        <w:tc>
          <w:tcPr>
            <w:tcW w:w="595" w:type="pct"/>
            <w:tcBorders>
              <w:top w:val="nil"/>
              <w:left w:val="nil"/>
              <w:bottom w:val="nil"/>
              <w:right w:val="nil"/>
            </w:tcBorders>
            <w:shd w:val="clear" w:color="auto" w:fill="FFFFFF"/>
            <w:vAlign w:val="center"/>
          </w:tcPr>
          <w:p w14:paraId="6EBA572E"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nil"/>
              <w:right w:val="nil"/>
            </w:tcBorders>
            <w:shd w:val="clear" w:color="auto" w:fill="FFFFFF"/>
            <w:noWrap/>
            <w:vAlign w:val="center"/>
          </w:tcPr>
          <w:p w14:paraId="7DAF6CE1"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nil"/>
              <w:right w:val="nil"/>
            </w:tcBorders>
            <w:shd w:val="clear" w:color="auto" w:fill="FFFFFF"/>
            <w:noWrap/>
            <w:vAlign w:val="center"/>
          </w:tcPr>
          <w:p w14:paraId="4DF0E69A"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r w:rsidR="00591C6E" w:rsidRPr="00010BF3" w14:paraId="1F494346" w14:textId="77777777" w:rsidTr="006130FA">
        <w:trPr>
          <w:trHeight w:val="560"/>
        </w:trPr>
        <w:tc>
          <w:tcPr>
            <w:tcW w:w="555" w:type="pct"/>
            <w:tcBorders>
              <w:top w:val="nil"/>
              <w:left w:val="nil"/>
              <w:bottom w:val="single" w:sz="12" w:space="0" w:color="4472C4"/>
              <w:right w:val="nil"/>
            </w:tcBorders>
            <w:shd w:val="clear" w:color="auto" w:fill="ECF1F9"/>
            <w:vAlign w:val="center"/>
          </w:tcPr>
          <w:p w14:paraId="74F9416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Zou WJ 2018</w:t>
            </w:r>
            <w:r w:rsidRPr="00010BF3">
              <w:rPr>
                <w:rFonts w:ascii="Times New Roman" w:hAnsi="Times New Roman"/>
                <w:sz w:val="22"/>
              </w:rPr>
              <w:fldChar w:fldCharType="begin"/>
            </w:r>
            <w:r w:rsidRPr="00010BF3">
              <w:rPr>
                <w:rFonts w:ascii="Times New Roman" w:hAnsi="Times New Roman"/>
                <w:sz w:val="22"/>
              </w:rPr>
              <w:instrText xml:space="preserve"> ADDIN KYMRREF{D42F4D2C-F78D-40C9-8623-B858FE100F4C}237</w:instrText>
            </w:r>
            <w:r w:rsidRPr="00010BF3">
              <w:rPr>
                <w:rFonts w:ascii="Times New Roman" w:hAnsi="Times New Roman"/>
                <w:sz w:val="22"/>
              </w:rPr>
              <w:fldChar w:fldCharType="separate"/>
            </w:r>
            <w:r w:rsidRPr="00010BF3">
              <w:rPr>
                <w:rFonts w:ascii="Times New Roman" w:eastAsia="宋体" w:hAnsi="Times New Roman"/>
                <w:sz w:val="22"/>
                <w:vertAlign w:val="superscript"/>
              </w:rPr>
              <w:t>174</w:t>
            </w:r>
            <w:r w:rsidRPr="00010BF3">
              <w:rPr>
                <w:rFonts w:ascii="Times New Roman" w:hAnsi="Times New Roman"/>
                <w:sz w:val="22"/>
              </w:rPr>
              <w:fldChar w:fldCharType="end"/>
            </w:r>
          </w:p>
        </w:tc>
        <w:tc>
          <w:tcPr>
            <w:tcW w:w="1221" w:type="pct"/>
            <w:tcBorders>
              <w:top w:val="nil"/>
              <w:left w:val="nil"/>
              <w:bottom w:val="single" w:sz="12" w:space="0" w:color="4472C4"/>
              <w:right w:val="nil"/>
            </w:tcBorders>
            <w:shd w:val="clear" w:color="auto" w:fill="ECF1F9"/>
            <w:vAlign w:val="center"/>
          </w:tcPr>
          <w:p w14:paraId="194FED1C"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hint="eastAsia"/>
                <w:sz w:val="22"/>
              </w:rPr>
              <w:t>Chinese</w:t>
            </w:r>
          </w:p>
        </w:tc>
        <w:tc>
          <w:tcPr>
            <w:tcW w:w="1221" w:type="pct"/>
            <w:tcBorders>
              <w:top w:val="nil"/>
              <w:left w:val="nil"/>
              <w:bottom w:val="single" w:sz="12" w:space="0" w:color="4472C4"/>
              <w:right w:val="nil"/>
            </w:tcBorders>
            <w:shd w:val="clear" w:color="auto" w:fill="ECF1F9"/>
            <w:vAlign w:val="center"/>
          </w:tcPr>
          <w:p w14:paraId="2A47FE0D" w14:textId="77777777" w:rsidR="00591C6E" w:rsidRPr="00010BF3" w:rsidRDefault="00591C6E" w:rsidP="006130FA">
            <w:pPr>
              <w:rPr>
                <w:rFonts w:ascii="Times New Roman" w:eastAsia="宋体" w:hAnsi="Times New Roman"/>
                <w:sz w:val="22"/>
              </w:rPr>
            </w:pPr>
            <w:r w:rsidRPr="00010BF3">
              <w:rPr>
                <w:rFonts w:ascii="Times New Roman" w:eastAsia="宋体" w:hAnsi="Times New Roman"/>
                <w:sz w:val="22"/>
              </w:rPr>
              <w:t>Chinese medicine [China]</w:t>
            </w:r>
          </w:p>
        </w:tc>
        <w:tc>
          <w:tcPr>
            <w:tcW w:w="595" w:type="pct"/>
            <w:tcBorders>
              <w:top w:val="nil"/>
              <w:left w:val="nil"/>
              <w:bottom w:val="single" w:sz="12" w:space="0" w:color="4472C4"/>
              <w:right w:val="nil"/>
            </w:tcBorders>
            <w:shd w:val="clear" w:color="auto" w:fill="ECF1F9"/>
            <w:vAlign w:val="center"/>
          </w:tcPr>
          <w:p w14:paraId="26E9F903"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Unfunded</w:t>
            </w:r>
          </w:p>
        </w:tc>
        <w:tc>
          <w:tcPr>
            <w:tcW w:w="669" w:type="pct"/>
            <w:tcBorders>
              <w:top w:val="nil"/>
              <w:left w:val="nil"/>
              <w:bottom w:val="single" w:sz="12" w:space="0" w:color="4472C4"/>
              <w:right w:val="nil"/>
            </w:tcBorders>
            <w:shd w:val="clear" w:color="auto" w:fill="ECF1F9"/>
            <w:noWrap/>
            <w:vAlign w:val="center"/>
          </w:tcPr>
          <w:p w14:paraId="7902BC15"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China</w:t>
            </w:r>
          </w:p>
        </w:tc>
        <w:tc>
          <w:tcPr>
            <w:tcW w:w="739" w:type="pct"/>
            <w:tcBorders>
              <w:top w:val="nil"/>
              <w:left w:val="nil"/>
              <w:bottom w:val="single" w:sz="12" w:space="0" w:color="4472C4"/>
              <w:right w:val="nil"/>
            </w:tcBorders>
            <w:shd w:val="clear" w:color="auto" w:fill="ECF1F9"/>
            <w:noWrap/>
            <w:vAlign w:val="center"/>
          </w:tcPr>
          <w:p w14:paraId="78F66338" w14:textId="77777777" w:rsidR="00591C6E" w:rsidRPr="00010BF3" w:rsidRDefault="00591C6E" w:rsidP="006130FA">
            <w:pPr>
              <w:jc w:val="center"/>
              <w:rPr>
                <w:rFonts w:ascii="Times New Roman" w:eastAsia="宋体" w:hAnsi="Times New Roman"/>
                <w:sz w:val="22"/>
              </w:rPr>
            </w:pPr>
            <w:r w:rsidRPr="00010BF3">
              <w:rPr>
                <w:rFonts w:ascii="Times New Roman" w:eastAsia="宋体" w:hAnsi="Times New Roman"/>
                <w:sz w:val="22"/>
              </w:rPr>
              <w:t>1</w:t>
            </w:r>
          </w:p>
        </w:tc>
      </w:tr>
    </w:tbl>
    <w:p w14:paraId="58A68582" w14:textId="77777777" w:rsidR="00591C6E" w:rsidRDefault="00591C6E" w:rsidP="00591C6E"/>
    <w:p w14:paraId="075CA518" w14:textId="77777777" w:rsidR="00591C6E" w:rsidRDefault="00591C6E" w:rsidP="00591C6E"/>
    <w:p w14:paraId="08364D88" w14:textId="77777777" w:rsidR="00591C6E" w:rsidRDefault="00591C6E" w:rsidP="00591C6E"/>
    <w:p w14:paraId="26491CA5" w14:textId="77777777" w:rsidR="00591C6E" w:rsidRDefault="00591C6E" w:rsidP="00591C6E">
      <w:pPr>
        <w:jc w:val="center"/>
      </w:pPr>
      <w:r>
        <w:fldChar w:fldCharType="begin"/>
      </w:r>
      <w:r>
        <w:instrText xml:space="preserve"> ADDIN KYMRDOC</w:instrText>
      </w:r>
      <w:r>
        <w:fldChar w:fldCharType="separate"/>
      </w:r>
      <w:r>
        <w:rPr>
          <w:rFonts w:ascii="Times New Roman" w:eastAsia="宋体" w:hAnsi="Times New Roman"/>
          <w:b/>
          <w:sz w:val="32"/>
        </w:rPr>
        <w:t>References</w:t>
      </w:r>
    </w:p>
    <w:p w14:paraId="5DDCAF4B" w14:textId="77777777" w:rsidR="00591C6E" w:rsidRDefault="00591C6E" w:rsidP="00591C6E">
      <w:pPr>
        <w:rPr>
          <w:rFonts w:ascii="宋体" w:hAnsi="宋体" w:hint="eastAsia"/>
        </w:rPr>
      </w:pPr>
    </w:p>
    <w:p w14:paraId="763DC9C7"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1.</w:t>
      </w:r>
      <w:r>
        <w:rPr>
          <w:rFonts w:ascii="Times New Roman" w:eastAsia="宋体" w:hAnsi="Times New Roman" w:hint="eastAsia"/>
          <w:sz w:val="18"/>
        </w:rPr>
        <w:tab/>
        <w:t>Ahsin S, Saleem S, Bhatti AM, et al. Clinical and endocrinological changes after electro-acupuncture treatment in patients with osteoarthritis of the knee. Pain. 2009;147(1-3):60-66. doi:10.1016/j.pain.2009.08.004</w:t>
      </w:r>
    </w:p>
    <w:p w14:paraId="3B72C8F6"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2.</w:t>
      </w:r>
      <w:r>
        <w:rPr>
          <w:rFonts w:ascii="Times New Roman" w:eastAsia="宋体" w:hAnsi="Times New Roman" w:hint="eastAsia"/>
          <w:sz w:val="18"/>
        </w:rPr>
        <w:tab/>
        <w:t>Berman BM, Singh BB, Lao L, et al. A randomized trial of acupuncture as an adjunctive therapy in osteoarthritis of the knee. Rheumatology (Oxford). 1999;38(4):346-354. doi:10.1093/rheumatology/38.4.346</w:t>
      </w:r>
    </w:p>
    <w:p w14:paraId="3D944DF9"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3.</w:t>
      </w:r>
      <w:r>
        <w:rPr>
          <w:rFonts w:ascii="Times New Roman" w:eastAsia="宋体" w:hAnsi="Times New Roman" w:hint="eastAsia"/>
          <w:sz w:val="18"/>
        </w:rPr>
        <w:tab/>
        <w:t>Berman BM, Lao L, Langenberg P, et al. Effectiveness of acupuncture as adjunctive therapy in osteoarthritis of the knee: a randomized, controlled trial. Ann Intern Med. 2004;141(12):901-910. doi:10.7326/0003-4819-141-12-200412210-00006</w:t>
      </w:r>
    </w:p>
    <w:p w14:paraId="7D8023AB"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4.</w:t>
      </w:r>
      <w:r>
        <w:rPr>
          <w:rFonts w:ascii="Times New Roman" w:eastAsia="宋体" w:hAnsi="Times New Roman" w:hint="eastAsia"/>
          <w:sz w:val="18"/>
        </w:rPr>
        <w:tab/>
        <w:t>Brinkhaus B, Witt CM, Jena S, et al. Physician and treatment characteristics in a randomised multicentre trial of acupuncture in patients with osteoarthritis of the knee. Complement Ther Med. 2007;15(3):180-189. doi:10.1016/j.ctim.2006.04.003</w:t>
      </w:r>
    </w:p>
    <w:p w14:paraId="37E54BA3"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5.</w:t>
      </w:r>
      <w:r>
        <w:rPr>
          <w:rFonts w:ascii="Times New Roman" w:eastAsia="宋体" w:hAnsi="Times New Roman" w:hint="eastAsia"/>
          <w:sz w:val="18"/>
        </w:rPr>
        <w:tab/>
        <w:t>Cai JF, Xu L, Liu H. Seventy cases of knee osteoarthritis with pain arthralgia were treated with electroacupuncture [in Chinese]. Zhejiang Journal of Traditional Chinese Medicine. 2018;53(12):902. doi:10.13633/j.cnki.zjtcm.2018.12.035</w:t>
      </w:r>
    </w:p>
    <w:p w14:paraId="72937112"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6.</w:t>
      </w:r>
      <w:r>
        <w:rPr>
          <w:rFonts w:ascii="Times New Roman" w:eastAsia="宋体" w:hAnsi="Times New Roman" w:hint="eastAsia"/>
          <w:sz w:val="18"/>
        </w:rPr>
        <w:tab/>
        <w:t>Cao JM. Clinical efficacy analysis of acupuncture in the treatment of knee osteoarthritis [in Chinese]. China &amp; Foreign Medical Treatment. 2010;29(27):90-90. doi:10.3969/j.issn.1674-0742.2010.27.075</w:t>
      </w:r>
    </w:p>
    <w:p w14:paraId="1D65BCF9"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7.</w:t>
      </w:r>
      <w:r>
        <w:rPr>
          <w:rFonts w:ascii="Times New Roman" w:eastAsia="宋体" w:hAnsi="Times New Roman" w:hint="eastAsia"/>
          <w:sz w:val="18"/>
        </w:rPr>
        <w:tab/>
        <w:t>Cao R, Yang HL, He RD. Clinical observation of 45 cases of knee osteoarthritis treated with acupuncture [in Chinese]. Journal of Traditional Chinese Medicine. 2016;57(13):1133-1136. doi:10.13288/j.11-2166/r.2016.13.014</w:t>
      </w:r>
    </w:p>
    <w:p w14:paraId="630F52A1"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8.</w:t>
      </w:r>
      <w:r>
        <w:rPr>
          <w:rFonts w:ascii="Times New Roman" w:eastAsia="宋体" w:hAnsi="Times New Roman" w:hint="eastAsia"/>
          <w:sz w:val="18"/>
        </w:rPr>
        <w:tab/>
        <w:t xml:space="preserve">Cao YC, Yang AH, Wang XJ, et al. Therapeutic effect of ozone intra-articular injection combined with acupuncture on knee osteoarthritis [in Chinese]. China Medicine and Pharmacy. 2021;11(14):103-106. </w:t>
      </w:r>
    </w:p>
    <w:p w14:paraId="5DE1D0D7"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9.</w:t>
      </w:r>
      <w:r>
        <w:rPr>
          <w:rFonts w:ascii="Times New Roman" w:eastAsia="宋体" w:hAnsi="Times New Roman" w:hint="eastAsia"/>
          <w:sz w:val="18"/>
        </w:rPr>
        <w:tab/>
        <w:t>Chang D, Wang S. Clinical observation on 30 cases of knee osteoarthritis treated with acupuncture [in Chinese]. Hunan Journal of Traditional Chinese Medicine. 2016;32(11):92-93. doi:10.16808/j.cnki.issn1003-7705.2016.11.043</w:t>
      </w:r>
    </w:p>
    <w:p w14:paraId="3B15A697"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10.</w:t>
      </w:r>
      <w:r>
        <w:rPr>
          <w:rFonts w:ascii="Times New Roman" w:eastAsia="宋体" w:hAnsi="Times New Roman" w:hint="eastAsia"/>
          <w:sz w:val="18"/>
        </w:rPr>
        <w:tab/>
        <w:t>Chen LX, Mao JJ, Fernandes S, et al. Integrating acupuncture with exercise-based physical therapy for knee osteoarthritis: a randomized controlled trial. J Clin Rheumatol. 2013;19(6):308-316. doi:10.1097/RHU.0b013e3182a21848</w:t>
      </w:r>
    </w:p>
    <w:p w14:paraId="48A4CA91"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11.</w:t>
      </w:r>
      <w:r>
        <w:rPr>
          <w:rFonts w:ascii="Times New Roman" w:eastAsia="宋体" w:hAnsi="Times New Roman" w:hint="eastAsia"/>
          <w:sz w:val="18"/>
        </w:rPr>
        <w:tab/>
        <w:t xml:space="preserve">Chen LY. Effect of acupuncture on knee osteoarthritis. Shanghai Medical &amp; Pharmaceutical Journal. 2017;38(02):25-26. </w:t>
      </w:r>
    </w:p>
    <w:p w14:paraId="74FC031A"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12.</w:t>
      </w:r>
      <w:r>
        <w:rPr>
          <w:rFonts w:ascii="Times New Roman" w:eastAsia="宋体" w:hAnsi="Times New Roman" w:hint="eastAsia"/>
          <w:sz w:val="18"/>
        </w:rPr>
        <w:tab/>
        <w:t xml:space="preserve">Chen Q, Yao XP. Clinical observation of knee three-needle combined with intra-articular injection of sodium hyaluronate in the treatment of knee osteoarthritis [in Chinese]. Shanghai Journal of Acupuncture and Moxibustion. 2013;32(03):203-204. </w:t>
      </w:r>
    </w:p>
    <w:p w14:paraId="030FE1E7"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13.</w:t>
      </w:r>
      <w:r>
        <w:rPr>
          <w:rFonts w:ascii="Times New Roman" w:eastAsia="宋体" w:hAnsi="Times New Roman" w:hint="eastAsia"/>
          <w:sz w:val="18"/>
        </w:rPr>
        <w:tab/>
        <w:t>Chen Y, Jia YJ, Lv JH, et al. Clinical efficacy of different acupuncture and moxibustion methods in the treatment of knee osteoarthritis [in Chinese]. Acupuncture Research. 2020;45(07):569-573. doi:10.13702/j.1000-0607.191015</w:t>
      </w:r>
    </w:p>
    <w:p w14:paraId="135A0C4C"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lastRenderedPageBreak/>
        <w:t>14.</w:t>
      </w:r>
      <w:r>
        <w:rPr>
          <w:rFonts w:ascii="Times New Roman" w:eastAsia="宋体" w:hAnsi="Times New Roman" w:hint="eastAsia"/>
          <w:sz w:val="18"/>
        </w:rPr>
        <w:tab/>
        <w:t xml:space="preserve">Deng C, Yin Y, Li M, et al. Effect of electroacupuncture on serum IL-8 and MCP-1 levels in patients with knee osteoarthritis [in Chinese]. Journal of External Therapy of TCM. 2017;26(04):46-47. </w:t>
      </w:r>
    </w:p>
    <w:p w14:paraId="00968DFE"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15.</w:t>
      </w:r>
      <w:r>
        <w:rPr>
          <w:rFonts w:ascii="Times New Roman" w:eastAsia="宋体" w:hAnsi="Times New Roman" w:hint="eastAsia"/>
          <w:sz w:val="18"/>
        </w:rPr>
        <w:tab/>
        <w:t xml:space="preserve">Dong BQ, Han Y, Li CR, et al. The treatment of knee osteoarthritis with long round needle unknotting method: A randomized, single-blind, multi-center clinical study [in Chinese]. China Journal of Traditional Chinese Medicine and Pharmacy. 2011;26(08):883-885. </w:t>
      </w:r>
    </w:p>
    <w:p w14:paraId="2AD1ED3E" w14:textId="77777777" w:rsidR="00591C6E" w:rsidRDefault="00591C6E" w:rsidP="00591C6E">
      <w:pPr>
        <w:ind w:left="540" w:hangingChars="300" w:hanging="540"/>
      </w:pPr>
      <w:r>
        <w:rPr>
          <w:rFonts w:ascii="Times New Roman" w:eastAsia="宋体" w:hAnsi="Times New Roman"/>
          <w:sz w:val="18"/>
        </w:rPr>
        <w:t>16.</w:t>
      </w:r>
      <w:r>
        <w:rPr>
          <w:rFonts w:ascii="Times New Roman" w:eastAsia="宋体" w:hAnsi="Times New Roman"/>
          <w:sz w:val="18"/>
        </w:rPr>
        <w:tab/>
      </w:r>
      <w:r>
        <w:rPr>
          <w:rFonts w:ascii="Times New Roman" w:eastAsia="宋体" w:hAnsi="Times New Roman" w:hint="eastAsia"/>
          <w:sz w:val="18"/>
        </w:rPr>
        <w:t>Dong J</w:t>
      </w:r>
      <w:r>
        <w:rPr>
          <w:rFonts w:ascii="Times New Roman" w:eastAsia="宋体" w:hAnsi="Times New Roman"/>
          <w:sz w:val="18"/>
        </w:rPr>
        <w:t xml:space="preserve">, </w:t>
      </w:r>
      <w:r>
        <w:rPr>
          <w:rFonts w:ascii="Times New Roman" w:eastAsia="宋体" w:hAnsi="Times New Roman" w:hint="eastAsia"/>
          <w:sz w:val="18"/>
        </w:rPr>
        <w:t>Liu BY</w:t>
      </w:r>
      <w:r>
        <w:rPr>
          <w:rFonts w:ascii="Times New Roman" w:eastAsia="宋体" w:hAnsi="Times New Roman"/>
          <w:sz w:val="18"/>
        </w:rPr>
        <w:t>, Li</w:t>
      </w:r>
      <w:r>
        <w:rPr>
          <w:rFonts w:ascii="Times New Roman" w:eastAsia="宋体" w:hAnsi="Times New Roman" w:hint="eastAsia"/>
          <w:sz w:val="18"/>
        </w:rPr>
        <w:t xml:space="preserve"> XW</w:t>
      </w:r>
      <w:r>
        <w:rPr>
          <w:rFonts w:ascii="Times New Roman" w:eastAsia="宋体" w:hAnsi="Times New Roman"/>
          <w:sz w:val="18"/>
        </w:rPr>
        <w:t>. Clinical observation of Jin S</w:t>
      </w:r>
      <w:r>
        <w:rPr>
          <w:rFonts w:ascii="Times New Roman" w:eastAsia="宋体" w:hAnsi="Times New Roman" w:hint="eastAsia"/>
          <w:sz w:val="18"/>
        </w:rPr>
        <w:t>an</w:t>
      </w:r>
      <w:r>
        <w:rPr>
          <w:rFonts w:ascii="Times New Roman" w:eastAsia="宋体" w:hAnsi="Times New Roman"/>
          <w:sz w:val="18"/>
        </w:rPr>
        <w:t xml:space="preserve"> </w:t>
      </w:r>
      <w:r>
        <w:rPr>
          <w:rFonts w:ascii="Times New Roman" w:eastAsia="宋体" w:hAnsi="Times New Roman" w:hint="eastAsia"/>
          <w:sz w:val="18"/>
        </w:rPr>
        <w:t>Zhen</w:t>
      </w:r>
      <w:r>
        <w:rPr>
          <w:rFonts w:ascii="Times New Roman" w:eastAsia="宋体" w:hAnsi="Times New Roman"/>
          <w:sz w:val="18"/>
        </w:rPr>
        <w:t xml:space="preserve"> combined with joint cavity injection in the treatment of senile knee osteoarthritis</w:t>
      </w:r>
      <w:r>
        <w:rPr>
          <w:rFonts w:ascii="Times New Roman" w:eastAsia="宋体" w:hAnsi="Times New Roman" w:hint="eastAsia"/>
          <w:sz w:val="18"/>
        </w:rPr>
        <w:t xml:space="preserve"> [in Chinese]</w:t>
      </w:r>
      <w:r>
        <w:rPr>
          <w:rFonts w:ascii="Times New Roman" w:eastAsia="宋体" w:hAnsi="Times New Roman"/>
          <w:sz w:val="18"/>
        </w:rPr>
        <w:t xml:space="preserve">. </w:t>
      </w:r>
      <w:r>
        <w:rPr>
          <w:rFonts w:ascii="Times New Roman" w:eastAsia="宋体" w:hAnsi="Times New Roman" w:hint="eastAsia"/>
          <w:i/>
          <w:sz w:val="18"/>
        </w:rPr>
        <w:t>China'snaturopathy</w:t>
      </w:r>
      <w:r>
        <w:rPr>
          <w:rFonts w:ascii="Times New Roman" w:eastAsia="宋体" w:hAnsi="Times New Roman"/>
          <w:sz w:val="18"/>
        </w:rPr>
        <w:t>. 2024;32(16):77-80. doi:10.19621/j.cnki.11-3555/r.2024.1623</w:t>
      </w:r>
    </w:p>
    <w:p w14:paraId="52871E31"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17.</w:t>
      </w:r>
      <w:r>
        <w:rPr>
          <w:rFonts w:ascii="Times New Roman" w:eastAsia="宋体" w:hAnsi="Times New Roman"/>
          <w:sz w:val="18"/>
        </w:rPr>
        <w:tab/>
      </w:r>
      <w:r>
        <w:rPr>
          <w:rFonts w:ascii="Times New Roman" w:eastAsia="宋体" w:hAnsi="Times New Roman" w:hint="eastAsia"/>
          <w:sz w:val="18"/>
        </w:rPr>
        <w:t>D</w:t>
      </w:r>
      <w:r>
        <w:rPr>
          <w:rFonts w:ascii="Times New Roman" w:eastAsia="宋体" w:hAnsi="Times New Roman"/>
          <w:sz w:val="18"/>
        </w:rPr>
        <w:t xml:space="preserve">ong RK. Clinical observation of 50 cases of knee osteoarthritis treated with acupuncture [in Chinese]. </w:t>
      </w:r>
      <w:r>
        <w:rPr>
          <w:rFonts w:ascii="Times New Roman" w:eastAsia="宋体" w:hAnsi="Times New Roman"/>
          <w:i/>
          <w:sz w:val="18"/>
        </w:rPr>
        <w:t>Guidelines for health care</w:t>
      </w:r>
      <w:r>
        <w:rPr>
          <w:rFonts w:ascii="Times New Roman" w:eastAsia="宋体" w:hAnsi="Times New Roman"/>
          <w:sz w:val="18"/>
        </w:rPr>
        <w:t xml:space="preserve">. 2019;(50):232. </w:t>
      </w:r>
    </w:p>
    <w:p w14:paraId="249E2BC3"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18.</w:t>
      </w:r>
      <w:r>
        <w:rPr>
          <w:rFonts w:ascii="Times New Roman" w:eastAsia="宋体" w:hAnsi="Times New Roman"/>
          <w:sz w:val="18"/>
        </w:rPr>
        <w:tab/>
      </w:r>
      <w:r>
        <w:rPr>
          <w:rFonts w:ascii="Times New Roman" w:eastAsia="宋体" w:hAnsi="Times New Roman" w:hint="eastAsia"/>
          <w:sz w:val="18"/>
        </w:rPr>
        <w:t>D</w:t>
      </w:r>
      <w:r>
        <w:rPr>
          <w:rFonts w:ascii="Times New Roman" w:eastAsia="宋体" w:hAnsi="Times New Roman"/>
          <w:sz w:val="18"/>
        </w:rPr>
        <w:t>ong XC. Clinical efficacy of acupuncture combined with functional training in the treatment of knee osteoarthritis in the elderly [in Chinese]. Proceedings of the 10th Annual Conference on Rehabilitation Therapy of the Chinese Society of Rehabilitation Medicine, 2013. 2013. 673-675.</w:t>
      </w:r>
    </w:p>
    <w:p w14:paraId="63018D7D"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19.</w:t>
      </w:r>
      <w:r>
        <w:rPr>
          <w:rFonts w:ascii="Times New Roman" w:eastAsia="宋体" w:hAnsi="Times New Roman"/>
          <w:sz w:val="18"/>
        </w:rPr>
        <w:tab/>
      </w:r>
      <w:r>
        <w:rPr>
          <w:rFonts w:ascii="Times New Roman" w:eastAsia="宋体" w:hAnsi="Times New Roman" w:hint="eastAsia"/>
          <w:sz w:val="18"/>
        </w:rPr>
        <w:t>D</w:t>
      </w:r>
      <w:r>
        <w:rPr>
          <w:rFonts w:ascii="Times New Roman" w:eastAsia="宋体" w:hAnsi="Times New Roman"/>
          <w:sz w:val="18"/>
        </w:rPr>
        <w:t xml:space="preserve">u Z, </w:t>
      </w:r>
      <w:r>
        <w:rPr>
          <w:rFonts w:ascii="Times New Roman" w:eastAsia="宋体" w:hAnsi="Times New Roman" w:hint="eastAsia"/>
          <w:sz w:val="18"/>
        </w:rPr>
        <w:t>Q</w:t>
      </w:r>
      <w:r>
        <w:rPr>
          <w:rFonts w:ascii="Times New Roman" w:eastAsia="宋体" w:hAnsi="Times New Roman"/>
          <w:sz w:val="18"/>
        </w:rPr>
        <w:t xml:space="preserve">i WL, </w:t>
      </w:r>
      <w:r>
        <w:rPr>
          <w:rFonts w:ascii="Times New Roman" w:eastAsia="宋体" w:hAnsi="Times New Roman" w:hint="eastAsia"/>
          <w:sz w:val="18"/>
        </w:rPr>
        <w:t>C</w:t>
      </w:r>
      <w:r>
        <w:rPr>
          <w:rFonts w:ascii="Times New Roman" w:eastAsia="宋体" w:hAnsi="Times New Roman"/>
          <w:sz w:val="18"/>
        </w:rPr>
        <w:t xml:space="preserve">ui Q. Clinical efficacy of acupuncture combined with sodium hyaluronate injection in the treatment of knee osteoarthritis [in Chinese]. </w:t>
      </w:r>
      <w:r>
        <w:rPr>
          <w:rFonts w:ascii="Times New Roman" w:eastAsia="宋体" w:hAnsi="Times New Roman"/>
          <w:i/>
          <w:sz w:val="18"/>
        </w:rPr>
        <w:t>Health Protection and Promotion</w:t>
      </w:r>
      <w:r>
        <w:rPr>
          <w:rFonts w:ascii="Times New Roman" w:eastAsia="宋体" w:hAnsi="Times New Roman"/>
          <w:sz w:val="18"/>
        </w:rPr>
        <w:t>. 2018;(12):124-125. doi:10.3969/j.issn.1671-0223(x).2018.12.088</w:t>
      </w:r>
    </w:p>
    <w:p w14:paraId="4D9DD059" w14:textId="77777777" w:rsidR="00591C6E" w:rsidRDefault="00591C6E" w:rsidP="00591C6E">
      <w:pPr>
        <w:ind w:left="540" w:hangingChars="300" w:hanging="540"/>
      </w:pPr>
      <w:r>
        <w:rPr>
          <w:rFonts w:ascii="Times New Roman" w:eastAsia="宋体" w:hAnsi="Times New Roman"/>
          <w:sz w:val="18"/>
        </w:rPr>
        <w:t>20.</w:t>
      </w:r>
      <w:r>
        <w:rPr>
          <w:rFonts w:ascii="Times New Roman" w:eastAsia="宋体" w:hAnsi="Times New Roman"/>
          <w:sz w:val="18"/>
        </w:rPr>
        <w:tab/>
      </w:r>
      <w:r>
        <w:rPr>
          <w:rFonts w:ascii="Times New Roman" w:eastAsia="宋体" w:hAnsi="Times New Roman" w:hint="eastAsia"/>
          <w:sz w:val="18"/>
        </w:rPr>
        <w:t>Duan XF</w:t>
      </w:r>
      <w:r>
        <w:rPr>
          <w:rFonts w:ascii="Times New Roman" w:eastAsia="宋体" w:hAnsi="Times New Roman"/>
          <w:sz w:val="18"/>
        </w:rPr>
        <w:t xml:space="preserve">. </w:t>
      </w:r>
      <w:r>
        <w:rPr>
          <w:rFonts w:ascii="Times New Roman" w:eastAsia="宋体" w:hAnsi="Times New Roman" w:hint="eastAsia"/>
          <w:sz w:val="18"/>
        </w:rPr>
        <w:t>Observation on the effect of acupuncture on knee osteoarthritis [in Chinese]</w:t>
      </w:r>
      <w:r>
        <w:rPr>
          <w:rFonts w:ascii="Times New Roman" w:eastAsia="宋体" w:hAnsi="Times New Roman"/>
          <w:sz w:val="18"/>
        </w:rPr>
        <w:t xml:space="preserve">. </w:t>
      </w:r>
      <w:r>
        <w:rPr>
          <w:rFonts w:ascii="Times New Roman" w:eastAsia="宋体" w:hAnsi="Times New Roman" w:hint="eastAsia"/>
          <w:i/>
          <w:sz w:val="18"/>
        </w:rPr>
        <w:t>Chinese medicine</w:t>
      </w:r>
      <w:r>
        <w:rPr>
          <w:rFonts w:ascii="Times New Roman" w:eastAsia="宋体" w:hAnsi="Times New Roman"/>
          <w:sz w:val="18"/>
        </w:rPr>
        <w:t>. 2024;(11):257-259. doi:10.12332/j.issn.2095-6525.2024.11.086</w:t>
      </w:r>
    </w:p>
    <w:p w14:paraId="3A4EBB4D"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21.</w:t>
      </w:r>
      <w:r>
        <w:rPr>
          <w:rFonts w:ascii="Times New Roman" w:eastAsia="宋体" w:hAnsi="Times New Roman"/>
          <w:sz w:val="18"/>
        </w:rPr>
        <w:tab/>
      </w:r>
      <w:r>
        <w:rPr>
          <w:rFonts w:ascii="Times New Roman" w:eastAsia="宋体" w:hAnsi="Times New Roman" w:hint="eastAsia"/>
          <w:sz w:val="18"/>
        </w:rPr>
        <w:t>D</w:t>
      </w:r>
      <w:r>
        <w:rPr>
          <w:rFonts w:ascii="Times New Roman" w:eastAsia="宋体" w:hAnsi="Times New Roman"/>
          <w:sz w:val="18"/>
        </w:rPr>
        <w:t xml:space="preserve">uanmu XY, </w:t>
      </w:r>
      <w:r>
        <w:rPr>
          <w:rFonts w:ascii="Times New Roman" w:eastAsia="宋体" w:hAnsi="Times New Roman"/>
          <w:sz w:val="18"/>
        </w:rPr>
        <w:tab/>
        <w:t xml:space="preserve">Xu N, </w:t>
      </w:r>
      <w:r>
        <w:rPr>
          <w:rFonts w:ascii="Times New Roman" w:eastAsia="宋体" w:hAnsi="Times New Roman" w:hint="eastAsia"/>
          <w:sz w:val="18"/>
        </w:rPr>
        <w:t>L</w:t>
      </w:r>
      <w:r>
        <w:rPr>
          <w:rFonts w:ascii="Times New Roman" w:eastAsia="宋体" w:hAnsi="Times New Roman"/>
          <w:sz w:val="18"/>
        </w:rPr>
        <w:t xml:space="preserve">i X, et al. Clinical observation of electroacupuncture combined with isokinetic muscle strength training in the treatment of knee osteoarthritis [in Chinese]. </w:t>
      </w:r>
      <w:r>
        <w:rPr>
          <w:rFonts w:ascii="Times New Roman" w:eastAsia="宋体" w:hAnsi="Times New Roman"/>
          <w:i/>
          <w:sz w:val="18"/>
        </w:rPr>
        <w:t>Shandong Journal of Traditional Chinese Medicine</w:t>
      </w:r>
      <w:r>
        <w:rPr>
          <w:rFonts w:ascii="Times New Roman" w:eastAsia="宋体" w:hAnsi="Times New Roman"/>
          <w:sz w:val="18"/>
        </w:rPr>
        <w:t>. 2023;42(08):831-835. doi:10.16295/j.cnki.0257-358x.2023.08.010</w:t>
      </w:r>
    </w:p>
    <w:p w14:paraId="7974520F" w14:textId="77777777" w:rsidR="00591C6E" w:rsidRDefault="00591C6E" w:rsidP="00591C6E">
      <w:pPr>
        <w:ind w:left="540" w:hangingChars="300" w:hanging="540"/>
      </w:pPr>
      <w:r>
        <w:rPr>
          <w:rFonts w:ascii="Times New Roman" w:eastAsia="宋体" w:hAnsi="Times New Roman"/>
          <w:sz w:val="18"/>
        </w:rPr>
        <w:t>22.</w:t>
      </w:r>
      <w:r>
        <w:rPr>
          <w:rFonts w:ascii="Times New Roman" w:eastAsia="宋体" w:hAnsi="Times New Roman"/>
          <w:sz w:val="18"/>
        </w:rPr>
        <w:tab/>
        <w:t>Egorova N, Gollub RL, Kong J. Repeated verum but not placebo acupuncture normalizes connectivity in brain regions dysregulated in chronic pain. Neuroimage Clin. 2015. 9: 430-5.</w:t>
      </w:r>
    </w:p>
    <w:p w14:paraId="7E7D0886"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23.</w:t>
      </w:r>
      <w:r>
        <w:rPr>
          <w:rFonts w:ascii="Times New Roman" w:eastAsia="宋体" w:hAnsi="Times New Roman"/>
          <w:sz w:val="18"/>
        </w:rPr>
        <w:tab/>
      </w:r>
      <w:r>
        <w:rPr>
          <w:rFonts w:ascii="Times New Roman" w:eastAsia="宋体" w:hAnsi="Times New Roman" w:hint="eastAsia"/>
          <w:sz w:val="18"/>
        </w:rPr>
        <w:t>F</w:t>
      </w:r>
      <w:r>
        <w:rPr>
          <w:rFonts w:ascii="Times New Roman" w:eastAsia="宋体" w:hAnsi="Times New Roman"/>
          <w:sz w:val="18"/>
        </w:rPr>
        <w:t xml:space="preserve">an LB, </w:t>
      </w:r>
      <w:r>
        <w:rPr>
          <w:rFonts w:ascii="Times New Roman" w:eastAsia="宋体" w:hAnsi="Times New Roman" w:hint="eastAsia"/>
          <w:sz w:val="18"/>
        </w:rPr>
        <w:t>L</w:t>
      </w:r>
      <w:r>
        <w:rPr>
          <w:rFonts w:ascii="Times New Roman" w:eastAsia="宋体" w:hAnsi="Times New Roman"/>
          <w:sz w:val="18"/>
        </w:rPr>
        <w:t xml:space="preserve">i F. Acupuncture combined with intra-articular injection of sodium hyaluronate in the treatment of knee osteoarthritis of blood stasis type [in Chinese]. </w:t>
      </w:r>
      <w:r>
        <w:rPr>
          <w:rFonts w:ascii="Times New Roman" w:eastAsia="宋体" w:hAnsi="Times New Roman"/>
          <w:i/>
          <w:sz w:val="18"/>
        </w:rPr>
        <w:t>Jilin Journal of Chinese Medicine</w:t>
      </w:r>
      <w:r>
        <w:rPr>
          <w:rFonts w:ascii="Times New Roman" w:eastAsia="宋体" w:hAnsi="Times New Roman"/>
          <w:sz w:val="18"/>
        </w:rPr>
        <w:t>. 2017;37(12):1264-1266. doi:10.13463/j.cnki.jlzyy.2017.12.023</w:t>
      </w:r>
    </w:p>
    <w:p w14:paraId="1DBCFF48"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2</w:t>
      </w:r>
      <w:r>
        <w:rPr>
          <w:rFonts w:ascii="Times New Roman" w:eastAsia="宋体" w:hAnsi="Times New Roman" w:hint="eastAsia"/>
          <w:sz w:val="18"/>
        </w:rPr>
        <w:t>4</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F</w:t>
      </w:r>
      <w:r>
        <w:rPr>
          <w:rFonts w:ascii="Times New Roman" w:eastAsia="宋体" w:hAnsi="Times New Roman"/>
          <w:sz w:val="18"/>
        </w:rPr>
        <w:t xml:space="preserve">an Y, Gong LL, Lou LZ, et al. Cost-effectiveness analysis of electroacupuncture at Lushi Jianxi point in the treatment of knee osteoarthritis in the elderly [in Chinese]. </w:t>
      </w:r>
      <w:r>
        <w:rPr>
          <w:rFonts w:ascii="Times New Roman" w:eastAsia="宋体" w:hAnsi="Times New Roman"/>
          <w:i/>
          <w:sz w:val="18"/>
        </w:rPr>
        <w:t>Chinese Medicine Modern Distance Education of China</w:t>
      </w:r>
      <w:r>
        <w:rPr>
          <w:rFonts w:ascii="Times New Roman" w:eastAsia="宋体" w:hAnsi="Times New Roman"/>
          <w:sz w:val="18"/>
        </w:rPr>
        <w:t xml:space="preserve">. 2011;9(04):46-48. </w:t>
      </w:r>
    </w:p>
    <w:p w14:paraId="769A37B5"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2</w:t>
      </w:r>
      <w:r>
        <w:rPr>
          <w:rFonts w:ascii="Times New Roman" w:eastAsia="宋体" w:hAnsi="Times New Roman" w:hint="eastAsia"/>
          <w:sz w:val="18"/>
        </w:rPr>
        <w:t>5</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F</w:t>
      </w:r>
      <w:r>
        <w:rPr>
          <w:rFonts w:ascii="Times New Roman" w:eastAsia="宋体" w:hAnsi="Times New Roman"/>
          <w:sz w:val="18"/>
        </w:rPr>
        <w:t xml:space="preserve">eng LH, </w:t>
      </w:r>
      <w:r>
        <w:rPr>
          <w:rFonts w:ascii="Times New Roman" w:eastAsia="宋体" w:hAnsi="Times New Roman" w:hint="eastAsia"/>
          <w:sz w:val="18"/>
        </w:rPr>
        <w:t>M</w:t>
      </w:r>
      <w:r>
        <w:rPr>
          <w:rFonts w:ascii="Times New Roman" w:eastAsia="宋体" w:hAnsi="Times New Roman"/>
          <w:sz w:val="18"/>
        </w:rPr>
        <w:t xml:space="preserve">eng ST, </w:t>
      </w:r>
      <w:r>
        <w:rPr>
          <w:rFonts w:ascii="Times New Roman" w:eastAsia="宋体" w:hAnsi="Times New Roman" w:hint="eastAsia"/>
          <w:sz w:val="18"/>
        </w:rPr>
        <w:t>Y</w:t>
      </w:r>
      <w:r>
        <w:rPr>
          <w:rFonts w:ascii="Times New Roman" w:eastAsia="宋体" w:hAnsi="Times New Roman"/>
          <w:sz w:val="18"/>
        </w:rPr>
        <w:t xml:space="preserve">ang JR, et al. The effect of intra-articular injection of hyaluronic acid combined with acupuncture in the treatment of knee osteoarthritis [in Chinese]. </w:t>
      </w:r>
      <w:r>
        <w:rPr>
          <w:rFonts w:ascii="Times New Roman" w:eastAsia="宋体" w:hAnsi="Times New Roman"/>
          <w:i/>
          <w:sz w:val="18"/>
        </w:rPr>
        <w:t>Chinese Health Care</w:t>
      </w:r>
      <w:r>
        <w:rPr>
          <w:rFonts w:ascii="Times New Roman" w:eastAsia="宋体" w:hAnsi="Times New Roman"/>
          <w:sz w:val="18"/>
        </w:rPr>
        <w:t xml:space="preserve">. 2021;39(13):18-19. </w:t>
      </w:r>
    </w:p>
    <w:p w14:paraId="155810B2" w14:textId="77777777" w:rsidR="00591C6E" w:rsidRDefault="00591C6E" w:rsidP="00591C6E">
      <w:pPr>
        <w:ind w:left="540" w:hangingChars="300" w:hanging="540"/>
      </w:pPr>
      <w:r>
        <w:rPr>
          <w:rFonts w:ascii="Times New Roman" w:eastAsia="宋体" w:hAnsi="Times New Roman"/>
          <w:sz w:val="18"/>
        </w:rPr>
        <w:t>26.</w:t>
      </w:r>
      <w:r>
        <w:rPr>
          <w:rFonts w:ascii="Times New Roman" w:eastAsia="宋体" w:hAnsi="Times New Roman"/>
          <w:sz w:val="18"/>
        </w:rPr>
        <w:tab/>
        <w:t>Foster NE, Thomas E, Barlas P, et al. Acupuncture as an adjunct to exercise based physiotherapy for osteoarthritis of the knee: randomised controlled trial. BMJ. 2007. 335(7617): 436.</w:t>
      </w:r>
    </w:p>
    <w:p w14:paraId="6E852C8A"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27.</w:t>
      </w:r>
      <w:r>
        <w:rPr>
          <w:rFonts w:ascii="Times New Roman" w:eastAsia="宋体" w:hAnsi="Times New Roman"/>
          <w:sz w:val="18"/>
        </w:rPr>
        <w:tab/>
      </w:r>
      <w:r>
        <w:rPr>
          <w:rFonts w:ascii="Times New Roman" w:eastAsia="宋体" w:hAnsi="Times New Roman" w:hint="eastAsia"/>
          <w:sz w:val="18"/>
        </w:rPr>
        <w:t>F</w:t>
      </w:r>
      <w:r>
        <w:rPr>
          <w:rFonts w:ascii="Times New Roman" w:eastAsia="宋体" w:hAnsi="Times New Roman"/>
          <w:sz w:val="18"/>
        </w:rPr>
        <w:t xml:space="preserve">u MY. Electroacupuncture combined with acupoint selection based on syndrome differentiation in the treatment of knee osteoarthritis: A randomized controlled trial [in Chinese]. </w:t>
      </w:r>
      <w:r>
        <w:rPr>
          <w:rFonts w:ascii="Times New Roman" w:eastAsia="宋体" w:hAnsi="Times New Roman"/>
          <w:i/>
          <w:sz w:val="18"/>
        </w:rPr>
        <w:t>Tianjin Journal of Traditional Chinese Medicine</w:t>
      </w:r>
      <w:r>
        <w:rPr>
          <w:rFonts w:ascii="Times New Roman" w:eastAsia="宋体" w:hAnsi="Times New Roman"/>
          <w:sz w:val="18"/>
        </w:rPr>
        <w:t xml:space="preserve">. 2013;30(10):597-600. </w:t>
      </w:r>
    </w:p>
    <w:p w14:paraId="060AACF6"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2</w:t>
      </w:r>
      <w:r>
        <w:rPr>
          <w:rFonts w:ascii="Times New Roman" w:eastAsia="宋体" w:hAnsi="Times New Roman" w:hint="eastAsia"/>
          <w:sz w:val="18"/>
        </w:rPr>
        <w:t>8</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F</w:t>
      </w:r>
      <w:r>
        <w:rPr>
          <w:rFonts w:ascii="Times New Roman" w:eastAsia="宋体" w:hAnsi="Times New Roman"/>
          <w:sz w:val="18"/>
        </w:rPr>
        <w:t xml:space="preserve">u SX, Hou MJ, </w:t>
      </w:r>
      <w:r>
        <w:rPr>
          <w:rFonts w:ascii="Times New Roman" w:eastAsia="宋体" w:hAnsi="Times New Roman" w:hint="eastAsia"/>
          <w:sz w:val="18"/>
        </w:rPr>
        <w:t>L</w:t>
      </w:r>
      <w:r>
        <w:rPr>
          <w:rFonts w:ascii="Times New Roman" w:eastAsia="宋体" w:hAnsi="Times New Roman"/>
          <w:sz w:val="18"/>
        </w:rPr>
        <w:t xml:space="preserve">i ZH, et al. Effect of electroacupuncture on vertical ground reaction force and impulse symmetry of stair climbing in patients with knee osteoarthritis [in Chinese]. </w:t>
      </w:r>
      <w:r>
        <w:rPr>
          <w:rFonts w:ascii="Times New Roman" w:eastAsia="宋体" w:hAnsi="Times New Roman"/>
          <w:i/>
          <w:sz w:val="18"/>
        </w:rPr>
        <w:t>Journal of Medical Biomechanics</w:t>
      </w:r>
      <w:r>
        <w:rPr>
          <w:rFonts w:ascii="Times New Roman" w:eastAsia="宋体" w:hAnsi="Times New Roman"/>
          <w:sz w:val="18"/>
        </w:rPr>
        <w:t>. 2020;35(04):467-473. doi:10.16156/j.1004-7220.2020.04.012</w:t>
      </w:r>
    </w:p>
    <w:p w14:paraId="629A1289"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lastRenderedPageBreak/>
        <w:t>2</w:t>
      </w:r>
      <w:r>
        <w:rPr>
          <w:rFonts w:ascii="Times New Roman" w:eastAsia="宋体" w:hAnsi="Times New Roman" w:hint="eastAsia"/>
          <w:sz w:val="18"/>
        </w:rPr>
        <w:t>9</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F</w:t>
      </w:r>
      <w:r>
        <w:rPr>
          <w:rFonts w:ascii="Times New Roman" w:eastAsia="宋体" w:hAnsi="Times New Roman"/>
          <w:sz w:val="18"/>
        </w:rPr>
        <w:t xml:space="preserve">u T. Influencing factors of clinical research of Zhuang medical thread moxibustion combined with acupuncture in the treatment of knee osteoarthritis [in Chinese]. </w:t>
      </w:r>
      <w:r>
        <w:rPr>
          <w:rFonts w:ascii="Times New Roman" w:eastAsia="宋体" w:hAnsi="Times New Roman"/>
          <w:i/>
          <w:sz w:val="18"/>
        </w:rPr>
        <w:t>China Journal of Traditional Chinese Medicine and Pharmacy</w:t>
      </w:r>
      <w:r>
        <w:rPr>
          <w:rFonts w:ascii="Times New Roman" w:eastAsia="宋体" w:hAnsi="Times New Roman"/>
          <w:sz w:val="18"/>
        </w:rPr>
        <w:t xml:space="preserve">. 2018;33(12):5718-5720. </w:t>
      </w:r>
    </w:p>
    <w:p w14:paraId="4BC60250"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30</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G</w:t>
      </w:r>
      <w:r>
        <w:rPr>
          <w:rFonts w:ascii="Times New Roman" w:eastAsia="宋体" w:hAnsi="Times New Roman"/>
          <w:sz w:val="18"/>
        </w:rPr>
        <w:t xml:space="preserve">ang JH, </w:t>
      </w:r>
      <w:r>
        <w:rPr>
          <w:rFonts w:ascii="Times New Roman" w:eastAsia="宋体" w:hAnsi="Times New Roman" w:hint="eastAsia"/>
          <w:sz w:val="18"/>
        </w:rPr>
        <w:t>M</w:t>
      </w:r>
      <w:r>
        <w:rPr>
          <w:rFonts w:ascii="Times New Roman" w:eastAsia="宋体" w:hAnsi="Times New Roman"/>
          <w:sz w:val="18"/>
        </w:rPr>
        <w:t xml:space="preserve">i YQ, </w:t>
      </w:r>
      <w:r>
        <w:rPr>
          <w:rFonts w:ascii="Times New Roman" w:eastAsia="宋体" w:hAnsi="Times New Roman" w:hint="eastAsia"/>
          <w:sz w:val="18"/>
        </w:rPr>
        <w:t>W</w:t>
      </w:r>
      <w:r>
        <w:rPr>
          <w:rFonts w:ascii="Times New Roman" w:eastAsia="宋体" w:hAnsi="Times New Roman"/>
          <w:sz w:val="18"/>
        </w:rPr>
        <w:t xml:space="preserve">ang HM. Comparison of clinical efficacy of electroacupuncture and meloxicam in the treatment of knee osteoarthritis in early and middle stage: a randomized controlled trial [in Chinese]. </w:t>
      </w:r>
      <w:r>
        <w:rPr>
          <w:rFonts w:ascii="Times New Roman" w:eastAsia="宋体" w:hAnsi="Times New Roman"/>
          <w:i/>
          <w:sz w:val="18"/>
        </w:rPr>
        <w:t>Chinese Acupuncture &amp; Moxibustion</w:t>
      </w:r>
      <w:r>
        <w:rPr>
          <w:rFonts w:ascii="Times New Roman" w:eastAsia="宋体" w:hAnsi="Times New Roman"/>
          <w:sz w:val="18"/>
        </w:rPr>
        <w:t>. 2016;36(05):467-470. doi:10.13703/j.0255-2930.2016.05.005</w:t>
      </w:r>
    </w:p>
    <w:p w14:paraId="06538A29"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31</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G</w:t>
      </w:r>
      <w:r>
        <w:rPr>
          <w:rFonts w:ascii="Times New Roman" w:eastAsia="宋体" w:hAnsi="Times New Roman"/>
          <w:sz w:val="18"/>
        </w:rPr>
        <w:t xml:space="preserve">u TT. Effect of intra-articular injection of sodium hyaluronate combined with knee three-needle in the treatment of knee osteoarthritis [in Chinese]. </w:t>
      </w:r>
      <w:r>
        <w:rPr>
          <w:rFonts w:ascii="Times New Roman" w:eastAsia="宋体" w:hAnsi="Times New Roman"/>
          <w:i/>
          <w:sz w:val="18"/>
        </w:rPr>
        <w:t>Inner Mongolia Journal of Traditional Chinese Medicine</w:t>
      </w:r>
      <w:r>
        <w:rPr>
          <w:rFonts w:ascii="Times New Roman" w:eastAsia="宋体" w:hAnsi="Times New Roman"/>
          <w:sz w:val="18"/>
        </w:rPr>
        <w:t>. 2014;33(29):48-49. doi:10.16040/j.cnki.cn15-1101.2014.29.168</w:t>
      </w:r>
    </w:p>
    <w:p w14:paraId="4DE80B3B"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3</w:t>
      </w:r>
      <w:r>
        <w:rPr>
          <w:rFonts w:ascii="Times New Roman" w:eastAsia="宋体" w:hAnsi="Times New Roman" w:hint="eastAsia"/>
          <w:sz w:val="18"/>
        </w:rPr>
        <w:t>2</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G</w:t>
      </w:r>
      <w:r>
        <w:rPr>
          <w:rFonts w:ascii="Times New Roman" w:eastAsia="宋体" w:hAnsi="Times New Roman"/>
          <w:sz w:val="18"/>
        </w:rPr>
        <w:t xml:space="preserve">uo YM, </w:t>
      </w:r>
      <w:r>
        <w:rPr>
          <w:rFonts w:ascii="Times New Roman" w:eastAsia="宋体" w:hAnsi="Times New Roman" w:hint="eastAsia"/>
          <w:sz w:val="18"/>
        </w:rPr>
        <w:t>L</w:t>
      </w:r>
      <w:r>
        <w:rPr>
          <w:rFonts w:ascii="Times New Roman" w:eastAsia="宋体" w:hAnsi="Times New Roman"/>
          <w:sz w:val="18"/>
        </w:rPr>
        <w:t xml:space="preserve">iang YY, </w:t>
      </w:r>
      <w:r>
        <w:rPr>
          <w:rFonts w:ascii="Times New Roman" w:eastAsia="宋体" w:hAnsi="Times New Roman" w:hint="eastAsia"/>
          <w:sz w:val="18"/>
        </w:rPr>
        <w:t>G</w:t>
      </w:r>
      <w:r>
        <w:rPr>
          <w:rFonts w:ascii="Times New Roman" w:eastAsia="宋体" w:hAnsi="Times New Roman"/>
          <w:sz w:val="18"/>
        </w:rPr>
        <w:t xml:space="preserve">u YQ, et al. Electroacupuncture treat knee osteoarthritis in the early and middle stage [in Chinese]. </w:t>
      </w:r>
      <w:r>
        <w:rPr>
          <w:rFonts w:ascii="Times New Roman" w:eastAsia="宋体" w:hAnsi="Times New Roman"/>
          <w:i/>
          <w:sz w:val="18"/>
        </w:rPr>
        <w:t>Jilin Journal of Chinese Medicine</w:t>
      </w:r>
      <w:r>
        <w:rPr>
          <w:rFonts w:ascii="Times New Roman" w:eastAsia="宋体" w:hAnsi="Times New Roman"/>
          <w:sz w:val="18"/>
        </w:rPr>
        <w:t>. 2016;36(01):91-93+107. doi:10.13463/j.cnki.jlzyy.2016.01.024</w:t>
      </w:r>
    </w:p>
    <w:p w14:paraId="5A03A315"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3</w:t>
      </w:r>
      <w:r>
        <w:rPr>
          <w:rFonts w:ascii="Times New Roman" w:eastAsia="宋体" w:hAnsi="Times New Roman" w:hint="eastAsia"/>
          <w:sz w:val="18"/>
        </w:rPr>
        <w:t>3</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H</w:t>
      </w:r>
      <w:r>
        <w:rPr>
          <w:rFonts w:ascii="Times New Roman" w:eastAsia="宋体" w:hAnsi="Times New Roman"/>
          <w:sz w:val="18"/>
        </w:rPr>
        <w:t xml:space="preserve">an F, </w:t>
      </w:r>
      <w:r>
        <w:rPr>
          <w:rFonts w:ascii="Times New Roman" w:eastAsia="宋体" w:hAnsi="Times New Roman" w:hint="eastAsia"/>
          <w:sz w:val="18"/>
        </w:rPr>
        <w:t>L</w:t>
      </w:r>
      <w:r>
        <w:rPr>
          <w:rFonts w:ascii="Times New Roman" w:eastAsia="宋体" w:hAnsi="Times New Roman"/>
          <w:sz w:val="18"/>
        </w:rPr>
        <w:t xml:space="preserve">in W. The effects of acupuncture and moxibustion on knee joint function recovery, pain degree and disease-related laboratory indexes in patients with knee osteoarthritis [in Chinese]. </w:t>
      </w:r>
      <w:r>
        <w:rPr>
          <w:rFonts w:ascii="Times New Roman" w:eastAsia="宋体" w:hAnsi="Times New Roman"/>
          <w:i/>
          <w:sz w:val="18"/>
        </w:rPr>
        <w:t>Chinese and Foreign Medical Research</w:t>
      </w:r>
      <w:r>
        <w:rPr>
          <w:rFonts w:ascii="Times New Roman" w:eastAsia="宋体" w:hAnsi="Times New Roman"/>
          <w:sz w:val="18"/>
        </w:rPr>
        <w:t>. 2023;21(14):24-28. doi:10.14033/j.cnki.cfmr.2023.14.007</w:t>
      </w:r>
    </w:p>
    <w:p w14:paraId="589455DD"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3</w:t>
      </w:r>
      <w:r>
        <w:rPr>
          <w:rFonts w:ascii="Times New Roman" w:eastAsia="宋体" w:hAnsi="Times New Roman" w:hint="eastAsia"/>
          <w:sz w:val="18"/>
        </w:rPr>
        <w:t>4</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H</w:t>
      </w:r>
      <w:r>
        <w:rPr>
          <w:rFonts w:ascii="Times New Roman" w:eastAsia="宋体" w:hAnsi="Times New Roman"/>
          <w:sz w:val="18"/>
        </w:rPr>
        <w:t xml:space="preserve">ao YF, </w:t>
      </w:r>
      <w:r>
        <w:rPr>
          <w:rFonts w:ascii="Times New Roman" w:eastAsia="宋体" w:hAnsi="Times New Roman" w:hint="eastAsia"/>
          <w:sz w:val="18"/>
        </w:rPr>
        <w:t>Z</w:t>
      </w:r>
      <w:r>
        <w:rPr>
          <w:rFonts w:ascii="Times New Roman" w:eastAsia="宋体" w:hAnsi="Times New Roman"/>
          <w:sz w:val="18"/>
        </w:rPr>
        <w:t xml:space="preserve">hang YP, Wu B. Clinical effect of acupuncture combined with sodium hyaluronate injection in the treatment of knee osteoarthritis in early and middle stage [in Chinese]. </w:t>
      </w:r>
      <w:r>
        <w:rPr>
          <w:rFonts w:ascii="Times New Roman" w:eastAsia="宋体" w:hAnsi="Times New Roman"/>
          <w:i/>
          <w:sz w:val="18"/>
        </w:rPr>
        <w:t>Journal of Clinical Acupuncture and Moxibustion</w:t>
      </w:r>
      <w:r>
        <w:rPr>
          <w:rFonts w:ascii="Times New Roman" w:eastAsia="宋体" w:hAnsi="Times New Roman"/>
          <w:sz w:val="18"/>
        </w:rPr>
        <w:t xml:space="preserve">. 2017;33(11):16-19. </w:t>
      </w:r>
    </w:p>
    <w:p w14:paraId="4DAED514"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3</w:t>
      </w:r>
      <w:r>
        <w:rPr>
          <w:rFonts w:ascii="Times New Roman" w:eastAsia="宋体" w:hAnsi="Times New Roman" w:hint="eastAsia"/>
          <w:sz w:val="18"/>
        </w:rPr>
        <w:t>5</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H</w:t>
      </w:r>
      <w:r>
        <w:rPr>
          <w:rFonts w:ascii="Times New Roman" w:eastAsia="宋体" w:hAnsi="Times New Roman"/>
          <w:sz w:val="18"/>
        </w:rPr>
        <w:t xml:space="preserve">e CH, </w:t>
      </w:r>
      <w:r>
        <w:rPr>
          <w:rFonts w:ascii="Times New Roman" w:eastAsia="宋体" w:hAnsi="Times New Roman" w:hint="eastAsia"/>
          <w:sz w:val="18"/>
        </w:rPr>
        <w:t>L</w:t>
      </w:r>
      <w:r>
        <w:rPr>
          <w:rFonts w:ascii="Times New Roman" w:eastAsia="宋体" w:hAnsi="Times New Roman"/>
          <w:sz w:val="18"/>
        </w:rPr>
        <w:t xml:space="preserve">iang WL. Effect of fire needling combined with rehabilitation training on WOMAC score and VAS score in patients with knee osteoarthritis at early and middle stage [in Chinese]. </w:t>
      </w:r>
      <w:r>
        <w:rPr>
          <w:rFonts w:ascii="Times New Roman" w:eastAsia="宋体" w:hAnsi="Times New Roman"/>
          <w:i/>
          <w:sz w:val="18"/>
        </w:rPr>
        <w:t>Journal of Emergency in Traditional Chinese Medicine</w:t>
      </w:r>
      <w:r>
        <w:rPr>
          <w:rFonts w:ascii="Times New Roman" w:eastAsia="宋体" w:hAnsi="Times New Roman"/>
          <w:sz w:val="18"/>
        </w:rPr>
        <w:t xml:space="preserve">. 2015;24(12):2228-2230. </w:t>
      </w:r>
    </w:p>
    <w:p w14:paraId="47313948" w14:textId="77777777" w:rsidR="00591C6E" w:rsidRDefault="00591C6E" w:rsidP="00591C6E">
      <w:pPr>
        <w:ind w:left="540" w:hangingChars="300" w:hanging="540"/>
      </w:pPr>
      <w:r>
        <w:rPr>
          <w:rFonts w:ascii="Times New Roman" w:eastAsia="宋体" w:hAnsi="Times New Roman"/>
          <w:sz w:val="18"/>
        </w:rPr>
        <w:t>36.</w:t>
      </w:r>
      <w:r>
        <w:rPr>
          <w:rFonts w:ascii="Times New Roman" w:eastAsia="宋体" w:hAnsi="Times New Roman"/>
          <w:sz w:val="18"/>
        </w:rPr>
        <w:tab/>
        <w:t>Hinman RS, McCrory P, Pirotta M, et al. Acupuncture for chronic knee pain: a randomized clinical trial. JAMA. 2014. 312(13): 1313-22.</w:t>
      </w:r>
    </w:p>
    <w:p w14:paraId="466F50E7"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 xml:space="preserve">37.   </w:t>
      </w:r>
      <w:r>
        <w:rPr>
          <w:rFonts w:ascii="Times New Roman" w:eastAsia="宋体" w:hAnsi="Times New Roman"/>
          <w:sz w:val="18"/>
        </w:rPr>
        <w:t xml:space="preserve">Wang XB, </w:t>
      </w:r>
      <w:r>
        <w:rPr>
          <w:rFonts w:ascii="Times New Roman" w:eastAsia="宋体" w:hAnsi="Times New Roman" w:hint="eastAsia"/>
          <w:sz w:val="18"/>
        </w:rPr>
        <w:t>H</w:t>
      </w:r>
      <w:r>
        <w:rPr>
          <w:rFonts w:ascii="Times New Roman" w:eastAsia="宋体" w:hAnsi="Times New Roman"/>
          <w:sz w:val="18"/>
        </w:rPr>
        <w:t xml:space="preserve">ou MJ, </w:t>
      </w:r>
      <w:r>
        <w:rPr>
          <w:rFonts w:ascii="Times New Roman" w:eastAsia="宋体" w:hAnsi="Times New Roman" w:hint="eastAsia"/>
          <w:sz w:val="18"/>
        </w:rPr>
        <w:t>C</w:t>
      </w:r>
      <w:r>
        <w:rPr>
          <w:rFonts w:ascii="Times New Roman" w:eastAsia="宋体" w:hAnsi="Times New Roman"/>
          <w:sz w:val="18"/>
        </w:rPr>
        <w:t xml:space="preserve">hen J, et al. Effects of electroacupuncture on functional activity and spatiotemporal parameters of stair climbing in patients with knee osteoarthritis [in Chinese]. </w:t>
      </w:r>
      <w:r>
        <w:rPr>
          <w:rFonts w:ascii="Times New Roman" w:eastAsia="宋体" w:hAnsi="Times New Roman"/>
          <w:i/>
          <w:sz w:val="18"/>
        </w:rPr>
        <w:t>Journal of Basic Chinese Medicine</w:t>
      </w:r>
      <w:r>
        <w:rPr>
          <w:rFonts w:ascii="Times New Roman" w:eastAsia="宋体" w:hAnsi="Times New Roman"/>
          <w:sz w:val="18"/>
        </w:rPr>
        <w:t>. 2017;23(08):1139-1144. doi:10.19945/j.cnki.issn.1006-3250.2017.08.036</w:t>
      </w:r>
    </w:p>
    <w:p w14:paraId="377F8E47"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3</w:t>
      </w:r>
      <w:r>
        <w:rPr>
          <w:rFonts w:ascii="Times New Roman" w:eastAsia="宋体" w:hAnsi="Times New Roman" w:hint="eastAsia"/>
          <w:sz w:val="18"/>
        </w:rPr>
        <w:t>8</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H</w:t>
      </w:r>
      <w:r>
        <w:rPr>
          <w:rFonts w:ascii="Times New Roman" w:eastAsia="宋体" w:hAnsi="Times New Roman"/>
          <w:sz w:val="18"/>
        </w:rPr>
        <w:t xml:space="preserve">ou XY. Effect of acupuncture and moxibustion therapy on knee osteoarthritis [in Chinese]. </w:t>
      </w:r>
      <w:r>
        <w:rPr>
          <w:rFonts w:ascii="Times New Roman" w:eastAsia="宋体" w:hAnsi="Times New Roman"/>
          <w:i/>
          <w:sz w:val="18"/>
        </w:rPr>
        <w:t>Contemporary Medical Symposium</w:t>
      </w:r>
      <w:r>
        <w:rPr>
          <w:rFonts w:ascii="Times New Roman" w:eastAsia="宋体" w:hAnsi="Times New Roman"/>
          <w:sz w:val="18"/>
        </w:rPr>
        <w:t xml:space="preserve">. 2021;19(4):51-52. </w:t>
      </w:r>
    </w:p>
    <w:p w14:paraId="338203E6"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3</w:t>
      </w:r>
      <w:r>
        <w:rPr>
          <w:rFonts w:ascii="Times New Roman" w:eastAsia="宋体" w:hAnsi="Times New Roman" w:hint="eastAsia"/>
          <w:sz w:val="18"/>
        </w:rPr>
        <w:t>9</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H</w:t>
      </w:r>
      <w:r>
        <w:rPr>
          <w:rFonts w:ascii="Times New Roman" w:eastAsia="宋体" w:hAnsi="Times New Roman"/>
          <w:sz w:val="18"/>
        </w:rPr>
        <w:t xml:space="preserve">ou ZM. Clinical observation of electroacupuncture in the treatment of knee osteoarthritis [in Chinese]. </w:t>
      </w:r>
      <w:r>
        <w:rPr>
          <w:rFonts w:ascii="Times New Roman" w:eastAsia="宋体" w:hAnsi="Times New Roman"/>
          <w:i/>
          <w:sz w:val="18"/>
        </w:rPr>
        <w:t>Journal of Armed Police Medical College</w:t>
      </w:r>
      <w:r>
        <w:rPr>
          <w:rFonts w:ascii="Times New Roman" w:eastAsia="宋体" w:hAnsi="Times New Roman"/>
          <w:sz w:val="18"/>
        </w:rPr>
        <w:t xml:space="preserve">. 2008;(04):316-317. </w:t>
      </w:r>
    </w:p>
    <w:p w14:paraId="1DDC5AAF" w14:textId="77777777" w:rsidR="00591C6E" w:rsidRDefault="00591C6E" w:rsidP="00591C6E">
      <w:pPr>
        <w:ind w:left="540" w:hangingChars="300" w:hanging="540"/>
      </w:pPr>
      <w:r>
        <w:rPr>
          <w:rFonts w:ascii="Times New Roman" w:eastAsia="宋体" w:hAnsi="Times New Roman"/>
          <w:sz w:val="18"/>
        </w:rPr>
        <w:t>40.</w:t>
      </w:r>
      <w:r>
        <w:rPr>
          <w:rFonts w:ascii="Times New Roman" w:eastAsia="宋体" w:hAnsi="Times New Roman"/>
          <w:sz w:val="18"/>
        </w:rPr>
        <w:tab/>
      </w:r>
      <w:r>
        <w:rPr>
          <w:rFonts w:ascii="Times New Roman" w:eastAsia="宋体" w:hAnsi="Times New Roman" w:hint="eastAsia"/>
          <w:sz w:val="18"/>
        </w:rPr>
        <w:t>Hu B</w:t>
      </w:r>
      <w:r>
        <w:rPr>
          <w:rFonts w:ascii="Times New Roman" w:eastAsia="宋体" w:hAnsi="Times New Roman"/>
          <w:sz w:val="18"/>
        </w:rPr>
        <w:t xml:space="preserve">, </w:t>
      </w:r>
      <w:r>
        <w:rPr>
          <w:rFonts w:ascii="Times New Roman" w:eastAsia="宋体" w:hAnsi="Times New Roman" w:hint="eastAsia"/>
          <w:sz w:val="18"/>
        </w:rPr>
        <w:t>Liu JQ</w:t>
      </w:r>
      <w:r>
        <w:rPr>
          <w:rFonts w:ascii="Times New Roman" w:eastAsia="宋体" w:hAnsi="Times New Roman"/>
          <w:sz w:val="18"/>
        </w:rPr>
        <w:t xml:space="preserve">, </w:t>
      </w:r>
      <w:r>
        <w:rPr>
          <w:rFonts w:ascii="Times New Roman" w:eastAsia="宋体" w:hAnsi="Times New Roman" w:hint="eastAsia"/>
          <w:sz w:val="18"/>
        </w:rPr>
        <w:t>Zhang HF, et al.</w:t>
      </w:r>
      <w:r>
        <w:rPr>
          <w:rFonts w:ascii="Times New Roman" w:eastAsia="宋体" w:hAnsi="Times New Roman"/>
          <w:sz w:val="18"/>
        </w:rPr>
        <w:t xml:space="preserve"> </w:t>
      </w:r>
      <w:r>
        <w:rPr>
          <w:rFonts w:ascii="Times New Roman" w:eastAsia="宋体" w:hAnsi="Times New Roman" w:hint="eastAsia"/>
          <w:sz w:val="18"/>
        </w:rPr>
        <w:t>The effect of acupuncture treatment combined with intraarticular injection of sodium hyaluronate on pain and functional recovery for patients with knee osteoarthritis [in CHinese]</w:t>
      </w:r>
      <w:r>
        <w:rPr>
          <w:rFonts w:ascii="Times New Roman" w:eastAsia="宋体" w:hAnsi="Times New Roman"/>
          <w:sz w:val="18"/>
        </w:rPr>
        <w:t xml:space="preserve">. </w:t>
      </w:r>
      <w:r>
        <w:rPr>
          <w:rFonts w:ascii="Times New Roman" w:eastAsia="宋体" w:hAnsi="Times New Roman" w:hint="eastAsia"/>
          <w:i/>
          <w:sz w:val="18"/>
        </w:rPr>
        <w:t>Contemporary Medicine</w:t>
      </w:r>
      <w:r>
        <w:rPr>
          <w:rFonts w:ascii="Times New Roman" w:eastAsia="宋体" w:hAnsi="Times New Roman"/>
          <w:sz w:val="18"/>
        </w:rPr>
        <w:t xml:space="preserve">. :1-6. </w:t>
      </w:r>
    </w:p>
    <w:p w14:paraId="298FB408"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41</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H</w:t>
      </w:r>
      <w:r>
        <w:rPr>
          <w:rFonts w:ascii="Times New Roman" w:eastAsia="宋体" w:hAnsi="Times New Roman"/>
          <w:sz w:val="18"/>
        </w:rPr>
        <w:t xml:space="preserve">u GC. Clinical analysis of acupuncture and moxibustion for knee osteoarthritis [in Chinese]. </w:t>
      </w:r>
      <w:r>
        <w:rPr>
          <w:rFonts w:ascii="Times New Roman" w:eastAsia="宋体" w:hAnsi="Times New Roman"/>
          <w:i/>
          <w:sz w:val="18"/>
        </w:rPr>
        <w:t>Home Medicine</w:t>
      </w:r>
      <w:r>
        <w:rPr>
          <w:rFonts w:ascii="Times New Roman" w:eastAsia="宋体" w:hAnsi="Times New Roman"/>
          <w:sz w:val="18"/>
        </w:rPr>
        <w:t xml:space="preserve">. 2019;(12):110. </w:t>
      </w:r>
    </w:p>
    <w:p w14:paraId="08FA6330"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42</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H</w:t>
      </w:r>
      <w:r>
        <w:rPr>
          <w:rFonts w:ascii="Times New Roman" w:eastAsia="宋体" w:hAnsi="Times New Roman"/>
          <w:sz w:val="18"/>
        </w:rPr>
        <w:t xml:space="preserve">u WL, Xie B, </w:t>
      </w:r>
      <w:r>
        <w:rPr>
          <w:rFonts w:ascii="Times New Roman" w:eastAsia="宋体" w:hAnsi="Times New Roman" w:hint="eastAsia"/>
          <w:sz w:val="18"/>
        </w:rPr>
        <w:t>T</w:t>
      </w:r>
      <w:r>
        <w:rPr>
          <w:rFonts w:ascii="Times New Roman" w:eastAsia="宋体" w:hAnsi="Times New Roman"/>
          <w:sz w:val="18"/>
        </w:rPr>
        <w:t xml:space="preserve">an J Electro-acupuncture penetration combined with Mulligan dynamic joint mobilization in the treatment of mild to moderate knee osteoarthritis: A randomized controlled trial [in Chinese]. </w:t>
      </w:r>
      <w:r>
        <w:rPr>
          <w:rFonts w:ascii="Times New Roman" w:eastAsia="宋体" w:hAnsi="Times New Roman"/>
          <w:i/>
          <w:sz w:val="18"/>
        </w:rPr>
        <w:t>Journal of Hunan University of Chinese Medicine</w:t>
      </w:r>
      <w:r>
        <w:rPr>
          <w:rFonts w:ascii="Times New Roman" w:eastAsia="宋体" w:hAnsi="Times New Roman"/>
          <w:sz w:val="18"/>
        </w:rPr>
        <w:t xml:space="preserve">. 2023;43(08):1486-1491. </w:t>
      </w:r>
    </w:p>
    <w:p w14:paraId="08BBD878"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43</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H</w:t>
      </w:r>
      <w:r>
        <w:rPr>
          <w:rFonts w:ascii="Times New Roman" w:eastAsia="宋体" w:hAnsi="Times New Roman"/>
          <w:sz w:val="18"/>
        </w:rPr>
        <w:t xml:space="preserve">u ZL Effect of acupuncture combined with rehabilitation exercise on pain and knee joint function in patients with knee osteoarthritis [in Chinese]. </w:t>
      </w:r>
      <w:r>
        <w:rPr>
          <w:rFonts w:ascii="Times New Roman" w:eastAsia="宋体" w:hAnsi="Times New Roman"/>
          <w:i/>
          <w:sz w:val="18"/>
        </w:rPr>
        <w:t>Chinese Baby</w:t>
      </w:r>
      <w:r>
        <w:rPr>
          <w:rFonts w:ascii="Times New Roman" w:eastAsia="宋体" w:hAnsi="Times New Roman"/>
          <w:sz w:val="18"/>
        </w:rPr>
        <w:t xml:space="preserve">. 2020;(7):56. </w:t>
      </w:r>
    </w:p>
    <w:p w14:paraId="296C37A1"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lastRenderedPageBreak/>
        <w:t>44</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H</w:t>
      </w:r>
      <w:r>
        <w:rPr>
          <w:rFonts w:ascii="Times New Roman" w:eastAsia="宋体" w:hAnsi="Times New Roman"/>
          <w:sz w:val="18"/>
        </w:rPr>
        <w:t xml:space="preserve">uang DE, </w:t>
      </w:r>
      <w:r>
        <w:rPr>
          <w:rFonts w:ascii="Times New Roman" w:eastAsia="宋体" w:hAnsi="Times New Roman" w:hint="eastAsia"/>
          <w:sz w:val="18"/>
        </w:rPr>
        <w:t>G</w:t>
      </w:r>
      <w:r>
        <w:rPr>
          <w:rFonts w:ascii="Times New Roman" w:eastAsia="宋体" w:hAnsi="Times New Roman"/>
          <w:sz w:val="18"/>
        </w:rPr>
        <w:t xml:space="preserve">ao H, </w:t>
      </w:r>
      <w:r>
        <w:rPr>
          <w:rFonts w:ascii="Times New Roman" w:eastAsia="宋体" w:hAnsi="Times New Roman" w:hint="eastAsia"/>
          <w:sz w:val="18"/>
        </w:rPr>
        <w:t>L</w:t>
      </w:r>
      <w:r>
        <w:rPr>
          <w:rFonts w:ascii="Times New Roman" w:eastAsia="宋体" w:hAnsi="Times New Roman"/>
          <w:sz w:val="18"/>
        </w:rPr>
        <w:t xml:space="preserve">ai XL, et al. Effect of electroacupuncture on transforming growth factor-β1 and interleukin-1 in synovial fluid of patients with knee osteoarthritis [in Chinese]. </w:t>
      </w:r>
      <w:r>
        <w:rPr>
          <w:rFonts w:ascii="Times New Roman" w:eastAsia="宋体" w:hAnsi="Times New Roman"/>
          <w:i/>
          <w:sz w:val="18"/>
        </w:rPr>
        <w:t>Journal of Shaanxi University of Chinese Medicine</w:t>
      </w:r>
      <w:r>
        <w:rPr>
          <w:rFonts w:ascii="Times New Roman" w:eastAsia="宋体" w:hAnsi="Times New Roman"/>
          <w:sz w:val="18"/>
        </w:rPr>
        <w:t>. 2016;39(02):66-68. doi:10.13424/j.cnki.jsctcm.2016.02.025</w:t>
      </w:r>
    </w:p>
    <w:p w14:paraId="379EF2A1"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4</w:t>
      </w:r>
      <w:r>
        <w:rPr>
          <w:rFonts w:ascii="Times New Roman" w:eastAsia="宋体" w:hAnsi="Times New Roman" w:hint="eastAsia"/>
          <w:sz w:val="18"/>
        </w:rPr>
        <w:t>5</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H</w:t>
      </w:r>
      <w:r>
        <w:rPr>
          <w:rFonts w:ascii="Times New Roman" w:eastAsia="宋体" w:hAnsi="Times New Roman"/>
          <w:sz w:val="18"/>
        </w:rPr>
        <w:t xml:space="preserve">uang LH, </w:t>
      </w:r>
      <w:r>
        <w:rPr>
          <w:rFonts w:ascii="Times New Roman" w:eastAsia="宋体" w:hAnsi="Times New Roman" w:hint="eastAsia"/>
          <w:sz w:val="18"/>
        </w:rPr>
        <w:t>L</w:t>
      </w:r>
      <w:r>
        <w:rPr>
          <w:rFonts w:ascii="Times New Roman" w:eastAsia="宋体" w:hAnsi="Times New Roman"/>
          <w:sz w:val="18"/>
        </w:rPr>
        <w:t xml:space="preserve">iu LL, </w:t>
      </w:r>
      <w:r>
        <w:rPr>
          <w:rFonts w:ascii="Times New Roman" w:eastAsia="宋体" w:hAnsi="Times New Roman" w:hint="eastAsia"/>
          <w:sz w:val="18"/>
        </w:rPr>
        <w:t>N</w:t>
      </w:r>
      <w:r>
        <w:rPr>
          <w:rFonts w:ascii="Times New Roman" w:eastAsia="宋体" w:hAnsi="Times New Roman"/>
          <w:sz w:val="18"/>
        </w:rPr>
        <w:t xml:space="preserve">iu JJ, et al. Clinical effect of muscle strength training on knee osteoarthritis [in Chinese]. </w:t>
      </w:r>
      <w:r>
        <w:rPr>
          <w:rFonts w:ascii="Times New Roman" w:eastAsia="宋体" w:hAnsi="Times New Roman"/>
          <w:i/>
          <w:sz w:val="18"/>
        </w:rPr>
        <w:t>Heilongjiang Journal of Traditional Chinese Medicine</w:t>
      </w:r>
      <w:r>
        <w:rPr>
          <w:rFonts w:ascii="Times New Roman" w:eastAsia="宋体" w:hAnsi="Times New Roman"/>
          <w:sz w:val="18"/>
        </w:rPr>
        <w:t xml:space="preserve">. 2018;47(02):59-60. </w:t>
      </w:r>
    </w:p>
    <w:p w14:paraId="67CEEDD7"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4</w:t>
      </w:r>
      <w:r>
        <w:rPr>
          <w:rFonts w:ascii="Times New Roman" w:eastAsia="宋体" w:hAnsi="Times New Roman" w:hint="eastAsia"/>
          <w:sz w:val="18"/>
        </w:rPr>
        <w:t>6</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H</w:t>
      </w:r>
      <w:r>
        <w:rPr>
          <w:rFonts w:ascii="Times New Roman" w:eastAsia="宋体" w:hAnsi="Times New Roman"/>
          <w:sz w:val="18"/>
        </w:rPr>
        <w:t xml:space="preserve">uang M, </w:t>
      </w:r>
      <w:r>
        <w:rPr>
          <w:rFonts w:ascii="Times New Roman" w:eastAsia="宋体" w:hAnsi="Times New Roman" w:hint="eastAsia"/>
          <w:sz w:val="18"/>
        </w:rPr>
        <w:t>Z</w:t>
      </w:r>
      <w:r>
        <w:rPr>
          <w:rFonts w:ascii="Times New Roman" w:eastAsia="宋体" w:hAnsi="Times New Roman"/>
          <w:sz w:val="18"/>
        </w:rPr>
        <w:t xml:space="preserve">eng Y, </w:t>
      </w:r>
      <w:r>
        <w:rPr>
          <w:rFonts w:ascii="Times New Roman" w:eastAsia="宋体" w:hAnsi="Times New Roman" w:hint="eastAsia"/>
          <w:sz w:val="18"/>
        </w:rPr>
        <w:t>D</w:t>
      </w:r>
      <w:r>
        <w:rPr>
          <w:rFonts w:ascii="Times New Roman" w:eastAsia="宋体" w:hAnsi="Times New Roman"/>
          <w:sz w:val="18"/>
        </w:rPr>
        <w:t xml:space="preserve">u SY, et al. Clinical efficacy of acupuncture at homologous points in the treatment of knee arthralgia (osteoarthritis) [in Chinese]. </w:t>
      </w:r>
      <w:r>
        <w:rPr>
          <w:rFonts w:ascii="Times New Roman" w:eastAsia="宋体" w:hAnsi="Times New Roman"/>
          <w:i/>
          <w:sz w:val="18"/>
        </w:rPr>
        <w:t>Lishizhen Medicine and Materia Medica Research</w:t>
      </w:r>
      <w:r>
        <w:rPr>
          <w:rFonts w:ascii="Times New Roman" w:eastAsia="宋体" w:hAnsi="Times New Roman"/>
          <w:sz w:val="18"/>
        </w:rPr>
        <w:t xml:space="preserve">. 2022;33(03):656-658. </w:t>
      </w:r>
    </w:p>
    <w:p w14:paraId="08874BC4"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4</w:t>
      </w:r>
      <w:r>
        <w:rPr>
          <w:rFonts w:ascii="Times New Roman" w:eastAsia="宋体" w:hAnsi="Times New Roman" w:hint="eastAsia"/>
          <w:sz w:val="18"/>
        </w:rPr>
        <w:t>7</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H</w:t>
      </w:r>
      <w:r>
        <w:rPr>
          <w:rFonts w:ascii="Times New Roman" w:eastAsia="宋体" w:hAnsi="Times New Roman"/>
          <w:sz w:val="18"/>
        </w:rPr>
        <w:t xml:space="preserve">uang QY. Effect of joint mobilization training combined with acupuncture in the treatment of senile knee osteoarthritis [in Chinese]. </w:t>
      </w:r>
      <w:r>
        <w:rPr>
          <w:rFonts w:ascii="Times New Roman" w:eastAsia="宋体" w:hAnsi="Times New Roman"/>
          <w:i/>
          <w:sz w:val="18"/>
        </w:rPr>
        <w:t>Electronic Journal of Clinical Medical Literature</w:t>
      </w:r>
      <w:r>
        <w:rPr>
          <w:rFonts w:ascii="Times New Roman" w:eastAsia="宋体" w:hAnsi="Times New Roman"/>
          <w:sz w:val="18"/>
        </w:rPr>
        <w:t>. 2019;6(83):39-40. doi:10.16281/j.cnki.jocml.2019.83.026</w:t>
      </w:r>
    </w:p>
    <w:p w14:paraId="49725EF1" w14:textId="77777777" w:rsidR="00591C6E" w:rsidRDefault="00591C6E" w:rsidP="00591C6E">
      <w:pPr>
        <w:ind w:left="540" w:hangingChars="300" w:hanging="540"/>
      </w:pPr>
      <w:r>
        <w:rPr>
          <w:rFonts w:ascii="Times New Roman" w:eastAsia="宋体" w:hAnsi="Times New Roman"/>
          <w:sz w:val="18"/>
        </w:rPr>
        <w:t>48.</w:t>
      </w:r>
      <w:r>
        <w:rPr>
          <w:rFonts w:ascii="Times New Roman" w:eastAsia="宋体" w:hAnsi="Times New Roman"/>
          <w:sz w:val="18"/>
        </w:rPr>
        <w:tab/>
        <w:t>Itoh K, Hirota S, Katsumi Y, Ochi H, Kitakoji H. A pilot study on using acupuncture and transcutaneous electrical nerve stimulation (TENS) to treat knee osteoarthritis (OA). Chin Med. 2008. 3: 2.</w:t>
      </w:r>
    </w:p>
    <w:p w14:paraId="43B11AFE"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4</w:t>
      </w:r>
      <w:r>
        <w:rPr>
          <w:rFonts w:ascii="Times New Roman" w:eastAsia="宋体" w:hAnsi="Times New Roman" w:hint="eastAsia"/>
          <w:sz w:val="18"/>
        </w:rPr>
        <w:t>9</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J</w:t>
      </w:r>
      <w:r>
        <w:rPr>
          <w:rFonts w:ascii="Times New Roman" w:eastAsia="宋体" w:hAnsi="Times New Roman"/>
          <w:sz w:val="18"/>
        </w:rPr>
        <w:t xml:space="preserve">i LL, </w:t>
      </w:r>
      <w:r>
        <w:rPr>
          <w:rFonts w:ascii="Times New Roman" w:eastAsia="宋体" w:hAnsi="Times New Roman" w:hint="eastAsia"/>
          <w:sz w:val="18"/>
        </w:rPr>
        <w:t>O</w:t>
      </w:r>
      <w:r>
        <w:rPr>
          <w:rFonts w:ascii="Times New Roman" w:eastAsia="宋体" w:hAnsi="Times New Roman"/>
          <w:sz w:val="18"/>
        </w:rPr>
        <w:t xml:space="preserve">uyang BS. Effect of electroacupuncture on knee osteoarthritis [in Chinese]. </w:t>
      </w:r>
      <w:r>
        <w:rPr>
          <w:rFonts w:ascii="Times New Roman" w:eastAsia="宋体" w:hAnsi="Times New Roman"/>
          <w:i/>
          <w:sz w:val="18"/>
        </w:rPr>
        <w:t>Shanghai Journal of Acupuncture and Moxibustion</w:t>
      </w:r>
      <w:r>
        <w:rPr>
          <w:rFonts w:ascii="Times New Roman" w:eastAsia="宋体" w:hAnsi="Times New Roman"/>
          <w:sz w:val="18"/>
        </w:rPr>
        <w:t xml:space="preserve">. 2011;30(09):620-621. </w:t>
      </w:r>
    </w:p>
    <w:p w14:paraId="7C655B23"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50</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J</w:t>
      </w:r>
      <w:r>
        <w:rPr>
          <w:rFonts w:ascii="Times New Roman" w:eastAsia="宋体" w:hAnsi="Times New Roman"/>
          <w:sz w:val="18"/>
        </w:rPr>
        <w:t xml:space="preserve">ia J, </w:t>
      </w:r>
      <w:r>
        <w:rPr>
          <w:rFonts w:ascii="Times New Roman" w:eastAsia="宋体" w:hAnsi="Times New Roman" w:hint="eastAsia"/>
          <w:sz w:val="18"/>
        </w:rPr>
        <w:t>M</w:t>
      </w:r>
      <w:r>
        <w:rPr>
          <w:rFonts w:ascii="Times New Roman" w:eastAsia="宋体" w:hAnsi="Times New Roman"/>
          <w:sz w:val="18"/>
        </w:rPr>
        <w:t xml:space="preserve">ao GL, </w:t>
      </w:r>
      <w:r>
        <w:rPr>
          <w:rFonts w:ascii="Times New Roman" w:eastAsia="宋体" w:hAnsi="Times New Roman" w:hint="eastAsia"/>
          <w:sz w:val="18"/>
        </w:rPr>
        <w:t>H</w:t>
      </w:r>
      <w:r>
        <w:rPr>
          <w:rFonts w:ascii="Times New Roman" w:eastAsia="宋体" w:hAnsi="Times New Roman"/>
          <w:sz w:val="18"/>
        </w:rPr>
        <w:t xml:space="preserve">u SH, et al. Effect of acupuncture combined with functional training on elderly patients with knee osteoarthritis [in Chinese]. </w:t>
      </w:r>
      <w:r>
        <w:rPr>
          <w:rFonts w:ascii="Times New Roman" w:eastAsia="宋体" w:hAnsi="Times New Roman"/>
          <w:i/>
          <w:sz w:val="18"/>
        </w:rPr>
        <w:t>China Clinical Rehabilitation</w:t>
      </w:r>
      <w:r>
        <w:rPr>
          <w:rFonts w:ascii="Times New Roman" w:eastAsia="宋体" w:hAnsi="Times New Roman"/>
          <w:sz w:val="18"/>
        </w:rPr>
        <w:t xml:space="preserve">. 2005;(10):18-19. </w:t>
      </w:r>
    </w:p>
    <w:p w14:paraId="576637E3"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51</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J</w:t>
      </w:r>
      <w:r>
        <w:rPr>
          <w:rFonts w:ascii="Times New Roman" w:eastAsia="宋体" w:hAnsi="Times New Roman"/>
          <w:sz w:val="18"/>
        </w:rPr>
        <w:t xml:space="preserve">iang LF, </w:t>
      </w:r>
      <w:r>
        <w:rPr>
          <w:rFonts w:ascii="Times New Roman" w:eastAsia="宋体" w:hAnsi="Times New Roman" w:hint="eastAsia"/>
          <w:sz w:val="18"/>
        </w:rPr>
        <w:t>G</w:t>
      </w:r>
      <w:r>
        <w:rPr>
          <w:rFonts w:ascii="Times New Roman" w:eastAsia="宋体" w:hAnsi="Times New Roman"/>
          <w:sz w:val="18"/>
        </w:rPr>
        <w:t xml:space="preserve">u YH. Clinical observation on the treatment of knee osteoarthritis with electroacupuncture at dorsal acupoints and local acupoints of the knee [in Chinese]. </w:t>
      </w:r>
      <w:r>
        <w:rPr>
          <w:rFonts w:ascii="Times New Roman" w:eastAsia="宋体" w:hAnsi="Times New Roman"/>
          <w:i/>
          <w:sz w:val="18"/>
        </w:rPr>
        <w:t>Shaanxi Journal of Traditional Chinese Medicine</w:t>
      </w:r>
      <w:r>
        <w:rPr>
          <w:rFonts w:ascii="Times New Roman" w:eastAsia="宋体" w:hAnsi="Times New Roman"/>
          <w:sz w:val="18"/>
        </w:rPr>
        <w:t xml:space="preserve">. 2016;37(02):236-238. </w:t>
      </w:r>
    </w:p>
    <w:p w14:paraId="077AE825"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52</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J</w:t>
      </w:r>
      <w:r>
        <w:rPr>
          <w:rFonts w:ascii="Times New Roman" w:eastAsia="宋体" w:hAnsi="Times New Roman"/>
          <w:sz w:val="18"/>
        </w:rPr>
        <w:t xml:space="preserve">iang XY, Zhong QH, </w:t>
      </w:r>
      <w:r>
        <w:rPr>
          <w:rFonts w:ascii="Times New Roman" w:eastAsia="宋体" w:hAnsi="Times New Roman" w:hint="eastAsia"/>
          <w:sz w:val="18"/>
        </w:rPr>
        <w:t>Y</w:t>
      </w:r>
      <w:r>
        <w:rPr>
          <w:rFonts w:ascii="Times New Roman" w:eastAsia="宋体" w:hAnsi="Times New Roman"/>
          <w:sz w:val="18"/>
        </w:rPr>
        <w:t xml:space="preserve">ang S, et al. Clinical study on treating senile knee osteoarthritis of stasis obstruction type with Xiong Jibai's experience prescription for knee bibi from spleen and stomach combined with electroacupuncture at eight points of knee bibi. [in Chinese]. </w:t>
      </w:r>
      <w:r>
        <w:rPr>
          <w:rFonts w:ascii="Times New Roman" w:eastAsia="宋体" w:hAnsi="Times New Roman"/>
          <w:i/>
          <w:sz w:val="18"/>
        </w:rPr>
        <w:t>Journal of Hunan University of Chinese Medicine.</w:t>
      </w:r>
      <w:r>
        <w:rPr>
          <w:rFonts w:ascii="Times New Roman" w:eastAsia="宋体" w:hAnsi="Times New Roman"/>
          <w:sz w:val="18"/>
        </w:rPr>
        <w:t xml:space="preserve"> 2021;41(11):1777-1781. </w:t>
      </w:r>
    </w:p>
    <w:p w14:paraId="11287D68"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5</w:t>
      </w:r>
      <w:r>
        <w:rPr>
          <w:rFonts w:ascii="Times New Roman" w:eastAsia="宋体" w:hAnsi="Times New Roman" w:hint="eastAsia"/>
          <w:sz w:val="18"/>
        </w:rPr>
        <w:t>3</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J</w:t>
      </w:r>
      <w:r>
        <w:rPr>
          <w:rFonts w:ascii="Times New Roman" w:eastAsia="宋体" w:hAnsi="Times New Roman"/>
          <w:sz w:val="18"/>
        </w:rPr>
        <w:t xml:space="preserve">u ZY, </w:t>
      </w:r>
      <w:r>
        <w:rPr>
          <w:rFonts w:ascii="Times New Roman" w:eastAsia="宋体" w:hAnsi="Times New Roman" w:hint="eastAsia"/>
          <w:sz w:val="18"/>
        </w:rPr>
        <w:t>W</w:t>
      </w:r>
      <w:r>
        <w:rPr>
          <w:rFonts w:ascii="Times New Roman" w:eastAsia="宋体" w:hAnsi="Times New Roman"/>
          <w:sz w:val="18"/>
        </w:rPr>
        <w:t xml:space="preserve">ang Y, </w:t>
      </w:r>
      <w:r>
        <w:rPr>
          <w:rFonts w:ascii="Times New Roman" w:eastAsia="宋体" w:hAnsi="Times New Roman" w:hint="eastAsia"/>
          <w:sz w:val="18"/>
        </w:rPr>
        <w:t>C</w:t>
      </w:r>
      <w:r>
        <w:rPr>
          <w:rFonts w:ascii="Times New Roman" w:eastAsia="宋体" w:hAnsi="Times New Roman"/>
          <w:sz w:val="18"/>
        </w:rPr>
        <w:t xml:space="preserve">hen CL, et al. Clinical study of electroacupuncture in the treatment of knee osteoarthritis [in Chinese]. </w:t>
      </w:r>
      <w:r>
        <w:rPr>
          <w:rFonts w:ascii="Times New Roman" w:eastAsia="宋体" w:hAnsi="Times New Roman"/>
          <w:i/>
          <w:sz w:val="18"/>
        </w:rPr>
        <w:t>Shanghai Journal of Acupuncture and Moxibustion</w:t>
      </w:r>
      <w:r>
        <w:rPr>
          <w:rFonts w:ascii="Times New Roman" w:eastAsia="宋体" w:hAnsi="Times New Roman"/>
          <w:sz w:val="18"/>
        </w:rPr>
        <w:t>. 2017;36(9):1111-1115. doi:10.13460/j.issn.1005-0957.2017.09.1111</w:t>
      </w:r>
    </w:p>
    <w:p w14:paraId="595FA777" w14:textId="77777777" w:rsidR="00591C6E" w:rsidRDefault="00591C6E" w:rsidP="00591C6E">
      <w:pPr>
        <w:ind w:left="540" w:hangingChars="300" w:hanging="540"/>
      </w:pPr>
      <w:r>
        <w:rPr>
          <w:rFonts w:ascii="Times New Roman" w:eastAsia="宋体" w:hAnsi="Times New Roman"/>
          <w:sz w:val="18"/>
        </w:rPr>
        <w:t>54.</w:t>
      </w:r>
      <w:r>
        <w:rPr>
          <w:rFonts w:ascii="Times New Roman" w:eastAsia="宋体" w:hAnsi="Times New Roman"/>
          <w:sz w:val="18"/>
        </w:rPr>
        <w:tab/>
        <w:t>Jubb RW, Tukmachi ES, Jones PW, Dempsey E, Waterhouse L, Brailsford S. A blinded randomised trial of acupuncture (manual and electroacupuncture) compared with a non-penetrating sham for the symptoms of osteoarthritis of the knee. Acupunct Med. 2008. 26(2): 69-78.</w:t>
      </w:r>
    </w:p>
    <w:p w14:paraId="45A87245" w14:textId="77777777" w:rsidR="00591C6E" w:rsidRDefault="00591C6E" w:rsidP="00591C6E">
      <w:pPr>
        <w:ind w:left="540" w:hangingChars="300" w:hanging="540"/>
      </w:pPr>
      <w:r>
        <w:rPr>
          <w:rFonts w:ascii="Times New Roman" w:eastAsia="宋体" w:hAnsi="Times New Roman"/>
          <w:sz w:val="18"/>
        </w:rPr>
        <w:t>55.</w:t>
      </w:r>
      <w:r>
        <w:rPr>
          <w:rFonts w:ascii="Times New Roman" w:eastAsia="宋体" w:hAnsi="Times New Roman"/>
          <w:sz w:val="18"/>
        </w:rPr>
        <w:tab/>
        <w:t>Kong J, Wang Z, Leiser J, et al. Enhancing treatment of osteoarthritis knee pain by boosting expectancy: A functional neuroimaging study. Neuroimage Clin. 2018. 18: 325-334.</w:t>
      </w:r>
    </w:p>
    <w:p w14:paraId="6A34AC70" w14:textId="77777777" w:rsidR="00591C6E" w:rsidRDefault="00591C6E" w:rsidP="00591C6E">
      <w:pPr>
        <w:ind w:left="540" w:hangingChars="300" w:hanging="540"/>
      </w:pPr>
      <w:r>
        <w:rPr>
          <w:rFonts w:ascii="Times New Roman" w:eastAsia="宋体" w:hAnsi="Times New Roman"/>
          <w:sz w:val="18"/>
        </w:rPr>
        <w:t>56.</w:t>
      </w:r>
      <w:r>
        <w:rPr>
          <w:rFonts w:ascii="Times New Roman" w:eastAsia="宋体" w:hAnsi="Times New Roman"/>
          <w:sz w:val="18"/>
        </w:rPr>
        <w:tab/>
        <w:t>Lansdown H, Howard K, Brealey S, MacPherson H. Acupuncture for pain and osteoarthritis of the knee: a pilot study for an open parallel-arm randomised controlled trial. BMC Musculoskelet Disord. 2009. 10: 130.</w:t>
      </w:r>
    </w:p>
    <w:p w14:paraId="01C829B2"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5</w:t>
      </w:r>
      <w:r>
        <w:rPr>
          <w:rFonts w:ascii="Times New Roman" w:eastAsia="宋体" w:hAnsi="Times New Roman" w:hint="eastAsia"/>
          <w:sz w:val="18"/>
        </w:rPr>
        <w:t>7</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eng SS, </w:t>
      </w:r>
      <w:r>
        <w:rPr>
          <w:rFonts w:ascii="Times New Roman" w:eastAsia="宋体" w:hAnsi="Times New Roman" w:hint="eastAsia"/>
          <w:sz w:val="18"/>
        </w:rPr>
        <w:t>L</w:t>
      </w:r>
      <w:r>
        <w:rPr>
          <w:rFonts w:ascii="Times New Roman" w:eastAsia="宋体" w:hAnsi="Times New Roman"/>
          <w:sz w:val="18"/>
        </w:rPr>
        <w:t xml:space="preserve">iu XJ, </w:t>
      </w:r>
      <w:r>
        <w:rPr>
          <w:rFonts w:ascii="Times New Roman" w:eastAsia="宋体" w:hAnsi="Times New Roman" w:hint="eastAsia"/>
          <w:sz w:val="18"/>
        </w:rPr>
        <w:t>L</w:t>
      </w:r>
      <w:r>
        <w:rPr>
          <w:rFonts w:ascii="Times New Roman" w:eastAsia="宋体" w:hAnsi="Times New Roman"/>
          <w:sz w:val="18"/>
        </w:rPr>
        <w:t xml:space="preserve">i TS, et al. Effects of electroacupuncture at foot Shaoyang meridian combined with proprioceptive training on walking ability, hemorheology and bone metabolism in patients with knee osteoarthritis [in Chinese]. </w:t>
      </w:r>
      <w:r>
        <w:rPr>
          <w:rFonts w:ascii="Times New Roman" w:eastAsia="宋体" w:hAnsi="Times New Roman"/>
          <w:i/>
          <w:sz w:val="18"/>
        </w:rPr>
        <w:t>Progress in Modern Biomedicine</w:t>
      </w:r>
      <w:r>
        <w:rPr>
          <w:rFonts w:ascii="Times New Roman" w:eastAsia="宋体" w:hAnsi="Times New Roman"/>
          <w:sz w:val="18"/>
        </w:rPr>
        <w:t>. 2022;22(17):3383-3387. doi:10.13241/j.cnki.pmb.2022.17.036</w:t>
      </w:r>
    </w:p>
    <w:p w14:paraId="76F43F71"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lastRenderedPageBreak/>
        <w:t>5</w:t>
      </w:r>
      <w:r>
        <w:rPr>
          <w:rFonts w:ascii="Times New Roman" w:eastAsia="宋体" w:hAnsi="Times New Roman" w:hint="eastAsia"/>
          <w:sz w:val="18"/>
        </w:rPr>
        <w:t>8</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i C. Effect of acupuncture combined with exercise on pain and motor function in patients with knee osteoarthritis. </w:t>
      </w:r>
      <w:r>
        <w:rPr>
          <w:rFonts w:ascii="Times New Roman" w:eastAsia="宋体" w:hAnsi="Times New Roman"/>
          <w:i/>
          <w:sz w:val="18"/>
        </w:rPr>
        <w:t>J. Acupunct. Tuina. Sci</w:t>
      </w:r>
      <w:r>
        <w:rPr>
          <w:rFonts w:ascii="Times New Roman" w:eastAsia="宋体" w:hAnsi="Times New Roman"/>
          <w:sz w:val="18"/>
        </w:rPr>
        <w:t xml:space="preserve">. 2019;17(5):356-360. </w:t>
      </w:r>
    </w:p>
    <w:p w14:paraId="1332D196"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5</w:t>
      </w:r>
      <w:r>
        <w:rPr>
          <w:rFonts w:ascii="Times New Roman" w:eastAsia="宋体" w:hAnsi="Times New Roman" w:hint="eastAsia"/>
          <w:sz w:val="18"/>
        </w:rPr>
        <w:t>9</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i HT, </w:t>
      </w:r>
      <w:r>
        <w:rPr>
          <w:rFonts w:ascii="Times New Roman" w:eastAsia="宋体" w:hAnsi="Times New Roman" w:hint="eastAsia"/>
          <w:sz w:val="18"/>
        </w:rPr>
        <w:t>L</w:t>
      </w:r>
      <w:r>
        <w:rPr>
          <w:rFonts w:ascii="Times New Roman" w:eastAsia="宋体" w:hAnsi="Times New Roman"/>
          <w:sz w:val="18"/>
        </w:rPr>
        <w:t xml:space="preserve">iu H, </w:t>
      </w:r>
      <w:r>
        <w:rPr>
          <w:rFonts w:ascii="Times New Roman" w:eastAsia="宋体" w:hAnsi="Times New Roman" w:hint="eastAsia"/>
          <w:sz w:val="18"/>
        </w:rPr>
        <w:t>Y</w:t>
      </w:r>
      <w:r>
        <w:rPr>
          <w:rFonts w:ascii="Times New Roman" w:eastAsia="宋体" w:hAnsi="Times New Roman"/>
          <w:sz w:val="18"/>
        </w:rPr>
        <w:t xml:space="preserve">ang FJ, et al. Clinical efficacy analysis of electroacupuncture in the treatment of knee osteoarthritis [in Chinese]. </w:t>
      </w:r>
      <w:r>
        <w:rPr>
          <w:rFonts w:ascii="Times New Roman" w:eastAsia="宋体" w:hAnsi="Times New Roman"/>
          <w:i/>
          <w:sz w:val="18"/>
        </w:rPr>
        <w:t>Acta Chinese Medicine and Pharmacology</w:t>
      </w:r>
      <w:r>
        <w:rPr>
          <w:rFonts w:ascii="Times New Roman" w:eastAsia="宋体" w:hAnsi="Times New Roman"/>
          <w:sz w:val="18"/>
        </w:rPr>
        <w:t>. 2017;45(01):110-113. doi:10.19664/j.cnki.1002-2392.2017.01.033</w:t>
      </w:r>
    </w:p>
    <w:p w14:paraId="1F9F1187"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60</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i J. Clinical observation of 35 cases of knee osteoarthritis treated with knee three-needle [in Chinese]. </w:t>
      </w:r>
      <w:r>
        <w:rPr>
          <w:rFonts w:ascii="Times New Roman" w:eastAsia="宋体" w:hAnsi="Times New Roman"/>
          <w:i/>
          <w:sz w:val="18"/>
        </w:rPr>
        <w:t>Guangming Journal of Chinese Medicine</w:t>
      </w:r>
      <w:r>
        <w:rPr>
          <w:rFonts w:ascii="Times New Roman" w:eastAsia="宋体" w:hAnsi="Times New Roman"/>
          <w:sz w:val="18"/>
        </w:rPr>
        <w:t xml:space="preserve">. 2017;32(10):1458-1460. </w:t>
      </w:r>
    </w:p>
    <w:p w14:paraId="34703E10"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61</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i J, </w:t>
      </w:r>
      <w:r>
        <w:rPr>
          <w:rFonts w:ascii="Times New Roman" w:eastAsia="宋体" w:hAnsi="Times New Roman" w:hint="eastAsia"/>
          <w:sz w:val="18"/>
        </w:rPr>
        <w:t>X</w:t>
      </w:r>
      <w:r>
        <w:rPr>
          <w:rFonts w:ascii="Times New Roman" w:eastAsia="宋体" w:hAnsi="Times New Roman"/>
          <w:sz w:val="18"/>
        </w:rPr>
        <w:t xml:space="preserve">i ZW, </w:t>
      </w:r>
      <w:r>
        <w:rPr>
          <w:rFonts w:ascii="Times New Roman" w:eastAsia="宋体" w:hAnsi="Times New Roman" w:hint="eastAsia"/>
          <w:sz w:val="18"/>
        </w:rPr>
        <w:t>G</w:t>
      </w:r>
      <w:r>
        <w:rPr>
          <w:rFonts w:ascii="Times New Roman" w:eastAsia="宋体" w:hAnsi="Times New Roman"/>
          <w:sz w:val="18"/>
        </w:rPr>
        <w:t xml:space="preserve">uo YQ, et al. Clinical efficacy of triple therapy in the treatment of knee osteoarthritis with Yang deficiency and cold coagulation syndrome [in Chinese]. </w:t>
      </w:r>
      <w:r>
        <w:rPr>
          <w:rFonts w:ascii="Times New Roman" w:eastAsia="宋体" w:hAnsi="Times New Roman"/>
          <w:i/>
          <w:sz w:val="18"/>
        </w:rPr>
        <w:t>Western Journal of Traditional Chinese Medicine</w:t>
      </w:r>
      <w:r>
        <w:rPr>
          <w:rFonts w:ascii="Times New Roman" w:eastAsia="宋体" w:hAnsi="Times New Roman"/>
          <w:sz w:val="18"/>
        </w:rPr>
        <w:t xml:space="preserve">. 2018;31(07):92-95. </w:t>
      </w:r>
    </w:p>
    <w:p w14:paraId="5109B35E"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62</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i JQ, </w:t>
      </w:r>
      <w:r>
        <w:rPr>
          <w:rFonts w:ascii="Times New Roman" w:eastAsia="宋体" w:hAnsi="Times New Roman" w:hint="eastAsia"/>
          <w:sz w:val="18"/>
        </w:rPr>
        <w:t>Z</w:t>
      </w:r>
      <w:r>
        <w:rPr>
          <w:rFonts w:ascii="Times New Roman" w:eastAsia="宋体" w:hAnsi="Times New Roman"/>
          <w:sz w:val="18"/>
        </w:rPr>
        <w:t xml:space="preserve">hong SC, Yang DH. Clinical observation of electroacupuncture combined with isokinetic muscle strength training in the treatment of elderly patients with early knee osteoarthritis [in Chinese]. </w:t>
      </w:r>
      <w:r>
        <w:rPr>
          <w:rFonts w:ascii="Times New Roman" w:eastAsia="宋体" w:hAnsi="Times New Roman"/>
          <w:i/>
          <w:sz w:val="18"/>
        </w:rPr>
        <w:t>China Medicine and Pharmacy</w:t>
      </w:r>
      <w:r>
        <w:rPr>
          <w:rFonts w:ascii="Times New Roman" w:eastAsia="宋体" w:hAnsi="Times New Roman"/>
          <w:sz w:val="18"/>
        </w:rPr>
        <w:t xml:space="preserve">. 2021;11(09):15-18+22. </w:t>
      </w:r>
    </w:p>
    <w:p w14:paraId="7C3308E4"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6</w:t>
      </w:r>
      <w:r>
        <w:rPr>
          <w:rFonts w:ascii="Times New Roman" w:eastAsia="宋体" w:hAnsi="Times New Roman" w:hint="eastAsia"/>
          <w:sz w:val="18"/>
        </w:rPr>
        <w:t>3</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i MM. Effect of acupuncture and moxibustion on knee osteoarthritis [in Chinese]. </w:t>
      </w:r>
      <w:r>
        <w:rPr>
          <w:rFonts w:ascii="Times New Roman" w:eastAsia="宋体" w:hAnsi="Times New Roman"/>
          <w:i/>
          <w:sz w:val="18"/>
        </w:rPr>
        <w:t>Inner Mongolia Journal of Traditional Chinese Medicine</w:t>
      </w:r>
      <w:r>
        <w:rPr>
          <w:rFonts w:ascii="Times New Roman" w:eastAsia="宋体" w:hAnsi="Times New Roman"/>
          <w:sz w:val="18"/>
        </w:rPr>
        <w:t>. 2017;36(5):81. doi:10.3969/j.issn.1006-0979.2017.05.077</w:t>
      </w:r>
    </w:p>
    <w:p w14:paraId="4CE91AAC"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6</w:t>
      </w:r>
      <w:r>
        <w:rPr>
          <w:rFonts w:ascii="Times New Roman" w:eastAsia="宋体" w:hAnsi="Times New Roman" w:hint="eastAsia"/>
          <w:sz w:val="18"/>
        </w:rPr>
        <w:t>4</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i PL. Observation on the effect of acupuncture and moxibustion in the treatment of knee osteoarthritis [in Chinese]. </w:t>
      </w:r>
      <w:r>
        <w:rPr>
          <w:rFonts w:ascii="Times New Roman" w:eastAsia="宋体" w:hAnsi="Times New Roman"/>
          <w:i/>
          <w:sz w:val="18"/>
        </w:rPr>
        <w:t>China Health Care &amp; Nutrition</w:t>
      </w:r>
      <w:r>
        <w:rPr>
          <w:rFonts w:ascii="Times New Roman" w:eastAsia="宋体" w:hAnsi="Times New Roman"/>
          <w:sz w:val="18"/>
        </w:rPr>
        <w:t xml:space="preserve">. 2020;30(36):353. </w:t>
      </w:r>
    </w:p>
    <w:p w14:paraId="25B11E77"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6</w:t>
      </w:r>
      <w:r>
        <w:rPr>
          <w:rFonts w:ascii="Times New Roman" w:eastAsia="宋体" w:hAnsi="Times New Roman" w:hint="eastAsia"/>
          <w:sz w:val="18"/>
        </w:rPr>
        <w:t>5</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i Y, </w:t>
      </w:r>
      <w:r>
        <w:rPr>
          <w:rFonts w:ascii="Times New Roman" w:eastAsia="宋体" w:hAnsi="Times New Roman" w:hint="eastAsia"/>
          <w:sz w:val="18"/>
        </w:rPr>
        <w:t>Z</w:t>
      </w:r>
      <w:r>
        <w:rPr>
          <w:rFonts w:ascii="Times New Roman" w:eastAsia="宋体" w:hAnsi="Times New Roman"/>
          <w:sz w:val="18"/>
        </w:rPr>
        <w:t xml:space="preserve">hang YH, </w:t>
      </w:r>
      <w:r>
        <w:rPr>
          <w:rFonts w:ascii="Times New Roman" w:eastAsia="宋体" w:hAnsi="Times New Roman" w:hint="eastAsia"/>
          <w:sz w:val="18"/>
        </w:rPr>
        <w:t>S</w:t>
      </w:r>
      <w:r>
        <w:rPr>
          <w:rFonts w:ascii="Times New Roman" w:eastAsia="宋体" w:hAnsi="Times New Roman"/>
          <w:sz w:val="18"/>
        </w:rPr>
        <w:t xml:space="preserve">hen LY, et al. Effect of electroacupuncture stimulation of innervation areas on knee joint function score in elderly patients with knee osteoarthritis [in Chinese]. </w:t>
      </w:r>
      <w:r>
        <w:rPr>
          <w:rFonts w:ascii="Times New Roman" w:eastAsia="宋体" w:hAnsi="Times New Roman"/>
          <w:i/>
          <w:sz w:val="18"/>
        </w:rPr>
        <w:t>Geriatrics &amp; Health Care</w:t>
      </w:r>
      <w:r>
        <w:rPr>
          <w:rFonts w:ascii="Times New Roman" w:eastAsia="宋体" w:hAnsi="Times New Roman"/>
          <w:sz w:val="18"/>
        </w:rPr>
        <w:t xml:space="preserve">. 2023;29(04):794-797. </w:t>
      </w:r>
    </w:p>
    <w:p w14:paraId="16EA76E0"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6</w:t>
      </w:r>
      <w:r>
        <w:rPr>
          <w:rFonts w:ascii="Times New Roman" w:eastAsia="宋体" w:hAnsi="Times New Roman" w:hint="eastAsia"/>
          <w:sz w:val="18"/>
        </w:rPr>
        <w:t>6</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i YZ, Liu BJ. 32 cases of knee osteoarthritis were treated with acupuncture and moxibustion [</w:t>
      </w:r>
      <w:r>
        <w:rPr>
          <w:rFonts w:ascii="Times New Roman" w:eastAsia="宋体" w:hAnsi="Times New Roman" w:hint="eastAsia"/>
          <w:sz w:val="18"/>
        </w:rPr>
        <w:t>in</w:t>
      </w:r>
      <w:r>
        <w:rPr>
          <w:rFonts w:ascii="Times New Roman" w:eastAsia="宋体" w:hAnsi="Times New Roman"/>
          <w:sz w:val="18"/>
        </w:rPr>
        <w:t xml:space="preserve"> Chinese]. </w:t>
      </w:r>
      <w:r>
        <w:rPr>
          <w:rFonts w:ascii="Times New Roman" w:eastAsia="宋体" w:hAnsi="Times New Roman"/>
          <w:i/>
          <w:sz w:val="18"/>
        </w:rPr>
        <w:t>Guiding Journal of Traditional Chinese Medicine and Pharmacy</w:t>
      </w:r>
      <w:r>
        <w:rPr>
          <w:rFonts w:ascii="Times New Roman" w:eastAsia="宋体" w:hAnsi="Times New Roman"/>
          <w:sz w:val="18"/>
        </w:rPr>
        <w:t>. 2013;(5):79. doi:10.3969/j.issn.1672-951X.2013.05.039</w:t>
      </w:r>
    </w:p>
    <w:p w14:paraId="3BDF3954"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6</w:t>
      </w:r>
      <w:r>
        <w:rPr>
          <w:rFonts w:ascii="Times New Roman" w:eastAsia="宋体" w:hAnsi="Times New Roman" w:hint="eastAsia"/>
          <w:sz w:val="18"/>
        </w:rPr>
        <w:t>7</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i Z, </w:t>
      </w:r>
      <w:r>
        <w:rPr>
          <w:rFonts w:ascii="Times New Roman" w:eastAsia="宋体" w:hAnsi="Times New Roman" w:hint="eastAsia"/>
          <w:sz w:val="18"/>
        </w:rPr>
        <w:t>L</w:t>
      </w:r>
      <w:r>
        <w:rPr>
          <w:rFonts w:ascii="Times New Roman" w:eastAsia="宋体" w:hAnsi="Times New Roman"/>
          <w:sz w:val="18"/>
        </w:rPr>
        <w:t xml:space="preserve">i DP. 38 cases of knee osteoarthritis were treated with electroacupuncture [in Chinese]. </w:t>
      </w:r>
      <w:r>
        <w:rPr>
          <w:rFonts w:ascii="Times New Roman" w:eastAsia="宋体" w:hAnsi="Times New Roman"/>
          <w:i/>
          <w:sz w:val="18"/>
        </w:rPr>
        <w:t>Henan Traditional Chinese Medicine</w:t>
      </w:r>
      <w:r>
        <w:rPr>
          <w:rFonts w:ascii="Times New Roman" w:eastAsia="宋体" w:hAnsi="Times New Roman"/>
          <w:sz w:val="18"/>
        </w:rPr>
        <w:t>. 2015;35(02):300-302. doi:10.16367/j.issn.1003-5028.2015.02.0127</w:t>
      </w:r>
    </w:p>
    <w:p w14:paraId="7DA73011"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6</w:t>
      </w:r>
      <w:r>
        <w:rPr>
          <w:rFonts w:ascii="Times New Roman" w:eastAsia="宋体" w:hAnsi="Times New Roman" w:hint="eastAsia"/>
          <w:sz w:val="18"/>
        </w:rPr>
        <w:t>8</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i ZY, </w:t>
      </w:r>
      <w:r>
        <w:rPr>
          <w:rFonts w:ascii="Times New Roman" w:eastAsia="宋体" w:hAnsi="Times New Roman" w:hint="eastAsia"/>
          <w:sz w:val="18"/>
        </w:rPr>
        <w:t>Y</w:t>
      </w:r>
      <w:r>
        <w:rPr>
          <w:rFonts w:ascii="Times New Roman" w:eastAsia="宋体" w:hAnsi="Times New Roman"/>
          <w:sz w:val="18"/>
        </w:rPr>
        <w:t xml:space="preserve">ang YZ, Zhong WQ. The effect of different acupuncture and moxibustion therapies on IL-1β in patients with knee osteoarthritis [in Chinese]. </w:t>
      </w:r>
      <w:r>
        <w:rPr>
          <w:rFonts w:ascii="Times New Roman" w:eastAsia="宋体" w:hAnsi="Times New Roman" w:hint="eastAsia"/>
          <w:i/>
          <w:sz w:val="18"/>
        </w:rPr>
        <w:t>D</w:t>
      </w:r>
      <w:r>
        <w:rPr>
          <w:rFonts w:ascii="Times New Roman" w:eastAsia="宋体" w:hAnsi="Times New Roman"/>
          <w:i/>
          <w:sz w:val="18"/>
        </w:rPr>
        <w:t>octor</w:t>
      </w:r>
      <w:r>
        <w:rPr>
          <w:rFonts w:ascii="Times New Roman" w:eastAsia="宋体" w:hAnsi="Times New Roman"/>
          <w:sz w:val="18"/>
        </w:rPr>
        <w:t xml:space="preserve">. 2020;5(17):71-73. </w:t>
      </w:r>
    </w:p>
    <w:p w14:paraId="11EBF33D"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6</w:t>
      </w:r>
      <w:r>
        <w:rPr>
          <w:rFonts w:ascii="Times New Roman" w:eastAsia="宋体" w:hAnsi="Times New Roman" w:hint="eastAsia"/>
          <w:sz w:val="18"/>
        </w:rPr>
        <w:t>9</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iang AJ, </w:t>
      </w:r>
      <w:r>
        <w:rPr>
          <w:rFonts w:ascii="Times New Roman" w:eastAsia="宋体" w:hAnsi="Times New Roman" w:hint="eastAsia"/>
          <w:sz w:val="18"/>
        </w:rPr>
        <w:t>Y</w:t>
      </w:r>
      <w:r>
        <w:rPr>
          <w:rFonts w:ascii="Times New Roman" w:eastAsia="宋体" w:hAnsi="Times New Roman"/>
          <w:sz w:val="18"/>
        </w:rPr>
        <w:t xml:space="preserve">ang WH, </w:t>
      </w:r>
      <w:r>
        <w:rPr>
          <w:rFonts w:ascii="Times New Roman" w:eastAsia="宋体" w:hAnsi="Times New Roman" w:hint="eastAsia"/>
          <w:sz w:val="18"/>
        </w:rPr>
        <w:t>L</w:t>
      </w:r>
      <w:r>
        <w:rPr>
          <w:rFonts w:ascii="Times New Roman" w:eastAsia="宋体" w:hAnsi="Times New Roman"/>
          <w:sz w:val="18"/>
        </w:rPr>
        <w:t xml:space="preserve">iu B. Clinical study of knee three-needle treatment for knee osteoarthritis [in Chinese]. </w:t>
      </w:r>
      <w:r>
        <w:rPr>
          <w:rFonts w:ascii="Times New Roman" w:eastAsia="宋体" w:hAnsi="Times New Roman"/>
          <w:i/>
          <w:sz w:val="18"/>
        </w:rPr>
        <w:t>Research of Integrated Traditional Chinese and Western Medicine</w:t>
      </w:r>
      <w:r>
        <w:rPr>
          <w:rFonts w:ascii="Times New Roman" w:eastAsia="宋体" w:hAnsi="Times New Roman"/>
          <w:sz w:val="18"/>
        </w:rPr>
        <w:t xml:space="preserve">. 2021;13(03):166-169. </w:t>
      </w:r>
    </w:p>
    <w:p w14:paraId="23DF36C4"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70</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iang YZ, </w:t>
      </w:r>
      <w:r>
        <w:rPr>
          <w:rFonts w:ascii="Times New Roman" w:eastAsia="宋体" w:hAnsi="Times New Roman" w:hint="eastAsia"/>
          <w:sz w:val="18"/>
        </w:rPr>
        <w:t>C</w:t>
      </w:r>
      <w:r>
        <w:rPr>
          <w:rFonts w:ascii="Times New Roman" w:eastAsia="宋体" w:hAnsi="Times New Roman"/>
          <w:sz w:val="18"/>
        </w:rPr>
        <w:t xml:space="preserve">ai M. Clinical observation and nursing of 38 cases of knee osteoarthritis treated with sodium hyaluronate [in Chinese]. </w:t>
      </w:r>
      <w:r>
        <w:rPr>
          <w:rFonts w:ascii="Times New Roman" w:eastAsia="宋体" w:hAnsi="Times New Roman"/>
          <w:i/>
          <w:sz w:val="18"/>
        </w:rPr>
        <w:t>Journal of Guangdong Medical University</w:t>
      </w:r>
      <w:r>
        <w:rPr>
          <w:rFonts w:ascii="Times New Roman" w:eastAsia="宋体" w:hAnsi="Times New Roman"/>
          <w:sz w:val="18"/>
        </w:rPr>
        <w:t xml:space="preserve">. 2009;27(01):92-93. </w:t>
      </w:r>
    </w:p>
    <w:p w14:paraId="4544BB3E" w14:textId="77777777" w:rsidR="00591C6E" w:rsidRDefault="00591C6E" w:rsidP="00591C6E">
      <w:pPr>
        <w:ind w:left="540" w:hangingChars="300" w:hanging="540"/>
      </w:pPr>
      <w:r>
        <w:rPr>
          <w:rFonts w:ascii="Times New Roman" w:eastAsia="宋体" w:hAnsi="Times New Roman"/>
          <w:sz w:val="18"/>
        </w:rPr>
        <w:t>71.</w:t>
      </w:r>
      <w:r>
        <w:rPr>
          <w:rFonts w:ascii="Times New Roman" w:eastAsia="宋体" w:hAnsi="Times New Roman"/>
          <w:sz w:val="18"/>
        </w:rPr>
        <w:tab/>
        <w:t>Lin LL, Li YT, Tu JF, et al. Effectiveness and feasibility of acupuncture for knee osteoarthritis: a pilot randomized controlled trial. Clin Rehabil. 2018. 32(12): 1666-1675.</w:t>
      </w:r>
    </w:p>
    <w:p w14:paraId="78D022A5"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72</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iu B, </w:t>
      </w:r>
      <w:r>
        <w:rPr>
          <w:rFonts w:ascii="Times New Roman" w:eastAsia="宋体" w:hAnsi="Times New Roman" w:hint="eastAsia"/>
          <w:sz w:val="18"/>
        </w:rPr>
        <w:t>L</w:t>
      </w:r>
      <w:r>
        <w:rPr>
          <w:rFonts w:ascii="Times New Roman" w:eastAsia="宋体" w:hAnsi="Times New Roman"/>
          <w:sz w:val="18"/>
        </w:rPr>
        <w:t xml:space="preserve">iu XF, </w:t>
      </w:r>
      <w:r>
        <w:rPr>
          <w:rFonts w:ascii="Times New Roman" w:eastAsia="宋体" w:hAnsi="Times New Roman" w:hint="eastAsia"/>
          <w:sz w:val="18"/>
        </w:rPr>
        <w:t>W</w:t>
      </w:r>
      <w:r>
        <w:rPr>
          <w:rFonts w:ascii="Times New Roman" w:eastAsia="宋体" w:hAnsi="Times New Roman"/>
          <w:sz w:val="18"/>
        </w:rPr>
        <w:t xml:space="preserve">ang HM. Clinical observation of electroacupuncture combined with sodium hyaluronate injection in the treatment of knee osteoarthritis [in Chinese]. </w:t>
      </w:r>
      <w:r>
        <w:rPr>
          <w:rFonts w:ascii="Times New Roman" w:eastAsia="宋体" w:hAnsi="Times New Roman"/>
          <w:i/>
          <w:sz w:val="18"/>
        </w:rPr>
        <w:t>Shanghai Journal of Acupuncture and Moxibustion</w:t>
      </w:r>
      <w:r>
        <w:rPr>
          <w:rFonts w:ascii="Times New Roman" w:eastAsia="宋体" w:hAnsi="Times New Roman"/>
          <w:sz w:val="18"/>
        </w:rPr>
        <w:t xml:space="preserve">. 2010;29(09):593-595. </w:t>
      </w:r>
    </w:p>
    <w:p w14:paraId="63CE0E13"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lastRenderedPageBreak/>
        <w:t>7</w:t>
      </w:r>
      <w:r>
        <w:rPr>
          <w:rFonts w:ascii="Times New Roman" w:eastAsia="宋体" w:hAnsi="Times New Roman" w:hint="eastAsia"/>
          <w:sz w:val="18"/>
        </w:rPr>
        <w:t>3</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iu J, </w:t>
      </w:r>
      <w:r>
        <w:rPr>
          <w:rFonts w:ascii="Times New Roman" w:eastAsia="宋体" w:hAnsi="Times New Roman" w:hint="eastAsia"/>
          <w:sz w:val="18"/>
        </w:rPr>
        <w:t>W</w:t>
      </w:r>
      <w:r>
        <w:rPr>
          <w:rFonts w:ascii="Times New Roman" w:eastAsia="宋体" w:hAnsi="Times New Roman"/>
          <w:sz w:val="18"/>
        </w:rPr>
        <w:t xml:space="preserve">ang XP. Clinical observation of pulsed radiofrequency in the treatment of knee osteoarthritis [in Chinese]. </w:t>
      </w:r>
      <w:r>
        <w:rPr>
          <w:rFonts w:ascii="Times New Roman" w:eastAsia="宋体" w:hAnsi="Times New Roman"/>
          <w:i/>
          <w:sz w:val="18"/>
        </w:rPr>
        <w:t>Shenzhen Journal of Integrated Traditional Chinese and Western Medicine</w:t>
      </w:r>
      <w:r>
        <w:rPr>
          <w:rFonts w:ascii="Times New Roman" w:eastAsia="宋体" w:hAnsi="Times New Roman"/>
          <w:sz w:val="18"/>
        </w:rPr>
        <w:t>. 2018;28(17):168-169. doi:10.16458/j.cnki.1007-0893.2018.17.085</w:t>
      </w:r>
    </w:p>
    <w:p w14:paraId="72FECBBC"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7</w:t>
      </w:r>
      <w:r>
        <w:rPr>
          <w:rFonts w:ascii="Times New Roman" w:eastAsia="宋体" w:hAnsi="Times New Roman" w:hint="eastAsia"/>
          <w:sz w:val="18"/>
        </w:rPr>
        <w:t>4</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iu MW, </w:t>
      </w:r>
      <w:r>
        <w:rPr>
          <w:rFonts w:ascii="Times New Roman" w:eastAsia="宋体" w:hAnsi="Times New Roman" w:hint="eastAsia"/>
          <w:sz w:val="18"/>
        </w:rPr>
        <w:t>H</w:t>
      </w:r>
      <w:r>
        <w:rPr>
          <w:rFonts w:ascii="Times New Roman" w:eastAsia="宋体" w:hAnsi="Times New Roman"/>
          <w:sz w:val="18"/>
        </w:rPr>
        <w:t xml:space="preserve">uang HB, </w:t>
      </w:r>
      <w:r>
        <w:rPr>
          <w:rFonts w:ascii="Times New Roman" w:eastAsia="宋体" w:hAnsi="Times New Roman" w:hint="eastAsia"/>
          <w:sz w:val="18"/>
        </w:rPr>
        <w:t>Y</w:t>
      </w:r>
      <w:r>
        <w:rPr>
          <w:rFonts w:ascii="Times New Roman" w:eastAsia="宋体" w:hAnsi="Times New Roman"/>
          <w:sz w:val="18"/>
        </w:rPr>
        <w:t xml:space="preserve">in LJ, et al. Technical standardisation of lower limb strength training for the improvement of joint function in osteoarthritis of the knee [in Chinese]. </w:t>
      </w:r>
      <w:r>
        <w:rPr>
          <w:rFonts w:ascii="Times New Roman" w:eastAsia="宋体" w:hAnsi="Times New Roman"/>
          <w:i/>
          <w:sz w:val="18"/>
        </w:rPr>
        <w:t>Shenzhen Journal of Integrated Traditional Chinese and Western Medicine</w:t>
      </w:r>
      <w:r>
        <w:rPr>
          <w:rFonts w:ascii="Times New Roman" w:eastAsia="宋体" w:hAnsi="Times New Roman"/>
          <w:sz w:val="18"/>
        </w:rPr>
        <w:t>. 2017;27(03):41-43. doi:10.16458/j.cnki.1007-0893.2017.03.021</w:t>
      </w:r>
    </w:p>
    <w:p w14:paraId="33DAED86"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7</w:t>
      </w:r>
      <w:r>
        <w:rPr>
          <w:rFonts w:ascii="Times New Roman" w:eastAsia="宋体" w:hAnsi="Times New Roman" w:hint="eastAsia"/>
          <w:sz w:val="18"/>
        </w:rPr>
        <w:t>5</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iu XF, </w:t>
      </w:r>
      <w:r>
        <w:rPr>
          <w:rFonts w:ascii="Times New Roman" w:eastAsia="宋体" w:hAnsi="Times New Roman" w:hint="eastAsia"/>
          <w:sz w:val="18"/>
        </w:rPr>
        <w:t>W</w:t>
      </w:r>
      <w:r>
        <w:rPr>
          <w:rFonts w:ascii="Times New Roman" w:eastAsia="宋体" w:hAnsi="Times New Roman"/>
          <w:sz w:val="18"/>
        </w:rPr>
        <w:t xml:space="preserve">ang YN, </w:t>
      </w:r>
      <w:r>
        <w:rPr>
          <w:rFonts w:ascii="Times New Roman" w:eastAsia="宋体" w:hAnsi="Times New Roman" w:hint="eastAsia"/>
          <w:sz w:val="18"/>
        </w:rPr>
        <w:t>L</w:t>
      </w:r>
      <w:r>
        <w:rPr>
          <w:rFonts w:ascii="Times New Roman" w:eastAsia="宋体" w:hAnsi="Times New Roman"/>
          <w:sz w:val="18"/>
        </w:rPr>
        <w:t xml:space="preserve">i C, et al. Effect of arthroscopic cleaning combined with electroacupuncture on cytokines and proteases in the joint fluid of patients with osteoarthritis of the knee [in Chinese]. </w:t>
      </w:r>
      <w:r>
        <w:rPr>
          <w:rFonts w:ascii="Times New Roman" w:eastAsia="宋体" w:hAnsi="Times New Roman"/>
          <w:i/>
          <w:sz w:val="18"/>
        </w:rPr>
        <w:t>Journal of Hainan Medical University</w:t>
      </w:r>
      <w:r>
        <w:rPr>
          <w:rFonts w:ascii="Times New Roman" w:eastAsia="宋体" w:hAnsi="Times New Roman"/>
          <w:sz w:val="18"/>
        </w:rPr>
        <w:t>. 2015;21(12):1643-1645+1648. doi:10.13210/j.cnki.jhmu.20150928.010</w:t>
      </w:r>
    </w:p>
    <w:p w14:paraId="70D6FBD4"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7</w:t>
      </w:r>
      <w:r>
        <w:rPr>
          <w:rFonts w:ascii="Times New Roman" w:eastAsia="宋体" w:hAnsi="Times New Roman" w:hint="eastAsia"/>
          <w:sz w:val="18"/>
        </w:rPr>
        <w:t>6</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iu XQ. Therapeutic effect of foot meridian acupoint acupuncture combined with moxibustion in the treatment of osteoarthritis of the knee joints [in Chinese]. </w:t>
      </w:r>
      <w:r>
        <w:rPr>
          <w:rFonts w:ascii="Times New Roman" w:eastAsia="宋体" w:hAnsi="Times New Roman"/>
          <w:i/>
          <w:sz w:val="18"/>
        </w:rPr>
        <w:t>Shanxi Journal of Traditional Chinese Medicine</w:t>
      </w:r>
      <w:r>
        <w:rPr>
          <w:rFonts w:ascii="Times New Roman" w:eastAsia="宋体" w:hAnsi="Times New Roman"/>
          <w:sz w:val="18"/>
        </w:rPr>
        <w:t xml:space="preserve">. 2020;36(04):30-31. </w:t>
      </w:r>
    </w:p>
    <w:p w14:paraId="0287DF2B"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7</w:t>
      </w:r>
      <w:r>
        <w:rPr>
          <w:rFonts w:ascii="Times New Roman" w:eastAsia="宋体" w:hAnsi="Times New Roman" w:hint="eastAsia"/>
          <w:sz w:val="18"/>
        </w:rPr>
        <w:t>7</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iu Y, </w:t>
      </w:r>
      <w:r>
        <w:rPr>
          <w:rFonts w:ascii="Times New Roman" w:eastAsia="宋体" w:hAnsi="Times New Roman" w:hint="eastAsia"/>
          <w:sz w:val="18"/>
        </w:rPr>
        <w:t>W</w:t>
      </w:r>
      <w:r>
        <w:rPr>
          <w:rFonts w:ascii="Times New Roman" w:eastAsia="宋体" w:hAnsi="Times New Roman"/>
          <w:sz w:val="18"/>
        </w:rPr>
        <w:t xml:space="preserve">u H. Electroacupuncture in the treatment of osteoarthritis of the knee and its effect on the levels of associated inflammatory factors: a randomised clinical trial. </w:t>
      </w:r>
      <w:r>
        <w:rPr>
          <w:rFonts w:ascii="Times New Roman" w:eastAsia="宋体" w:hAnsi="Times New Roman"/>
          <w:i/>
          <w:sz w:val="18"/>
        </w:rPr>
        <w:t>World Journal of Acupuncture-Moxibustion</w:t>
      </w:r>
      <w:r>
        <w:rPr>
          <w:rFonts w:ascii="Times New Roman" w:eastAsia="宋体" w:hAnsi="Times New Roman"/>
          <w:sz w:val="18"/>
        </w:rPr>
        <w:t xml:space="preserve">. 2022;32(4):329-335. </w:t>
      </w:r>
    </w:p>
    <w:p w14:paraId="31891E82" w14:textId="77777777" w:rsidR="00591C6E" w:rsidRDefault="00591C6E" w:rsidP="00591C6E">
      <w:pPr>
        <w:ind w:left="540" w:hangingChars="300" w:hanging="540"/>
      </w:pPr>
      <w:r>
        <w:rPr>
          <w:rFonts w:ascii="Times New Roman" w:eastAsia="宋体" w:hAnsi="Times New Roman"/>
          <w:sz w:val="18"/>
        </w:rPr>
        <w:t>78.</w:t>
      </w:r>
      <w:r>
        <w:rPr>
          <w:rFonts w:ascii="Times New Roman" w:eastAsia="宋体" w:hAnsi="Times New Roman"/>
          <w:sz w:val="18"/>
        </w:rPr>
        <w:tab/>
      </w:r>
      <w:r>
        <w:rPr>
          <w:rFonts w:ascii="Times New Roman" w:eastAsia="宋体" w:hAnsi="Times New Roman" w:hint="eastAsia"/>
          <w:sz w:val="18"/>
        </w:rPr>
        <w:t>Liu Y</w:t>
      </w:r>
      <w:r>
        <w:rPr>
          <w:rFonts w:ascii="Times New Roman" w:eastAsia="宋体" w:hAnsi="Times New Roman"/>
          <w:sz w:val="18"/>
        </w:rPr>
        <w:t xml:space="preserve">, </w:t>
      </w:r>
      <w:r>
        <w:rPr>
          <w:rFonts w:ascii="Times New Roman" w:eastAsia="宋体" w:hAnsi="Times New Roman" w:hint="eastAsia"/>
          <w:sz w:val="18"/>
        </w:rPr>
        <w:t>Li CR</w:t>
      </w:r>
      <w:r>
        <w:rPr>
          <w:rFonts w:ascii="Times New Roman" w:eastAsia="宋体" w:hAnsi="Times New Roman"/>
          <w:sz w:val="18"/>
        </w:rPr>
        <w:t xml:space="preserve">, </w:t>
      </w:r>
      <w:r>
        <w:rPr>
          <w:rFonts w:ascii="Times New Roman" w:eastAsia="宋体" w:hAnsi="Times New Roman" w:hint="eastAsia"/>
          <w:sz w:val="18"/>
        </w:rPr>
        <w:t>Wu ym</w:t>
      </w:r>
      <w:r>
        <w:rPr>
          <w:rFonts w:ascii="Times New Roman" w:eastAsia="宋体" w:hAnsi="Times New Roman"/>
          <w:sz w:val="18"/>
        </w:rPr>
        <w:t xml:space="preserve">. </w:t>
      </w:r>
      <w:r>
        <w:rPr>
          <w:rFonts w:ascii="Times New Roman" w:eastAsia="宋体" w:hAnsi="Times New Roman" w:hint="eastAsia"/>
          <w:sz w:val="18"/>
        </w:rPr>
        <w:t>Clinical Study on Acupuncture Therapy for "Treating Both Knee and Hip" for Knee Osteoarthritis [in Chinese]</w:t>
      </w:r>
      <w:r>
        <w:rPr>
          <w:rFonts w:ascii="Times New Roman" w:eastAsia="宋体" w:hAnsi="Times New Roman"/>
          <w:sz w:val="18"/>
        </w:rPr>
        <w:t xml:space="preserve">. </w:t>
      </w:r>
      <w:r>
        <w:rPr>
          <w:rFonts w:ascii="Times New Roman" w:eastAsia="宋体" w:hAnsi="Times New Roman" w:hint="eastAsia"/>
          <w:i/>
          <w:sz w:val="18"/>
        </w:rPr>
        <w:t>Henan Traditional Chinese Medicine</w:t>
      </w:r>
      <w:r>
        <w:rPr>
          <w:rFonts w:ascii="Times New Roman" w:eastAsia="宋体" w:hAnsi="Times New Roman"/>
          <w:sz w:val="18"/>
        </w:rPr>
        <w:t>. 2024;44(04):591-594. doi:10.16367/j.issn.1003-5028.2024.04.0111</w:t>
      </w:r>
    </w:p>
    <w:p w14:paraId="7464294F"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79</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iu YF. Improvement of knee function and quality of life in patients with early to mid-stage knee osteoarthritis by electroacupuncture combined with celecoxib [in Chinese]. </w:t>
      </w:r>
      <w:r>
        <w:rPr>
          <w:rFonts w:ascii="Times New Roman" w:eastAsia="宋体" w:hAnsi="Times New Roman"/>
          <w:i/>
          <w:sz w:val="18"/>
        </w:rPr>
        <w:t>Journal of Sichuan of Traditional Chinese Medicine</w:t>
      </w:r>
      <w:r>
        <w:rPr>
          <w:rFonts w:ascii="Times New Roman" w:eastAsia="宋体" w:hAnsi="Times New Roman"/>
          <w:sz w:val="18"/>
        </w:rPr>
        <w:t xml:space="preserve">. 2018;36(11):201-203. </w:t>
      </w:r>
    </w:p>
    <w:p w14:paraId="4191A280"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80</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uo FL, </w:t>
      </w:r>
      <w:r>
        <w:rPr>
          <w:rFonts w:ascii="Times New Roman" w:eastAsia="宋体" w:hAnsi="Times New Roman" w:hint="eastAsia"/>
          <w:sz w:val="18"/>
        </w:rPr>
        <w:t>Y</w:t>
      </w:r>
      <w:r>
        <w:rPr>
          <w:rFonts w:ascii="Times New Roman" w:eastAsia="宋体" w:hAnsi="Times New Roman"/>
          <w:sz w:val="18"/>
        </w:rPr>
        <w:t xml:space="preserve">e MH, </w:t>
      </w:r>
      <w:r>
        <w:rPr>
          <w:rFonts w:ascii="Times New Roman" w:eastAsia="宋体" w:hAnsi="Times New Roman" w:hint="eastAsia"/>
          <w:sz w:val="18"/>
        </w:rPr>
        <w:t>L</w:t>
      </w:r>
      <w:r>
        <w:rPr>
          <w:rFonts w:ascii="Times New Roman" w:eastAsia="宋体" w:hAnsi="Times New Roman"/>
          <w:sz w:val="18"/>
        </w:rPr>
        <w:t xml:space="preserve">iang YS, et al. Effect of acupuncture treatment on bone metabolic indexes of joint fluid in patients with osteoarthritis of the knee [in Chinese]. </w:t>
      </w:r>
      <w:r>
        <w:rPr>
          <w:rFonts w:ascii="Times New Roman" w:eastAsia="宋体" w:hAnsi="Times New Roman"/>
          <w:i/>
          <w:sz w:val="18"/>
        </w:rPr>
        <w:t>Journal of Yunnan University of Chinese Medicine</w:t>
      </w:r>
      <w:r>
        <w:rPr>
          <w:rFonts w:ascii="Times New Roman" w:eastAsia="宋体" w:hAnsi="Times New Roman"/>
          <w:sz w:val="18"/>
        </w:rPr>
        <w:t>. 2018;41(02):73-75. doi:10.19288/j.cnki.issn.1000-2723.2018.02.020</w:t>
      </w:r>
    </w:p>
    <w:p w14:paraId="0B13EA6F"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81</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L</w:t>
      </w:r>
      <w:r>
        <w:rPr>
          <w:rFonts w:ascii="Times New Roman" w:eastAsia="宋体" w:hAnsi="Times New Roman"/>
          <w:sz w:val="18"/>
        </w:rPr>
        <w:t xml:space="preserve">uo X, </w:t>
      </w:r>
      <w:r>
        <w:rPr>
          <w:rFonts w:ascii="Times New Roman" w:eastAsia="宋体" w:hAnsi="Times New Roman" w:hint="eastAsia"/>
          <w:sz w:val="18"/>
        </w:rPr>
        <w:t>H</w:t>
      </w:r>
      <w:r>
        <w:rPr>
          <w:rFonts w:ascii="Times New Roman" w:eastAsia="宋体" w:hAnsi="Times New Roman"/>
          <w:sz w:val="18"/>
        </w:rPr>
        <w:t xml:space="preserve">ou XS, </w:t>
      </w:r>
      <w:r>
        <w:rPr>
          <w:rFonts w:ascii="Times New Roman" w:eastAsia="宋体" w:hAnsi="Times New Roman" w:hint="eastAsia"/>
          <w:sz w:val="18"/>
        </w:rPr>
        <w:t>T</w:t>
      </w:r>
      <w:r>
        <w:rPr>
          <w:rFonts w:ascii="Times New Roman" w:eastAsia="宋体" w:hAnsi="Times New Roman"/>
          <w:sz w:val="18"/>
        </w:rPr>
        <w:t xml:space="preserve">ian ZY, et al. Acupuncture intervention in early osteoarthritis of the knee: a randomised controlled trial [in Chinese]. </w:t>
      </w:r>
      <w:r>
        <w:rPr>
          <w:rFonts w:ascii="Times New Roman" w:eastAsia="宋体" w:hAnsi="Times New Roman"/>
          <w:i/>
          <w:sz w:val="18"/>
        </w:rPr>
        <w:t>Acupuncture Research</w:t>
      </w:r>
      <w:r>
        <w:rPr>
          <w:rFonts w:ascii="Times New Roman" w:eastAsia="宋体" w:hAnsi="Times New Roman"/>
          <w:sz w:val="18"/>
        </w:rPr>
        <w:t>. 2019;44(03):211-215. doi:10.13702/j.1000-0607.180677</w:t>
      </w:r>
    </w:p>
    <w:p w14:paraId="16156750"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82</w:t>
      </w:r>
      <w:r>
        <w:rPr>
          <w:rFonts w:ascii="Times New Roman" w:eastAsia="宋体" w:hAnsi="Times New Roman"/>
          <w:sz w:val="18"/>
        </w:rPr>
        <w:t>.</w:t>
      </w:r>
      <w:r>
        <w:rPr>
          <w:rFonts w:ascii="Times New Roman" w:eastAsia="宋体" w:hAnsi="Times New Roman"/>
          <w:sz w:val="18"/>
        </w:rPr>
        <w:tab/>
        <w:t xml:space="preserve">Lv ZT, Shen LL, Zhu B, et al. Effects of intensity of electroacupuncture on chronic pain in patients with knee osteoarthritis: a randomized controlled trial. </w:t>
      </w:r>
      <w:r>
        <w:rPr>
          <w:rFonts w:ascii="Times New Roman" w:eastAsia="宋体" w:hAnsi="Times New Roman"/>
          <w:i/>
          <w:sz w:val="18"/>
        </w:rPr>
        <w:t>Arthritis Res Ther</w:t>
      </w:r>
      <w:r>
        <w:rPr>
          <w:rFonts w:ascii="Times New Roman" w:eastAsia="宋体" w:hAnsi="Times New Roman"/>
          <w:sz w:val="18"/>
        </w:rPr>
        <w:t>. 2019;21(1):120. doi:10.1186/s13075-019-1899-6</w:t>
      </w:r>
    </w:p>
    <w:p w14:paraId="4E292A60"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83</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M</w:t>
      </w:r>
      <w:r>
        <w:rPr>
          <w:rFonts w:ascii="Times New Roman" w:eastAsia="宋体" w:hAnsi="Times New Roman"/>
          <w:sz w:val="18"/>
        </w:rPr>
        <w:t xml:space="preserve">a T. Clinical analysis of 64 cases of osteoarthritis of the knee treated with acupuncture and moxibustion [in Chinese]. </w:t>
      </w:r>
      <w:r>
        <w:rPr>
          <w:rFonts w:ascii="Times New Roman" w:eastAsia="宋体" w:hAnsi="Times New Roman"/>
          <w:i/>
          <w:sz w:val="18"/>
        </w:rPr>
        <w:t>World Latest Medicine Information</w:t>
      </w:r>
      <w:r>
        <w:rPr>
          <w:rFonts w:ascii="Times New Roman" w:eastAsia="宋体" w:hAnsi="Times New Roman"/>
          <w:sz w:val="18"/>
        </w:rPr>
        <w:t>. 2013;(13):269-269,275. doi:10.3969/j.issn.1671-3141.2013.13.205</w:t>
      </w:r>
    </w:p>
    <w:p w14:paraId="1C4B7533"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8</w:t>
      </w:r>
      <w:r>
        <w:rPr>
          <w:rFonts w:ascii="Times New Roman" w:eastAsia="宋体" w:hAnsi="Times New Roman" w:hint="eastAsia"/>
          <w:sz w:val="18"/>
        </w:rPr>
        <w:t>4</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M</w:t>
      </w:r>
      <w:r>
        <w:rPr>
          <w:rFonts w:ascii="Times New Roman" w:eastAsia="宋体" w:hAnsi="Times New Roman"/>
          <w:sz w:val="18"/>
        </w:rPr>
        <w:t xml:space="preserve">a XF, </w:t>
      </w:r>
      <w:r>
        <w:rPr>
          <w:rFonts w:ascii="Times New Roman" w:eastAsia="宋体" w:hAnsi="Times New Roman" w:hint="eastAsia"/>
          <w:sz w:val="18"/>
        </w:rPr>
        <w:t>Z</w:t>
      </w:r>
      <w:r>
        <w:rPr>
          <w:rFonts w:ascii="Times New Roman" w:eastAsia="宋体" w:hAnsi="Times New Roman"/>
          <w:sz w:val="18"/>
        </w:rPr>
        <w:t xml:space="preserve">hu JC, </w:t>
      </w:r>
      <w:r>
        <w:rPr>
          <w:rFonts w:ascii="Times New Roman" w:eastAsia="宋体" w:hAnsi="Times New Roman" w:hint="eastAsia"/>
          <w:sz w:val="18"/>
        </w:rPr>
        <w:t>W</w:t>
      </w:r>
      <w:r>
        <w:rPr>
          <w:rFonts w:ascii="Times New Roman" w:eastAsia="宋体" w:hAnsi="Times New Roman"/>
          <w:sz w:val="18"/>
        </w:rPr>
        <w:t xml:space="preserve">ang C, et al. Therapeutic effect of "one point and two needles" in the treatment of early to mid-stage osteoarthritis of the knee [in Chinese]. </w:t>
      </w:r>
      <w:r>
        <w:rPr>
          <w:rFonts w:ascii="Times New Roman" w:eastAsia="宋体" w:hAnsi="Times New Roman"/>
          <w:i/>
          <w:sz w:val="18"/>
        </w:rPr>
        <w:t>Therapeutic effect of "one point and two needles" in the treatment of early to mid-stage osteoarthritis of the knee</w:t>
      </w:r>
      <w:r>
        <w:rPr>
          <w:rFonts w:ascii="Times New Roman" w:eastAsia="宋体" w:hAnsi="Times New Roman"/>
          <w:sz w:val="18"/>
        </w:rPr>
        <w:t>. 2020;32(07):1313-1317. doi:10.16448/j.cjtcm.2020.0732</w:t>
      </w:r>
    </w:p>
    <w:p w14:paraId="15DBF494"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8</w:t>
      </w:r>
      <w:r>
        <w:rPr>
          <w:rFonts w:ascii="Times New Roman" w:eastAsia="宋体" w:hAnsi="Times New Roman" w:hint="eastAsia"/>
          <w:sz w:val="18"/>
        </w:rPr>
        <w:t>5</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M</w:t>
      </w:r>
      <w:r>
        <w:rPr>
          <w:rFonts w:ascii="Times New Roman" w:eastAsia="宋体" w:hAnsi="Times New Roman"/>
          <w:sz w:val="18"/>
        </w:rPr>
        <w:t xml:space="preserve">a ZY, </w:t>
      </w:r>
      <w:r>
        <w:rPr>
          <w:rFonts w:ascii="Times New Roman" w:eastAsia="宋体" w:hAnsi="Times New Roman" w:hint="eastAsia"/>
          <w:sz w:val="18"/>
        </w:rPr>
        <w:t>L</w:t>
      </w:r>
      <w:r>
        <w:rPr>
          <w:rFonts w:ascii="Times New Roman" w:eastAsia="宋体" w:hAnsi="Times New Roman"/>
          <w:sz w:val="18"/>
        </w:rPr>
        <w:t xml:space="preserve">i Y. Comparison of the efficacy of acupuncture and sodium vitrate in the treatment of knee osteoarthritis [in Chinese]. </w:t>
      </w:r>
      <w:r>
        <w:rPr>
          <w:rFonts w:ascii="Times New Roman" w:eastAsia="宋体" w:hAnsi="Times New Roman"/>
          <w:i/>
          <w:sz w:val="18"/>
        </w:rPr>
        <w:t>Modern Journal of Integrated Traditional Chinese and Western Medicine</w:t>
      </w:r>
      <w:r>
        <w:rPr>
          <w:rFonts w:ascii="Times New Roman" w:eastAsia="宋体" w:hAnsi="Times New Roman"/>
          <w:sz w:val="18"/>
        </w:rPr>
        <w:t xml:space="preserve">. 2008;(27):4273-4274. </w:t>
      </w:r>
    </w:p>
    <w:p w14:paraId="32429D72" w14:textId="77777777" w:rsidR="00591C6E" w:rsidRDefault="00591C6E" w:rsidP="00591C6E">
      <w:pPr>
        <w:ind w:left="540" w:hangingChars="300" w:hanging="540"/>
      </w:pPr>
      <w:r>
        <w:rPr>
          <w:rFonts w:ascii="Times New Roman" w:eastAsia="宋体" w:hAnsi="Times New Roman"/>
          <w:sz w:val="18"/>
        </w:rPr>
        <w:lastRenderedPageBreak/>
        <w:t>86.</w:t>
      </w:r>
      <w:r>
        <w:rPr>
          <w:rFonts w:ascii="Times New Roman" w:eastAsia="宋体" w:hAnsi="Times New Roman"/>
          <w:sz w:val="18"/>
        </w:rPr>
        <w:tab/>
        <w:t>Manheimer E, Lim B, Lao L, Berman B. Acupuncture for knee osteoarthritis--a randomised trial using a novel sham. Acupunct Med. 2006. 24 Suppl: S7-14.</w:t>
      </w:r>
    </w:p>
    <w:p w14:paraId="409EE36C"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8</w:t>
      </w:r>
      <w:r>
        <w:rPr>
          <w:rFonts w:ascii="Times New Roman" w:eastAsia="宋体" w:hAnsi="Times New Roman" w:hint="eastAsia"/>
          <w:sz w:val="18"/>
        </w:rPr>
        <w:t>7</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M</w:t>
      </w:r>
      <w:r>
        <w:rPr>
          <w:rFonts w:ascii="Times New Roman" w:eastAsia="宋体" w:hAnsi="Times New Roman"/>
          <w:sz w:val="18"/>
        </w:rPr>
        <w:t xml:space="preserve">ao XJ. Observation on the effect of acupuncture therapy in treating pain and improving joint function in patients with knee osteoarthritis [in Chinese]. </w:t>
      </w:r>
      <w:r>
        <w:rPr>
          <w:rFonts w:ascii="Times New Roman" w:eastAsia="宋体" w:hAnsi="Times New Roman"/>
          <w:i/>
          <w:sz w:val="18"/>
        </w:rPr>
        <w:t>Inner Mongolia Journal of Traditional Chinese Medicine</w:t>
      </w:r>
      <w:r>
        <w:rPr>
          <w:rFonts w:ascii="Times New Roman" w:eastAsia="宋体" w:hAnsi="Times New Roman"/>
          <w:sz w:val="18"/>
        </w:rPr>
        <w:t>. 2016;35(11):126-127. doi:10.16040/j.cnki.cn15-1101.2016.11.121</w:t>
      </w:r>
    </w:p>
    <w:p w14:paraId="2A878B3D" w14:textId="77777777" w:rsidR="00591C6E" w:rsidRDefault="00591C6E" w:rsidP="00591C6E">
      <w:pPr>
        <w:ind w:left="540" w:hangingChars="300" w:hanging="540"/>
      </w:pPr>
      <w:r>
        <w:rPr>
          <w:rFonts w:ascii="Times New Roman" w:eastAsia="宋体" w:hAnsi="Times New Roman"/>
          <w:sz w:val="18"/>
        </w:rPr>
        <w:t>88.</w:t>
      </w:r>
      <w:r>
        <w:rPr>
          <w:rFonts w:ascii="Times New Roman" w:eastAsia="宋体" w:hAnsi="Times New Roman"/>
          <w:sz w:val="18"/>
        </w:rPr>
        <w:tab/>
        <w:t>Mavrommatis CI, Argyra E, Vadalouka A, Vasilakos DG. Acupuncture as an adjunctive therapy to pharmacological treatment in patients with chronic pain due to osteoarthritis of the knee: a 3-armed, randomized, placebo-controlled trial. Pain. 2012. 153(8): 1720-1726.</w:t>
      </w:r>
    </w:p>
    <w:p w14:paraId="2CF5774E" w14:textId="77777777" w:rsidR="00591C6E" w:rsidRDefault="00591C6E" w:rsidP="00591C6E">
      <w:pPr>
        <w:ind w:left="540" w:hangingChars="300" w:hanging="540"/>
      </w:pPr>
      <w:r>
        <w:rPr>
          <w:rFonts w:ascii="Times New Roman" w:eastAsia="宋体" w:hAnsi="Times New Roman"/>
          <w:sz w:val="18"/>
        </w:rPr>
        <w:t>89.</w:t>
      </w:r>
      <w:r>
        <w:rPr>
          <w:rFonts w:ascii="Times New Roman" w:eastAsia="宋体" w:hAnsi="Times New Roman"/>
          <w:sz w:val="18"/>
        </w:rPr>
        <w:tab/>
        <w:t>Miller E, Maimon Y, Rosenblatt Y, et al. Delayed Effect of Acupuncture Treatment in OA of the Knee: A Blinded, Randomized, Controlled Trial. Evid Based Complement Alternat Med. 2011. 2011: 792975.</w:t>
      </w:r>
    </w:p>
    <w:p w14:paraId="5FEEC480" w14:textId="77777777" w:rsidR="00591C6E" w:rsidRDefault="00591C6E" w:rsidP="00591C6E">
      <w:pPr>
        <w:ind w:left="540" w:hangingChars="300" w:hanging="540"/>
      </w:pPr>
      <w:r>
        <w:rPr>
          <w:rFonts w:ascii="Times New Roman" w:eastAsia="宋体" w:hAnsi="Times New Roman"/>
          <w:sz w:val="18"/>
        </w:rPr>
        <w:t>90.</w:t>
      </w:r>
      <w:r>
        <w:rPr>
          <w:rFonts w:ascii="Times New Roman" w:eastAsia="宋体" w:hAnsi="Times New Roman"/>
          <w:sz w:val="18"/>
        </w:rPr>
        <w:tab/>
        <w:t>Ng MM, Leung MC, Poon DM. The effects of electro-acupuncture and transcutaneous electrical nerve stimulation on patients with painful osteoarthritic knees: a randomized controlled trial with follow-up evaluation. J Altern Complement Med. 2003. 9(5): 641-9.</w:t>
      </w:r>
    </w:p>
    <w:p w14:paraId="65F5422E"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91</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N</w:t>
      </w:r>
      <w:r>
        <w:rPr>
          <w:rFonts w:ascii="Times New Roman" w:eastAsia="宋体" w:hAnsi="Times New Roman"/>
          <w:sz w:val="18"/>
        </w:rPr>
        <w:t xml:space="preserve">i FY. Effect of acupuncture combined with sodium vitrate joint cavity injection on serum cytokines in patients with knee osteoarthritis [in Chinese]. </w:t>
      </w:r>
      <w:r>
        <w:rPr>
          <w:rFonts w:ascii="Times New Roman" w:eastAsia="宋体" w:hAnsi="Times New Roman"/>
          <w:i/>
          <w:sz w:val="18"/>
        </w:rPr>
        <w:t>The Medical Forum</w:t>
      </w:r>
      <w:r>
        <w:rPr>
          <w:rFonts w:ascii="Times New Roman" w:eastAsia="宋体" w:hAnsi="Times New Roman"/>
          <w:sz w:val="18"/>
        </w:rPr>
        <w:t>. 2018;22(07):966-967. doi:10.19435/j.1672-1721.2018.07.064</w:t>
      </w:r>
    </w:p>
    <w:p w14:paraId="0CF8DD31"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92</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N</w:t>
      </w:r>
      <w:r>
        <w:rPr>
          <w:rFonts w:ascii="Times New Roman" w:eastAsia="宋体" w:hAnsi="Times New Roman"/>
          <w:sz w:val="18"/>
        </w:rPr>
        <w:t xml:space="preserve">ie B, </w:t>
      </w:r>
      <w:r>
        <w:rPr>
          <w:rFonts w:ascii="Times New Roman" w:eastAsia="宋体" w:hAnsi="Times New Roman" w:hint="eastAsia"/>
          <w:sz w:val="18"/>
        </w:rPr>
        <w:t>N</w:t>
      </w:r>
      <w:r>
        <w:rPr>
          <w:rFonts w:ascii="Times New Roman" w:eastAsia="宋体" w:hAnsi="Times New Roman"/>
          <w:sz w:val="18"/>
        </w:rPr>
        <w:t xml:space="preserve">ie YP, </w:t>
      </w:r>
      <w:r>
        <w:rPr>
          <w:rFonts w:ascii="Times New Roman" w:eastAsia="宋体" w:hAnsi="Times New Roman" w:hint="eastAsia"/>
          <w:sz w:val="18"/>
        </w:rPr>
        <w:t>Z</w:t>
      </w:r>
      <w:r>
        <w:rPr>
          <w:rFonts w:ascii="Times New Roman" w:eastAsia="宋体" w:hAnsi="Times New Roman"/>
          <w:sz w:val="18"/>
        </w:rPr>
        <w:t xml:space="preserve">hang XY, et al. Study on analgesia and symptomatic improvement of osteoarthritis of the knee by qi-stabbing and lag-acupuncture via tendon therapy [in Chinese]. </w:t>
      </w:r>
      <w:r>
        <w:rPr>
          <w:rFonts w:ascii="Times New Roman" w:eastAsia="宋体" w:hAnsi="Times New Roman"/>
          <w:i/>
          <w:sz w:val="18"/>
        </w:rPr>
        <w:t>Journal of Clinical Acupuncture and Moxibustion</w:t>
      </w:r>
      <w:r>
        <w:rPr>
          <w:rFonts w:ascii="Times New Roman" w:eastAsia="宋体" w:hAnsi="Times New Roman"/>
          <w:sz w:val="18"/>
        </w:rPr>
        <w:t xml:space="preserve">. 2015;31(02):43-45. </w:t>
      </w:r>
    </w:p>
    <w:p w14:paraId="424A6BA8"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93</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P</w:t>
      </w:r>
      <w:r>
        <w:rPr>
          <w:rFonts w:ascii="Times New Roman" w:eastAsia="宋体" w:hAnsi="Times New Roman"/>
          <w:sz w:val="18"/>
        </w:rPr>
        <w:t xml:space="preserve">eng XL, </w:t>
      </w:r>
      <w:r>
        <w:rPr>
          <w:rFonts w:ascii="Times New Roman" w:eastAsia="宋体" w:hAnsi="Times New Roman" w:hint="eastAsia"/>
          <w:sz w:val="18"/>
        </w:rPr>
        <w:t>Z</w:t>
      </w:r>
      <w:r>
        <w:rPr>
          <w:rFonts w:ascii="Times New Roman" w:eastAsia="宋体" w:hAnsi="Times New Roman"/>
          <w:sz w:val="18"/>
        </w:rPr>
        <w:t xml:space="preserve">hang YH, </w:t>
      </w:r>
      <w:r>
        <w:rPr>
          <w:rFonts w:ascii="Times New Roman" w:eastAsia="宋体" w:hAnsi="Times New Roman" w:hint="eastAsia"/>
          <w:sz w:val="18"/>
        </w:rPr>
        <w:t>C</w:t>
      </w:r>
      <w:r>
        <w:rPr>
          <w:rFonts w:ascii="Times New Roman" w:eastAsia="宋体" w:hAnsi="Times New Roman"/>
          <w:sz w:val="18"/>
        </w:rPr>
        <w:t xml:space="preserve">hen Y, et al. Efficacy of electroacupuncture-assisted treatment of osteoarthritis of the knee and its effect on serum Wnt-3α, </w:t>
      </w:r>
      <w:r>
        <w:rPr>
          <w:rFonts w:ascii="Times New Roman" w:eastAsia="宋体" w:hAnsi="Times New Roman" w:hint="eastAsia"/>
          <w:sz w:val="18"/>
        </w:rPr>
        <w:t>β</w:t>
      </w:r>
      <w:r>
        <w:rPr>
          <w:rFonts w:ascii="Times New Roman" w:eastAsia="宋体" w:hAnsi="Times New Roman"/>
          <w:sz w:val="18"/>
        </w:rPr>
        <w:t xml:space="preserve">-catenin and interleukin levels in synovial fluid [in Chinese]. </w:t>
      </w:r>
      <w:r>
        <w:rPr>
          <w:rFonts w:ascii="Times New Roman" w:eastAsia="宋体" w:hAnsi="Times New Roman"/>
          <w:i/>
          <w:sz w:val="18"/>
        </w:rPr>
        <w:t>Shanghai Journal of Acupuncture and Moxibustion</w:t>
      </w:r>
      <w:r>
        <w:rPr>
          <w:rFonts w:ascii="Times New Roman" w:eastAsia="宋体" w:hAnsi="Times New Roman"/>
          <w:sz w:val="18"/>
        </w:rPr>
        <w:t>. 2019;38(06):660-664. doi:10.13460/j.issn.1005-0957.2019.06.0660</w:t>
      </w:r>
    </w:p>
    <w:p w14:paraId="3C10D11E" w14:textId="77777777" w:rsidR="00591C6E" w:rsidRDefault="00591C6E" w:rsidP="00591C6E">
      <w:pPr>
        <w:ind w:left="540" w:hangingChars="300" w:hanging="540"/>
      </w:pPr>
      <w:r>
        <w:rPr>
          <w:rFonts w:ascii="Times New Roman" w:eastAsia="宋体" w:hAnsi="Times New Roman"/>
          <w:sz w:val="18"/>
        </w:rPr>
        <w:t>94.</w:t>
      </w:r>
      <w:r>
        <w:rPr>
          <w:rFonts w:ascii="Times New Roman" w:eastAsia="宋体" w:hAnsi="Times New Roman"/>
          <w:sz w:val="18"/>
        </w:rPr>
        <w:tab/>
        <w:t>Plaster R, Vieira WB, Alencar FA, Nakano EY, Liebano RE. Immediate effects of electroacupuncture and manual acupuncture on pain, mobility and muscle strength in patients with knee osteoarthritis: a randomised controlled trial. Acupunct Med. 2014. 32(3): 236-41.</w:t>
      </w:r>
    </w:p>
    <w:p w14:paraId="6C333181"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95.</w:t>
      </w:r>
      <w:r>
        <w:rPr>
          <w:rFonts w:ascii="Times New Roman" w:eastAsia="宋体" w:hAnsi="Times New Roman"/>
          <w:sz w:val="18"/>
        </w:rPr>
        <w:tab/>
      </w:r>
      <w:r>
        <w:rPr>
          <w:rFonts w:ascii="Times New Roman" w:eastAsia="宋体" w:hAnsi="Times New Roman" w:hint="eastAsia"/>
          <w:sz w:val="18"/>
        </w:rPr>
        <w:t>Q</w:t>
      </w:r>
      <w:r>
        <w:rPr>
          <w:rFonts w:ascii="Times New Roman" w:eastAsia="宋体" w:hAnsi="Times New Roman"/>
          <w:sz w:val="18"/>
        </w:rPr>
        <w:t xml:space="preserve">i HJ, </w:t>
      </w:r>
      <w:r>
        <w:rPr>
          <w:rFonts w:ascii="Times New Roman" w:eastAsia="宋体" w:hAnsi="Times New Roman" w:hint="eastAsia"/>
          <w:sz w:val="18"/>
        </w:rPr>
        <w:t>L</w:t>
      </w:r>
      <w:r>
        <w:rPr>
          <w:rFonts w:ascii="Times New Roman" w:eastAsia="宋体" w:hAnsi="Times New Roman"/>
          <w:sz w:val="18"/>
        </w:rPr>
        <w:t xml:space="preserve">iu XR, </w:t>
      </w:r>
      <w:r>
        <w:rPr>
          <w:rFonts w:ascii="Times New Roman" w:eastAsia="宋体" w:hAnsi="Times New Roman" w:hint="eastAsia"/>
          <w:sz w:val="18"/>
        </w:rPr>
        <w:t>L</w:t>
      </w:r>
      <w:r>
        <w:rPr>
          <w:rFonts w:ascii="Times New Roman" w:eastAsia="宋体" w:hAnsi="Times New Roman"/>
          <w:sz w:val="18"/>
        </w:rPr>
        <w:t xml:space="preserve">i YJ, et al. Intra-articular injection of sodium vitrate combined with acupuncture in the treatment of osteoarthritis of the knee [in Chinese]. </w:t>
      </w:r>
      <w:r>
        <w:rPr>
          <w:rFonts w:ascii="Times New Roman" w:eastAsia="宋体" w:hAnsi="Times New Roman"/>
          <w:i/>
          <w:sz w:val="18"/>
        </w:rPr>
        <w:t>Gansu Medical Journal</w:t>
      </w:r>
      <w:r>
        <w:rPr>
          <w:rFonts w:ascii="Times New Roman" w:eastAsia="宋体" w:hAnsi="Times New Roman"/>
          <w:sz w:val="18"/>
        </w:rPr>
        <w:t>. 2010;29(1):81-83. doi:10.3969/j.issn.1004-2725.2010.01.043</w:t>
      </w:r>
    </w:p>
    <w:p w14:paraId="02FF1841" w14:textId="77777777" w:rsidR="00591C6E" w:rsidRDefault="00591C6E" w:rsidP="00591C6E">
      <w:pPr>
        <w:ind w:left="540" w:hangingChars="300" w:hanging="540"/>
      </w:pPr>
      <w:r>
        <w:rPr>
          <w:rFonts w:ascii="Times New Roman" w:eastAsia="宋体" w:hAnsi="Times New Roman"/>
          <w:sz w:val="18"/>
        </w:rPr>
        <w:t>96.</w:t>
      </w:r>
      <w:r>
        <w:rPr>
          <w:rFonts w:ascii="Times New Roman" w:eastAsia="宋体" w:hAnsi="Times New Roman"/>
          <w:sz w:val="18"/>
        </w:rPr>
        <w:tab/>
        <w:t>Saleki M, Ahadi T, Razi M, Raeisi GR, Forough B, Ali MK. Comparison of the effects of acupuncture and isometric exercises on symptom of knee osteoarthritis. Int J Prev Med. 2013. 4(Suppl 1): S73-7.</w:t>
      </w:r>
    </w:p>
    <w:p w14:paraId="0F5228CB" w14:textId="77777777" w:rsidR="00591C6E" w:rsidRDefault="00591C6E" w:rsidP="00591C6E">
      <w:pPr>
        <w:ind w:left="540" w:hangingChars="300" w:hanging="540"/>
      </w:pPr>
      <w:r>
        <w:rPr>
          <w:rFonts w:ascii="Times New Roman" w:eastAsia="宋体" w:hAnsi="Times New Roman"/>
          <w:sz w:val="18"/>
        </w:rPr>
        <w:t>97.</w:t>
      </w:r>
      <w:r>
        <w:rPr>
          <w:rFonts w:ascii="Times New Roman" w:eastAsia="宋体" w:hAnsi="Times New Roman"/>
          <w:sz w:val="18"/>
        </w:rPr>
        <w:tab/>
        <w:t>Sangdee C, Teekachunhatean S, Sananpanich K, et al. Electroacupuncture versus diclofenac in symptomatic treatment of osteoarthritis of the knee: a randomized controlled trial. BMC Complement Altern Med. 2002. 2: 3.</w:t>
      </w:r>
    </w:p>
    <w:p w14:paraId="5DF3A98C" w14:textId="77777777" w:rsidR="00591C6E" w:rsidRDefault="00591C6E" w:rsidP="00591C6E">
      <w:pPr>
        <w:ind w:left="540" w:hangingChars="300" w:hanging="540"/>
      </w:pPr>
      <w:r>
        <w:rPr>
          <w:rFonts w:ascii="Times New Roman" w:eastAsia="宋体" w:hAnsi="Times New Roman"/>
          <w:sz w:val="18"/>
        </w:rPr>
        <w:t>98.</w:t>
      </w:r>
      <w:r>
        <w:rPr>
          <w:rFonts w:ascii="Times New Roman" w:eastAsia="宋体" w:hAnsi="Times New Roman"/>
          <w:sz w:val="18"/>
        </w:rPr>
        <w:tab/>
        <w:t>Scharf HP, Mansmann U, Streitberger K, et al. Acupuncture and knee osteoarthritis: a three-armed randomized trial. Ann Intern Med. 2006. 145(1): 12-20.</w:t>
      </w:r>
    </w:p>
    <w:p w14:paraId="67BC3A5F"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9</w:t>
      </w:r>
      <w:r>
        <w:rPr>
          <w:rFonts w:ascii="Times New Roman" w:eastAsia="宋体" w:hAnsi="Times New Roman" w:hint="eastAsia"/>
          <w:sz w:val="18"/>
        </w:rPr>
        <w:t>9</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S</w:t>
      </w:r>
      <w:r>
        <w:rPr>
          <w:rFonts w:ascii="Times New Roman" w:eastAsia="宋体" w:hAnsi="Times New Roman"/>
          <w:sz w:val="18"/>
        </w:rPr>
        <w:t xml:space="preserve">hen Q. A comparative study of acupuncture therapy and diclofenac sodium emulsion in the treatment of osteoarthritis of the knee in the elderly [in Chinese]. </w:t>
      </w:r>
      <w:r>
        <w:rPr>
          <w:rFonts w:ascii="Times New Roman" w:eastAsia="宋体" w:hAnsi="Times New Roman"/>
          <w:i/>
          <w:sz w:val="18"/>
        </w:rPr>
        <w:t>Journal of Clinical Acupuncture and Moxibustion</w:t>
      </w:r>
      <w:r>
        <w:rPr>
          <w:rFonts w:ascii="Times New Roman" w:eastAsia="宋体" w:hAnsi="Times New Roman"/>
          <w:sz w:val="18"/>
        </w:rPr>
        <w:t xml:space="preserve">. 2017;33(07):22-25. </w:t>
      </w:r>
    </w:p>
    <w:p w14:paraId="3B183889"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lastRenderedPageBreak/>
        <w:t>100</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S</w:t>
      </w:r>
      <w:r>
        <w:rPr>
          <w:rFonts w:ascii="Times New Roman" w:eastAsia="宋体" w:hAnsi="Times New Roman"/>
          <w:sz w:val="18"/>
        </w:rPr>
        <w:t xml:space="preserve">heng YX, Jia Q, </w:t>
      </w:r>
      <w:r>
        <w:rPr>
          <w:rFonts w:ascii="Times New Roman" w:eastAsia="宋体" w:hAnsi="Times New Roman" w:hint="eastAsia"/>
          <w:sz w:val="18"/>
        </w:rPr>
        <w:t>S</w:t>
      </w:r>
      <w:r>
        <w:rPr>
          <w:rFonts w:ascii="Times New Roman" w:eastAsia="宋体" w:hAnsi="Times New Roman"/>
          <w:sz w:val="18"/>
        </w:rPr>
        <w:t xml:space="preserve">hu GJ, et al. Clinical study of acupuncture combined with ultrasound in the treatment of osteoarthritis of the knee [in Chinese]. </w:t>
      </w:r>
      <w:r>
        <w:rPr>
          <w:rFonts w:ascii="Times New Roman" w:eastAsia="宋体" w:hAnsi="Times New Roman"/>
          <w:i/>
          <w:sz w:val="18"/>
        </w:rPr>
        <w:t>Acta Chinese Medicine</w:t>
      </w:r>
      <w:r>
        <w:rPr>
          <w:rFonts w:ascii="Times New Roman" w:eastAsia="宋体" w:hAnsi="Times New Roman"/>
          <w:sz w:val="18"/>
        </w:rPr>
        <w:t>. 2015;30(08):1224-1226. doi:10.16368/j.issn.1674-8999.2015.08.422</w:t>
      </w:r>
    </w:p>
    <w:p w14:paraId="2B3DBA6F"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101</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S</w:t>
      </w:r>
      <w:r>
        <w:rPr>
          <w:rFonts w:ascii="Times New Roman" w:eastAsia="宋体" w:hAnsi="Times New Roman"/>
          <w:sz w:val="18"/>
        </w:rPr>
        <w:t xml:space="preserve">u XC, </w:t>
      </w:r>
      <w:r>
        <w:rPr>
          <w:rFonts w:ascii="Times New Roman" w:eastAsia="宋体" w:hAnsi="Times New Roman" w:hint="eastAsia"/>
          <w:sz w:val="18"/>
        </w:rPr>
        <w:t>W</w:t>
      </w:r>
      <w:r>
        <w:rPr>
          <w:rFonts w:ascii="Times New Roman" w:eastAsia="宋体" w:hAnsi="Times New Roman"/>
          <w:sz w:val="18"/>
        </w:rPr>
        <w:t xml:space="preserve">ang YS. Effect of electroacupuncture combined with sodium vitrate injection on IL-1β and TNF-α in joint fluid of patients with knee osteoarthritis and its efficacy [in Chinese]. </w:t>
      </w:r>
      <w:r>
        <w:rPr>
          <w:rFonts w:ascii="Times New Roman" w:eastAsia="宋体" w:hAnsi="Times New Roman"/>
          <w:i/>
          <w:sz w:val="18"/>
        </w:rPr>
        <w:t>The Journal of Practical Medicine</w:t>
      </w:r>
      <w:r>
        <w:rPr>
          <w:rFonts w:ascii="Times New Roman" w:eastAsia="宋体" w:hAnsi="Times New Roman"/>
          <w:sz w:val="18"/>
        </w:rPr>
        <w:t xml:space="preserve">. 2012;28(15):2546-2548. </w:t>
      </w:r>
    </w:p>
    <w:p w14:paraId="7A2605EB"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102</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S</w:t>
      </w:r>
      <w:r>
        <w:rPr>
          <w:rFonts w:ascii="Times New Roman" w:eastAsia="宋体" w:hAnsi="Times New Roman"/>
          <w:sz w:val="18"/>
        </w:rPr>
        <w:t xml:space="preserve">un GR. Comparison of the clinical efficacy of acupuncture and sodium vitrate in the treatment of knee osteoarthritis [in Chinese]. Orthopaedic and Traumatology Committee Academic Exchange Meeting. </w:t>
      </w:r>
      <w:r>
        <w:rPr>
          <w:rFonts w:ascii="Times New Roman" w:eastAsia="宋体" w:hAnsi="Times New Roman" w:hint="eastAsia"/>
          <w:sz w:val="18"/>
        </w:rPr>
        <w:t>O</w:t>
      </w:r>
      <w:r>
        <w:rPr>
          <w:rFonts w:ascii="Times New Roman" w:eastAsia="宋体" w:hAnsi="Times New Roman"/>
          <w:sz w:val="18"/>
        </w:rPr>
        <w:t>ther:</w:t>
      </w:r>
      <w:r>
        <w:rPr>
          <w:rFonts w:ascii="Times New Roman" w:eastAsia="宋体" w:hAnsi="Times New Roman" w:hint="eastAsia"/>
          <w:sz w:val="18"/>
        </w:rPr>
        <w:t xml:space="preserve"> </w:t>
      </w:r>
      <w:r>
        <w:rPr>
          <w:rFonts w:ascii="Times New Roman" w:eastAsia="宋体" w:hAnsi="Times New Roman"/>
          <w:sz w:val="18"/>
        </w:rPr>
        <w:t>other,2009. 216-218.</w:t>
      </w:r>
    </w:p>
    <w:p w14:paraId="1FBE0128"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hint="eastAsia"/>
          <w:sz w:val="18"/>
        </w:rPr>
        <w:t>103</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S</w:t>
      </w:r>
      <w:r>
        <w:rPr>
          <w:rFonts w:ascii="Times New Roman" w:eastAsia="宋体" w:hAnsi="Times New Roman"/>
          <w:sz w:val="18"/>
        </w:rPr>
        <w:t xml:space="preserve">un T. Observation on the effect of acupuncture in the treatment of osteoarthritis of the knee [in Chinese]. </w:t>
      </w:r>
      <w:r>
        <w:rPr>
          <w:rFonts w:ascii="Times New Roman" w:eastAsia="宋体" w:hAnsi="Times New Roman"/>
          <w:i/>
          <w:sz w:val="18"/>
        </w:rPr>
        <w:t>Health for Everyone</w:t>
      </w:r>
      <w:r>
        <w:rPr>
          <w:rFonts w:ascii="Times New Roman" w:eastAsia="宋体" w:hAnsi="Times New Roman"/>
          <w:sz w:val="18"/>
        </w:rPr>
        <w:t xml:space="preserve"> 2017;(01):128. </w:t>
      </w:r>
    </w:p>
    <w:p w14:paraId="573F2DE0" w14:textId="77777777" w:rsidR="00591C6E" w:rsidRDefault="00591C6E" w:rsidP="00591C6E">
      <w:pPr>
        <w:ind w:left="540" w:hangingChars="300" w:hanging="540"/>
      </w:pPr>
      <w:r>
        <w:rPr>
          <w:rFonts w:ascii="Times New Roman" w:eastAsia="宋体" w:hAnsi="Times New Roman"/>
          <w:sz w:val="18"/>
        </w:rPr>
        <w:t>104.</w:t>
      </w:r>
      <w:r>
        <w:rPr>
          <w:rFonts w:ascii="Times New Roman" w:eastAsia="宋体" w:hAnsi="Times New Roman"/>
          <w:sz w:val="18"/>
        </w:rPr>
        <w:tab/>
        <w:t>Takeda W, Wessel J. Acupuncture for the treatment of pain of osteoarthritic knees. Arthritis Care Res. 1994. 7(3): 118-22.</w:t>
      </w:r>
    </w:p>
    <w:p w14:paraId="2DCFDC1E"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105.</w:t>
      </w:r>
      <w:r>
        <w:rPr>
          <w:rFonts w:ascii="Times New Roman" w:eastAsia="宋体" w:hAnsi="Times New Roman"/>
          <w:sz w:val="18"/>
        </w:rPr>
        <w:tab/>
      </w:r>
      <w:r>
        <w:rPr>
          <w:rFonts w:ascii="Times New Roman" w:eastAsia="宋体" w:hAnsi="Times New Roman" w:hint="eastAsia"/>
          <w:sz w:val="18"/>
        </w:rPr>
        <w:t>T</w:t>
      </w:r>
      <w:r>
        <w:rPr>
          <w:rFonts w:ascii="Times New Roman" w:eastAsia="宋体" w:hAnsi="Times New Roman"/>
          <w:sz w:val="18"/>
        </w:rPr>
        <w:t xml:space="preserve">ang J. Clinical analysis of acupuncture in the treatment of osteoarthritis of the knee joint [in Chinese]. </w:t>
      </w:r>
      <w:r>
        <w:rPr>
          <w:rFonts w:ascii="Times New Roman" w:eastAsia="宋体" w:hAnsi="Times New Roman"/>
          <w:i/>
          <w:sz w:val="18"/>
        </w:rPr>
        <w:t>Journal of Clinical Medicine Literature</w:t>
      </w:r>
      <w:r>
        <w:rPr>
          <w:rFonts w:ascii="Times New Roman" w:eastAsia="宋体" w:hAnsi="Times New Roman"/>
          <w:sz w:val="18"/>
        </w:rPr>
        <w:t>. 2018;5(71):38. doi:10.16281/j.cnki.jocml.2018.71.033</w:t>
      </w:r>
    </w:p>
    <w:p w14:paraId="1A3C3A66" w14:textId="77777777" w:rsidR="00591C6E" w:rsidRDefault="00591C6E" w:rsidP="00591C6E">
      <w:pPr>
        <w:ind w:left="540" w:hangingChars="300" w:hanging="540"/>
      </w:pPr>
      <w:r>
        <w:rPr>
          <w:rFonts w:ascii="Times New Roman" w:eastAsia="宋体" w:hAnsi="Times New Roman"/>
          <w:sz w:val="18"/>
        </w:rPr>
        <w:t>106.</w:t>
      </w:r>
      <w:r>
        <w:rPr>
          <w:rFonts w:ascii="Times New Roman" w:eastAsia="宋体" w:hAnsi="Times New Roman"/>
          <w:sz w:val="18"/>
        </w:rPr>
        <w:tab/>
        <w:t>Tu JF, Yang JW, Shi GX, et al. Efficacy of Intensive Acupuncture Versus Sham Acupuncture in Knee Osteoarthritis: A Randomized Controlled Trial. Arthritis Rheumatol. 2021. 73(3): 448-458.</w:t>
      </w:r>
    </w:p>
    <w:p w14:paraId="13992A2F" w14:textId="77777777" w:rsidR="00591C6E" w:rsidRDefault="00591C6E" w:rsidP="00591C6E">
      <w:pPr>
        <w:ind w:left="540" w:hangingChars="300" w:hanging="540"/>
      </w:pPr>
      <w:r>
        <w:rPr>
          <w:rFonts w:ascii="Times New Roman" w:eastAsia="宋体" w:hAnsi="Times New Roman"/>
          <w:sz w:val="18"/>
        </w:rPr>
        <w:t>107.</w:t>
      </w:r>
      <w:r>
        <w:rPr>
          <w:rFonts w:ascii="Times New Roman" w:eastAsia="宋体" w:hAnsi="Times New Roman"/>
          <w:sz w:val="18"/>
        </w:rPr>
        <w:tab/>
        <w:t>Tukmachi E, Jubb R, Dempsey E, Jones P. The effect of acupuncture on the symptoms of knee osteoarthritis--an open randomised controlled study. Acupunct Med. 2004. 22(1): 14-22.</w:t>
      </w:r>
    </w:p>
    <w:p w14:paraId="75F3F95B" w14:textId="77777777" w:rsidR="00591C6E" w:rsidRDefault="00591C6E" w:rsidP="00591C6E">
      <w:pPr>
        <w:ind w:left="540" w:hangingChars="300" w:hanging="540"/>
      </w:pPr>
      <w:r>
        <w:rPr>
          <w:rFonts w:ascii="Times New Roman" w:eastAsia="宋体" w:hAnsi="Times New Roman"/>
          <w:sz w:val="18"/>
        </w:rPr>
        <w:t>108.</w:t>
      </w:r>
      <w:r>
        <w:rPr>
          <w:rFonts w:ascii="Times New Roman" w:eastAsia="宋体" w:hAnsi="Times New Roman"/>
          <w:sz w:val="18"/>
        </w:rPr>
        <w:tab/>
        <w:t>Vas J, Méndez C, Perea-Milla E, et al. Acupuncture as a complementary therapy to the pharmacological treatment of osteoarthritis of the knee: randomised controlled trial. BMJ. 2004. 329(7476): 1216.</w:t>
      </w:r>
    </w:p>
    <w:p w14:paraId="2BB1FF50"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10</w:t>
      </w:r>
      <w:r>
        <w:rPr>
          <w:rFonts w:ascii="Times New Roman" w:eastAsia="宋体" w:hAnsi="Times New Roman" w:hint="eastAsia"/>
          <w:sz w:val="18"/>
        </w:rPr>
        <w:t>9</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W</w:t>
      </w:r>
      <w:r>
        <w:rPr>
          <w:rFonts w:ascii="Times New Roman" w:eastAsia="宋体" w:hAnsi="Times New Roman"/>
          <w:sz w:val="18"/>
        </w:rPr>
        <w:t xml:space="preserve">ang GX, </w:t>
      </w:r>
      <w:r>
        <w:rPr>
          <w:rFonts w:ascii="Times New Roman" w:eastAsia="宋体" w:hAnsi="Times New Roman" w:hint="eastAsia"/>
          <w:sz w:val="18"/>
        </w:rPr>
        <w:t>D</w:t>
      </w:r>
      <w:r>
        <w:rPr>
          <w:rFonts w:ascii="Times New Roman" w:eastAsia="宋体" w:hAnsi="Times New Roman"/>
          <w:sz w:val="18"/>
        </w:rPr>
        <w:t xml:space="preserve">eng KF, </w:t>
      </w:r>
      <w:r>
        <w:rPr>
          <w:rFonts w:ascii="Times New Roman" w:eastAsia="宋体" w:hAnsi="Times New Roman" w:hint="eastAsia"/>
          <w:sz w:val="18"/>
        </w:rPr>
        <w:t>L</w:t>
      </w:r>
      <w:r>
        <w:rPr>
          <w:rFonts w:ascii="Times New Roman" w:eastAsia="宋体" w:hAnsi="Times New Roman"/>
          <w:sz w:val="18"/>
        </w:rPr>
        <w:t xml:space="preserve">iao ZL, et al. The effect of staccato stitching on joint function and related cytokines in joint fluid of patients with osteoarthritis of the knee [in Chinese]. </w:t>
      </w:r>
      <w:r>
        <w:rPr>
          <w:rFonts w:ascii="Times New Roman" w:eastAsia="宋体" w:hAnsi="Times New Roman"/>
          <w:i/>
          <w:sz w:val="18"/>
        </w:rPr>
        <w:t>Acupuncture Research</w:t>
      </w:r>
      <w:r>
        <w:rPr>
          <w:rFonts w:ascii="Times New Roman" w:eastAsia="宋体" w:hAnsi="Times New Roman"/>
          <w:sz w:val="18"/>
        </w:rPr>
        <w:t>. 2020;45(07):564-568+573. doi:10.13702/j.1000-0607.200054</w:t>
      </w:r>
    </w:p>
    <w:p w14:paraId="669C5F3A"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10</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W</w:t>
      </w:r>
      <w:r>
        <w:rPr>
          <w:rFonts w:ascii="Times New Roman" w:eastAsia="宋体" w:hAnsi="Times New Roman"/>
          <w:sz w:val="18"/>
        </w:rPr>
        <w:t xml:space="preserve">ang J. 37 cases of osteoarthritis of the knee joint treated by the inner classic joint needling [in Chinese]. </w:t>
      </w:r>
      <w:r>
        <w:rPr>
          <w:rFonts w:ascii="Times New Roman" w:eastAsia="宋体" w:hAnsi="Times New Roman"/>
          <w:i/>
          <w:sz w:val="18"/>
        </w:rPr>
        <w:t>Practical Clinical Journal of Integrated Traditional Chinese and Western Medicine</w:t>
      </w:r>
      <w:r>
        <w:rPr>
          <w:rFonts w:ascii="Times New Roman" w:eastAsia="宋体" w:hAnsi="Times New Roman"/>
          <w:sz w:val="18"/>
        </w:rPr>
        <w:t>. 2016;16(09):26-27. doi:10.13638/j.issn.1671-4040.2016.09.013</w:t>
      </w:r>
    </w:p>
    <w:p w14:paraId="17FE12A2"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11</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W</w:t>
      </w:r>
      <w:r>
        <w:rPr>
          <w:rFonts w:ascii="Times New Roman" w:eastAsia="宋体" w:hAnsi="Times New Roman"/>
          <w:sz w:val="18"/>
        </w:rPr>
        <w:t xml:space="preserve">ang KX, Fan J, </w:t>
      </w:r>
      <w:r>
        <w:rPr>
          <w:rFonts w:ascii="Times New Roman" w:eastAsia="宋体" w:hAnsi="Times New Roman" w:hint="eastAsia"/>
          <w:sz w:val="18"/>
        </w:rPr>
        <w:t>L</w:t>
      </w:r>
      <w:r>
        <w:rPr>
          <w:rFonts w:ascii="Times New Roman" w:eastAsia="宋体" w:hAnsi="Times New Roman"/>
          <w:sz w:val="18"/>
        </w:rPr>
        <w:t xml:space="preserve">i X, et al. Observation on the efficacy and mechanism of acupuncture in the treatment of chronic osteoarthritis of the knee [in Chinese]. </w:t>
      </w:r>
      <w:r>
        <w:rPr>
          <w:rFonts w:ascii="Times New Roman" w:eastAsia="宋体" w:hAnsi="Times New Roman"/>
          <w:i/>
          <w:sz w:val="18"/>
        </w:rPr>
        <w:t>Shandong Journal of Traditional Chinese Medicine</w:t>
      </w:r>
      <w:r>
        <w:rPr>
          <w:rFonts w:ascii="Times New Roman" w:eastAsia="宋体" w:hAnsi="Times New Roman"/>
          <w:sz w:val="18"/>
        </w:rPr>
        <w:t>. 2020;39(03):257-264. doi:10.16295/j.cnki.0257-358x.2020.03.012</w:t>
      </w:r>
    </w:p>
    <w:p w14:paraId="091D8D2C"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12</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W</w:t>
      </w:r>
      <w:r>
        <w:rPr>
          <w:rFonts w:ascii="Times New Roman" w:eastAsia="宋体" w:hAnsi="Times New Roman"/>
          <w:sz w:val="18"/>
        </w:rPr>
        <w:t xml:space="preserve">ang SD, </w:t>
      </w:r>
      <w:r>
        <w:rPr>
          <w:rFonts w:ascii="Times New Roman" w:eastAsia="宋体" w:hAnsi="Times New Roman" w:hint="eastAsia"/>
          <w:sz w:val="18"/>
        </w:rPr>
        <w:t>G</w:t>
      </w:r>
      <w:r>
        <w:rPr>
          <w:rFonts w:ascii="Times New Roman" w:eastAsia="宋体" w:hAnsi="Times New Roman"/>
          <w:sz w:val="18"/>
        </w:rPr>
        <w:t xml:space="preserve">uo HQ, </w:t>
      </w:r>
      <w:r>
        <w:rPr>
          <w:rFonts w:ascii="Times New Roman" w:eastAsia="宋体" w:hAnsi="Times New Roman" w:hint="eastAsia"/>
          <w:sz w:val="18"/>
        </w:rPr>
        <w:t>W</w:t>
      </w:r>
      <w:r>
        <w:rPr>
          <w:rFonts w:ascii="Times New Roman" w:eastAsia="宋体" w:hAnsi="Times New Roman"/>
          <w:sz w:val="18"/>
        </w:rPr>
        <w:t xml:space="preserve">ang HW. Clinical study on the treatment of osteoarthritis of the knee joint by acupuncture combined with joint release surgery [in Chinese]. </w:t>
      </w:r>
      <w:r>
        <w:rPr>
          <w:rFonts w:ascii="Times New Roman" w:eastAsia="宋体" w:hAnsi="Times New Roman"/>
          <w:i/>
          <w:sz w:val="18"/>
        </w:rPr>
        <w:t>Chinese Archives of Traditional Chinese Medicine</w:t>
      </w:r>
      <w:r>
        <w:rPr>
          <w:rFonts w:ascii="Times New Roman" w:eastAsia="宋体" w:hAnsi="Times New Roman"/>
          <w:sz w:val="18"/>
        </w:rPr>
        <w:t>. 2021;39(08):179-182. doi:10.13193/j.issn.1673-7717.2021.08.042</w:t>
      </w:r>
    </w:p>
    <w:p w14:paraId="4DBD8CED"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13</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W</w:t>
      </w:r>
      <w:r>
        <w:rPr>
          <w:rFonts w:ascii="Times New Roman" w:eastAsia="宋体" w:hAnsi="Times New Roman"/>
          <w:sz w:val="18"/>
        </w:rPr>
        <w:t xml:space="preserve">ang SJ. Clinical observation on non-surgical treatment of osteoarthritis of the knee joint [in Chinese]. </w:t>
      </w:r>
      <w:r>
        <w:rPr>
          <w:rFonts w:ascii="Times New Roman" w:eastAsia="宋体" w:hAnsi="Times New Roman"/>
          <w:i/>
          <w:sz w:val="18"/>
        </w:rPr>
        <w:t>Chinese Journal of Clinical Rational Drug Use</w:t>
      </w:r>
      <w:r>
        <w:rPr>
          <w:rFonts w:ascii="Times New Roman" w:eastAsia="宋体" w:hAnsi="Times New Roman"/>
          <w:sz w:val="18"/>
        </w:rPr>
        <w:t>. 2013;6(31):32-33. doi:10.15887/j.cnki.13-1389/r.2013.31.106</w:t>
      </w:r>
    </w:p>
    <w:p w14:paraId="7BD445EC" w14:textId="77777777" w:rsidR="00591C6E" w:rsidRDefault="00591C6E" w:rsidP="00591C6E">
      <w:pPr>
        <w:ind w:left="540" w:hangingChars="300" w:hanging="540"/>
      </w:pPr>
      <w:r>
        <w:rPr>
          <w:rFonts w:ascii="Times New Roman" w:eastAsia="宋体" w:hAnsi="Times New Roman"/>
          <w:sz w:val="18"/>
        </w:rPr>
        <w:t>114.</w:t>
      </w:r>
      <w:r>
        <w:rPr>
          <w:rFonts w:ascii="Times New Roman" w:eastAsia="宋体" w:hAnsi="Times New Roman"/>
          <w:sz w:val="18"/>
        </w:rPr>
        <w:tab/>
        <w:t>Wang TQ, Li YT, Wang LQ, et al. Electroacupuncture versus manual acupuncture for knee osteoarthritis: a randomized controlled pilot trial. Acupunct Med. 2020. 38(5): 291-300.</w:t>
      </w:r>
    </w:p>
    <w:p w14:paraId="198B692B" w14:textId="77777777" w:rsidR="00591C6E" w:rsidRDefault="00591C6E" w:rsidP="00591C6E">
      <w:pPr>
        <w:ind w:left="540" w:hangingChars="300" w:hanging="540"/>
      </w:pPr>
      <w:r>
        <w:rPr>
          <w:rFonts w:ascii="Times New Roman" w:eastAsia="宋体" w:hAnsi="Times New Roman"/>
          <w:sz w:val="18"/>
        </w:rPr>
        <w:lastRenderedPageBreak/>
        <w:t>115.</w:t>
      </w:r>
      <w:r>
        <w:rPr>
          <w:rFonts w:ascii="Times New Roman" w:eastAsia="宋体" w:hAnsi="Times New Roman"/>
          <w:sz w:val="18"/>
        </w:rPr>
        <w:tab/>
        <w:t>Wang X, Li JL, Wei XY, et al. Psychological and neurological predictors of acupuncture effect in patients with chronic pain: a randomized controlled neuroimaging trial. Pain. 2023. 164(7): 1578-1592.</w:t>
      </w:r>
    </w:p>
    <w:p w14:paraId="144E68F8"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116.</w:t>
      </w:r>
      <w:r>
        <w:rPr>
          <w:rFonts w:ascii="Times New Roman" w:eastAsia="宋体" w:hAnsi="Times New Roman"/>
          <w:sz w:val="18"/>
        </w:rPr>
        <w:tab/>
      </w:r>
      <w:r>
        <w:rPr>
          <w:rFonts w:ascii="Times New Roman" w:eastAsia="宋体" w:hAnsi="Times New Roman" w:hint="eastAsia"/>
          <w:sz w:val="18"/>
        </w:rPr>
        <w:t>W</w:t>
      </w:r>
      <w:r>
        <w:rPr>
          <w:rFonts w:ascii="Times New Roman" w:eastAsia="宋体" w:hAnsi="Times New Roman"/>
          <w:sz w:val="18"/>
        </w:rPr>
        <w:t xml:space="preserve">ang XB, </w:t>
      </w:r>
      <w:r>
        <w:rPr>
          <w:rFonts w:ascii="Times New Roman" w:eastAsia="宋体" w:hAnsi="Times New Roman" w:hint="eastAsia"/>
          <w:sz w:val="18"/>
        </w:rPr>
        <w:t>X</w:t>
      </w:r>
      <w:r>
        <w:rPr>
          <w:rFonts w:ascii="Times New Roman" w:eastAsia="宋体" w:hAnsi="Times New Roman"/>
          <w:sz w:val="18"/>
        </w:rPr>
        <w:t xml:space="preserve">ie XR, </w:t>
      </w:r>
      <w:r>
        <w:rPr>
          <w:rFonts w:ascii="Times New Roman" w:eastAsia="宋体" w:hAnsi="Times New Roman" w:hint="eastAsia"/>
          <w:sz w:val="18"/>
        </w:rPr>
        <w:t>H</w:t>
      </w:r>
      <w:r>
        <w:rPr>
          <w:rFonts w:ascii="Times New Roman" w:eastAsia="宋体" w:hAnsi="Times New Roman"/>
          <w:sz w:val="18"/>
        </w:rPr>
        <w:t xml:space="preserve">ou MJ, et al. Clinical study of the effect of electro-acupuncture on the dynamics of the lower limbs during stair climbing activities in patients with osteoarthritis of the knee joints [in Chinese]. </w:t>
      </w:r>
      <w:r>
        <w:rPr>
          <w:rFonts w:ascii="Times New Roman" w:eastAsia="宋体" w:hAnsi="Times New Roman"/>
          <w:i/>
          <w:sz w:val="18"/>
        </w:rPr>
        <w:t>Chinese Acupuncture &amp; Moxibustion</w:t>
      </w:r>
      <w:r>
        <w:rPr>
          <w:rFonts w:ascii="Times New Roman" w:eastAsia="宋体" w:hAnsi="Times New Roman"/>
          <w:sz w:val="18"/>
        </w:rPr>
        <w:t>. 2017;37(10):1027-1034. doi:10.13703/j.0255-2930.2017.10.001</w:t>
      </w:r>
    </w:p>
    <w:p w14:paraId="1F1DBD79"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117.</w:t>
      </w:r>
      <w:r>
        <w:rPr>
          <w:rFonts w:ascii="Times New Roman" w:eastAsia="宋体" w:hAnsi="Times New Roman"/>
          <w:sz w:val="18"/>
        </w:rPr>
        <w:tab/>
      </w:r>
      <w:r>
        <w:rPr>
          <w:rFonts w:ascii="Times New Roman" w:eastAsia="宋体" w:hAnsi="Times New Roman" w:hint="eastAsia"/>
          <w:sz w:val="18"/>
        </w:rPr>
        <w:t>W</w:t>
      </w:r>
      <w:r>
        <w:rPr>
          <w:rFonts w:ascii="Times New Roman" w:eastAsia="宋体" w:hAnsi="Times New Roman"/>
          <w:sz w:val="18"/>
        </w:rPr>
        <w:t xml:space="preserve">ang ZT, </w:t>
      </w:r>
      <w:r>
        <w:rPr>
          <w:rFonts w:ascii="Times New Roman" w:eastAsia="宋体" w:hAnsi="Times New Roman" w:hint="eastAsia"/>
          <w:sz w:val="18"/>
        </w:rPr>
        <w:t>W</w:t>
      </w:r>
      <w:r>
        <w:rPr>
          <w:rFonts w:ascii="Times New Roman" w:eastAsia="宋体" w:hAnsi="Times New Roman"/>
          <w:sz w:val="18"/>
        </w:rPr>
        <w:t xml:space="preserve">ang YP, </w:t>
      </w:r>
      <w:r>
        <w:rPr>
          <w:rFonts w:ascii="Times New Roman" w:eastAsia="宋体" w:hAnsi="Times New Roman" w:hint="eastAsia"/>
          <w:sz w:val="18"/>
        </w:rPr>
        <w:t>X</w:t>
      </w:r>
      <w:r>
        <w:rPr>
          <w:rFonts w:ascii="Times New Roman" w:eastAsia="宋体" w:hAnsi="Times New Roman"/>
          <w:sz w:val="18"/>
        </w:rPr>
        <w:t xml:space="preserve">u YQ, et al. The effect of identification of acupuncture points and acupuncture combined with exercise therapy on joint function and lower limb microcirculation in elderly patients with knee osteoarthritis [in Chinese]. </w:t>
      </w:r>
      <w:r>
        <w:rPr>
          <w:rFonts w:ascii="Times New Roman" w:eastAsia="宋体" w:hAnsi="Times New Roman"/>
          <w:i/>
          <w:sz w:val="18"/>
        </w:rPr>
        <w:t>Chinese Journal of Gerontology.</w:t>
      </w:r>
      <w:r>
        <w:rPr>
          <w:rFonts w:ascii="Times New Roman" w:eastAsia="宋体" w:hAnsi="Times New Roman"/>
          <w:sz w:val="18"/>
        </w:rPr>
        <w:t xml:space="preserve"> 2021;41(04):818-821. </w:t>
      </w:r>
    </w:p>
    <w:p w14:paraId="52FA9A75" w14:textId="77777777" w:rsidR="00591C6E" w:rsidRDefault="00591C6E" w:rsidP="00591C6E">
      <w:pPr>
        <w:ind w:left="540" w:hangingChars="300" w:hanging="540"/>
      </w:pPr>
      <w:r>
        <w:rPr>
          <w:rFonts w:ascii="Times New Roman" w:eastAsia="宋体" w:hAnsi="Times New Roman"/>
          <w:sz w:val="18"/>
        </w:rPr>
        <w:t>118.</w:t>
      </w:r>
      <w:r>
        <w:rPr>
          <w:rFonts w:ascii="Times New Roman" w:eastAsia="宋体" w:hAnsi="Times New Roman"/>
          <w:sz w:val="18"/>
        </w:rPr>
        <w:tab/>
        <w:t>White A, Tough L, Eyre V, et al. Western medical acupuncture in a group setting for knee osteoarthritis: results of a pilot randomised controlled trial. Pilot Feasibility Stud. 2016. 2: 10.</w:t>
      </w:r>
    </w:p>
    <w:p w14:paraId="730449A0" w14:textId="77777777" w:rsidR="00591C6E" w:rsidRDefault="00591C6E" w:rsidP="00591C6E">
      <w:pPr>
        <w:ind w:left="540" w:hangingChars="300" w:hanging="540"/>
      </w:pPr>
      <w:r>
        <w:rPr>
          <w:rFonts w:ascii="Times New Roman" w:eastAsia="宋体" w:hAnsi="Times New Roman"/>
          <w:sz w:val="18"/>
        </w:rPr>
        <w:t>119.</w:t>
      </w:r>
      <w:r>
        <w:rPr>
          <w:rFonts w:ascii="Times New Roman" w:eastAsia="宋体" w:hAnsi="Times New Roman"/>
          <w:sz w:val="18"/>
        </w:rPr>
        <w:tab/>
        <w:t>Williamson L, Wyatt MR, Yein K, Melton JT. Severe knee osteoarthritis: a randomized controlled trial of acupuncture, physiotherapy (supervised exercise) and standard management for patients awaiting knee replacement. Rheumatology (Oxford). 2007. 46(9): 1445-9.</w:t>
      </w:r>
    </w:p>
    <w:p w14:paraId="06897823" w14:textId="77777777" w:rsidR="00591C6E" w:rsidRDefault="00591C6E" w:rsidP="00591C6E">
      <w:pPr>
        <w:ind w:left="540" w:hangingChars="300" w:hanging="540"/>
      </w:pPr>
      <w:r>
        <w:rPr>
          <w:rFonts w:ascii="Times New Roman" w:eastAsia="宋体" w:hAnsi="Times New Roman"/>
          <w:sz w:val="18"/>
        </w:rPr>
        <w:t>120.</w:t>
      </w:r>
      <w:r>
        <w:rPr>
          <w:rFonts w:ascii="Times New Roman" w:eastAsia="宋体" w:hAnsi="Times New Roman"/>
          <w:sz w:val="18"/>
        </w:rPr>
        <w:tab/>
        <w:t>Witt C, Brinkhaus B, Jena S, et al. Acupuncture in patients with osteoarthritis of the knee: a randomised trial. Lancet. 2005. 366(9480): 136-43.</w:t>
      </w:r>
    </w:p>
    <w:p w14:paraId="62D297AD" w14:textId="77777777" w:rsidR="00591C6E" w:rsidRDefault="00591C6E" w:rsidP="00591C6E">
      <w:pPr>
        <w:ind w:left="540" w:hangingChars="300" w:hanging="540"/>
      </w:pPr>
      <w:r>
        <w:rPr>
          <w:rFonts w:ascii="Times New Roman" w:eastAsia="宋体" w:hAnsi="Times New Roman"/>
          <w:sz w:val="18"/>
        </w:rPr>
        <w:t>121.</w:t>
      </w:r>
      <w:r>
        <w:rPr>
          <w:rFonts w:ascii="Times New Roman" w:eastAsia="宋体" w:hAnsi="Times New Roman"/>
          <w:sz w:val="18"/>
        </w:rPr>
        <w:tab/>
        <w:t>Witt CM, Jena S, Brinkhaus B, Liecker B, Wegscheider K, Willich SN. Acupuncture in patients with osteoarthritis of the knee or hip: a randomized, controlled trial with an additional nonrandomized arm. Arthritis Rheum. 2006. 54(11): 3485-93.</w:t>
      </w:r>
    </w:p>
    <w:p w14:paraId="4411B432"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22</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W</w:t>
      </w:r>
      <w:r>
        <w:rPr>
          <w:rFonts w:ascii="Times New Roman" w:eastAsia="宋体" w:hAnsi="Times New Roman"/>
          <w:sz w:val="18"/>
        </w:rPr>
        <w:t xml:space="preserve">u BQ. Electroacupuncture in the treatment of osteoarthritis of the knee, 33 cases [in Chinese]. </w:t>
      </w:r>
      <w:r>
        <w:rPr>
          <w:rFonts w:ascii="Times New Roman" w:eastAsia="宋体" w:hAnsi="Times New Roman"/>
          <w:i/>
          <w:sz w:val="18"/>
        </w:rPr>
        <w:t>Shandong Journal of Traditional Chinese Medicine</w:t>
      </w:r>
      <w:r>
        <w:rPr>
          <w:rFonts w:ascii="Times New Roman" w:eastAsia="宋体" w:hAnsi="Times New Roman"/>
          <w:sz w:val="18"/>
        </w:rPr>
        <w:t>. 2014;33(09):750-752. doi:10.16295/j.cnki.0257-358x.2014.09.021</w:t>
      </w:r>
    </w:p>
    <w:p w14:paraId="763AAEAA"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23</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W</w:t>
      </w:r>
      <w:r>
        <w:rPr>
          <w:rFonts w:ascii="Times New Roman" w:eastAsia="宋体" w:hAnsi="Times New Roman"/>
          <w:sz w:val="18"/>
        </w:rPr>
        <w:t xml:space="preserve">u JL, </w:t>
      </w:r>
      <w:r>
        <w:rPr>
          <w:rFonts w:ascii="Times New Roman" w:eastAsia="宋体" w:hAnsi="Times New Roman" w:hint="eastAsia"/>
          <w:sz w:val="18"/>
        </w:rPr>
        <w:t>G</w:t>
      </w:r>
      <w:r>
        <w:rPr>
          <w:rFonts w:ascii="Times New Roman" w:eastAsia="宋体" w:hAnsi="Times New Roman"/>
          <w:sz w:val="18"/>
        </w:rPr>
        <w:t xml:space="preserve">ao WB. Clinical observation on electroacupuncture treatment of osteoarthritis of the knee joint [in Chinese]. </w:t>
      </w:r>
      <w:r>
        <w:rPr>
          <w:rFonts w:ascii="Times New Roman" w:eastAsia="宋体" w:hAnsi="Times New Roman"/>
          <w:i/>
          <w:sz w:val="18"/>
        </w:rPr>
        <w:t>Journal of Clinical Acupuncture and Moxibustion</w:t>
      </w:r>
      <w:r>
        <w:rPr>
          <w:rFonts w:ascii="Times New Roman" w:eastAsia="宋体" w:hAnsi="Times New Roman"/>
          <w:sz w:val="18"/>
        </w:rPr>
        <w:t>. 2010;26(8):38-39. doi:10.3969/j.issn.1005-0779.2010.08.018</w:t>
      </w:r>
    </w:p>
    <w:p w14:paraId="444B9B0E"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12</w:t>
      </w:r>
      <w:r>
        <w:rPr>
          <w:rFonts w:ascii="Times New Roman" w:eastAsia="宋体" w:hAnsi="Times New Roman" w:hint="eastAsia"/>
          <w:sz w:val="18"/>
        </w:rPr>
        <w:t>4</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W</w:t>
      </w:r>
      <w:r>
        <w:rPr>
          <w:rFonts w:ascii="Times New Roman" w:eastAsia="宋体" w:hAnsi="Times New Roman"/>
          <w:sz w:val="18"/>
        </w:rPr>
        <w:t xml:space="preserve">u MD. Evaluation of the therapeutic effect of tonifying the liver and kidney acupuncture combined with knee rehabilitation exercise training in the treatment of osteoarthritis of the knee [in Chinese]. </w:t>
      </w:r>
      <w:r>
        <w:rPr>
          <w:rFonts w:ascii="Times New Roman" w:eastAsia="宋体" w:hAnsi="Times New Roman"/>
          <w:i/>
          <w:sz w:val="18"/>
        </w:rPr>
        <w:t>Chronic Pathematology Journal</w:t>
      </w:r>
      <w:r>
        <w:rPr>
          <w:rFonts w:ascii="Times New Roman" w:eastAsia="宋体" w:hAnsi="Times New Roman"/>
          <w:sz w:val="18"/>
        </w:rPr>
        <w:t>. 2021;22(01):152-153+156. doi:10.16440/j.cnki.1674-8166.2021.01.056</w:t>
      </w:r>
    </w:p>
    <w:p w14:paraId="2388461F" w14:textId="77777777" w:rsidR="00591C6E" w:rsidRDefault="00591C6E" w:rsidP="00591C6E">
      <w:pPr>
        <w:ind w:left="540" w:hangingChars="300" w:hanging="540"/>
      </w:pPr>
      <w:r>
        <w:rPr>
          <w:rFonts w:ascii="Times New Roman" w:eastAsia="宋体" w:hAnsi="Times New Roman"/>
          <w:sz w:val="18"/>
        </w:rPr>
        <w:t>125.</w:t>
      </w:r>
      <w:r>
        <w:rPr>
          <w:rFonts w:ascii="Times New Roman" w:eastAsia="宋体" w:hAnsi="Times New Roman"/>
          <w:sz w:val="18"/>
        </w:rPr>
        <w:tab/>
        <w:t>Wu MX, Li XH, Lin MN, et al. Clinical study on the treatment of knee osteoarthritis of Shen-Sui insufficiency syndrome type by electroacupuncture. Chin J Integr Med. 2010. 16(4): 291-7.</w:t>
      </w:r>
    </w:p>
    <w:p w14:paraId="3DF6EB87" w14:textId="77777777" w:rsidR="00591C6E" w:rsidRDefault="00591C6E" w:rsidP="00591C6E">
      <w:pPr>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26</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W</w:t>
      </w:r>
      <w:r>
        <w:rPr>
          <w:rFonts w:ascii="Times New Roman" w:eastAsia="宋体" w:hAnsi="Times New Roman"/>
          <w:sz w:val="18"/>
        </w:rPr>
        <w:t xml:space="preserve">u WH, Tang J, </w:t>
      </w:r>
      <w:r>
        <w:rPr>
          <w:rFonts w:ascii="Times New Roman" w:eastAsia="宋体" w:hAnsi="Times New Roman" w:hint="eastAsia"/>
          <w:sz w:val="18"/>
        </w:rPr>
        <w:t>W</w:t>
      </w:r>
      <w:r>
        <w:rPr>
          <w:rFonts w:ascii="Times New Roman" w:eastAsia="宋体" w:hAnsi="Times New Roman"/>
          <w:sz w:val="18"/>
        </w:rPr>
        <w:t xml:space="preserve">u YP, et al. A modern rehabilitative assessment of the efficacy of electroacupuncture of knee eye points in the treatment of osteoarthritis of the knee [in Chinese]. </w:t>
      </w:r>
      <w:r>
        <w:rPr>
          <w:rFonts w:ascii="Times New Roman" w:eastAsia="宋体" w:hAnsi="Times New Roman"/>
          <w:i/>
          <w:sz w:val="18"/>
        </w:rPr>
        <w:t>Shanghai Journal of Traditional Chinese Medicine</w:t>
      </w:r>
      <w:r>
        <w:rPr>
          <w:rFonts w:ascii="Times New Roman" w:eastAsia="宋体" w:hAnsi="Times New Roman"/>
          <w:sz w:val="18"/>
        </w:rPr>
        <w:t>. 2015;49(06):63-65. doi:10.16305/j.1007-1334.2015.06.023</w:t>
      </w:r>
    </w:p>
    <w:p w14:paraId="44B672D5"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12</w:t>
      </w:r>
      <w:r>
        <w:rPr>
          <w:rFonts w:ascii="Times New Roman" w:eastAsia="宋体" w:hAnsi="Times New Roman" w:hint="eastAsia"/>
          <w:sz w:val="18"/>
        </w:rPr>
        <w:t>7</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W</w:t>
      </w:r>
      <w:r>
        <w:rPr>
          <w:rFonts w:ascii="Times New Roman" w:eastAsia="宋体" w:hAnsi="Times New Roman"/>
          <w:sz w:val="18"/>
        </w:rPr>
        <w:t xml:space="preserve">u ZH, </w:t>
      </w:r>
      <w:r>
        <w:rPr>
          <w:rFonts w:ascii="Times New Roman" w:eastAsia="宋体" w:hAnsi="Times New Roman" w:hint="eastAsia"/>
          <w:sz w:val="18"/>
        </w:rPr>
        <w:t>B</w:t>
      </w:r>
      <w:r>
        <w:rPr>
          <w:rFonts w:ascii="Times New Roman" w:eastAsia="宋体" w:hAnsi="Times New Roman"/>
          <w:sz w:val="18"/>
        </w:rPr>
        <w:t xml:space="preserve">ao F. A controlled clinical trial of electroacupuncture in the treatment of osteoarthritis of the knee [in Chinese]. </w:t>
      </w:r>
      <w:r>
        <w:rPr>
          <w:rFonts w:ascii="Times New Roman" w:eastAsia="宋体" w:hAnsi="Times New Roman"/>
          <w:i/>
          <w:sz w:val="18"/>
        </w:rPr>
        <w:t>China Journal of Orthopaedics and Traumatology</w:t>
      </w:r>
      <w:r>
        <w:rPr>
          <w:rFonts w:ascii="Times New Roman" w:eastAsia="宋体" w:hAnsi="Times New Roman"/>
          <w:sz w:val="18"/>
        </w:rPr>
        <w:t xml:space="preserve">. 2008;(03):170-172. </w:t>
      </w:r>
    </w:p>
    <w:p w14:paraId="26603896"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28</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W</w:t>
      </w:r>
      <w:r>
        <w:rPr>
          <w:rFonts w:ascii="Times New Roman" w:eastAsia="宋体" w:hAnsi="Times New Roman"/>
          <w:sz w:val="18"/>
        </w:rPr>
        <w:t xml:space="preserve">u ZJ, </w:t>
      </w:r>
      <w:r>
        <w:rPr>
          <w:rFonts w:ascii="Times New Roman" w:eastAsia="宋体" w:hAnsi="Times New Roman" w:hint="eastAsia"/>
          <w:sz w:val="18"/>
        </w:rPr>
        <w:t>W</w:t>
      </w:r>
      <w:r>
        <w:rPr>
          <w:rFonts w:ascii="Times New Roman" w:eastAsia="宋体" w:hAnsi="Times New Roman"/>
          <w:sz w:val="18"/>
        </w:rPr>
        <w:t xml:space="preserve">ang YZ, </w:t>
      </w:r>
      <w:r>
        <w:rPr>
          <w:rFonts w:ascii="Times New Roman" w:eastAsia="宋体" w:hAnsi="Times New Roman" w:hint="eastAsia"/>
          <w:sz w:val="18"/>
        </w:rPr>
        <w:t>Z</w:t>
      </w:r>
      <w:r>
        <w:rPr>
          <w:rFonts w:ascii="Times New Roman" w:eastAsia="宋体" w:hAnsi="Times New Roman"/>
          <w:sz w:val="18"/>
        </w:rPr>
        <w:t xml:space="preserve">hang QJ, et al. Clinical study on the treatment of synovial lesions in osteoarthritis of the knee joint with "Flying Dragon in the Sky" acupuncture based on quantitative evaluation of musculoskeletal ultrasound [in Chinese]. </w:t>
      </w:r>
      <w:r>
        <w:rPr>
          <w:rFonts w:ascii="Times New Roman" w:eastAsia="宋体" w:hAnsi="Times New Roman"/>
          <w:i/>
          <w:sz w:val="18"/>
        </w:rPr>
        <w:t>Journal of Chengdu Medical College</w:t>
      </w:r>
      <w:r>
        <w:rPr>
          <w:rFonts w:ascii="Times New Roman" w:eastAsia="宋体" w:hAnsi="Times New Roman"/>
          <w:sz w:val="18"/>
        </w:rPr>
        <w:t xml:space="preserve">. 2023;18(01):64-68+78. </w:t>
      </w:r>
    </w:p>
    <w:p w14:paraId="546798D9"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lastRenderedPageBreak/>
        <w:t>12</w:t>
      </w:r>
      <w:r>
        <w:rPr>
          <w:rFonts w:ascii="Times New Roman" w:eastAsia="宋体" w:hAnsi="Times New Roman" w:hint="eastAsia"/>
          <w:sz w:val="18"/>
        </w:rPr>
        <w:t>9</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X</w:t>
      </w:r>
      <w:r>
        <w:rPr>
          <w:rFonts w:ascii="Times New Roman" w:eastAsia="宋体" w:hAnsi="Times New Roman"/>
          <w:sz w:val="18"/>
        </w:rPr>
        <w:t xml:space="preserve">iao T, Wang WY. Observation on the efficacy of acupuncture with electroacupuncture in the treatment of osteoarthritis of the knee [in Chinese]. </w:t>
      </w:r>
      <w:r>
        <w:rPr>
          <w:rFonts w:ascii="Times New Roman" w:eastAsia="宋体" w:hAnsi="Times New Roman"/>
          <w:i/>
          <w:sz w:val="18"/>
        </w:rPr>
        <w:t>Inner Mongolia Journal of Traditional Chinese Medicine</w:t>
      </w:r>
      <w:r>
        <w:rPr>
          <w:rFonts w:ascii="Times New Roman" w:eastAsia="宋体" w:hAnsi="Times New Roman"/>
          <w:sz w:val="18"/>
        </w:rPr>
        <w:t xml:space="preserve">. 2014;33(6):78. </w:t>
      </w:r>
    </w:p>
    <w:p w14:paraId="255FAC2D"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30</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X</w:t>
      </w:r>
      <w:r>
        <w:rPr>
          <w:rFonts w:ascii="Times New Roman" w:eastAsia="宋体" w:hAnsi="Times New Roman"/>
          <w:sz w:val="18"/>
        </w:rPr>
        <w:t xml:space="preserve">iao ZJ. Evaluation of the efficacy of acupuncture in the treatment of osteoarthritis of the knee joint in 78 cases [in Chinese]. </w:t>
      </w:r>
      <w:r>
        <w:rPr>
          <w:rFonts w:ascii="Times New Roman" w:eastAsia="宋体" w:hAnsi="Times New Roman"/>
          <w:i/>
          <w:sz w:val="18"/>
        </w:rPr>
        <w:t>Clinical Journal of Chinese Medicine</w:t>
      </w:r>
      <w:r>
        <w:rPr>
          <w:rFonts w:ascii="Times New Roman" w:eastAsia="宋体" w:hAnsi="Times New Roman"/>
          <w:sz w:val="18"/>
        </w:rPr>
        <w:t xml:space="preserve">. 2014;6(11):50-51. </w:t>
      </w:r>
    </w:p>
    <w:p w14:paraId="625D110A"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31</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X</w:t>
      </w:r>
      <w:r>
        <w:rPr>
          <w:rFonts w:ascii="Times New Roman" w:eastAsia="宋体" w:hAnsi="Times New Roman"/>
          <w:sz w:val="18"/>
        </w:rPr>
        <w:t xml:space="preserve">ie L, </w:t>
      </w:r>
      <w:r>
        <w:rPr>
          <w:rFonts w:ascii="Times New Roman" w:eastAsia="宋体" w:hAnsi="Times New Roman" w:hint="eastAsia"/>
          <w:sz w:val="18"/>
        </w:rPr>
        <w:t>X</w:t>
      </w:r>
      <w:r>
        <w:rPr>
          <w:rFonts w:ascii="Times New Roman" w:eastAsia="宋体" w:hAnsi="Times New Roman"/>
          <w:sz w:val="18"/>
        </w:rPr>
        <w:t xml:space="preserve">ing YS. Efficacy of acupuncture combined with celecoxib and exercise therapy in the treatment of osteoarthritis of the knee [in Chinese]. </w:t>
      </w:r>
      <w:r>
        <w:rPr>
          <w:rFonts w:ascii="Times New Roman" w:eastAsia="宋体" w:hAnsi="Times New Roman"/>
          <w:i/>
          <w:sz w:val="18"/>
        </w:rPr>
        <w:t>Shanghai Medical &amp; Pharmaceutical Journal</w:t>
      </w:r>
      <w:r>
        <w:rPr>
          <w:rFonts w:ascii="Times New Roman" w:eastAsia="宋体" w:hAnsi="Times New Roman"/>
          <w:sz w:val="18"/>
        </w:rPr>
        <w:t xml:space="preserve">. 2022;43(21):42-45+76. </w:t>
      </w:r>
    </w:p>
    <w:p w14:paraId="27638C8B"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32</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X</w:t>
      </w:r>
      <w:r>
        <w:rPr>
          <w:rFonts w:ascii="Times New Roman" w:eastAsia="宋体" w:hAnsi="Times New Roman"/>
          <w:sz w:val="18"/>
        </w:rPr>
        <w:t xml:space="preserve">in ZP. Clinical observation on acupuncture combined with glucosamine sulphate in the treatment of early and middle stage knee osteoarthritis [in Chinese]. </w:t>
      </w:r>
      <w:r>
        <w:rPr>
          <w:rFonts w:ascii="Times New Roman" w:eastAsia="宋体" w:hAnsi="Times New Roman"/>
          <w:i/>
          <w:sz w:val="18"/>
        </w:rPr>
        <w:t>Western Journal of Traditional Chinese Medicine</w:t>
      </w:r>
      <w:r>
        <w:rPr>
          <w:rFonts w:ascii="Times New Roman" w:eastAsia="宋体" w:hAnsi="Times New Roman"/>
          <w:sz w:val="18"/>
        </w:rPr>
        <w:t xml:space="preserve">. 2018;31(07):102-104. </w:t>
      </w:r>
    </w:p>
    <w:p w14:paraId="31137728"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33</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X</w:t>
      </w:r>
      <w:r>
        <w:rPr>
          <w:rFonts w:ascii="Times New Roman" w:eastAsia="宋体" w:hAnsi="Times New Roman"/>
          <w:sz w:val="18"/>
        </w:rPr>
        <w:t xml:space="preserve">iong LB, Bai J, </w:t>
      </w:r>
      <w:r>
        <w:rPr>
          <w:rFonts w:ascii="Times New Roman" w:eastAsia="宋体" w:hAnsi="Times New Roman" w:hint="eastAsia"/>
          <w:sz w:val="18"/>
        </w:rPr>
        <w:t>L</w:t>
      </w:r>
      <w:r>
        <w:rPr>
          <w:rFonts w:ascii="Times New Roman" w:eastAsia="宋体" w:hAnsi="Times New Roman"/>
          <w:sz w:val="18"/>
        </w:rPr>
        <w:t xml:space="preserve">iu S. Effect of electroacupuncture on the expression of TGF-β1 in the joint fluid of human knee osteoarthritis [in Chinese]. </w:t>
      </w:r>
      <w:r>
        <w:rPr>
          <w:rFonts w:ascii="Times New Roman" w:eastAsia="宋体" w:hAnsi="Times New Roman" w:hint="eastAsia"/>
          <w:i/>
          <w:sz w:val="18"/>
        </w:rPr>
        <w:t>D</w:t>
      </w:r>
      <w:r>
        <w:rPr>
          <w:rFonts w:ascii="Times New Roman" w:eastAsia="宋体" w:hAnsi="Times New Roman"/>
          <w:i/>
          <w:sz w:val="18"/>
        </w:rPr>
        <w:t>octor</w:t>
      </w:r>
      <w:r>
        <w:rPr>
          <w:rFonts w:ascii="Times New Roman" w:eastAsia="宋体" w:hAnsi="Times New Roman"/>
          <w:sz w:val="18"/>
        </w:rPr>
        <w:t>. 2017;2(08):43-44+46. doi:10.19604/j.cnki.dys.2017.08.022</w:t>
      </w:r>
    </w:p>
    <w:p w14:paraId="52CEF805"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34</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X</w:t>
      </w:r>
      <w:r>
        <w:rPr>
          <w:rFonts w:ascii="Times New Roman" w:eastAsia="宋体" w:hAnsi="Times New Roman"/>
          <w:sz w:val="18"/>
        </w:rPr>
        <w:t xml:space="preserve">u F. Observation on the effect of joint cavity injection of drugs together with acupuncture in the treatment of degenerative knee osteoarthritis [in Chinese]. </w:t>
      </w:r>
      <w:r>
        <w:rPr>
          <w:rFonts w:ascii="Times New Roman" w:eastAsia="宋体" w:hAnsi="Times New Roman"/>
          <w:i/>
          <w:sz w:val="18"/>
        </w:rPr>
        <w:t>Integration of Chinese and Western Medicine and Motherland Medicine</w:t>
      </w:r>
      <w:r>
        <w:rPr>
          <w:rFonts w:ascii="Times New Roman" w:eastAsia="宋体" w:hAnsi="Times New Roman"/>
          <w:sz w:val="18"/>
        </w:rPr>
        <w:t>. 2018;22(01):111. doi:10.19435/j.1672-1721.2018.01.074</w:t>
      </w:r>
    </w:p>
    <w:p w14:paraId="690DC463"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13</w:t>
      </w:r>
      <w:r>
        <w:rPr>
          <w:rFonts w:ascii="Times New Roman" w:eastAsia="宋体" w:hAnsi="Times New Roman" w:hint="eastAsia"/>
          <w:sz w:val="18"/>
        </w:rPr>
        <w:t>5</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X</w:t>
      </w:r>
      <w:r>
        <w:rPr>
          <w:rFonts w:ascii="Times New Roman" w:eastAsia="宋体" w:hAnsi="Times New Roman"/>
          <w:sz w:val="18"/>
        </w:rPr>
        <w:t xml:space="preserve">u T. Analysis of symptom regression in osteoarthritis of the knee treated with acupuncture in Chinese medicine [in Chinese]. </w:t>
      </w:r>
      <w:r>
        <w:rPr>
          <w:rFonts w:ascii="Times New Roman" w:eastAsia="宋体" w:hAnsi="Times New Roman"/>
          <w:i/>
          <w:sz w:val="18"/>
        </w:rPr>
        <w:t>Health Horizon</w:t>
      </w:r>
      <w:r>
        <w:rPr>
          <w:rFonts w:ascii="Times New Roman" w:eastAsia="宋体" w:hAnsi="Times New Roman"/>
          <w:sz w:val="18"/>
        </w:rPr>
        <w:t>. 2019. doi:10.3969/j.issn.1005-0019.2019.11.194</w:t>
      </w:r>
    </w:p>
    <w:p w14:paraId="5033EB5F"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13</w:t>
      </w:r>
      <w:r>
        <w:rPr>
          <w:rFonts w:ascii="Times New Roman" w:eastAsia="宋体" w:hAnsi="Times New Roman" w:hint="eastAsia"/>
          <w:sz w:val="18"/>
        </w:rPr>
        <w:t>6</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X</w:t>
      </w:r>
      <w:r>
        <w:rPr>
          <w:rFonts w:ascii="Times New Roman" w:eastAsia="宋体" w:hAnsi="Times New Roman"/>
          <w:sz w:val="18"/>
        </w:rPr>
        <w:t xml:space="preserve">u YG, </w:t>
      </w:r>
      <w:r>
        <w:rPr>
          <w:rFonts w:ascii="Times New Roman" w:eastAsia="宋体" w:hAnsi="Times New Roman" w:hint="eastAsia"/>
          <w:sz w:val="18"/>
        </w:rPr>
        <w:t>X</w:t>
      </w:r>
      <w:r>
        <w:rPr>
          <w:rFonts w:ascii="Times New Roman" w:eastAsia="宋体" w:hAnsi="Times New Roman"/>
          <w:sz w:val="18"/>
        </w:rPr>
        <w:t xml:space="preserve">uan LH, </w:t>
      </w:r>
      <w:r>
        <w:rPr>
          <w:rFonts w:ascii="Times New Roman" w:eastAsia="宋体" w:hAnsi="Times New Roman" w:hint="eastAsia"/>
          <w:sz w:val="18"/>
        </w:rPr>
        <w:t>Z</w:t>
      </w:r>
      <w:r>
        <w:rPr>
          <w:rFonts w:ascii="Times New Roman" w:eastAsia="宋体" w:hAnsi="Times New Roman"/>
          <w:sz w:val="18"/>
        </w:rPr>
        <w:t xml:space="preserve">hang SY, et al. Observations on the efficacy of Jin's knee three-needle therapy in the treatment of osteoarthritis of the knee joint [in Chinese]. </w:t>
      </w:r>
      <w:r>
        <w:rPr>
          <w:rFonts w:ascii="Times New Roman" w:eastAsia="宋体" w:hAnsi="Times New Roman"/>
          <w:i/>
          <w:sz w:val="18"/>
        </w:rPr>
        <w:t>Chinese Archives of Traditional Chinese Medicine</w:t>
      </w:r>
      <w:r>
        <w:rPr>
          <w:rFonts w:ascii="Times New Roman" w:eastAsia="宋体" w:hAnsi="Times New Roman"/>
          <w:sz w:val="18"/>
        </w:rPr>
        <w:t>. 2007;(11):2425-2426. doi:10.13193/j.archtcm.2007.11.219.xuyg.042</w:t>
      </w:r>
    </w:p>
    <w:p w14:paraId="72D97A71"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13</w:t>
      </w:r>
      <w:r>
        <w:rPr>
          <w:rFonts w:ascii="Times New Roman" w:eastAsia="宋体" w:hAnsi="Times New Roman" w:hint="eastAsia"/>
          <w:sz w:val="18"/>
        </w:rPr>
        <w:t>7</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X</w:t>
      </w:r>
      <w:r>
        <w:rPr>
          <w:rFonts w:ascii="Times New Roman" w:eastAsia="宋体" w:hAnsi="Times New Roman"/>
          <w:sz w:val="18"/>
        </w:rPr>
        <w:t xml:space="preserve">u YQ. Clinical efficacy observation of acupuncture in the treatment of osteoarthritis of knee joints [in Chinese]. </w:t>
      </w:r>
      <w:r>
        <w:rPr>
          <w:rFonts w:ascii="Times New Roman" w:eastAsia="宋体" w:hAnsi="Times New Roman"/>
          <w:i/>
          <w:sz w:val="18"/>
        </w:rPr>
        <w:t>Health and Wellness Guide</w:t>
      </w:r>
      <w:r>
        <w:rPr>
          <w:rFonts w:ascii="Times New Roman" w:eastAsia="宋体" w:hAnsi="Times New Roman"/>
          <w:sz w:val="18"/>
        </w:rPr>
        <w:t xml:space="preserve">. 2020;(33):49. </w:t>
      </w:r>
    </w:p>
    <w:p w14:paraId="1C3B4693"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13</w:t>
      </w:r>
      <w:r>
        <w:rPr>
          <w:rFonts w:ascii="Times New Roman" w:eastAsia="宋体" w:hAnsi="Times New Roman" w:hint="eastAsia"/>
          <w:sz w:val="18"/>
        </w:rPr>
        <w:t>8</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Y</w:t>
      </w:r>
      <w:r>
        <w:rPr>
          <w:rFonts w:ascii="Times New Roman" w:eastAsia="宋体" w:hAnsi="Times New Roman"/>
          <w:sz w:val="18"/>
        </w:rPr>
        <w:t xml:space="preserve">an W, </w:t>
      </w:r>
      <w:r>
        <w:rPr>
          <w:rFonts w:ascii="Times New Roman" w:eastAsia="宋体" w:hAnsi="Times New Roman" w:hint="eastAsia"/>
          <w:sz w:val="18"/>
        </w:rPr>
        <w:t>Z</w:t>
      </w:r>
      <w:r>
        <w:rPr>
          <w:rFonts w:ascii="Times New Roman" w:eastAsia="宋体" w:hAnsi="Times New Roman"/>
          <w:sz w:val="18"/>
        </w:rPr>
        <w:t xml:space="preserve">huang X, Murong JX, et al. Analysis of isometric muscle strength of the knee muscle groups in patients with osteoarthritis of the knee joint by acupuncture of the knee triple needle [in Chinese]. </w:t>
      </w:r>
      <w:r>
        <w:rPr>
          <w:rFonts w:ascii="Times New Roman" w:eastAsia="宋体" w:hAnsi="Times New Roman"/>
          <w:i/>
          <w:sz w:val="18"/>
        </w:rPr>
        <w:t>Journal of Yunnan College of Traditional Chinese Medicine</w:t>
      </w:r>
      <w:r>
        <w:rPr>
          <w:rFonts w:ascii="Times New Roman" w:eastAsia="宋体" w:hAnsi="Times New Roman"/>
          <w:sz w:val="18"/>
        </w:rPr>
        <w:t>. 2019;42(01):72-76. doi:10.19288/j.cnki.issn.1000-2723.2019.01.016</w:t>
      </w:r>
    </w:p>
    <w:p w14:paraId="290F4341"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13</w:t>
      </w:r>
      <w:r>
        <w:rPr>
          <w:rFonts w:ascii="Times New Roman" w:eastAsia="宋体" w:hAnsi="Times New Roman" w:hint="eastAsia"/>
          <w:sz w:val="18"/>
        </w:rPr>
        <w:t>9</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Y</w:t>
      </w:r>
      <w:r>
        <w:rPr>
          <w:rFonts w:ascii="Times New Roman" w:eastAsia="宋体" w:hAnsi="Times New Roman"/>
          <w:sz w:val="18"/>
        </w:rPr>
        <w:t xml:space="preserve">ang B, </w:t>
      </w:r>
      <w:r>
        <w:rPr>
          <w:rFonts w:ascii="Times New Roman" w:eastAsia="宋体" w:hAnsi="Times New Roman" w:hint="eastAsia"/>
          <w:sz w:val="18"/>
        </w:rPr>
        <w:t>S</w:t>
      </w:r>
      <w:r>
        <w:rPr>
          <w:rFonts w:ascii="Times New Roman" w:eastAsia="宋体" w:hAnsi="Times New Roman"/>
          <w:sz w:val="18"/>
        </w:rPr>
        <w:t xml:space="preserve">ong LD, Wang XX, et al. Clinical study of electroacupuncture in the treatment of knee osteoarthritis [in Chinese]. </w:t>
      </w:r>
      <w:r>
        <w:rPr>
          <w:rFonts w:ascii="Times New Roman" w:eastAsia="宋体" w:hAnsi="Times New Roman"/>
          <w:i/>
          <w:sz w:val="18"/>
        </w:rPr>
        <w:t>Biped and Health</w:t>
      </w:r>
      <w:r>
        <w:rPr>
          <w:rFonts w:ascii="Times New Roman" w:eastAsia="宋体" w:hAnsi="Times New Roman"/>
          <w:sz w:val="18"/>
        </w:rPr>
        <w:t>. 2019;(18):151-152. doi:10.19589/j.cnki.issn1004-6569.2019.18.151</w:t>
      </w:r>
    </w:p>
    <w:p w14:paraId="4993E3E3"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40</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Y</w:t>
      </w:r>
      <w:r>
        <w:rPr>
          <w:rFonts w:ascii="Times New Roman" w:eastAsia="宋体" w:hAnsi="Times New Roman"/>
          <w:sz w:val="18"/>
        </w:rPr>
        <w:t xml:space="preserve">ang CP, </w:t>
      </w:r>
      <w:r>
        <w:rPr>
          <w:rFonts w:ascii="Times New Roman" w:eastAsia="宋体" w:hAnsi="Times New Roman" w:hint="eastAsia"/>
          <w:sz w:val="18"/>
        </w:rPr>
        <w:t>D</w:t>
      </w:r>
      <w:r>
        <w:rPr>
          <w:rFonts w:ascii="Times New Roman" w:eastAsia="宋体" w:hAnsi="Times New Roman"/>
          <w:sz w:val="18"/>
        </w:rPr>
        <w:t xml:space="preserve">ai J, </w:t>
      </w:r>
      <w:r>
        <w:rPr>
          <w:rFonts w:ascii="Times New Roman" w:eastAsia="宋体" w:hAnsi="Times New Roman" w:hint="eastAsia"/>
          <w:sz w:val="18"/>
        </w:rPr>
        <w:t>W</w:t>
      </w:r>
      <w:r>
        <w:rPr>
          <w:rFonts w:ascii="Times New Roman" w:eastAsia="宋体" w:hAnsi="Times New Roman"/>
          <w:sz w:val="18"/>
        </w:rPr>
        <w:t xml:space="preserve">en JM. The effect of chitosan intra-articular injection combined with acupuncture on the degree of improvement of knee joint indexes in patients with knee osteoarthritis [in Chinese]. </w:t>
      </w:r>
      <w:r>
        <w:rPr>
          <w:rFonts w:ascii="Times New Roman" w:eastAsia="宋体" w:hAnsi="Times New Roman"/>
          <w:i/>
          <w:sz w:val="18"/>
        </w:rPr>
        <w:t>Chinese Journal of Health Care and Medicine</w:t>
      </w:r>
      <w:r>
        <w:rPr>
          <w:rFonts w:ascii="Times New Roman" w:eastAsia="宋体" w:hAnsi="Times New Roman"/>
          <w:sz w:val="18"/>
        </w:rPr>
        <w:t xml:space="preserve">. 2021;23(02):163-166. </w:t>
      </w:r>
    </w:p>
    <w:p w14:paraId="499A5C0C"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41</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Y</w:t>
      </w:r>
      <w:r>
        <w:rPr>
          <w:rFonts w:ascii="Times New Roman" w:eastAsia="宋体" w:hAnsi="Times New Roman"/>
          <w:sz w:val="18"/>
        </w:rPr>
        <w:t xml:space="preserve">ang YH, </w:t>
      </w:r>
      <w:r>
        <w:rPr>
          <w:rFonts w:ascii="Times New Roman" w:eastAsia="宋体" w:hAnsi="Times New Roman" w:hint="eastAsia"/>
          <w:sz w:val="18"/>
        </w:rPr>
        <w:t>W</w:t>
      </w:r>
      <w:r>
        <w:rPr>
          <w:rFonts w:ascii="Times New Roman" w:eastAsia="宋体" w:hAnsi="Times New Roman"/>
          <w:sz w:val="18"/>
        </w:rPr>
        <w:t xml:space="preserve">ei FL. Clinical observation on the treatment of osteoarthritis of the knee with acupuncture by Wei's method of tonifying the kidneys and clearing the collaterals [in Chinese]. </w:t>
      </w:r>
      <w:r>
        <w:rPr>
          <w:rFonts w:ascii="Times New Roman" w:eastAsia="宋体" w:hAnsi="Times New Roman"/>
          <w:i/>
          <w:sz w:val="18"/>
        </w:rPr>
        <w:t>Clinical Journal of Traditional Chinese Medicine</w:t>
      </w:r>
      <w:r>
        <w:rPr>
          <w:rFonts w:ascii="Times New Roman" w:eastAsia="宋体" w:hAnsi="Times New Roman"/>
          <w:sz w:val="18"/>
        </w:rPr>
        <w:t>. 2011;23(05):412-413. doi:10.16448/j.cjtcm.2011.05.016</w:t>
      </w:r>
    </w:p>
    <w:p w14:paraId="41CA175E"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42</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Y</w:t>
      </w:r>
      <w:r>
        <w:rPr>
          <w:rFonts w:ascii="Times New Roman" w:eastAsia="宋体" w:hAnsi="Times New Roman"/>
          <w:sz w:val="18"/>
        </w:rPr>
        <w:t xml:space="preserve">ang YK, </w:t>
      </w:r>
      <w:r>
        <w:rPr>
          <w:rFonts w:ascii="Times New Roman" w:eastAsia="宋体" w:hAnsi="Times New Roman" w:hint="eastAsia"/>
          <w:sz w:val="18"/>
        </w:rPr>
        <w:t>Q</w:t>
      </w:r>
      <w:r>
        <w:rPr>
          <w:rFonts w:ascii="Times New Roman" w:eastAsia="宋体" w:hAnsi="Times New Roman"/>
          <w:sz w:val="18"/>
        </w:rPr>
        <w:t xml:space="preserve">u YM. Acupuncture of contralateral Quchi-Taichong as the main treatment for osteoarthritis of the knee in 32 cases [in Chinese]. </w:t>
      </w:r>
      <w:r>
        <w:rPr>
          <w:rFonts w:ascii="Times New Roman" w:eastAsia="宋体" w:hAnsi="Times New Roman"/>
          <w:i/>
          <w:sz w:val="18"/>
        </w:rPr>
        <w:t>Journal of Shanxi Staff Medical College</w:t>
      </w:r>
      <w:r>
        <w:rPr>
          <w:rFonts w:ascii="Times New Roman" w:eastAsia="宋体" w:hAnsi="Times New Roman"/>
          <w:sz w:val="18"/>
        </w:rPr>
        <w:t xml:space="preserve">. 2016;26(06):51-53. </w:t>
      </w:r>
    </w:p>
    <w:p w14:paraId="00EF5748"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lastRenderedPageBreak/>
        <w:t>1</w:t>
      </w:r>
      <w:r>
        <w:rPr>
          <w:rFonts w:ascii="Times New Roman" w:eastAsia="宋体" w:hAnsi="Times New Roman" w:hint="eastAsia"/>
          <w:sz w:val="18"/>
        </w:rPr>
        <w:t>43</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Y</w:t>
      </w:r>
      <w:r>
        <w:rPr>
          <w:rFonts w:ascii="Times New Roman" w:eastAsia="宋体" w:hAnsi="Times New Roman"/>
          <w:sz w:val="18"/>
        </w:rPr>
        <w:t xml:space="preserve">ao BL, </w:t>
      </w:r>
      <w:r>
        <w:rPr>
          <w:rFonts w:ascii="Times New Roman" w:eastAsia="宋体" w:hAnsi="Times New Roman" w:hint="eastAsia"/>
          <w:sz w:val="18"/>
        </w:rPr>
        <w:t>H</w:t>
      </w:r>
      <w:r>
        <w:rPr>
          <w:rFonts w:ascii="Times New Roman" w:eastAsia="宋体" w:hAnsi="Times New Roman"/>
          <w:sz w:val="18"/>
        </w:rPr>
        <w:t xml:space="preserve">uo WJ, </w:t>
      </w:r>
      <w:r>
        <w:rPr>
          <w:rFonts w:ascii="Times New Roman" w:eastAsia="宋体" w:hAnsi="Times New Roman" w:hint="eastAsia"/>
          <w:sz w:val="18"/>
        </w:rPr>
        <w:t>Y</w:t>
      </w:r>
      <w:r>
        <w:rPr>
          <w:rFonts w:ascii="Times New Roman" w:eastAsia="宋体" w:hAnsi="Times New Roman"/>
          <w:sz w:val="18"/>
        </w:rPr>
        <w:t xml:space="preserve">ao B, et al. The efficacy of plyometric training in the treatment of osteoarthritis of the knee in the elderly [in Chinese]. </w:t>
      </w:r>
      <w:r>
        <w:rPr>
          <w:rFonts w:ascii="Times New Roman" w:eastAsia="宋体" w:hAnsi="Times New Roman"/>
          <w:i/>
          <w:sz w:val="18"/>
        </w:rPr>
        <w:t>Chinese Journal of Rehabilitation</w:t>
      </w:r>
      <w:r>
        <w:rPr>
          <w:rFonts w:ascii="Times New Roman" w:eastAsia="宋体" w:hAnsi="Times New Roman"/>
          <w:sz w:val="18"/>
        </w:rPr>
        <w:t>. 2014;(3):200-202. doi:10.3870/zgkf.2014.03.013</w:t>
      </w:r>
    </w:p>
    <w:p w14:paraId="78F4085F"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14</w:t>
      </w:r>
      <w:r>
        <w:rPr>
          <w:rFonts w:ascii="Times New Roman" w:eastAsia="宋体" w:hAnsi="Times New Roman" w:hint="eastAsia"/>
          <w:sz w:val="18"/>
        </w:rPr>
        <w:t>4</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Y</w:t>
      </w:r>
      <w:r>
        <w:rPr>
          <w:rFonts w:ascii="Times New Roman" w:eastAsia="宋体" w:hAnsi="Times New Roman"/>
          <w:sz w:val="18"/>
        </w:rPr>
        <w:t xml:space="preserve">e WB, </w:t>
      </w:r>
      <w:r>
        <w:rPr>
          <w:rFonts w:ascii="Times New Roman" w:eastAsia="宋体" w:hAnsi="Times New Roman" w:hint="eastAsia"/>
          <w:sz w:val="18"/>
        </w:rPr>
        <w:t>H</w:t>
      </w:r>
      <w:r>
        <w:rPr>
          <w:rFonts w:ascii="Times New Roman" w:eastAsia="宋体" w:hAnsi="Times New Roman"/>
          <w:sz w:val="18"/>
        </w:rPr>
        <w:t xml:space="preserve">u YY, </w:t>
      </w:r>
      <w:r>
        <w:rPr>
          <w:rFonts w:ascii="Times New Roman" w:eastAsia="宋体" w:hAnsi="Times New Roman" w:hint="eastAsia"/>
          <w:sz w:val="18"/>
        </w:rPr>
        <w:t>G</w:t>
      </w:r>
      <w:r>
        <w:rPr>
          <w:rFonts w:ascii="Times New Roman" w:eastAsia="宋体" w:hAnsi="Times New Roman"/>
          <w:sz w:val="18"/>
        </w:rPr>
        <w:t xml:space="preserve">uo QP, et al. The efficacy of acupuncture combined with aceclofenac extended-release tablets in the treatment of 50 cases of osteoarthritis of the knee [in Chinese]. </w:t>
      </w:r>
      <w:r>
        <w:rPr>
          <w:rFonts w:ascii="Times New Roman" w:eastAsia="宋体" w:hAnsi="Times New Roman"/>
          <w:i/>
          <w:sz w:val="18"/>
        </w:rPr>
        <w:t>Hunan Journal of Traditional Chinese Medicine</w:t>
      </w:r>
      <w:r>
        <w:rPr>
          <w:rFonts w:ascii="Times New Roman" w:eastAsia="宋体" w:hAnsi="Times New Roman"/>
          <w:sz w:val="18"/>
        </w:rPr>
        <w:t>. 2019;35(04):88-90. doi:10.16808/j.cnki.issn1003-7705.2019.04.040</w:t>
      </w:r>
    </w:p>
    <w:p w14:paraId="44F20C97"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14</w:t>
      </w:r>
      <w:r>
        <w:rPr>
          <w:rFonts w:ascii="Times New Roman" w:eastAsia="宋体" w:hAnsi="Times New Roman" w:hint="eastAsia"/>
          <w:sz w:val="18"/>
        </w:rPr>
        <w:t>5</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Y</w:t>
      </w:r>
      <w:r>
        <w:rPr>
          <w:rFonts w:ascii="Times New Roman" w:eastAsia="宋体" w:hAnsi="Times New Roman"/>
          <w:sz w:val="18"/>
        </w:rPr>
        <w:t xml:space="preserve">in S, </w:t>
      </w:r>
      <w:r>
        <w:rPr>
          <w:rFonts w:ascii="Times New Roman" w:eastAsia="宋体" w:hAnsi="Times New Roman" w:hint="eastAsia"/>
          <w:sz w:val="18"/>
        </w:rPr>
        <w:t>Z</w:t>
      </w:r>
      <w:r>
        <w:rPr>
          <w:rFonts w:ascii="Times New Roman" w:eastAsia="宋体" w:hAnsi="Times New Roman"/>
          <w:sz w:val="18"/>
        </w:rPr>
        <w:t xml:space="preserve">hang ZH, </w:t>
      </w:r>
      <w:r>
        <w:rPr>
          <w:rFonts w:ascii="Times New Roman" w:eastAsia="宋体" w:hAnsi="Times New Roman" w:hint="eastAsia"/>
          <w:sz w:val="18"/>
        </w:rPr>
        <w:t>C</w:t>
      </w:r>
      <w:r>
        <w:rPr>
          <w:rFonts w:ascii="Times New Roman" w:eastAsia="宋体" w:hAnsi="Times New Roman"/>
          <w:sz w:val="18"/>
        </w:rPr>
        <w:t xml:space="preserve">hang YN, et al. Clinical study on the treatment of osteoarthritis of the knee joint by Deqi acupuncture [in Chinese]. </w:t>
      </w:r>
      <w:r>
        <w:rPr>
          <w:rFonts w:ascii="Times New Roman" w:eastAsia="宋体" w:hAnsi="Times New Roman"/>
          <w:i/>
          <w:sz w:val="18"/>
        </w:rPr>
        <w:t>Henan Traditional Chinese Medicine</w:t>
      </w:r>
      <w:r>
        <w:rPr>
          <w:rFonts w:ascii="Times New Roman" w:eastAsia="宋体" w:hAnsi="Times New Roman"/>
          <w:sz w:val="18"/>
        </w:rPr>
        <w:t>. 2022;42(11):1747-1751. doi:10.16367/j.issn.1003-5028.2022.11.0369</w:t>
      </w:r>
    </w:p>
    <w:p w14:paraId="14D9C769"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14</w:t>
      </w:r>
      <w:r>
        <w:rPr>
          <w:rFonts w:ascii="Times New Roman" w:eastAsia="宋体" w:hAnsi="Times New Roman" w:hint="eastAsia"/>
          <w:sz w:val="18"/>
        </w:rPr>
        <w:t>6</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Y</w:t>
      </w:r>
      <w:r>
        <w:rPr>
          <w:rFonts w:ascii="Times New Roman" w:eastAsia="宋体" w:hAnsi="Times New Roman"/>
          <w:sz w:val="18"/>
        </w:rPr>
        <w:t xml:space="preserve">u AC, </w:t>
      </w:r>
      <w:r>
        <w:rPr>
          <w:rFonts w:ascii="Times New Roman" w:eastAsia="宋体" w:hAnsi="Times New Roman" w:hint="eastAsia"/>
          <w:sz w:val="18"/>
        </w:rPr>
        <w:t>S</w:t>
      </w:r>
      <w:r>
        <w:rPr>
          <w:rFonts w:ascii="Times New Roman" w:eastAsia="宋体" w:hAnsi="Times New Roman"/>
          <w:sz w:val="18"/>
        </w:rPr>
        <w:t xml:space="preserve">u GH. Clinical Observations of Yuyuan Point Combination in the Treatment of Knee Osteoarthritis of Liver Kidney Deficiency [in Chinese]. </w:t>
      </w:r>
      <w:r>
        <w:rPr>
          <w:rFonts w:ascii="Times New Roman" w:eastAsia="宋体" w:hAnsi="Times New Roman"/>
          <w:i/>
          <w:sz w:val="18"/>
        </w:rPr>
        <w:t>Clinical Journal of Traditional Chinese Medicine</w:t>
      </w:r>
      <w:r>
        <w:rPr>
          <w:rFonts w:ascii="Times New Roman" w:eastAsia="宋体" w:hAnsi="Times New Roman"/>
          <w:sz w:val="18"/>
        </w:rPr>
        <w:t>. 2019;31(06):1127-1130. doi:10.16448/j.cjtcm.2019.0330</w:t>
      </w:r>
    </w:p>
    <w:p w14:paraId="01C3D6B9"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14</w:t>
      </w:r>
      <w:r>
        <w:rPr>
          <w:rFonts w:ascii="Times New Roman" w:eastAsia="宋体" w:hAnsi="Times New Roman" w:hint="eastAsia"/>
          <w:sz w:val="18"/>
        </w:rPr>
        <w:t>7</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Y</w:t>
      </w:r>
      <w:r>
        <w:rPr>
          <w:rFonts w:ascii="Times New Roman" w:eastAsia="宋体" w:hAnsi="Times New Roman"/>
          <w:sz w:val="18"/>
        </w:rPr>
        <w:t xml:space="preserve">u J, </w:t>
      </w:r>
      <w:r>
        <w:rPr>
          <w:rFonts w:ascii="Times New Roman" w:eastAsia="宋体" w:hAnsi="Times New Roman" w:hint="eastAsia"/>
          <w:sz w:val="18"/>
        </w:rPr>
        <w:t>W</w:t>
      </w:r>
      <w:r>
        <w:rPr>
          <w:rFonts w:ascii="Times New Roman" w:eastAsia="宋体" w:hAnsi="Times New Roman"/>
          <w:sz w:val="18"/>
        </w:rPr>
        <w:t xml:space="preserve">ang XB, </w:t>
      </w:r>
      <w:r>
        <w:rPr>
          <w:rFonts w:ascii="Times New Roman" w:eastAsia="宋体" w:hAnsi="Times New Roman" w:hint="eastAsia"/>
          <w:sz w:val="18"/>
        </w:rPr>
        <w:t>H</w:t>
      </w:r>
      <w:r>
        <w:rPr>
          <w:rFonts w:ascii="Times New Roman" w:eastAsia="宋体" w:hAnsi="Times New Roman"/>
          <w:sz w:val="18"/>
        </w:rPr>
        <w:t xml:space="preserve">ou MJ, et al. The effect of electrodes on the variability of spatial parameters during stair ascent in patients with osteoarthritis of the knee [in Chinese]. </w:t>
      </w:r>
      <w:r>
        <w:rPr>
          <w:rFonts w:ascii="Times New Roman" w:eastAsia="宋体" w:hAnsi="Times New Roman"/>
          <w:i/>
          <w:sz w:val="18"/>
        </w:rPr>
        <w:t>Journal of Traditional Chinese Medicine</w:t>
      </w:r>
      <w:r>
        <w:rPr>
          <w:rFonts w:ascii="Times New Roman" w:eastAsia="宋体" w:hAnsi="Times New Roman"/>
          <w:sz w:val="18"/>
        </w:rPr>
        <w:t>. 2019;60(06):503-508. doi:10.13288/j.11-2166/r.2019.06.012</w:t>
      </w:r>
    </w:p>
    <w:p w14:paraId="511126F0" w14:textId="77777777" w:rsidR="00591C6E" w:rsidRDefault="00591C6E" w:rsidP="00591C6E">
      <w:pPr>
        <w:ind w:left="540" w:hangingChars="300" w:hanging="540"/>
      </w:pPr>
      <w:r>
        <w:rPr>
          <w:rFonts w:ascii="Times New Roman" w:eastAsia="宋体" w:hAnsi="Times New Roman"/>
          <w:sz w:val="18"/>
        </w:rPr>
        <w:t>148.</w:t>
      </w:r>
      <w:r>
        <w:rPr>
          <w:rFonts w:ascii="Times New Roman" w:eastAsia="宋体" w:hAnsi="Times New Roman"/>
          <w:sz w:val="18"/>
        </w:rPr>
        <w:tab/>
        <w:t>Yu WZ, Huang CM, Ng HP, Lee YC. Distal Acupoints Outperform Proximal Acupoints in Treating Knee Osteoarthritis: A Randomized Controlled Trial. Evid Based Complement Alternat Med. 2021. 2021: 4827123.</w:t>
      </w:r>
    </w:p>
    <w:p w14:paraId="1A0F93B8"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14</w:t>
      </w:r>
      <w:r>
        <w:rPr>
          <w:rFonts w:ascii="Times New Roman" w:eastAsia="宋体" w:hAnsi="Times New Roman" w:hint="eastAsia"/>
          <w:sz w:val="18"/>
        </w:rPr>
        <w:t>9</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hang B, </w:t>
      </w:r>
      <w:r>
        <w:rPr>
          <w:rFonts w:ascii="Times New Roman" w:eastAsia="宋体" w:hAnsi="Times New Roman" w:hint="eastAsia"/>
          <w:sz w:val="18"/>
        </w:rPr>
        <w:t>W</w:t>
      </w:r>
      <w:r>
        <w:rPr>
          <w:rFonts w:ascii="Times New Roman" w:eastAsia="宋体" w:hAnsi="Times New Roman"/>
          <w:sz w:val="18"/>
        </w:rPr>
        <w:t xml:space="preserve">ang SX, </w:t>
      </w:r>
      <w:r>
        <w:rPr>
          <w:rFonts w:ascii="Times New Roman" w:eastAsia="宋体" w:hAnsi="Times New Roman" w:hint="eastAsia"/>
          <w:sz w:val="18"/>
        </w:rPr>
        <w:t>X</w:t>
      </w:r>
      <w:r>
        <w:rPr>
          <w:rFonts w:ascii="Times New Roman" w:eastAsia="宋体" w:hAnsi="Times New Roman"/>
          <w:sz w:val="18"/>
        </w:rPr>
        <w:t xml:space="preserve">u ZQ, et al. 40 cases of osteoarthritis of the knee treated mainly with Jin's three knee needles [in Chinese]. </w:t>
      </w:r>
      <w:r>
        <w:rPr>
          <w:rFonts w:ascii="Times New Roman" w:eastAsia="宋体" w:hAnsi="Times New Roman"/>
          <w:i/>
          <w:sz w:val="18"/>
        </w:rPr>
        <w:t>Chinese Medicine Modern Distance Education of China</w:t>
      </w:r>
      <w:r>
        <w:rPr>
          <w:rFonts w:ascii="Times New Roman" w:eastAsia="宋体" w:hAnsi="Times New Roman"/>
          <w:sz w:val="18"/>
        </w:rPr>
        <w:t xml:space="preserve">. 2014;12(11):67-68. </w:t>
      </w:r>
    </w:p>
    <w:p w14:paraId="62A2ABBF"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50</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hang BM, </w:t>
      </w:r>
      <w:r>
        <w:rPr>
          <w:rFonts w:ascii="Times New Roman" w:eastAsia="宋体" w:hAnsi="Times New Roman" w:hint="eastAsia"/>
          <w:sz w:val="18"/>
        </w:rPr>
        <w:t>W</w:t>
      </w:r>
      <w:r>
        <w:rPr>
          <w:rFonts w:ascii="Times New Roman" w:eastAsia="宋体" w:hAnsi="Times New Roman"/>
          <w:sz w:val="18"/>
        </w:rPr>
        <w:t xml:space="preserve">u YC, </w:t>
      </w:r>
      <w:r>
        <w:rPr>
          <w:rFonts w:ascii="Times New Roman" w:eastAsia="宋体" w:hAnsi="Times New Roman" w:hint="eastAsia"/>
          <w:sz w:val="18"/>
        </w:rPr>
        <w:t>S</w:t>
      </w:r>
      <w:r>
        <w:rPr>
          <w:rFonts w:ascii="Times New Roman" w:eastAsia="宋体" w:hAnsi="Times New Roman"/>
          <w:sz w:val="18"/>
        </w:rPr>
        <w:t xml:space="preserve">hen J. Clinical study on the treatment of osteoarthritis of the knee by long needle penetration [in Chinese]. </w:t>
      </w:r>
      <w:r>
        <w:rPr>
          <w:rFonts w:ascii="Times New Roman" w:eastAsia="宋体" w:hAnsi="Times New Roman"/>
          <w:i/>
          <w:sz w:val="18"/>
        </w:rPr>
        <w:t>Chinese Acupuncture &amp; Moxibustion</w:t>
      </w:r>
      <w:r>
        <w:rPr>
          <w:rFonts w:ascii="Times New Roman" w:eastAsia="宋体" w:hAnsi="Times New Roman"/>
          <w:sz w:val="18"/>
        </w:rPr>
        <w:t xml:space="preserve">. 2004;(09):23-24. </w:t>
      </w:r>
    </w:p>
    <w:p w14:paraId="15A3972E"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51</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hang EY, </w:t>
      </w:r>
      <w:r>
        <w:rPr>
          <w:rFonts w:ascii="Times New Roman" w:eastAsia="宋体" w:hAnsi="Times New Roman" w:hint="eastAsia"/>
          <w:sz w:val="18"/>
        </w:rPr>
        <w:t>Z</w:t>
      </w:r>
      <w:r>
        <w:rPr>
          <w:rFonts w:ascii="Times New Roman" w:eastAsia="宋体" w:hAnsi="Times New Roman"/>
          <w:sz w:val="18"/>
        </w:rPr>
        <w:t xml:space="preserve">hang CZ, </w:t>
      </w:r>
      <w:r>
        <w:rPr>
          <w:rFonts w:ascii="Times New Roman" w:eastAsia="宋体" w:hAnsi="Times New Roman" w:hint="eastAsia"/>
          <w:sz w:val="18"/>
        </w:rPr>
        <w:t>Z</w:t>
      </w:r>
      <w:r>
        <w:rPr>
          <w:rFonts w:ascii="Times New Roman" w:eastAsia="宋体" w:hAnsi="Times New Roman"/>
          <w:sz w:val="18"/>
        </w:rPr>
        <w:t xml:space="preserve">hang YY, et al. Observation on the efficacy of acupuncture and moxibustion combined with heat-clearing and toxin-pulling medicinal patch in the treatment of damp-heat osteoarthritis of the knee [in Chinese]. </w:t>
      </w:r>
      <w:r>
        <w:rPr>
          <w:rFonts w:ascii="Times New Roman" w:eastAsia="宋体" w:hAnsi="Times New Roman"/>
          <w:i/>
          <w:sz w:val="18"/>
        </w:rPr>
        <w:t>China Journal of Traditional Chinese Medicine and Pharmacy</w:t>
      </w:r>
      <w:r>
        <w:rPr>
          <w:rFonts w:ascii="Times New Roman" w:eastAsia="宋体" w:hAnsi="Times New Roman"/>
          <w:sz w:val="18"/>
        </w:rPr>
        <w:t xml:space="preserve">. 2020;35(04):2106-2108. </w:t>
      </w:r>
    </w:p>
    <w:p w14:paraId="3FEB7C8E"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52</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hang H, </w:t>
      </w:r>
      <w:r>
        <w:rPr>
          <w:rFonts w:ascii="Times New Roman" w:eastAsia="宋体" w:hAnsi="Times New Roman" w:hint="eastAsia"/>
          <w:sz w:val="18"/>
        </w:rPr>
        <w:t>L</w:t>
      </w:r>
      <w:r>
        <w:rPr>
          <w:rFonts w:ascii="Times New Roman" w:eastAsia="宋体" w:hAnsi="Times New Roman"/>
          <w:sz w:val="18"/>
        </w:rPr>
        <w:t xml:space="preserve">v ZT, </w:t>
      </w:r>
      <w:r>
        <w:rPr>
          <w:rFonts w:ascii="Times New Roman" w:eastAsia="宋体" w:hAnsi="Times New Roman" w:hint="eastAsia"/>
          <w:sz w:val="18"/>
        </w:rPr>
        <w:t>L</w:t>
      </w:r>
      <w:r>
        <w:rPr>
          <w:rFonts w:ascii="Times New Roman" w:eastAsia="宋体" w:hAnsi="Times New Roman"/>
          <w:sz w:val="18"/>
        </w:rPr>
        <w:t xml:space="preserve">ei C, et al. Clinical efficacy of electroacupuncture in osteoarthritis of the knee and the effect of serum GRO-α and VEGF [in Chinese]. </w:t>
      </w:r>
      <w:r>
        <w:rPr>
          <w:rFonts w:ascii="Times New Roman" w:eastAsia="宋体" w:hAnsi="Times New Roman"/>
          <w:i/>
          <w:sz w:val="18"/>
        </w:rPr>
        <w:t>Journal of Clinical Acupuncture and Moxibustion</w:t>
      </w:r>
      <w:r>
        <w:rPr>
          <w:rFonts w:ascii="Times New Roman" w:eastAsia="宋体" w:hAnsi="Times New Roman"/>
          <w:sz w:val="18"/>
        </w:rPr>
        <w:t xml:space="preserve">. 2018;34(10):22-24. </w:t>
      </w:r>
    </w:p>
    <w:p w14:paraId="481619F2"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53</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hang K, </w:t>
      </w:r>
      <w:r>
        <w:rPr>
          <w:rFonts w:ascii="Times New Roman" w:eastAsia="宋体" w:hAnsi="Times New Roman" w:hint="eastAsia"/>
          <w:sz w:val="18"/>
        </w:rPr>
        <w:t>Z</w:t>
      </w:r>
      <w:r>
        <w:rPr>
          <w:rFonts w:ascii="Times New Roman" w:eastAsia="宋体" w:hAnsi="Times New Roman"/>
          <w:sz w:val="18"/>
        </w:rPr>
        <w:t xml:space="preserve">hang T. Clinical effect of acupuncture combined with diclofenac sodium extended-release tablets in the treatment of osteoarthritis of the knee and its effect on knee joint mobility [in Chinese]. </w:t>
      </w:r>
      <w:r>
        <w:rPr>
          <w:rFonts w:ascii="Times New Roman" w:eastAsia="宋体" w:hAnsi="Times New Roman"/>
          <w:i/>
          <w:sz w:val="18"/>
        </w:rPr>
        <w:t>Chinese medicine</w:t>
      </w:r>
      <w:r>
        <w:rPr>
          <w:rFonts w:ascii="Times New Roman" w:eastAsia="宋体" w:hAnsi="Times New Roman"/>
          <w:sz w:val="18"/>
        </w:rPr>
        <w:t>. 2022;7(26):126-129. doi:10.19347/j.cnki.2096-1413.202226034</w:t>
      </w:r>
    </w:p>
    <w:p w14:paraId="12EE21E6"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15</w:t>
      </w:r>
      <w:r>
        <w:rPr>
          <w:rFonts w:ascii="Times New Roman" w:eastAsia="宋体" w:hAnsi="Times New Roman" w:hint="eastAsia"/>
          <w:sz w:val="18"/>
        </w:rPr>
        <w:t>4</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hang LH, </w:t>
      </w:r>
      <w:r>
        <w:rPr>
          <w:rFonts w:ascii="Times New Roman" w:eastAsia="宋体" w:hAnsi="Times New Roman" w:hint="eastAsia"/>
          <w:sz w:val="18"/>
        </w:rPr>
        <w:t>L</w:t>
      </w:r>
      <w:r>
        <w:rPr>
          <w:rFonts w:ascii="Times New Roman" w:eastAsia="宋体" w:hAnsi="Times New Roman"/>
          <w:sz w:val="18"/>
        </w:rPr>
        <w:t xml:space="preserve">i JN, </w:t>
      </w:r>
      <w:r>
        <w:rPr>
          <w:rFonts w:ascii="Times New Roman" w:eastAsia="宋体" w:hAnsi="Times New Roman" w:hint="eastAsia"/>
          <w:sz w:val="18"/>
        </w:rPr>
        <w:t>Z</w:t>
      </w:r>
      <w:r>
        <w:rPr>
          <w:rFonts w:ascii="Times New Roman" w:eastAsia="宋体" w:hAnsi="Times New Roman"/>
          <w:sz w:val="18"/>
        </w:rPr>
        <w:t xml:space="preserve">hang CX, et al. The efficacy of acupuncture combined with exercise therapy in the treatment of osteoarthritis of the knee [in Chinese]. </w:t>
      </w:r>
      <w:r>
        <w:rPr>
          <w:rFonts w:ascii="Times New Roman" w:eastAsia="宋体" w:hAnsi="Times New Roman"/>
          <w:i/>
          <w:sz w:val="18"/>
        </w:rPr>
        <w:t>Chinese Journal of Integrated Traditional and Western Medicine</w:t>
      </w:r>
      <w:r>
        <w:rPr>
          <w:rFonts w:ascii="Times New Roman" w:eastAsia="宋体" w:hAnsi="Times New Roman"/>
          <w:sz w:val="18"/>
        </w:rPr>
        <w:t xml:space="preserve">. 2023;43(08):984-987. </w:t>
      </w:r>
    </w:p>
    <w:p w14:paraId="549724E2"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15</w:t>
      </w:r>
      <w:r>
        <w:rPr>
          <w:rFonts w:ascii="Times New Roman" w:eastAsia="宋体" w:hAnsi="Times New Roman" w:hint="eastAsia"/>
          <w:sz w:val="18"/>
        </w:rPr>
        <w:t>5</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hang LH, </w:t>
      </w:r>
      <w:r>
        <w:rPr>
          <w:rFonts w:ascii="Times New Roman" w:eastAsia="宋体" w:hAnsi="Times New Roman" w:hint="eastAsia"/>
          <w:sz w:val="18"/>
        </w:rPr>
        <w:t>W</w:t>
      </w:r>
      <w:r>
        <w:rPr>
          <w:rFonts w:ascii="Times New Roman" w:eastAsia="宋体" w:hAnsi="Times New Roman"/>
          <w:sz w:val="18"/>
        </w:rPr>
        <w:t xml:space="preserve">ang Y, </w:t>
      </w:r>
      <w:r>
        <w:rPr>
          <w:rFonts w:ascii="Times New Roman" w:eastAsia="宋体" w:hAnsi="Times New Roman" w:hint="eastAsia"/>
          <w:sz w:val="18"/>
        </w:rPr>
        <w:t>Z</w:t>
      </w:r>
      <w:r>
        <w:rPr>
          <w:rFonts w:ascii="Times New Roman" w:eastAsia="宋体" w:hAnsi="Times New Roman"/>
          <w:sz w:val="18"/>
        </w:rPr>
        <w:t xml:space="preserve">hang XH, et al. Effects of acupuncture combined with exercise therapy under the guidance of "Dongguan Acupuncture" on the quality of life of patients with osteoarthritis of the knee [in Chinese]. </w:t>
      </w:r>
      <w:r>
        <w:rPr>
          <w:rFonts w:ascii="Times New Roman" w:eastAsia="宋体" w:hAnsi="Times New Roman"/>
          <w:i/>
          <w:sz w:val="18"/>
        </w:rPr>
        <w:t>Journal of Guangzhou University of Traditional Chinese Medicine</w:t>
      </w:r>
      <w:r>
        <w:rPr>
          <w:rFonts w:ascii="Times New Roman" w:eastAsia="宋体" w:hAnsi="Times New Roman"/>
          <w:sz w:val="18"/>
        </w:rPr>
        <w:t>. 2023;40(06):1425-1431. doi:10.13359/j.cnki.gzxbtcm.2023.06.019</w:t>
      </w:r>
    </w:p>
    <w:p w14:paraId="456ED203"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lastRenderedPageBreak/>
        <w:t>15</w:t>
      </w:r>
      <w:r>
        <w:rPr>
          <w:rFonts w:ascii="Times New Roman" w:eastAsia="宋体" w:hAnsi="Times New Roman" w:hint="eastAsia"/>
          <w:sz w:val="18"/>
        </w:rPr>
        <w:t>6</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hang W, </w:t>
      </w:r>
      <w:r>
        <w:rPr>
          <w:rFonts w:ascii="Times New Roman" w:eastAsia="宋体" w:hAnsi="Times New Roman" w:hint="eastAsia"/>
          <w:sz w:val="18"/>
        </w:rPr>
        <w:t>L</w:t>
      </w:r>
      <w:r>
        <w:rPr>
          <w:rFonts w:ascii="Times New Roman" w:eastAsia="宋体" w:hAnsi="Times New Roman"/>
          <w:sz w:val="18"/>
        </w:rPr>
        <w:t xml:space="preserve">iu Z, </w:t>
      </w:r>
      <w:r>
        <w:rPr>
          <w:rFonts w:ascii="Times New Roman" w:eastAsia="宋体" w:hAnsi="Times New Roman" w:hint="eastAsia"/>
          <w:sz w:val="18"/>
        </w:rPr>
        <w:t>M</w:t>
      </w:r>
      <w:r>
        <w:rPr>
          <w:rFonts w:ascii="Times New Roman" w:eastAsia="宋体" w:hAnsi="Times New Roman"/>
          <w:sz w:val="18"/>
        </w:rPr>
        <w:t xml:space="preserve">i YX. Clinical study on the treatment of osteoarthritis of the knee joint by the three-point acupoint matching method [in Chinese]. </w:t>
      </w:r>
      <w:r>
        <w:rPr>
          <w:rFonts w:ascii="Times New Roman" w:eastAsia="宋体" w:hAnsi="Times New Roman"/>
          <w:i/>
          <w:sz w:val="18"/>
        </w:rPr>
        <w:t>Journal of Sichuan of Traditional Chinese Medicine</w:t>
      </w:r>
      <w:r>
        <w:rPr>
          <w:rFonts w:ascii="Times New Roman" w:eastAsia="宋体" w:hAnsi="Times New Roman"/>
          <w:sz w:val="18"/>
        </w:rPr>
        <w:t xml:space="preserve">. 2014;32(11):148-149. </w:t>
      </w:r>
    </w:p>
    <w:p w14:paraId="477B83BF"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15</w:t>
      </w:r>
      <w:r>
        <w:rPr>
          <w:rFonts w:ascii="Times New Roman" w:eastAsia="宋体" w:hAnsi="Times New Roman" w:hint="eastAsia"/>
          <w:sz w:val="18"/>
        </w:rPr>
        <w:t>7</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hang YS, </w:t>
      </w:r>
      <w:r>
        <w:rPr>
          <w:rFonts w:ascii="Times New Roman" w:eastAsia="宋体" w:hAnsi="Times New Roman" w:hint="eastAsia"/>
          <w:sz w:val="18"/>
        </w:rPr>
        <w:t>W</w:t>
      </w:r>
      <w:r>
        <w:rPr>
          <w:rFonts w:ascii="Times New Roman" w:eastAsia="宋体" w:hAnsi="Times New Roman"/>
          <w:sz w:val="18"/>
        </w:rPr>
        <w:t xml:space="preserve">ang ZX. Electroacupuncture combined with intra-articular injection of sodium vitrate in the treatment of osteoarthritis of the knee [in Chinese]. </w:t>
      </w:r>
      <w:r>
        <w:rPr>
          <w:rFonts w:ascii="Times New Roman" w:eastAsia="宋体" w:hAnsi="Times New Roman"/>
          <w:i/>
          <w:sz w:val="18"/>
        </w:rPr>
        <w:t>Chinese Journal for Clinicians</w:t>
      </w:r>
      <w:r>
        <w:rPr>
          <w:rFonts w:ascii="Times New Roman" w:eastAsia="宋体" w:hAnsi="Times New Roman"/>
          <w:sz w:val="18"/>
        </w:rPr>
        <w:t xml:space="preserve">. 2011;39(09):49-51. </w:t>
      </w:r>
    </w:p>
    <w:p w14:paraId="687A1B3D"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15</w:t>
      </w:r>
      <w:r>
        <w:rPr>
          <w:rFonts w:ascii="Times New Roman" w:eastAsia="宋体" w:hAnsi="Times New Roman" w:hint="eastAsia"/>
          <w:sz w:val="18"/>
        </w:rPr>
        <w:t>8</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hang ZC. Acupuncture and moxibustion treatment of osteoarthritis of the knee 40 cases of therapeutic effect observation [in Chinese]. </w:t>
      </w:r>
      <w:r>
        <w:rPr>
          <w:rFonts w:ascii="Times New Roman" w:eastAsia="宋体" w:hAnsi="Times New Roman"/>
          <w:i/>
          <w:sz w:val="18"/>
        </w:rPr>
        <w:t>Guiding Journal of Traditional Chinese Medicine and Pharmacy</w:t>
      </w:r>
      <w:r>
        <w:rPr>
          <w:rFonts w:ascii="Times New Roman" w:eastAsia="宋体" w:hAnsi="Times New Roman"/>
          <w:sz w:val="18"/>
        </w:rPr>
        <w:t>. 2009;15(4):64-66. doi:10.3969/j.issn.1672-951X.2009.04.038</w:t>
      </w:r>
    </w:p>
    <w:p w14:paraId="2F73DFBC"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15</w:t>
      </w:r>
      <w:r>
        <w:rPr>
          <w:rFonts w:ascii="Times New Roman" w:eastAsia="宋体" w:hAnsi="Times New Roman" w:hint="eastAsia"/>
          <w:sz w:val="18"/>
        </w:rPr>
        <w:t>9</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hang ZF, </w:t>
      </w:r>
      <w:r>
        <w:rPr>
          <w:rFonts w:ascii="Times New Roman" w:eastAsia="宋体" w:hAnsi="Times New Roman" w:hint="eastAsia"/>
          <w:sz w:val="18"/>
        </w:rPr>
        <w:t>G</w:t>
      </w:r>
      <w:r>
        <w:rPr>
          <w:rFonts w:ascii="Times New Roman" w:eastAsia="宋体" w:hAnsi="Times New Roman"/>
          <w:sz w:val="18"/>
        </w:rPr>
        <w:t xml:space="preserve">u TB, </w:t>
      </w:r>
      <w:r>
        <w:rPr>
          <w:rFonts w:ascii="Times New Roman" w:eastAsia="宋体" w:hAnsi="Times New Roman" w:hint="eastAsia"/>
          <w:sz w:val="18"/>
        </w:rPr>
        <w:t>D</w:t>
      </w:r>
      <w:r>
        <w:rPr>
          <w:rFonts w:ascii="Times New Roman" w:eastAsia="宋体" w:hAnsi="Times New Roman"/>
          <w:sz w:val="18"/>
        </w:rPr>
        <w:t xml:space="preserve">ong XH. Effect of electroacupuncture on NLRP3 inflammasome in gouty knee osteoarthritis of damp-heat stasis type [in Chinese]. </w:t>
      </w:r>
      <w:r>
        <w:rPr>
          <w:rFonts w:ascii="Times New Roman" w:eastAsia="宋体" w:hAnsi="Times New Roman"/>
          <w:i/>
          <w:sz w:val="18"/>
        </w:rPr>
        <w:t>World Chinese Medicine</w:t>
      </w:r>
      <w:r>
        <w:rPr>
          <w:rFonts w:ascii="Times New Roman" w:eastAsia="宋体" w:hAnsi="Times New Roman"/>
          <w:sz w:val="18"/>
        </w:rPr>
        <w:t xml:space="preserve">. 2020;15(15):2321-2324. </w:t>
      </w:r>
    </w:p>
    <w:p w14:paraId="0B5AEA58"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60</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hang ZQ, </w:t>
      </w:r>
      <w:r>
        <w:rPr>
          <w:rFonts w:ascii="Times New Roman" w:eastAsia="宋体" w:hAnsi="Times New Roman" w:hint="eastAsia"/>
          <w:sz w:val="18"/>
        </w:rPr>
        <w:t>Y</w:t>
      </w:r>
      <w:r>
        <w:rPr>
          <w:rFonts w:ascii="Times New Roman" w:eastAsia="宋体" w:hAnsi="Times New Roman"/>
          <w:sz w:val="18"/>
        </w:rPr>
        <w:t xml:space="preserve">ao H, </w:t>
      </w:r>
      <w:r>
        <w:rPr>
          <w:rFonts w:ascii="Times New Roman" w:eastAsia="宋体" w:hAnsi="Times New Roman" w:hint="eastAsia"/>
          <w:sz w:val="18"/>
        </w:rPr>
        <w:t>C</w:t>
      </w:r>
      <w:r>
        <w:rPr>
          <w:rFonts w:ascii="Times New Roman" w:eastAsia="宋体" w:hAnsi="Times New Roman"/>
          <w:sz w:val="18"/>
        </w:rPr>
        <w:t xml:space="preserve">hen JX, et al. Observation on the near- and long-term efficacy of electroacupuncture in the treatment of early knee osteoarthritis [in Chinese]. </w:t>
      </w:r>
      <w:r>
        <w:rPr>
          <w:rFonts w:ascii="Times New Roman" w:eastAsia="宋体" w:hAnsi="Times New Roman"/>
          <w:i/>
          <w:sz w:val="18"/>
        </w:rPr>
        <w:t>Guangming Journal of Chinese Medicine</w:t>
      </w:r>
      <w:r>
        <w:rPr>
          <w:rFonts w:ascii="Times New Roman" w:eastAsia="宋体" w:hAnsi="Times New Roman"/>
          <w:sz w:val="18"/>
        </w:rPr>
        <w:t xml:space="preserve">. 2011;26(08):1616-1618. </w:t>
      </w:r>
    </w:p>
    <w:p w14:paraId="39DCEA8A"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61</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hao HY, </w:t>
      </w:r>
      <w:r>
        <w:rPr>
          <w:rFonts w:ascii="Times New Roman" w:eastAsia="宋体" w:hAnsi="Times New Roman" w:hint="eastAsia"/>
          <w:sz w:val="18"/>
        </w:rPr>
        <w:t>K</w:t>
      </w:r>
      <w:r>
        <w:rPr>
          <w:rFonts w:ascii="Times New Roman" w:eastAsia="宋体" w:hAnsi="Times New Roman"/>
          <w:sz w:val="18"/>
        </w:rPr>
        <w:t xml:space="preserve">ong JJ, </w:t>
      </w:r>
      <w:r>
        <w:rPr>
          <w:rFonts w:ascii="Times New Roman" w:eastAsia="宋体" w:hAnsi="Times New Roman" w:hint="eastAsia"/>
          <w:sz w:val="18"/>
        </w:rPr>
        <w:t>L</w:t>
      </w:r>
      <w:r>
        <w:rPr>
          <w:rFonts w:ascii="Times New Roman" w:eastAsia="宋体" w:hAnsi="Times New Roman"/>
          <w:sz w:val="18"/>
        </w:rPr>
        <w:t xml:space="preserve">u W, et al. Clinical efficacy observation of acupuncture in the treatment of osteoarthritis of knee joints [in Chinese]. </w:t>
      </w:r>
      <w:r>
        <w:rPr>
          <w:rFonts w:ascii="Times New Roman" w:eastAsia="宋体" w:hAnsi="Times New Roman"/>
          <w:i/>
          <w:sz w:val="18"/>
        </w:rPr>
        <w:t>Academic Journal of Shanghai University of Traditional Chinese Medicine</w:t>
      </w:r>
      <w:r>
        <w:rPr>
          <w:rFonts w:ascii="Times New Roman" w:eastAsia="宋体" w:hAnsi="Times New Roman"/>
          <w:sz w:val="18"/>
        </w:rPr>
        <w:t>. 2013;27(02):45-47. doi:10.16306/j.1008-861x.2013.02.015</w:t>
      </w:r>
    </w:p>
    <w:p w14:paraId="6B1E8F4A"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62</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hao Y, </w:t>
      </w:r>
      <w:r>
        <w:rPr>
          <w:rFonts w:ascii="Times New Roman" w:eastAsia="宋体" w:hAnsi="Times New Roman" w:hint="eastAsia"/>
          <w:sz w:val="18"/>
        </w:rPr>
        <w:t>Y</w:t>
      </w:r>
      <w:r>
        <w:rPr>
          <w:rFonts w:ascii="Times New Roman" w:eastAsia="宋体" w:hAnsi="Times New Roman"/>
          <w:sz w:val="18"/>
        </w:rPr>
        <w:t xml:space="preserve">an X. Acupuncture for osteoarthritis of the knee [in Chinese]. </w:t>
      </w:r>
      <w:r>
        <w:rPr>
          <w:rFonts w:ascii="Times New Roman" w:eastAsia="宋体" w:hAnsi="Times New Roman"/>
          <w:i/>
          <w:sz w:val="18"/>
        </w:rPr>
        <w:t>China Health Care &amp; Nutrition</w:t>
      </w:r>
      <w:r>
        <w:rPr>
          <w:rFonts w:ascii="Times New Roman" w:eastAsia="宋体" w:hAnsi="Times New Roman"/>
          <w:sz w:val="18"/>
        </w:rPr>
        <w:t>. 2018;28(7):11-12. doi:10.3969/j.issn.1004-7484.2018.07.011</w:t>
      </w:r>
    </w:p>
    <w:p w14:paraId="0E6BFDF3"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63</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hao Y. A study on the therapeutic effect of acupuncture crane point combined with local acupoints on osteoarthritis of the knee in the elderly and the effect on patients' HSS scores [in Chinese]. </w:t>
      </w:r>
      <w:r>
        <w:rPr>
          <w:rFonts w:ascii="Times New Roman" w:eastAsia="宋体" w:hAnsi="Times New Roman"/>
          <w:i/>
          <w:sz w:val="18"/>
        </w:rPr>
        <w:t>China Practical Medicine</w:t>
      </w:r>
      <w:r>
        <w:rPr>
          <w:rFonts w:ascii="Times New Roman" w:eastAsia="宋体" w:hAnsi="Times New Roman"/>
          <w:sz w:val="18"/>
        </w:rPr>
        <w:t>. 2020;15(34):146-148. doi:10.14163/j.cnki.11-5547/r.2020.34.060</w:t>
      </w:r>
    </w:p>
    <w:p w14:paraId="5FFA14B0"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16</w:t>
      </w:r>
      <w:r>
        <w:rPr>
          <w:rFonts w:ascii="Times New Roman" w:eastAsia="宋体" w:hAnsi="Times New Roman" w:hint="eastAsia"/>
          <w:sz w:val="18"/>
        </w:rPr>
        <w:t>4</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hao ZC, </w:t>
      </w:r>
      <w:r>
        <w:rPr>
          <w:rFonts w:ascii="Times New Roman" w:eastAsia="宋体" w:hAnsi="Times New Roman" w:hint="eastAsia"/>
          <w:sz w:val="18"/>
        </w:rPr>
        <w:t>Y</w:t>
      </w:r>
      <w:r>
        <w:rPr>
          <w:rFonts w:ascii="Times New Roman" w:eastAsia="宋体" w:hAnsi="Times New Roman"/>
          <w:sz w:val="18"/>
        </w:rPr>
        <w:t xml:space="preserve">ou J. Clinical efficacy of acupuncture combined with sodium vitrate intra-articular injection in the treatment of osteoarthritis of the knee joint [in Chinese]. </w:t>
      </w:r>
      <w:r>
        <w:rPr>
          <w:rFonts w:ascii="Times New Roman" w:eastAsia="宋体" w:hAnsi="Times New Roman"/>
          <w:i/>
          <w:sz w:val="18"/>
        </w:rPr>
        <w:t>Journal of Liaoning University of Traditional Chinese Medicine</w:t>
      </w:r>
      <w:r>
        <w:rPr>
          <w:rFonts w:ascii="Times New Roman" w:eastAsia="宋体" w:hAnsi="Times New Roman"/>
          <w:sz w:val="18"/>
        </w:rPr>
        <w:t>. 2018;20(11):206-208. doi:10.13194/j.issn.1673-842x.2018.11.058</w:t>
      </w:r>
    </w:p>
    <w:p w14:paraId="17F893BC" w14:textId="77777777" w:rsidR="00591C6E" w:rsidRDefault="00591C6E" w:rsidP="00591C6E">
      <w:pPr>
        <w:ind w:left="540" w:hangingChars="300" w:hanging="540"/>
        <w:rPr>
          <w:rFonts w:ascii="Times New Roman" w:eastAsia="宋体" w:hAnsi="Times New Roman"/>
          <w:sz w:val="18"/>
        </w:rPr>
      </w:pPr>
      <w:r>
        <w:rPr>
          <w:rFonts w:ascii="Times New Roman" w:eastAsia="宋体" w:hAnsi="Times New Roman"/>
          <w:sz w:val="18"/>
        </w:rPr>
        <w:t>16</w:t>
      </w:r>
      <w:r>
        <w:rPr>
          <w:rFonts w:ascii="Times New Roman" w:eastAsia="宋体" w:hAnsi="Times New Roman" w:hint="eastAsia"/>
          <w:sz w:val="18"/>
        </w:rPr>
        <w:t>5</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hou J, Li ZJ, </w:t>
      </w:r>
      <w:r>
        <w:rPr>
          <w:rFonts w:ascii="Times New Roman" w:eastAsia="宋体" w:hAnsi="Times New Roman" w:hint="eastAsia"/>
          <w:sz w:val="18"/>
        </w:rPr>
        <w:t>C</w:t>
      </w:r>
      <w:r>
        <w:rPr>
          <w:rFonts w:ascii="Times New Roman" w:eastAsia="宋体" w:hAnsi="Times New Roman"/>
          <w:sz w:val="18"/>
        </w:rPr>
        <w:t xml:space="preserve">heng SR, et al. Neuroimaging characteristics of patients with superior efficacy of acupuncture for knee pain in osteoarthritis of the knee [in Chinese]. </w:t>
      </w:r>
      <w:r>
        <w:rPr>
          <w:rFonts w:ascii="Times New Roman" w:eastAsia="宋体" w:hAnsi="Times New Roman"/>
          <w:i/>
          <w:sz w:val="18"/>
        </w:rPr>
        <w:t>China Journal of Traditional Chinese Medicine and Pharmacy</w:t>
      </w:r>
      <w:r>
        <w:rPr>
          <w:rFonts w:ascii="Times New Roman" w:eastAsia="宋体" w:hAnsi="Times New Roman"/>
          <w:sz w:val="18"/>
        </w:rPr>
        <w:t xml:space="preserve">. 2022;37(12):7313-7320. </w:t>
      </w:r>
    </w:p>
    <w:p w14:paraId="36484713" w14:textId="77777777" w:rsidR="00591C6E" w:rsidRDefault="00591C6E" w:rsidP="00591C6E">
      <w:pPr>
        <w:ind w:left="540" w:hangingChars="300" w:hanging="540"/>
      </w:pPr>
      <w:r>
        <w:rPr>
          <w:rFonts w:ascii="Times New Roman" w:eastAsia="宋体" w:hAnsi="Times New Roman"/>
          <w:sz w:val="18"/>
        </w:rPr>
        <w:t>166.</w:t>
      </w:r>
      <w:r>
        <w:rPr>
          <w:rFonts w:ascii="Times New Roman" w:eastAsia="宋体" w:hAnsi="Times New Roman"/>
          <w:sz w:val="18"/>
        </w:rPr>
        <w:tab/>
        <w:t xml:space="preserve">Zhou J, Zeng F, Cheng S, et al. Modulation effects of different treatments on periaqueductal gray resting state functional connectivity in knee osteoarthritis knee pain patients. </w:t>
      </w:r>
      <w:r>
        <w:rPr>
          <w:rFonts w:ascii="Times New Roman" w:eastAsia="宋体" w:hAnsi="Times New Roman"/>
          <w:i/>
          <w:sz w:val="18"/>
        </w:rPr>
        <w:t>CNS Neurosci Ther</w:t>
      </w:r>
      <w:r>
        <w:rPr>
          <w:rFonts w:ascii="Times New Roman" w:eastAsia="宋体" w:hAnsi="Times New Roman"/>
          <w:sz w:val="18"/>
        </w:rPr>
        <w:t>. 2023;29(7):1965-1980. doi:10.1111/cns.14153</w:t>
      </w:r>
    </w:p>
    <w:p w14:paraId="0DDB6B16" w14:textId="77777777" w:rsidR="00591C6E" w:rsidRDefault="00591C6E" w:rsidP="00591C6E">
      <w:pPr>
        <w:ind w:left="540" w:hangingChars="300" w:hanging="540"/>
      </w:pPr>
      <w:r>
        <w:rPr>
          <w:rFonts w:ascii="Times New Roman" w:eastAsia="宋体" w:hAnsi="Times New Roman"/>
          <w:sz w:val="18"/>
        </w:rPr>
        <w:t>167.</w:t>
      </w:r>
      <w:r>
        <w:rPr>
          <w:rFonts w:ascii="Times New Roman" w:eastAsia="宋体" w:hAnsi="Times New Roman"/>
          <w:sz w:val="18"/>
        </w:rPr>
        <w:tab/>
      </w:r>
      <w:r>
        <w:rPr>
          <w:rFonts w:ascii="Times New Roman" w:eastAsia="宋体" w:hAnsi="Times New Roman" w:hint="eastAsia"/>
          <w:sz w:val="18"/>
        </w:rPr>
        <w:t>Zhou LY</w:t>
      </w:r>
      <w:r>
        <w:rPr>
          <w:rFonts w:ascii="Times New Roman" w:eastAsia="宋体" w:hAnsi="Times New Roman"/>
          <w:sz w:val="18"/>
        </w:rPr>
        <w:t xml:space="preserve">, </w:t>
      </w:r>
      <w:r>
        <w:rPr>
          <w:rFonts w:ascii="Times New Roman" w:eastAsia="宋体" w:hAnsi="Times New Roman" w:hint="eastAsia"/>
          <w:sz w:val="18"/>
        </w:rPr>
        <w:t>Qu B</w:t>
      </w:r>
      <w:r>
        <w:rPr>
          <w:rFonts w:ascii="Times New Roman" w:eastAsia="宋体" w:hAnsi="Times New Roman"/>
          <w:sz w:val="18"/>
        </w:rPr>
        <w:t xml:space="preserve">, </w:t>
      </w:r>
      <w:r>
        <w:rPr>
          <w:rFonts w:ascii="Times New Roman" w:eastAsia="宋体" w:hAnsi="Times New Roman" w:hint="eastAsia"/>
          <w:sz w:val="18"/>
        </w:rPr>
        <w:t>Zhang J, et al.</w:t>
      </w:r>
      <w:r>
        <w:rPr>
          <w:rFonts w:ascii="Times New Roman" w:eastAsia="宋体" w:hAnsi="Times New Roman"/>
          <w:sz w:val="18"/>
        </w:rPr>
        <w:t xml:space="preserve"> </w:t>
      </w:r>
      <w:r>
        <w:rPr>
          <w:rFonts w:ascii="Times New Roman" w:eastAsia="宋体" w:hAnsi="Times New Roman" w:hint="eastAsia"/>
          <w:sz w:val="18"/>
        </w:rPr>
        <w:t>A study on effects of electroacupuncture treatment on lower limb muscle strength in elderly patients with knee osteoarthritis based on isokinetic muscle strength test [in Chinese]</w:t>
      </w:r>
      <w:r>
        <w:rPr>
          <w:rFonts w:ascii="Times New Roman" w:eastAsia="宋体" w:hAnsi="Times New Roman"/>
          <w:sz w:val="18"/>
        </w:rPr>
        <w:t xml:space="preserve">. </w:t>
      </w:r>
      <w:r>
        <w:rPr>
          <w:rFonts w:ascii="Times New Roman" w:eastAsia="宋体" w:hAnsi="Times New Roman" w:hint="eastAsia"/>
          <w:i/>
          <w:sz w:val="18"/>
        </w:rPr>
        <w:t>Geriatr Health Care</w:t>
      </w:r>
      <w:r>
        <w:rPr>
          <w:rFonts w:ascii="Times New Roman" w:eastAsia="宋体" w:hAnsi="Times New Roman"/>
          <w:sz w:val="18"/>
        </w:rPr>
        <w:t xml:space="preserve">. 2024;30(03):840-845+852. </w:t>
      </w:r>
    </w:p>
    <w:p w14:paraId="35A7F3E6" w14:textId="77777777" w:rsidR="00591C6E" w:rsidRDefault="00591C6E" w:rsidP="00591C6E">
      <w:pPr>
        <w:rPr>
          <w:rFonts w:ascii="Times New Roman" w:eastAsia="宋体" w:hAnsi="Times New Roman"/>
          <w:sz w:val="18"/>
        </w:rPr>
      </w:pPr>
      <w:r>
        <w:rPr>
          <w:rFonts w:ascii="Times New Roman" w:eastAsia="宋体" w:hAnsi="Times New Roman"/>
          <w:sz w:val="18"/>
        </w:rPr>
        <w:t>16</w:t>
      </w:r>
      <w:r>
        <w:rPr>
          <w:rFonts w:ascii="Times New Roman" w:eastAsia="宋体" w:hAnsi="Times New Roman" w:hint="eastAsia"/>
          <w:sz w:val="18"/>
        </w:rPr>
        <w:t>8</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hou T, </w:t>
      </w:r>
      <w:r>
        <w:rPr>
          <w:rFonts w:ascii="Times New Roman" w:eastAsia="宋体" w:hAnsi="Times New Roman" w:hint="eastAsia"/>
          <w:sz w:val="18"/>
        </w:rPr>
        <w:t>C</w:t>
      </w:r>
      <w:r>
        <w:rPr>
          <w:rFonts w:ascii="Times New Roman" w:eastAsia="宋体" w:hAnsi="Times New Roman"/>
          <w:sz w:val="18"/>
        </w:rPr>
        <w:t xml:space="preserve">hen CF, </w:t>
      </w:r>
      <w:r>
        <w:rPr>
          <w:rFonts w:ascii="Times New Roman" w:eastAsia="宋体" w:hAnsi="Times New Roman" w:hint="eastAsia"/>
          <w:sz w:val="18"/>
        </w:rPr>
        <w:t>Q</w:t>
      </w:r>
      <w:r>
        <w:rPr>
          <w:rFonts w:ascii="Times New Roman" w:eastAsia="宋体" w:hAnsi="Times New Roman"/>
          <w:sz w:val="18"/>
        </w:rPr>
        <w:t xml:space="preserve">ian YL, et al. Analysis of the clinical efficacy of low-frequency electroacupuncture in the treatment of osteoarthritis of the knee [in Chinese]. </w:t>
      </w:r>
      <w:r>
        <w:rPr>
          <w:rFonts w:ascii="Times New Roman" w:eastAsia="宋体" w:hAnsi="Times New Roman"/>
          <w:i/>
          <w:sz w:val="18"/>
        </w:rPr>
        <w:t>Shanghai Journal of Traditional Chinese Medicine.</w:t>
      </w:r>
      <w:r>
        <w:rPr>
          <w:rFonts w:ascii="Times New Roman" w:eastAsia="宋体" w:hAnsi="Times New Roman"/>
          <w:sz w:val="18"/>
        </w:rPr>
        <w:t xml:space="preserve"> 2015;49(08):56-57. doi:10.16305/j.1007-1334.2015.08.019</w:t>
      </w:r>
    </w:p>
    <w:p w14:paraId="07448E48" w14:textId="77777777" w:rsidR="00591C6E" w:rsidRDefault="00591C6E" w:rsidP="00591C6E">
      <w:pPr>
        <w:rPr>
          <w:rFonts w:ascii="Times New Roman" w:eastAsia="宋体" w:hAnsi="Times New Roman"/>
          <w:sz w:val="18"/>
        </w:rPr>
      </w:pPr>
      <w:r>
        <w:rPr>
          <w:rFonts w:ascii="Times New Roman" w:eastAsia="宋体" w:hAnsi="Times New Roman"/>
          <w:sz w:val="18"/>
        </w:rPr>
        <w:lastRenderedPageBreak/>
        <w:t>16</w:t>
      </w:r>
      <w:r>
        <w:rPr>
          <w:rFonts w:ascii="Times New Roman" w:eastAsia="宋体" w:hAnsi="Times New Roman" w:hint="eastAsia"/>
          <w:sz w:val="18"/>
        </w:rPr>
        <w:t>9</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hou YL, </w:t>
      </w:r>
      <w:r>
        <w:rPr>
          <w:rFonts w:ascii="Times New Roman" w:eastAsia="宋体" w:hAnsi="Times New Roman" w:hint="eastAsia"/>
          <w:sz w:val="18"/>
        </w:rPr>
        <w:t>H</w:t>
      </w:r>
      <w:r>
        <w:rPr>
          <w:rFonts w:ascii="Times New Roman" w:eastAsia="宋体" w:hAnsi="Times New Roman"/>
          <w:sz w:val="18"/>
        </w:rPr>
        <w:t xml:space="preserve">u CB, </w:t>
      </w:r>
      <w:r>
        <w:rPr>
          <w:rFonts w:ascii="Times New Roman" w:eastAsia="宋体" w:hAnsi="Times New Roman" w:hint="eastAsia"/>
          <w:sz w:val="18"/>
        </w:rPr>
        <w:t>Z</w:t>
      </w:r>
      <w:r>
        <w:rPr>
          <w:rFonts w:ascii="Times New Roman" w:eastAsia="宋体" w:hAnsi="Times New Roman"/>
          <w:sz w:val="18"/>
        </w:rPr>
        <w:t xml:space="preserve">hang YQ, et al. Clinical study on 23 cases of knee osteoarthritis treated by acupuncture [in Chinese]. </w:t>
      </w:r>
      <w:r>
        <w:rPr>
          <w:rFonts w:ascii="Times New Roman" w:eastAsia="宋体" w:hAnsi="Times New Roman"/>
          <w:i/>
          <w:sz w:val="18"/>
        </w:rPr>
        <w:t>Acta Chinese Medicine</w:t>
      </w:r>
      <w:r>
        <w:rPr>
          <w:rFonts w:ascii="Times New Roman" w:eastAsia="宋体" w:hAnsi="Times New Roman"/>
          <w:sz w:val="18"/>
        </w:rPr>
        <w:t>. 2021;36(06):1343-1346. doi:10.16368/j.issn.1674-8999.2021.06.282</w:t>
      </w:r>
    </w:p>
    <w:p w14:paraId="6C131DD2" w14:textId="77777777" w:rsidR="00591C6E" w:rsidRDefault="00591C6E" w:rsidP="00591C6E">
      <w:pPr>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70</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hu DY, </w:t>
      </w:r>
      <w:r>
        <w:rPr>
          <w:rFonts w:ascii="Times New Roman" w:eastAsia="宋体" w:hAnsi="Times New Roman" w:hint="eastAsia"/>
          <w:sz w:val="18"/>
        </w:rPr>
        <w:t>X</w:t>
      </w:r>
      <w:r>
        <w:rPr>
          <w:rFonts w:ascii="Times New Roman" w:eastAsia="宋体" w:hAnsi="Times New Roman"/>
          <w:sz w:val="18"/>
        </w:rPr>
        <w:t xml:space="preserve">u X, </w:t>
      </w:r>
      <w:r>
        <w:rPr>
          <w:rFonts w:ascii="Times New Roman" w:eastAsia="宋体" w:hAnsi="Times New Roman" w:hint="eastAsia"/>
          <w:sz w:val="18"/>
        </w:rPr>
        <w:t>Z</w:t>
      </w:r>
      <w:r>
        <w:rPr>
          <w:rFonts w:ascii="Times New Roman" w:eastAsia="宋体" w:hAnsi="Times New Roman"/>
          <w:sz w:val="18"/>
        </w:rPr>
        <w:t xml:space="preserve">hang LY, et al. Clinical observation on the treatment of wind-cold-damp paralysis type knee osteoarthritis by electro-acupuncture penetration method [in Chinese]. </w:t>
      </w:r>
      <w:r>
        <w:rPr>
          <w:rFonts w:ascii="Times New Roman" w:eastAsia="宋体" w:hAnsi="Times New Roman"/>
          <w:i/>
          <w:sz w:val="18"/>
        </w:rPr>
        <w:t>Chinese Manipulation and Rehabilitation Medicine</w:t>
      </w:r>
      <w:r>
        <w:rPr>
          <w:rFonts w:ascii="Times New Roman" w:eastAsia="宋体" w:hAnsi="Times New Roman"/>
          <w:sz w:val="18"/>
        </w:rPr>
        <w:t>. 2021;12(11):13-15. doi:10.19787/j.issn.1008-1879.2021.11.005</w:t>
      </w:r>
    </w:p>
    <w:p w14:paraId="346BEDF0" w14:textId="77777777" w:rsidR="00591C6E" w:rsidRDefault="00591C6E" w:rsidP="00591C6E">
      <w:pPr>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71</w:t>
      </w:r>
      <w:r>
        <w:rPr>
          <w:rFonts w:ascii="Times New Roman" w:eastAsia="宋体" w:hAnsi="Times New Roman"/>
          <w:sz w:val="18"/>
        </w:rPr>
        <w:t>.</w:t>
      </w:r>
      <w:r>
        <w:rPr>
          <w:rFonts w:ascii="Times New Roman" w:eastAsia="宋体" w:hAnsi="Times New Roman"/>
          <w:sz w:val="18"/>
        </w:rPr>
        <w:tab/>
        <w:t xml:space="preserve">Zhu JF, </w:t>
      </w:r>
      <w:r>
        <w:rPr>
          <w:rFonts w:ascii="Times New Roman" w:eastAsia="宋体" w:hAnsi="Times New Roman" w:hint="eastAsia"/>
          <w:sz w:val="18"/>
        </w:rPr>
        <w:t>W</w:t>
      </w:r>
      <w:r>
        <w:rPr>
          <w:rFonts w:ascii="Times New Roman" w:eastAsia="宋体" w:hAnsi="Times New Roman"/>
          <w:sz w:val="18"/>
        </w:rPr>
        <w:t xml:space="preserve">ang GJ, </w:t>
      </w:r>
      <w:r>
        <w:rPr>
          <w:rFonts w:ascii="Times New Roman" w:eastAsia="宋体" w:hAnsi="Times New Roman" w:hint="eastAsia"/>
          <w:sz w:val="18"/>
        </w:rPr>
        <w:t>J</w:t>
      </w:r>
      <w:r>
        <w:rPr>
          <w:rFonts w:ascii="Times New Roman" w:eastAsia="宋体" w:hAnsi="Times New Roman"/>
          <w:sz w:val="18"/>
        </w:rPr>
        <w:t xml:space="preserve">in XQ, et al. Clinical efficacy observation of electroacupuncture in the treatment of early and middle stage senile knee osteoarthritis [in Chinese]. </w:t>
      </w:r>
      <w:r>
        <w:rPr>
          <w:rFonts w:ascii="Times New Roman" w:eastAsia="宋体" w:hAnsi="Times New Roman"/>
          <w:i/>
          <w:sz w:val="18"/>
        </w:rPr>
        <w:t>China Journal of Traditional Chinese Medicine and Pharmacy</w:t>
      </w:r>
      <w:r>
        <w:rPr>
          <w:rFonts w:ascii="Times New Roman" w:eastAsia="宋体" w:hAnsi="Times New Roman"/>
          <w:sz w:val="18"/>
        </w:rPr>
        <w:t xml:space="preserve">. 2013;28(07):2085-2087. </w:t>
      </w:r>
    </w:p>
    <w:p w14:paraId="2B93D25A" w14:textId="77777777" w:rsidR="00591C6E" w:rsidRDefault="00591C6E" w:rsidP="00591C6E">
      <w:pPr>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72</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hu JF, </w:t>
      </w:r>
      <w:r>
        <w:rPr>
          <w:rFonts w:ascii="Times New Roman" w:eastAsia="宋体" w:hAnsi="Times New Roman" w:hint="eastAsia"/>
          <w:sz w:val="18"/>
        </w:rPr>
        <w:t>W</w:t>
      </w:r>
      <w:r>
        <w:rPr>
          <w:rFonts w:ascii="Times New Roman" w:eastAsia="宋体" w:hAnsi="Times New Roman"/>
          <w:sz w:val="18"/>
        </w:rPr>
        <w:t xml:space="preserve">ang GJ, </w:t>
      </w:r>
      <w:r>
        <w:rPr>
          <w:rFonts w:ascii="Times New Roman" w:eastAsia="宋体" w:hAnsi="Times New Roman" w:hint="eastAsia"/>
          <w:sz w:val="18"/>
        </w:rPr>
        <w:t>J</w:t>
      </w:r>
      <w:r>
        <w:rPr>
          <w:rFonts w:ascii="Times New Roman" w:eastAsia="宋体" w:hAnsi="Times New Roman"/>
          <w:sz w:val="18"/>
        </w:rPr>
        <w:t xml:space="preserve">in XQ, et al. Effect of electroacupuncture on serum MMP-3 in osteoarthritis of the knee in the elderly [in Chinese]. </w:t>
      </w:r>
      <w:r>
        <w:rPr>
          <w:rFonts w:ascii="Times New Roman" w:eastAsia="宋体" w:hAnsi="Times New Roman"/>
          <w:i/>
          <w:sz w:val="18"/>
        </w:rPr>
        <w:t>Chinese Archives of Traditional Chinese</w:t>
      </w:r>
      <w:r>
        <w:rPr>
          <w:rFonts w:ascii="Times New Roman" w:eastAsia="宋体" w:hAnsi="Times New Roman"/>
          <w:sz w:val="18"/>
        </w:rPr>
        <w:t>. 2014;32(02):363-364. doi:10.13193/j.issn.1673-7717.2014.02.049</w:t>
      </w:r>
    </w:p>
    <w:p w14:paraId="60F98915" w14:textId="77777777" w:rsidR="00591C6E" w:rsidRDefault="00591C6E" w:rsidP="00591C6E">
      <w:pPr>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73</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hu XJ, </w:t>
      </w:r>
      <w:r>
        <w:rPr>
          <w:rFonts w:ascii="Times New Roman" w:eastAsia="宋体" w:hAnsi="Times New Roman" w:hint="eastAsia"/>
          <w:sz w:val="18"/>
        </w:rPr>
        <w:t>W</w:t>
      </w:r>
      <w:r>
        <w:rPr>
          <w:rFonts w:ascii="Times New Roman" w:eastAsia="宋体" w:hAnsi="Times New Roman"/>
          <w:sz w:val="18"/>
        </w:rPr>
        <w:t xml:space="preserve">ang XJ. A study of the effect of electroacupuncture combined with exercise intervention in a population of cold-landed elderly with knee osteoarthritis [in Chinese]. </w:t>
      </w:r>
      <w:r>
        <w:rPr>
          <w:rFonts w:ascii="Times New Roman" w:eastAsia="宋体" w:hAnsi="Times New Roman"/>
          <w:i/>
          <w:sz w:val="18"/>
        </w:rPr>
        <w:t>Journal of Clinical Acupuncture and Moxibustion</w:t>
      </w:r>
      <w:r>
        <w:rPr>
          <w:rFonts w:ascii="Times New Roman" w:eastAsia="宋体" w:hAnsi="Times New Roman"/>
          <w:sz w:val="18"/>
        </w:rPr>
        <w:t>. 2015;31(12):7-10. doi:10.19917/j.cnki.1005-0779.2015.12.003</w:t>
      </w:r>
    </w:p>
    <w:p w14:paraId="600CC1EB" w14:textId="77777777" w:rsidR="00591C6E" w:rsidRDefault="00591C6E" w:rsidP="00591C6E">
      <w:pPr>
        <w:rPr>
          <w:rFonts w:ascii="Times New Roman" w:eastAsia="宋体" w:hAnsi="Times New Roman"/>
          <w:sz w:val="18"/>
        </w:rPr>
      </w:pPr>
      <w:r>
        <w:rPr>
          <w:rFonts w:ascii="Times New Roman" w:eastAsia="宋体" w:hAnsi="Times New Roman"/>
          <w:sz w:val="18"/>
        </w:rPr>
        <w:t>1</w:t>
      </w:r>
      <w:r>
        <w:rPr>
          <w:rFonts w:ascii="Times New Roman" w:eastAsia="宋体" w:hAnsi="Times New Roman" w:hint="eastAsia"/>
          <w:sz w:val="18"/>
        </w:rPr>
        <w:t>74</w:t>
      </w:r>
      <w:r>
        <w:rPr>
          <w:rFonts w:ascii="Times New Roman" w:eastAsia="宋体" w:hAnsi="Times New Roman"/>
          <w:sz w:val="18"/>
        </w:rPr>
        <w:t>.</w:t>
      </w:r>
      <w:r>
        <w:rPr>
          <w:rFonts w:ascii="Times New Roman" w:eastAsia="宋体" w:hAnsi="Times New Roman"/>
          <w:sz w:val="18"/>
        </w:rPr>
        <w:tab/>
      </w:r>
      <w:r>
        <w:rPr>
          <w:rFonts w:ascii="Times New Roman" w:eastAsia="宋体" w:hAnsi="Times New Roman" w:hint="eastAsia"/>
          <w:sz w:val="18"/>
        </w:rPr>
        <w:t>Z</w:t>
      </w:r>
      <w:r>
        <w:rPr>
          <w:rFonts w:ascii="Times New Roman" w:eastAsia="宋体" w:hAnsi="Times New Roman"/>
          <w:sz w:val="18"/>
        </w:rPr>
        <w:t xml:space="preserve">ou WJ, </w:t>
      </w:r>
      <w:r>
        <w:rPr>
          <w:rFonts w:ascii="Times New Roman" w:eastAsia="宋体" w:hAnsi="Times New Roman" w:hint="eastAsia"/>
          <w:sz w:val="18"/>
        </w:rPr>
        <w:t>D</w:t>
      </w:r>
      <w:r>
        <w:rPr>
          <w:rFonts w:ascii="Times New Roman" w:eastAsia="宋体" w:hAnsi="Times New Roman"/>
          <w:sz w:val="18"/>
        </w:rPr>
        <w:t xml:space="preserve">u YH, </w:t>
      </w:r>
      <w:r>
        <w:rPr>
          <w:rFonts w:ascii="Times New Roman" w:eastAsia="宋体" w:hAnsi="Times New Roman" w:hint="eastAsia"/>
          <w:sz w:val="18"/>
        </w:rPr>
        <w:t>Z</w:t>
      </w:r>
      <w:r>
        <w:rPr>
          <w:rFonts w:ascii="Times New Roman" w:eastAsia="宋体" w:hAnsi="Times New Roman"/>
          <w:sz w:val="18"/>
        </w:rPr>
        <w:t xml:space="preserve">hang QP, et al. Clinical efficacy of electroacupuncture combined with diclofenac sodium extended-release tablets in the treatment of osteoarthritis of the knee [in Chinese]. </w:t>
      </w:r>
      <w:r>
        <w:rPr>
          <w:rFonts w:ascii="Times New Roman" w:eastAsia="宋体" w:hAnsi="Times New Roman"/>
          <w:i/>
          <w:sz w:val="18"/>
        </w:rPr>
        <w:t>Chinese medicine</w:t>
      </w:r>
      <w:r>
        <w:rPr>
          <w:rFonts w:ascii="Times New Roman" w:eastAsia="宋体" w:hAnsi="Times New Roman"/>
          <w:sz w:val="18"/>
        </w:rPr>
        <w:t>. 2018;3(30):115-117. doi:10.19347/j.cnki.2096-1413.201830052</w:t>
      </w:r>
    </w:p>
    <w:p w14:paraId="647845A9" w14:textId="77777777" w:rsidR="00591C6E" w:rsidRDefault="00591C6E" w:rsidP="00591C6E"/>
    <w:p w14:paraId="458150F0" w14:textId="12CE1334" w:rsidR="00587CF0" w:rsidRDefault="00591C6E">
      <w:r>
        <w:fldChar w:fldCharType="end"/>
      </w:r>
    </w:p>
    <w:p w14:paraId="06C362E6" w14:textId="77777777" w:rsidR="00587CF0" w:rsidRDefault="00587CF0">
      <w:r>
        <w:br w:type="page"/>
      </w:r>
    </w:p>
    <w:p w14:paraId="10B5BD17" w14:textId="77777777" w:rsidR="00587CF0" w:rsidRDefault="00587CF0">
      <w:pPr>
        <w:rPr>
          <w:rFonts w:eastAsiaTheme="minorEastAsia"/>
          <w:lang w:eastAsia="zh-CN"/>
        </w:rPr>
        <w:sectPr w:rsidR="00587CF0" w:rsidSect="00587CF0">
          <w:pgSz w:w="16838" w:h="11906" w:orient="landscape"/>
          <w:pgMar w:top="1797" w:right="1440" w:bottom="1797" w:left="1440" w:header="851" w:footer="992" w:gutter="0"/>
          <w:cols w:space="425"/>
          <w:docGrid w:type="linesAndChars" w:linePitch="312"/>
        </w:sectPr>
      </w:pPr>
    </w:p>
    <w:p w14:paraId="4A9F1BBF" w14:textId="77777777" w:rsidR="0071261F" w:rsidRDefault="0071261F" w:rsidP="0071261F">
      <w:pPr>
        <w:rPr>
          <w:b/>
          <w:bCs/>
        </w:rPr>
      </w:pPr>
      <w:r>
        <w:rPr>
          <w:rFonts w:ascii="Times New Roman" w:hAnsi="Times New Roman" w:hint="eastAsia"/>
          <w:b/>
          <w:bCs/>
        </w:rPr>
        <w:lastRenderedPageBreak/>
        <w:t xml:space="preserve">Additional file 3. </w:t>
      </w:r>
      <w:r>
        <w:rPr>
          <w:rFonts w:ascii="Times New Roman" w:hAnsi="Times New Roman"/>
          <w:b/>
          <w:bCs/>
        </w:rPr>
        <w:t>Results of univariable regression analyses of factors predicting reporting quality.</w:t>
      </w:r>
    </w:p>
    <w:tbl>
      <w:tblPr>
        <w:tblStyle w:val="a8"/>
        <w:tblW w:w="8222" w:type="dxa"/>
        <w:tblLook w:val="04A0" w:firstRow="1" w:lastRow="0" w:firstColumn="1" w:lastColumn="0" w:noHBand="0" w:noVBand="1"/>
      </w:tblPr>
      <w:tblGrid>
        <w:gridCol w:w="4253"/>
        <w:gridCol w:w="2835"/>
        <w:gridCol w:w="1134"/>
      </w:tblGrid>
      <w:tr w:rsidR="0071261F" w14:paraId="1F8B8B68" w14:textId="77777777" w:rsidTr="006130FA">
        <w:trPr>
          <w:trHeight w:val="634"/>
        </w:trPr>
        <w:tc>
          <w:tcPr>
            <w:tcW w:w="4253" w:type="dxa"/>
            <w:shd w:val="clear" w:color="auto" w:fill="FFFFFF" w:themeFill="background1"/>
            <w:vAlign w:val="center"/>
          </w:tcPr>
          <w:p w14:paraId="54F844C7" w14:textId="77777777" w:rsidR="0071261F" w:rsidRPr="0004121E" w:rsidRDefault="0071261F" w:rsidP="006130FA">
            <w:pPr>
              <w:jc w:val="center"/>
              <w:rPr>
                <w:rFonts w:ascii="Times New Roman" w:hAnsi="Times New Roman"/>
                <w:b/>
                <w:bCs/>
                <w:sz w:val="20"/>
              </w:rPr>
            </w:pPr>
            <w:bookmarkStart w:id="8" w:name="_Hlk157068760"/>
            <w:r w:rsidRPr="0004121E">
              <w:rPr>
                <w:rFonts w:ascii="Times New Roman" w:hAnsi="Times New Roman"/>
                <w:b/>
                <w:bCs/>
                <w:sz w:val="20"/>
              </w:rPr>
              <w:t>Variables</w:t>
            </w:r>
          </w:p>
        </w:tc>
        <w:tc>
          <w:tcPr>
            <w:tcW w:w="2835" w:type="dxa"/>
            <w:shd w:val="clear" w:color="auto" w:fill="FFFFFF" w:themeFill="background1"/>
            <w:vAlign w:val="center"/>
          </w:tcPr>
          <w:p w14:paraId="537370B1" w14:textId="77777777" w:rsidR="0071261F" w:rsidRPr="0004121E" w:rsidRDefault="0071261F" w:rsidP="006130FA">
            <w:pPr>
              <w:jc w:val="center"/>
              <w:rPr>
                <w:rFonts w:ascii="Times New Roman" w:hAnsi="Times New Roman"/>
                <w:b/>
                <w:bCs/>
                <w:sz w:val="20"/>
              </w:rPr>
            </w:pPr>
            <w:r w:rsidRPr="0004121E">
              <w:rPr>
                <w:rFonts w:ascii="Times New Roman" w:hAnsi="Times New Roman" w:hint="eastAsia"/>
                <w:b/>
                <w:bCs/>
                <w:sz w:val="20"/>
              </w:rPr>
              <w:t>β</w:t>
            </w:r>
            <w:r w:rsidRPr="0004121E">
              <w:rPr>
                <w:rFonts w:ascii="Times New Roman" w:hAnsi="Times New Roman"/>
                <w:b/>
                <w:bCs/>
                <w:sz w:val="20"/>
              </w:rPr>
              <w:t>Coefficient (95% CI)</w:t>
            </w:r>
          </w:p>
        </w:tc>
        <w:tc>
          <w:tcPr>
            <w:tcW w:w="1134" w:type="dxa"/>
            <w:shd w:val="clear" w:color="auto" w:fill="FFFFFF" w:themeFill="background1"/>
            <w:vAlign w:val="center"/>
          </w:tcPr>
          <w:p w14:paraId="0EB70D72" w14:textId="77777777" w:rsidR="0071261F" w:rsidRPr="0004121E" w:rsidRDefault="0071261F" w:rsidP="006130FA">
            <w:pPr>
              <w:jc w:val="center"/>
              <w:rPr>
                <w:rFonts w:ascii="Times New Roman" w:hAnsi="Times New Roman"/>
                <w:b/>
                <w:bCs/>
                <w:sz w:val="20"/>
              </w:rPr>
            </w:pPr>
            <w:r w:rsidRPr="0004121E">
              <w:rPr>
                <w:rFonts w:ascii="Times New Roman" w:hAnsi="Times New Roman"/>
                <w:b/>
                <w:bCs/>
                <w:sz w:val="20"/>
              </w:rPr>
              <w:t>p</w:t>
            </w:r>
          </w:p>
        </w:tc>
      </w:tr>
      <w:tr w:rsidR="0071261F" w14:paraId="2B4D6501" w14:textId="77777777" w:rsidTr="006130FA">
        <w:tc>
          <w:tcPr>
            <w:tcW w:w="8222" w:type="dxa"/>
            <w:gridSpan w:val="3"/>
            <w:shd w:val="clear" w:color="auto" w:fill="8EAADB" w:themeFill="accent1" w:themeFillTint="99"/>
          </w:tcPr>
          <w:p w14:paraId="476FE913" w14:textId="77777777" w:rsidR="0071261F" w:rsidRDefault="0071261F" w:rsidP="006130FA">
            <w:pPr>
              <w:rPr>
                <w:rFonts w:ascii="Times New Roman" w:hAnsi="Times New Roman"/>
                <w:sz w:val="20"/>
              </w:rPr>
            </w:pPr>
            <w:r>
              <w:rPr>
                <w:rFonts w:ascii="Times New Roman" w:hAnsi="Times New Roman"/>
                <w:b/>
                <w:bCs/>
                <w:sz w:val="20"/>
              </w:rPr>
              <w:t>Factors associated with overall reporting quality</w:t>
            </w:r>
          </w:p>
        </w:tc>
      </w:tr>
      <w:tr w:rsidR="0071261F" w14:paraId="5AC6EDB3" w14:textId="77777777" w:rsidTr="006130FA">
        <w:tc>
          <w:tcPr>
            <w:tcW w:w="8222" w:type="dxa"/>
            <w:gridSpan w:val="3"/>
            <w:shd w:val="clear" w:color="auto" w:fill="FFFFFF" w:themeFill="background1"/>
          </w:tcPr>
          <w:p w14:paraId="5328AECE" w14:textId="77777777" w:rsidR="0071261F" w:rsidRDefault="0071261F" w:rsidP="006130FA">
            <w:pPr>
              <w:rPr>
                <w:rFonts w:ascii="Times New Roman" w:hAnsi="Times New Roman"/>
                <w:sz w:val="20"/>
              </w:rPr>
            </w:pPr>
            <w:r w:rsidRPr="00494A3D">
              <w:rPr>
                <w:rFonts w:ascii="Times New Roman" w:hAnsi="Times New Roman"/>
                <w:sz w:val="20"/>
              </w:rPr>
              <w:t>Language of publication</w:t>
            </w:r>
          </w:p>
        </w:tc>
      </w:tr>
      <w:tr w:rsidR="0071261F" w14:paraId="54B9D523" w14:textId="77777777" w:rsidTr="006130FA">
        <w:trPr>
          <w:trHeight w:val="90"/>
        </w:trPr>
        <w:tc>
          <w:tcPr>
            <w:tcW w:w="4253" w:type="dxa"/>
            <w:shd w:val="clear" w:color="auto" w:fill="FFFFFF" w:themeFill="background1"/>
          </w:tcPr>
          <w:p w14:paraId="1C99D634" w14:textId="77777777" w:rsidR="0071261F" w:rsidRPr="0004121E" w:rsidRDefault="0071261F" w:rsidP="006130FA">
            <w:pPr>
              <w:ind w:firstLineChars="200" w:firstLine="400"/>
              <w:rPr>
                <w:rFonts w:ascii="Times New Roman" w:hAnsi="Times New Roman"/>
                <w:sz w:val="20"/>
              </w:rPr>
            </w:pPr>
            <w:r w:rsidRPr="0004121E">
              <w:rPr>
                <w:rFonts w:ascii="Times New Roman" w:hAnsi="Times New Roman"/>
                <w:sz w:val="20"/>
              </w:rPr>
              <w:t>English vs Chinese</w:t>
            </w:r>
          </w:p>
        </w:tc>
        <w:tc>
          <w:tcPr>
            <w:tcW w:w="2835" w:type="dxa"/>
            <w:shd w:val="clear" w:color="auto" w:fill="FFFFFF" w:themeFill="background1"/>
          </w:tcPr>
          <w:p w14:paraId="54BB4B20" w14:textId="77777777" w:rsidR="0071261F" w:rsidRDefault="0071261F" w:rsidP="006130FA">
            <w:pPr>
              <w:rPr>
                <w:rFonts w:ascii="Times New Roman" w:hAnsi="Times New Roman"/>
                <w:sz w:val="20"/>
              </w:rPr>
            </w:pPr>
            <w:r>
              <w:rPr>
                <w:rFonts w:ascii="Times New Roman" w:hAnsi="Times New Roman"/>
                <w:sz w:val="20"/>
              </w:rPr>
              <w:t>-</w:t>
            </w:r>
            <w:r>
              <w:rPr>
                <w:rFonts w:ascii="Times New Roman" w:hAnsi="Times New Roman" w:hint="eastAsia"/>
                <w:sz w:val="20"/>
              </w:rPr>
              <w:t>5.580</w:t>
            </w:r>
            <w:r>
              <w:rPr>
                <w:rFonts w:ascii="Times New Roman" w:hAnsi="Times New Roman"/>
                <w:sz w:val="20"/>
              </w:rPr>
              <w:t xml:space="preserve"> (-</w:t>
            </w:r>
            <w:r>
              <w:rPr>
                <w:rFonts w:ascii="Times New Roman" w:hAnsi="Times New Roman" w:hint="eastAsia"/>
                <w:sz w:val="20"/>
              </w:rPr>
              <w:t>8.824</w:t>
            </w:r>
            <w:r>
              <w:rPr>
                <w:rFonts w:ascii="Times New Roman" w:hAnsi="Times New Roman"/>
                <w:sz w:val="20"/>
              </w:rPr>
              <w:t xml:space="preserve"> to -</w:t>
            </w:r>
            <w:r>
              <w:rPr>
                <w:rFonts w:ascii="Times New Roman" w:hAnsi="Times New Roman" w:hint="eastAsia"/>
                <w:sz w:val="20"/>
              </w:rPr>
              <w:t>2.336</w:t>
            </w:r>
            <w:r>
              <w:rPr>
                <w:rFonts w:ascii="Times New Roman" w:hAnsi="Times New Roman"/>
                <w:sz w:val="20"/>
              </w:rPr>
              <w:t>)</w:t>
            </w:r>
          </w:p>
        </w:tc>
        <w:tc>
          <w:tcPr>
            <w:tcW w:w="1134" w:type="dxa"/>
            <w:shd w:val="clear" w:color="auto" w:fill="FFFFFF" w:themeFill="background1"/>
          </w:tcPr>
          <w:p w14:paraId="303DFA58" w14:textId="77777777" w:rsidR="0071261F" w:rsidRDefault="0071261F" w:rsidP="006130FA">
            <w:pPr>
              <w:rPr>
                <w:rFonts w:ascii="Times New Roman" w:hAnsi="Times New Roman"/>
                <w:sz w:val="20"/>
              </w:rPr>
            </w:pPr>
            <w:bookmarkStart w:id="9" w:name="OLE_LINK10"/>
            <w:r>
              <w:rPr>
                <w:rFonts w:ascii="Times New Roman" w:hAnsi="Times New Roman"/>
                <w:sz w:val="20"/>
              </w:rPr>
              <w:t>0.001</w:t>
            </w:r>
            <w:bookmarkEnd w:id="9"/>
          </w:p>
        </w:tc>
      </w:tr>
      <w:tr w:rsidR="0071261F" w14:paraId="47002522" w14:textId="77777777" w:rsidTr="006130FA">
        <w:tc>
          <w:tcPr>
            <w:tcW w:w="8222" w:type="dxa"/>
            <w:gridSpan w:val="3"/>
            <w:shd w:val="clear" w:color="auto" w:fill="FFFFFF" w:themeFill="background1"/>
          </w:tcPr>
          <w:p w14:paraId="78329161" w14:textId="77777777" w:rsidR="0071261F" w:rsidRDefault="0071261F" w:rsidP="006130FA">
            <w:pPr>
              <w:rPr>
                <w:rFonts w:ascii="Times New Roman" w:hAnsi="Times New Roman"/>
                <w:sz w:val="20"/>
              </w:rPr>
            </w:pPr>
            <w:r>
              <w:rPr>
                <w:rFonts w:ascii="Times New Roman" w:hAnsi="Times New Roman"/>
                <w:sz w:val="20"/>
              </w:rPr>
              <w:t>Funding</w:t>
            </w:r>
          </w:p>
        </w:tc>
      </w:tr>
      <w:tr w:rsidR="0071261F" w14:paraId="50EBA174" w14:textId="77777777" w:rsidTr="006130FA">
        <w:tc>
          <w:tcPr>
            <w:tcW w:w="4253" w:type="dxa"/>
            <w:shd w:val="clear" w:color="auto" w:fill="FFFFFF" w:themeFill="background1"/>
          </w:tcPr>
          <w:p w14:paraId="6B9D5C98" w14:textId="77777777" w:rsidR="0071261F" w:rsidRPr="00F54CA4" w:rsidRDefault="0071261F" w:rsidP="006130FA">
            <w:pPr>
              <w:ind w:firstLineChars="200" w:firstLine="400"/>
              <w:rPr>
                <w:rFonts w:ascii="Times New Roman" w:hAnsi="Times New Roman"/>
                <w:color w:val="FF0000"/>
                <w:sz w:val="20"/>
              </w:rPr>
            </w:pPr>
            <w:r w:rsidRPr="00494A3D">
              <w:rPr>
                <w:rFonts w:ascii="Times New Roman" w:hAnsi="Times New Roman" w:hint="eastAsia"/>
                <w:sz w:val="20"/>
              </w:rPr>
              <w:t>f</w:t>
            </w:r>
            <w:r w:rsidRPr="00494A3D">
              <w:rPr>
                <w:rFonts w:ascii="Times New Roman" w:hAnsi="Times New Roman"/>
                <w:sz w:val="20"/>
              </w:rPr>
              <w:t xml:space="preserve">unded vs </w:t>
            </w:r>
            <w:r w:rsidRPr="00494A3D">
              <w:rPr>
                <w:rFonts w:ascii="Times New Roman" w:hAnsi="Times New Roman" w:hint="eastAsia"/>
                <w:sz w:val="20"/>
              </w:rPr>
              <w:t>u</w:t>
            </w:r>
            <w:r w:rsidRPr="00494A3D">
              <w:rPr>
                <w:rFonts w:ascii="Times New Roman" w:hAnsi="Times New Roman"/>
                <w:sz w:val="20"/>
              </w:rPr>
              <w:t>nfunded</w:t>
            </w:r>
          </w:p>
        </w:tc>
        <w:tc>
          <w:tcPr>
            <w:tcW w:w="2835" w:type="dxa"/>
            <w:shd w:val="clear" w:color="auto" w:fill="FFFFFF" w:themeFill="background1"/>
          </w:tcPr>
          <w:p w14:paraId="0EF62BDB" w14:textId="77777777" w:rsidR="0071261F" w:rsidRDefault="0071261F" w:rsidP="006130FA">
            <w:pPr>
              <w:rPr>
                <w:rFonts w:ascii="Times New Roman" w:hAnsi="Times New Roman"/>
                <w:sz w:val="20"/>
              </w:rPr>
            </w:pPr>
            <w:r>
              <w:rPr>
                <w:rFonts w:ascii="Times New Roman" w:hAnsi="Times New Roman"/>
                <w:sz w:val="20"/>
              </w:rPr>
              <w:t>-</w:t>
            </w:r>
            <w:r>
              <w:rPr>
                <w:rFonts w:ascii="Times New Roman" w:hAnsi="Times New Roman" w:hint="eastAsia"/>
                <w:sz w:val="20"/>
              </w:rPr>
              <w:t>5.983</w:t>
            </w:r>
            <w:r>
              <w:rPr>
                <w:rFonts w:ascii="Times New Roman" w:hAnsi="Times New Roman"/>
                <w:sz w:val="20"/>
              </w:rPr>
              <w:t xml:space="preserve"> (-</w:t>
            </w:r>
            <w:r>
              <w:rPr>
                <w:rFonts w:ascii="Times New Roman" w:hAnsi="Times New Roman" w:hint="eastAsia"/>
                <w:sz w:val="20"/>
              </w:rPr>
              <w:t>7.767</w:t>
            </w:r>
            <w:r>
              <w:rPr>
                <w:rFonts w:ascii="Times New Roman" w:hAnsi="Times New Roman"/>
                <w:sz w:val="20"/>
              </w:rPr>
              <w:t xml:space="preserve"> to -</w:t>
            </w:r>
            <w:r>
              <w:rPr>
                <w:rFonts w:ascii="Times New Roman" w:hAnsi="Times New Roman" w:hint="eastAsia"/>
                <w:sz w:val="20"/>
              </w:rPr>
              <w:t>4.199</w:t>
            </w:r>
            <w:r>
              <w:rPr>
                <w:rFonts w:ascii="Times New Roman" w:hAnsi="Times New Roman"/>
                <w:sz w:val="20"/>
              </w:rPr>
              <w:t>)</w:t>
            </w:r>
          </w:p>
        </w:tc>
        <w:tc>
          <w:tcPr>
            <w:tcW w:w="1134" w:type="dxa"/>
            <w:shd w:val="clear" w:color="auto" w:fill="FFFFFF" w:themeFill="background1"/>
          </w:tcPr>
          <w:p w14:paraId="14FD351F" w14:textId="77777777" w:rsidR="0071261F" w:rsidRDefault="0071261F" w:rsidP="006130FA">
            <w:pPr>
              <w:rPr>
                <w:rFonts w:ascii="Times New Roman" w:hAnsi="Times New Roman"/>
                <w:sz w:val="20"/>
              </w:rPr>
            </w:pPr>
            <w:r>
              <w:rPr>
                <w:rFonts w:ascii="Times New Roman" w:hAnsi="Times New Roman"/>
                <w:sz w:val="20"/>
              </w:rPr>
              <w:t>&lt;0.001</w:t>
            </w:r>
          </w:p>
        </w:tc>
      </w:tr>
      <w:tr w:rsidR="0071261F" w14:paraId="12A86602" w14:textId="77777777" w:rsidTr="006130FA">
        <w:tc>
          <w:tcPr>
            <w:tcW w:w="8222" w:type="dxa"/>
            <w:gridSpan w:val="3"/>
            <w:shd w:val="clear" w:color="auto" w:fill="FFFFFF" w:themeFill="background1"/>
          </w:tcPr>
          <w:p w14:paraId="7A9DCC02" w14:textId="77777777" w:rsidR="0071261F" w:rsidRDefault="0071261F" w:rsidP="006130FA">
            <w:pPr>
              <w:rPr>
                <w:rFonts w:ascii="Times New Roman" w:hAnsi="Times New Roman"/>
                <w:sz w:val="20"/>
              </w:rPr>
            </w:pPr>
            <w:r>
              <w:rPr>
                <w:rFonts w:ascii="Times New Roman" w:hAnsi="Times New Roman"/>
                <w:sz w:val="20"/>
              </w:rPr>
              <w:t>Location</w:t>
            </w:r>
          </w:p>
        </w:tc>
      </w:tr>
      <w:tr w:rsidR="0071261F" w14:paraId="0048EBB1" w14:textId="77777777" w:rsidTr="006130FA">
        <w:tc>
          <w:tcPr>
            <w:tcW w:w="4253" w:type="dxa"/>
            <w:shd w:val="clear" w:color="auto" w:fill="FFFFFF" w:themeFill="background1"/>
          </w:tcPr>
          <w:p w14:paraId="615E292D" w14:textId="77777777" w:rsidR="0071261F" w:rsidRPr="0004121E" w:rsidRDefault="0071261F" w:rsidP="006130FA">
            <w:pPr>
              <w:ind w:firstLineChars="200" w:firstLine="400"/>
              <w:rPr>
                <w:rFonts w:ascii="Times New Roman" w:hAnsi="Times New Roman"/>
                <w:sz w:val="20"/>
              </w:rPr>
            </w:pPr>
            <w:r w:rsidRPr="0004121E">
              <w:rPr>
                <w:rFonts w:ascii="Times New Roman" w:hAnsi="Times New Roman"/>
                <w:sz w:val="20"/>
              </w:rPr>
              <w:t>China vs other countries</w:t>
            </w:r>
          </w:p>
        </w:tc>
        <w:tc>
          <w:tcPr>
            <w:tcW w:w="2835" w:type="dxa"/>
            <w:shd w:val="clear" w:color="auto" w:fill="FFFFFF" w:themeFill="background1"/>
          </w:tcPr>
          <w:p w14:paraId="745E8401" w14:textId="77777777" w:rsidR="0071261F" w:rsidRDefault="0071261F" w:rsidP="006130FA">
            <w:pPr>
              <w:rPr>
                <w:rFonts w:ascii="Times New Roman" w:hAnsi="Times New Roman"/>
                <w:sz w:val="20"/>
              </w:rPr>
            </w:pPr>
            <w:r>
              <w:rPr>
                <w:rFonts w:ascii="Times New Roman" w:hAnsi="Times New Roman" w:hint="eastAsia"/>
                <w:sz w:val="20"/>
              </w:rPr>
              <w:t xml:space="preserve">7.685 </w:t>
            </w:r>
            <w:r>
              <w:rPr>
                <w:rFonts w:ascii="Times New Roman" w:hAnsi="Times New Roman"/>
                <w:sz w:val="20"/>
              </w:rPr>
              <w:t>(</w:t>
            </w:r>
            <w:r>
              <w:rPr>
                <w:rFonts w:ascii="Times New Roman" w:hAnsi="Times New Roman" w:hint="eastAsia"/>
                <w:sz w:val="20"/>
              </w:rPr>
              <w:t>4.541</w:t>
            </w:r>
            <w:r>
              <w:rPr>
                <w:rFonts w:ascii="Times New Roman" w:hAnsi="Times New Roman"/>
                <w:sz w:val="20"/>
              </w:rPr>
              <w:t xml:space="preserve"> to </w:t>
            </w:r>
            <w:r>
              <w:rPr>
                <w:rFonts w:ascii="Times New Roman" w:hAnsi="Times New Roman" w:hint="eastAsia"/>
                <w:sz w:val="20"/>
              </w:rPr>
              <w:t>10.829</w:t>
            </w:r>
            <w:r>
              <w:rPr>
                <w:rFonts w:ascii="Times New Roman" w:hAnsi="Times New Roman"/>
                <w:sz w:val="20"/>
              </w:rPr>
              <w:t>)</w:t>
            </w:r>
          </w:p>
        </w:tc>
        <w:tc>
          <w:tcPr>
            <w:tcW w:w="1134" w:type="dxa"/>
            <w:shd w:val="clear" w:color="auto" w:fill="FFFFFF" w:themeFill="background1"/>
          </w:tcPr>
          <w:p w14:paraId="68FB0057" w14:textId="77777777" w:rsidR="0071261F" w:rsidRDefault="0071261F" w:rsidP="006130FA">
            <w:pPr>
              <w:rPr>
                <w:rFonts w:ascii="Times New Roman" w:hAnsi="Times New Roman"/>
                <w:sz w:val="20"/>
              </w:rPr>
            </w:pPr>
            <w:r>
              <w:rPr>
                <w:rFonts w:ascii="Times New Roman" w:hAnsi="Times New Roman"/>
                <w:sz w:val="20"/>
              </w:rPr>
              <w:t>&lt;0.001</w:t>
            </w:r>
          </w:p>
        </w:tc>
      </w:tr>
      <w:tr w:rsidR="0071261F" w14:paraId="2D49CB5C" w14:textId="77777777" w:rsidTr="006130FA">
        <w:tc>
          <w:tcPr>
            <w:tcW w:w="8222" w:type="dxa"/>
            <w:gridSpan w:val="3"/>
            <w:shd w:val="clear" w:color="auto" w:fill="FFFFFF" w:themeFill="background1"/>
          </w:tcPr>
          <w:p w14:paraId="08868FDD" w14:textId="77777777" w:rsidR="0071261F" w:rsidRDefault="0071261F" w:rsidP="006130FA">
            <w:pPr>
              <w:rPr>
                <w:rFonts w:ascii="Times New Roman" w:hAnsi="Times New Roman"/>
                <w:sz w:val="20"/>
              </w:rPr>
            </w:pPr>
            <w:r>
              <w:rPr>
                <w:rFonts w:ascii="Times New Roman" w:hAnsi="Times New Roman"/>
                <w:sz w:val="20"/>
              </w:rPr>
              <w:t>Center</w:t>
            </w:r>
          </w:p>
        </w:tc>
      </w:tr>
      <w:tr w:rsidR="0071261F" w14:paraId="077DF07B" w14:textId="77777777" w:rsidTr="006130FA">
        <w:tc>
          <w:tcPr>
            <w:tcW w:w="4253" w:type="dxa"/>
            <w:shd w:val="clear" w:color="auto" w:fill="FFFFFF" w:themeFill="background1"/>
          </w:tcPr>
          <w:p w14:paraId="030B4183" w14:textId="77777777" w:rsidR="0071261F" w:rsidRPr="0004121E" w:rsidRDefault="0071261F" w:rsidP="006130FA">
            <w:pPr>
              <w:ind w:firstLineChars="200" w:firstLine="400"/>
              <w:rPr>
                <w:rFonts w:ascii="Times New Roman" w:hAnsi="Times New Roman"/>
                <w:sz w:val="20"/>
              </w:rPr>
            </w:pPr>
            <w:r w:rsidRPr="0004121E">
              <w:rPr>
                <w:rFonts w:ascii="Times New Roman" w:hAnsi="Times New Roman"/>
                <w:sz w:val="20"/>
              </w:rPr>
              <w:t>multicenter vs single center</w:t>
            </w:r>
          </w:p>
        </w:tc>
        <w:tc>
          <w:tcPr>
            <w:tcW w:w="2835" w:type="dxa"/>
            <w:shd w:val="clear" w:color="auto" w:fill="FFFFFF" w:themeFill="background1"/>
          </w:tcPr>
          <w:p w14:paraId="61DCF28D" w14:textId="77777777" w:rsidR="0071261F" w:rsidRDefault="0071261F" w:rsidP="006130FA">
            <w:pPr>
              <w:rPr>
                <w:rFonts w:ascii="Times New Roman" w:hAnsi="Times New Roman"/>
                <w:sz w:val="20"/>
              </w:rPr>
            </w:pPr>
            <w:r>
              <w:rPr>
                <w:rFonts w:ascii="Times New Roman" w:hAnsi="Times New Roman" w:hint="eastAsia"/>
                <w:sz w:val="20"/>
              </w:rPr>
              <w:t xml:space="preserve">-0.113 </w:t>
            </w:r>
            <w:r>
              <w:rPr>
                <w:rFonts w:ascii="Times New Roman" w:hAnsi="Times New Roman"/>
                <w:sz w:val="20"/>
              </w:rPr>
              <w:t>(</w:t>
            </w:r>
            <w:r>
              <w:rPr>
                <w:rFonts w:ascii="Times New Roman" w:hAnsi="Times New Roman" w:hint="eastAsia"/>
                <w:sz w:val="20"/>
              </w:rPr>
              <w:t>-1.747</w:t>
            </w:r>
            <w:r>
              <w:rPr>
                <w:rFonts w:ascii="Times New Roman" w:hAnsi="Times New Roman"/>
                <w:sz w:val="20"/>
              </w:rPr>
              <w:t xml:space="preserve"> to </w:t>
            </w:r>
            <w:r>
              <w:rPr>
                <w:rFonts w:ascii="Times New Roman" w:hAnsi="Times New Roman" w:hint="eastAsia"/>
                <w:sz w:val="20"/>
              </w:rPr>
              <w:t>1.522</w:t>
            </w:r>
            <w:r>
              <w:rPr>
                <w:rFonts w:ascii="Times New Roman" w:hAnsi="Times New Roman"/>
                <w:sz w:val="20"/>
              </w:rPr>
              <w:t>)</w:t>
            </w:r>
          </w:p>
        </w:tc>
        <w:tc>
          <w:tcPr>
            <w:tcW w:w="1134" w:type="dxa"/>
            <w:shd w:val="clear" w:color="auto" w:fill="FFFFFF" w:themeFill="background1"/>
          </w:tcPr>
          <w:p w14:paraId="7451F702" w14:textId="77777777" w:rsidR="0071261F" w:rsidRDefault="0071261F" w:rsidP="006130FA">
            <w:pPr>
              <w:rPr>
                <w:rFonts w:ascii="Times New Roman" w:hAnsi="Times New Roman"/>
                <w:sz w:val="20"/>
              </w:rPr>
            </w:pPr>
            <w:r>
              <w:rPr>
                <w:rFonts w:ascii="Times New Roman" w:hAnsi="Times New Roman" w:hint="eastAsia"/>
                <w:sz w:val="20"/>
              </w:rPr>
              <w:t>0.892</w:t>
            </w:r>
          </w:p>
        </w:tc>
      </w:tr>
      <w:tr w:rsidR="0071261F" w14:paraId="0023C4B6" w14:textId="77777777" w:rsidTr="006130FA">
        <w:tc>
          <w:tcPr>
            <w:tcW w:w="8222" w:type="dxa"/>
            <w:gridSpan w:val="3"/>
            <w:shd w:val="clear" w:color="auto" w:fill="8EAADB" w:themeFill="accent1" w:themeFillTint="99"/>
          </w:tcPr>
          <w:p w14:paraId="057F4FC4" w14:textId="77777777" w:rsidR="0071261F" w:rsidRDefault="0071261F" w:rsidP="006130FA">
            <w:pPr>
              <w:rPr>
                <w:rFonts w:ascii="Times New Roman" w:hAnsi="Times New Roman"/>
                <w:sz w:val="20"/>
              </w:rPr>
            </w:pPr>
            <w:r>
              <w:rPr>
                <w:rFonts w:ascii="Times New Roman" w:hAnsi="Times New Roman"/>
                <w:b/>
                <w:bCs/>
                <w:sz w:val="20"/>
              </w:rPr>
              <w:t>Factors associated with the standard CONSORT</w:t>
            </w:r>
          </w:p>
        </w:tc>
      </w:tr>
      <w:tr w:rsidR="0071261F" w14:paraId="241AD7EA" w14:textId="77777777" w:rsidTr="006130FA">
        <w:tc>
          <w:tcPr>
            <w:tcW w:w="8222" w:type="dxa"/>
            <w:gridSpan w:val="3"/>
            <w:shd w:val="clear" w:color="auto" w:fill="auto"/>
          </w:tcPr>
          <w:p w14:paraId="773E1790" w14:textId="77777777" w:rsidR="0071261F" w:rsidRDefault="0071261F" w:rsidP="006130FA">
            <w:pPr>
              <w:rPr>
                <w:rFonts w:ascii="Times New Roman" w:hAnsi="Times New Roman"/>
                <w:sz w:val="20"/>
              </w:rPr>
            </w:pPr>
            <w:r w:rsidRPr="00494A3D">
              <w:rPr>
                <w:rFonts w:ascii="Times New Roman" w:hAnsi="Times New Roman"/>
                <w:sz w:val="20"/>
              </w:rPr>
              <w:t>Language of publication</w:t>
            </w:r>
          </w:p>
        </w:tc>
      </w:tr>
      <w:tr w:rsidR="0071261F" w14:paraId="54831B29" w14:textId="77777777" w:rsidTr="006130FA">
        <w:tc>
          <w:tcPr>
            <w:tcW w:w="4253" w:type="dxa"/>
            <w:shd w:val="clear" w:color="auto" w:fill="auto"/>
          </w:tcPr>
          <w:p w14:paraId="34DA03C0" w14:textId="77777777" w:rsidR="0071261F" w:rsidRPr="0004121E" w:rsidRDefault="0071261F" w:rsidP="006130FA">
            <w:pPr>
              <w:ind w:firstLineChars="200" w:firstLine="400"/>
              <w:rPr>
                <w:rFonts w:ascii="Times New Roman" w:hAnsi="Times New Roman"/>
                <w:sz w:val="20"/>
              </w:rPr>
            </w:pPr>
            <w:r w:rsidRPr="0004121E">
              <w:rPr>
                <w:rFonts w:ascii="Times New Roman" w:hAnsi="Times New Roman"/>
                <w:sz w:val="20"/>
              </w:rPr>
              <w:t>English vs Chinese</w:t>
            </w:r>
          </w:p>
        </w:tc>
        <w:tc>
          <w:tcPr>
            <w:tcW w:w="2835" w:type="dxa"/>
            <w:shd w:val="clear" w:color="auto" w:fill="auto"/>
          </w:tcPr>
          <w:p w14:paraId="2ACEAB20" w14:textId="77777777" w:rsidR="0071261F" w:rsidRDefault="0071261F" w:rsidP="006130FA">
            <w:pPr>
              <w:rPr>
                <w:rFonts w:ascii="Times New Roman" w:hAnsi="Times New Roman"/>
                <w:sz w:val="20"/>
              </w:rPr>
            </w:pPr>
            <w:r>
              <w:rPr>
                <w:rFonts w:ascii="Times New Roman" w:hAnsi="Times New Roman"/>
                <w:sz w:val="20"/>
              </w:rPr>
              <w:t>-</w:t>
            </w:r>
            <w:r>
              <w:rPr>
                <w:rFonts w:ascii="Times New Roman" w:hAnsi="Times New Roman" w:hint="eastAsia"/>
                <w:sz w:val="20"/>
              </w:rPr>
              <w:t xml:space="preserve">2.919 </w:t>
            </w:r>
            <w:r>
              <w:rPr>
                <w:rFonts w:ascii="Times New Roman" w:hAnsi="Times New Roman"/>
                <w:sz w:val="20"/>
              </w:rPr>
              <w:t>(-</w:t>
            </w:r>
            <w:r>
              <w:rPr>
                <w:rFonts w:ascii="Times New Roman" w:hAnsi="Times New Roman" w:hint="eastAsia"/>
                <w:sz w:val="20"/>
              </w:rPr>
              <w:t>5.405</w:t>
            </w:r>
            <w:r>
              <w:rPr>
                <w:rFonts w:ascii="Times New Roman" w:hAnsi="Times New Roman"/>
                <w:sz w:val="20"/>
              </w:rPr>
              <w:t xml:space="preserve"> to -</w:t>
            </w:r>
            <w:r>
              <w:rPr>
                <w:rFonts w:ascii="Times New Roman" w:hAnsi="Times New Roman" w:hint="eastAsia"/>
                <w:sz w:val="20"/>
              </w:rPr>
              <w:t>0.433</w:t>
            </w:r>
            <w:r>
              <w:rPr>
                <w:rFonts w:ascii="Times New Roman" w:hAnsi="Times New Roman"/>
                <w:sz w:val="20"/>
              </w:rPr>
              <w:t>)</w:t>
            </w:r>
          </w:p>
        </w:tc>
        <w:tc>
          <w:tcPr>
            <w:tcW w:w="1134" w:type="dxa"/>
            <w:shd w:val="clear" w:color="auto" w:fill="auto"/>
          </w:tcPr>
          <w:p w14:paraId="5587C450" w14:textId="77777777" w:rsidR="0071261F" w:rsidRDefault="0071261F" w:rsidP="006130FA">
            <w:pPr>
              <w:rPr>
                <w:rFonts w:ascii="Times New Roman" w:hAnsi="Times New Roman"/>
                <w:sz w:val="20"/>
              </w:rPr>
            </w:pPr>
            <w:r>
              <w:rPr>
                <w:rFonts w:ascii="Times New Roman" w:hAnsi="Times New Roman"/>
                <w:sz w:val="20"/>
              </w:rPr>
              <w:t>0.0</w:t>
            </w:r>
            <w:r>
              <w:rPr>
                <w:rFonts w:ascii="Times New Roman" w:hAnsi="Times New Roman" w:hint="eastAsia"/>
                <w:sz w:val="20"/>
              </w:rPr>
              <w:t>22</w:t>
            </w:r>
          </w:p>
        </w:tc>
      </w:tr>
      <w:tr w:rsidR="0071261F" w14:paraId="0ECD6986" w14:textId="77777777" w:rsidTr="006130FA">
        <w:tc>
          <w:tcPr>
            <w:tcW w:w="8222" w:type="dxa"/>
            <w:gridSpan w:val="3"/>
            <w:shd w:val="clear" w:color="auto" w:fill="auto"/>
          </w:tcPr>
          <w:p w14:paraId="44B5D587" w14:textId="77777777" w:rsidR="0071261F" w:rsidRDefault="0071261F" w:rsidP="006130FA">
            <w:pPr>
              <w:rPr>
                <w:rFonts w:ascii="Times New Roman" w:hAnsi="Times New Roman"/>
                <w:sz w:val="20"/>
              </w:rPr>
            </w:pPr>
            <w:r>
              <w:rPr>
                <w:rFonts w:ascii="Times New Roman" w:hAnsi="Times New Roman"/>
                <w:sz w:val="20"/>
              </w:rPr>
              <w:t>Funding</w:t>
            </w:r>
          </w:p>
        </w:tc>
      </w:tr>
      <w:tr w:rsidR="0071261F" w14:paraId="7814AA65" w14:textId="77777777" w:rsidTr="006130FA">
        <w:tc>
          <w:tcPr>
            <w:tcW w:w="4253" w:type="dxa"/>
            <w:shd w:val="clear" w:color="auto" w:fill="auto"/>
          </w:tcPr>
          <w:p w14:paraId="7955E61C" w14:textId="77777777" w:rsidR="0071261F" w:rsidRPr="0004121E" w:rsidRDefault="0071261F" w:rsidP="006130FA">
            <w:pPr>
              <w:ind w:firstLineChars="200" w:firstLine="400"/>
              <w:rPr>
                <w:rFonts w:ascii="Times New Roman" w:hAnsi="Times New Roman"/>
                <w:sz w:val="20"/>
              </w:rPr>
            </w:pPr>
            <w:r w:rsidRPr="00494A3D">
              <w:rPr>
                <w:rFonts w:ascii="Times New Roman" w:hAnsi="Times New Roman"/>
                <w:sz w:val="20"/>
              </w:rPr>
              <w:t>funded vs unfunded</w:t>
            </w:r>
          </w:p>
        </w:tc>
        <w:tc>
          <w:tcPr>
            <w:tcW w:w="2835" w:type="dxa"/>
            <w:shd w:val="clear" w:color="auto" w:fill="auto"/>
          </w:tcPr>
          <w:p w14:paraId="6F69B55B" w14:textId="77777777" w:rsidR="0071261F" w:rsidRDefault="0071261F" w:rsidP="006130FA">
            <w:pPr>
              <w:rPr>
                <w:rFonts w:ascii="Times New Roman" w:hAnsi="Times New Roman"/>
                <w:sz w:val="20"/>
              </w:rPr>
            </w:pPr>
            <w:r>
              <w:rPr>
                <w:rFonts w:ascii="Times New Roman" w:hAnsi="Times New Roman"/>
                <w:sz w:val="20"/>
              </w:rPr>
              <w:t>-</w:t>
            </w:r>
            <w:r>
              <w:rPr>
                <w:rFonts w:ascii="Times New Roman" w:hAnsi="Times New Roman" w:hint="eastAsia"/>
                <w:sz w:val="20"/>
              </w:rPr>
              <w:t xml:space="preserve">4.241 </w:t>
            </w:r>
            <w:r>
              <w:rPr>
                <w:rFonts w:ascii="Times New Roman" w:hAnsi="Times New Roman"/>
                <w:sz w:val="20"/>
              </w:rPr>
              <w:t>(-</w:t>
            </w:r>
            <w:r>
              <w:rPr>
                <w:rFonts w:ascii="Times New Roman" w:hAnsi="Times New Roman" w:hint="eastAsia"/>
                <w:sz w:val="20"/>
              </w:rPr>
              <w:t>5.594</w:t>
            </w:r>
            <w:r>
              <w:rPr>
                <w:rFonts w:ascii="Times New Roman" w:hAnsi="Times New Roman"/>
                <w:sz w:val="20"/>
              </w:rPr>
              <w:t xml:space="preserve"> to -</w:t>
            </w:r>
            <w:r>
              <w:rPr>
                <w:rFonts w:ascii="Times New Roman" w:hAnsi="Times New Roman" w:hint="eastAsia"/>
                <w:sz w:val="20"/>
              </w:rPr>
              <w:t>2.889</w:t>
            </w:r>
            <w:r>
              <w:rPr>
                <w:rFonts w:ascii="Times New Roman" w:hAnsi="Times New Roman"/>
                <w:sz w:val="20"/>
              </w:rPr>
              <w:t>)</w:t>
            </w:r>
          </w:p>
        </w:tc>
        <w:tc>
          <w:tcPr>
            <w:tcW w:w="1134" w:type="dxa"/>
            <w:shd w:val="clear" w:color="auto" w:fill="auto"/>
          </w:tcPr>
          <w:p w14:paraId="455F678F" w14:textId="77777777" w:rsidR="0071261F" w:rsidRDefault="0071261F" w:rsidP="006130FA">
            <w:pPr>
              <w:rPr>
                <w:rFonts w:ascii="Times New Roman" w:hAnsi="Times New Roman"/>
                <w:sz w:val="20"/>
              </w:rPr>
            </w:pPr>
            <w:r>
              <w:rPr>
                <w:rFonts w:ascii="Times New Roman" w:hAnsi="Times New Roman"/>
                <w:sz w:val="20"/>
              </w:rPr>
              <w:t>&lt;0.001</w:t>
            </w:r>
          </w:p>
        </w:tc>
      </w:tr>
      <w:tr w:rsidR="0071261F" w14:paraId="7DFBBBDE" w14:textId="77777777" w:rsidTr="006130FA">
        <w:tc>
          <w:tcPr>
            <w:tcW w:w="8222" w:type="dxa"/>
            <w:gridSpan w:val="3"/>
            <w:shd w:val="clear" w:color="auto" w:fill="auto"/>
          </w:tcPr>
          <w:p w14:paraId="4BD9CF8A" w14:textId="77777777" w:rsidR="0071261F" w:rsidRDefault="0071261F" w:rsidP="006130FA">
            <w:pPr>
              <w:rPr>
                <w:rFonts w:ascii="Times New Roman" w:hAnsi="Times New Roman"/>
                <w:sz w:val="20"/>
              </w:rPr>
            </w:pPr>
            <w:r>
              <w:rPr>
                <w:rFonts w:ascii="Times New Roman" w:hAnsi="Times New Roman"/>
                <w:sz w:val="20"/>
              </w:rPr>
              <w:t>Location</w:t>
            </w:r>
          </w:p>
        </w:tc>
      </w:tr>
      <w:tr w:rsidR="0071261F" w14:paraId="22C90F32" w14:textId="77777777" w:rsidTr="006130FA">
        <w:tc>
          <w:tcPr>
            <w:tcW w:w="4253" w:type="dxa"/>
            <w:shd w:val="clear" w:color="auto" w:fill="auto"/>
          </w:tcPr>
          <w:p w14:paraId="3D633294" w14:textId="77777777" w:rsidR="0071261F" w:rsidRPr="0004121E" w:rsidRDefault="0071261F" w:rsidP="006130FA">
            <w:pPr>
              <w:ind w:firstLineChars="200" w:firstLine="400"/>
              <w:rPr>
                <w:rFonts w:ascii="Times New Roman" w:hAnsi="Times New Roman"/>
                <w:sz w:val="20"/>
              </w:rPr>
            </w:pPr>
            <w:r w:rsidRPr="0004121E">
              <w:rPr>
                <w:rFonts w:ascii="Times New Roman" w:hAnsi="Times New Roman"/>
                <w:sz w:val="20"/>
              </w:rPr>
              <w:t>China vs other countries</w:t>
            </w:r>
          </w:p>
        </w:tc>
        <w:tc>
          <w:tcPr>
            <w:tcW w:w="2835" w:type="dxa"/>
            <w:shd w:val="clear" w:color="auto" w:fill="auto"/>
          </w:tcPr>
          <w:p w14:paraId="21982638" w14:textId="77777777" w:rsidR="0071261F" w:rsidRDefault="0071261F" w:rsidP="006130FA">
            <w:pPr>
              <w:rPr>
                <w:rFonts w:ascii="Times New Roman" w:hAnsi="Times New Roman"/>
                <w:sz w:val="20"/>
              </w:rPr>
            </w:pPr>
            <w:r>
              <w:rPr>
                <w:rFonts w:ascii="Times New Roman" w:hAnsi="Times New Roman" w:hint="eastAsia"/>
                <w:sz w:val="20"/>
              </w:rPr>
              <w:t xml:space="preserve">8.882 </w:t>
            </w:r>
            <w:r>
              <w:rPr>
                <w:rFonts w:ascii="Times New Roman" w:hAnsi="Times New Roman"/>
                <w:sz w:val="20"/>
              </w:rPr>
              <w:t>(</w:t>
            </w:r>
            <w:r>
              <w:rPr>
                <w:rFonts w:ascii="Times New Roman" w:hAnsi="Times New Roman" w:hint="eastAsia"/>
                <w:sz w:val="20"/>
              </w:rPr>
              <w:t>6.485</w:t>
            </w:r>
            <w:r>
              <w:rPr>
                <w:rFonts w:ascii="Times New Roman" w:hAnsi="Times New Roman"/>
                <w:sz w:val="20"/>
              </w:rPr>
              <w:t xml:space="preserve"> to </w:t>
            </w:r>
            <w:r>
              <w:rPr>
                <w:rFonts w:ascii="Times New Roman" w:hAnsi="Times New Roman" w:hint="eastAsia"/>
                <w:sz w:val="20"/>
              </w:rPr>
              <w:t>11.280</w:t>
            </w:r>
            <w:r>
              <w:rPr>
                <w:rFonts w:ascii="Times New Roman" w:hAnsi="Times New Roman"/>
                <w:sz w:val="20"/>
              </w:rPr>
              <w:t>)</w:t>
            </w:r>
          </w:p>
        </w:tc>
        <w:tc>
          <w:tcPr>
            <w:tcW w:w="1134" w:type="dxa"/>
            <w:shd w:val="clear" w:color="auto" w:fill="auto"/>
          </w:tcPr>
          <w:p w14:paraId="64FEECA3" w14:textId="77777777" w:rsidR="0071261F" w:rsidRDefault="0071261F" w:rsidP="006130FA">
            <w:pPr>
              <w:rPr>
                <w:rFonts w:ascii="Times New Roman" w:hAnsi="Times New Roman"/>
                <w:sz w:val="20"/>
              </w:rPr>
            </w:pPr>
            <w:r>
              <w:rPr>
                <w:rFonts w:ascii="Times New Roman" w:hAnsi="Times New Roman"/>
                <w:sz w:val="20"/>
              </w:rPr>
              <w:t>&lt;0.001</w:t>
            </w:r>
          </w:p>
        </w:tc>
      </w:tr>
      <w:tr w:rsidR="0071261F" w14:paraId="62EA4B27" w14:textId="77777777" w:rsidTr="006130FA">
        <w:tc>
          <w:tcPr>
            <w:tcW w:w="8222" w:type="dxa"/>
            <w:gridSpan w:val="3"/>
            <w:shd w:val="clear" w:color="auto" w:fill="auto"/>
          </w:tcPr>
          <w:p w14:paraId="1658ACCF" w14:textId="77777777" w:rsidR="0071261F" w:rsidRDefault="0071261F" w:rsidP="006130FA">
            <w:pPr>
              <w:rPr>
                <w:rFonts w:ascii="Times New Roman" w:hAnsi="Times New Roman"/>
                <w:sz w:val="20"/>
              </w:rPr>
            </w:pPr>
            <w:r>
              <w:rPr>
                <w:rFonts w:ascii="Times New Roman" w:hAnsi="Times New Roman"/>
                <w:sz w:val="20"/>
              </w:rPr>
              <w:t>Center</w:t>
            </w:r>
          </w:p>
        </w:tc>
      </w:tr>
      <w:tr w:rsidR="0071261F" w14:paraId="05574DA4" w14:textId="77777777" w:rsidTr="006130FA">
        <w:tc>
          <w:tcPr>
            <w:tcW w:w="4253" w:type="dxa"/>
            <w:shd w:val="clear" w:color="auto" w:fill="auto"/>
          </w:tcPr>
          <w:p w14:paraId="5151FBB9" w14:textId="77777777" w:rsidR="0071261F" w:rsidRPr="0004121E" w:rsidRDefault="0071261F" w:rsidP="006130FA">
            <w:pPr>
              <w:ind w:firstLineChars="200" w:firstLine="400"/>
              <w:rPr>
                <w:rFonts w:ascii="Times New Roman" w:hAnsi="Times New Roman"/>
                <w:sz w:val="20"/>
              </w:rPr>
            </w:pPr>
            <w:r w:rsidRPr="0004121E">
              <w:rPr>
                <w:rFonts w:ascii="Times New Roman" w:hAnsi="Times New Roman"/>
                <w:sz w:val="20"/>
              </w:rPr>
              <w:t>multicenter vs single center</w:t>
            </w:r>
          </w:p>
        </w:tc>
        <w:tc>
          <w:tcPr>
            <w:tcW w:w="2835" w:type="dxa"/>
            <w:shd w:val="clear" w:color="auto" w:fill="auto"/>
          </w:tcPr>
          <w:p w14:paraId="5132B8E7" w14:textId="77777777" w:rsidR="0071261F" w:rsidRDefault="0071261F" w:rsidP="006130FA">
            <w:pPr>
              <w:rPr>
                <w:rFonts w:ascii="Times New Roman" w:hAnsi="Times New Roman"/>
                <w:sz w:val="20"/>
              </w:rPr>
            </w:pPr>
            <w:r>
              <w:rPr>
                <w:rFonts w:ascii="Times New Roman" w:hAnsi="Times New Roman" w:hint="eastAsia"/>
                <w:sz w:val="20"/>
              </w:rPr>
              <w:t xml:space="preserve">-0.231 </w:t>
            </w:r>
            <w:r>
              <w:rPr>
                <w:rFonts w:ascii="Times New Roman" w:hAnsi="Times New Roman"/>
                <w:sz w:val="20"/>
              </w:rPr>
              <w:t>(</w:t>
            </w:r>
            <w:r>
              <w:rPr>
                <w:rFonts w:ascii="Times New Roman" w:hAnsi="Times New Roman" w:hint="eastAsia"/>
                <w:sz w:val="20"/>
              </w:rPr>
              <w:t>-1.466</w:t>
            </w:r>
            <w:r>
              <w:rPr>
                <w:rFonts w:ascii="Times New Roman" w:hAnsi="Times New Roman"/>
                <w:sz w:val="20"/>
              </w:rPr>
              <w:t xml:space="preserve"> to </w:t>
            </w:r>
            <w:r>
              <w:rPr>
                <w:rFonts w:ascii="Times New Roman" w:hAnsi="Times New Roman" w:hint="eastAsia"/>
                <w:sz w:val="20"/>
              </w:rPr>
              <w:t>1.004</w:t>
            </w:r>
            <w:r>
              <w:rPr>
                <w:rFonts w:ascii="Times New Roman" w:hAnsi="Times New Roman"/>
                <w:sz w:val="20"/>
              </w:rPr>
              <w:t>)</w:t>
            </w:r>
          </w:p>
        </w:tc>
        <w:tc>
          <w:tcPr>
            <w:tcW w:w="1134" w:type="dxa"/>
            <w:shd w:val="clear" w:color="auto" w:fill="auto"/>
          </w:tcPr>
          <w:p w14:paraId="21EC67D0" w14:textId="77777777" w:rsidR="0071261F" w:rsidRDefault="0071261F" w:rsidP="006130FA">
            <w:pPr>
              <w:rPr>
                <w:rFonts w:ascii="Times New Roman" w:hAnsi="Times New Roman"/>
                <w:sz w:val="20"/>
              </w:rPr>
            </w:pPr>
            <w:r>
              <w:rPr>
                <w:rFonts w:ascii="Times New Roman" w:hAnsi="Times New Roman" w:hint="eastAsia"/>
                <w:sz w:val="20"/>
              </w:rPr>
              <w:t>0.712</w:t>
            </w:r>
          </w:p>
        </w:tc>
      </w:tr>
      <w:tr w:rsidR="0071261F" w14:paraId="15B0EB7B" w14:textId="77777777" w:rsidTr="006130FA">
        <w:tc>
          <w:tcPr>
            <w:tcW w:w="8222" w:type="dxa"/>
            <w:gridSpan w:val="3"/>
            <w:shd w:val="clear" w:color="auto" w:fill="auto"/>
          </w:tcPr>
          <w:p w14:paraId="014A2D1A" w14:textId="77777777" w:rsidR="0071261F" w:rsidRDefault="0071261F" w:rsidP="006130FA">
            <w:pPr>
              <w:rPr>
                <w:rFonts w:ascii="Times New Roman" w:hAnsi="Times New Roman"/>
                <w:sz w:val="20"/>
              </w:rPr>
            </w:pPr>
            <w:r>
              <w:rPr>
                <w:rFonts w:ascii="Times New Roman" w:hAnsi="Times New Roman"/>
                <w:sz w:val="20"/>
              </w:rPr>
              <w:t>Publication year</w:t>
            </w:r>
          </w:p>
        </w:tc>
      </w:tr>
      <w:tr w:rsidR="0071261F" w14:paraId="3FD158CA" w14:textId="77777777" w:rsidTr="006130FA">
        <w:tc>
          <w:tcPr>
            <w:tcW w:w="4253" w:type="dxa"/>
            <w:shd w:val="clear" w:color="auto" w:fill="auto"/>
          </w:tcPr>
          <w:p w14:paraId="3F468788" w14:textId="77777777" w:rsidR="0071261F" w:rsidRPr="0004121E" w:rsidRDefault="0071261F" w:rsidP="006130FA">
            <w:pPr>
              <w:ind w:firstLineChars="200" w:firstLine="400"/>
              <w:rPr>
                <w:rFonts w:ascii="Times New Roman" w:hAnsi="Times New Roman"/>
                <w:sz w:val="20"/>
              </w:rPr>
            </w:pPr>
            <w:r w:rsidRPr="0004121E">
              <w:rPr>
                <w:rFonts w:ascii="Times New Roman" w:hAnsi="Times New Roman"/>
                <w:sz w:val="20"/>
              </w:rPr>
              <w:t>before 2010</w:t>
            </w:r>
            <w:r w:rsidRPr="0004121E">
              <w:rPr>
                <w:rFonts w:ascii="Times New Roman" w:hAnsi="Times New Roman" w:hint="eastAsia"/>
                <w:sz w:val="20"/>
              </w:rPr>
              <w:t xml:space="preserve"> (including 2010)</w:t>
            </w:r>
            <w:r w:rsidRPr="0004121E">
              <w:rPr>
                <w:rFonts w:ascii="Times New Roman" w:hAnsi="Times New Roman"/>
                <w:sz w:val="20"/>
              </w:rPr>
              <w:t xml:space="preserve"> vs after 2010</w:t>
            </w:r>
          </w:p>
        </w:tc>
        <w:tc>
          <w:tcPr>
            <w:tcW w:w="2835" w:type="dxa"/>
            <w:shd w:val="clear" w:color="auto" w:fill="auto"/>
          </w:tcPr>
          <w:p w14:paraId="0FCA3414" w14:textId="77777777" w:rsidR="0071261F" w:rsidRDefault="0071261F" w:rsidP="006130FA">
            <w:pPr>
              <w:rPr>
                <w:rFonts w:ascii="Times New Roman" w:hAnsi="Times New Roman"/>
                <w:sz w:val="20"/>
              </w:rPr>
            </w:pPr>
            <w:r>
              <w:rPr>
                <w:rFonts w:ascii="Times New Roman" w:hAnsi="Times New Roman" w:hint="eastAsia"/>
                <w:sz w:val="20"/>
              </w:rPr>
              <w:t xml:space="preserve">4.511 </w:t>
            </w:r>
            <w:r>
              <w:rPr>
                <w:rFonts w:ascii="Times New Roman" w:hAnsi="Times New Roman"/>
                <w:sz w:val="20"/>
              </w:rPr>
              <w:t>(</w:t>
            </w:r>
            <w:r>
              <w:rPr>
                <w:rFonts w:ascii="Times New Roman" w:hAnsi="Times New Roman" w:hint="eastAsia"/>
                <w:sz w:val="20"/>
              </w:rPr>
              <w:t>2.677</w:t>
            </w:r>
            <w:r>
              <w:rPr>
                <w:rFonts w:ascii="Times New Roman" w:hAnsi="Times New Roman"/>
                <w:sz w:val="20"/>
              </w:rPr>
              <w:t xml:space="preserve"> to </w:t>
            </w:r>
            <w:r>
              <w:rPr>
                <w:rFonts w:ascii="Times New Roman" w:hAnsi="Times New Roman" w:hint="eastAsia"/>
                <w:sz w:val="20"/>
              </w:rPr>
              <w:t>6.345</w:t>
            </w:r>
            <w:r>
              <w:rPr>
                <w:rFonts w:ascii="Times New Roman" w:hAnsi="Times New Roman"/>
                <w:sz w:val="20"/>
              </w:rPr>
              <w:t>)</w:t>
            </w:r>
          </w:p>
        </w:tc>
        <w:tc>
          <w:tcPr>
            <w:tcW w:w="1134" w:type="dxa"/>
            <w:shd w:val="clear" w:color="auto" w:fill="auto"/>
          </w:tcPr>
          <w:p w14:paraId="5B3C9FF5" w14:textId="77777777" w:rsidR="0071261F" w:rsidRDefault="0071261F" w:rsidP="006130FA">
            <w:pPr>
              <w:rPr>
                <w:rFonts w:ascii="Times New Roman" w:hAnsi="Times New Roman"/>
                <w:sz w:val="20"/>
              </w:rPr>
            </w:pPr>
            <w:r>
              <w:rPr>
                <w:rFonts w:ascii="Times New Roman" w:hAnsi="Times New Roman"/>
                <w:sz w:val="20"/>
              </w:rPr>
              <w:t>&lt;0.001</w:t>
            </w:r>
          </w:p>
        </w:tc>
      </w:tr>
      <w:tr w:rsidR="0071261F" w14:paraId="30652641" w14:textId="77777777" w:rsidTr="006130FA">
        <w:tc>
          <w:tcPr>
            <w:tcW w:w="8222" w:type="dxa"/>
            <w:gridSpan w:val="3"/>
            <w:shd w:val="clear" w:color="auto" w:fill="8EAADB" w:themeFill="accent1" w:themeFillTint="99"/>
          </w:tcPr>
          <w:p w14:paraId="5D480E9B" w14:textId="77777777" w:rsidR="0071261F" w:rsidRDefault="0071261F" w:rsidP="006130FA">
            <w:pPr>
              <w:rPr>
                <w:rFonts w:ascii="Times New Roman" w:hAnsi="Times New Roman"/>
                <w:sz w:val="20"/>
              </w:rPr>
            </w:pPr>
            <w:r>
              <w:rPr>
                <w:rFonts w:ascii="Times New Roman" w:hAnsi="Times New Roman"/>
                <w:b/>
                <w:bCs/>
                <w:sz w:val="20"/>
              </w:rPr>
              <w:t>Factors associated with the standard STRICTA</w:t>
            </w:r>
          </w:p>
        </w:tc>
      </w:tr>
      <w:tr w:rsidR="0071261F" w14:paraId="4F6D3065" w14:textId="77777777" w:rsidTr="006130FA">
        <w:tc>
          <w:tcPr>
            <w:tcW w:w="8222" w:type="dxa"/>
            <w:gridSpan w:val="3"/>
            <w:shd w:val="clear" w:color="auto" w:fill="auto"/>
          </w:tcPr>
          <w:p w14:paraId="33794C34" w14:textId="77777777" w:rsidR="0071261F" w:rsidRDefault="0071261F" w:rsidP="006130FA">
            <w:pPr>
              <w:rPr>
                <w:rFonts w:ascii="Times New Roman" w:hAnsi="Times New Roman"/>
                <w:sz w:val="20"/>
              </w:rPr>
            </w:pPr>
            <w:r w:rsidRPr="00494A3D">
              <w:rPr>
                <w:rFonts w:ascii="Times New Roman" w:hAnsi="Times New Roman"/>
                <w:sz w:val="20"/>
              </w:rPr>
              <w:t>Language of publication</w:t>
            </w:r>
          </w:p>
        </w:tc>
      </w:tr>
      <w:tr w:rsidR="0071261F" w14:paraId="4579FDED" w14:textId="77777777" w:rsidTr="006130FA">
        <w:tc>
          <w:tcPr>
            <w:tcW w:w="4253" w:type="dxa"/>
            <w:shd w:val="clear" w:color="auto" w:fill="auto"/>
          </w:tcPr>
          <w:p w14:paraId="2AE673CD" w14:textId="77777777" w:rsidR="0071261F" w:rsidRPr="0004121E" w:rsidRDefault="0071261F" w:rsidP="006130FA">
            <w:pPr>
              <w:ind w:firstLineChars="200" w:firstLine="400"/>
              <w:rPr>
                <w:rFonts w:ascii="Times New Roman" w:hAnsi="Times New Roman"/>
                <w:sz w:val="20"/>
              </w:rPr>
            </w:pPr>
            <w:r w:rsidRPr="0004121E">
              <w:rPr>
                <w:rFonts w:ascii="Times New Roman" w:hAnsi="Times New Roman"/>
                <w:sz w:val="20"/>
              </w:rPr>
              <w:t>English vs Chinese</w:t>
            </w:r>
          </w:p>
        </w:tc>
        <w:tc>
          <w:tcPr>
            <w:tcW w:w="2835" w:type="dxa"/>
            <w:shd w:val="clear" w:color="auto" w:fill="auto"/>
          </w:tcPr>
          <w:p w14:paraId="65F54288" w14:textId="77777777" w:rsidR="0071261F" w:rsidRDefault="0071261F" w:rsidP="006130FA">
            <w:pPr>
              <w:rPr>
                <w:rFonts w:ascii="Times New Roman" w:hAnsi="Times New Roman"/>
                <w:sz w:val="20"/>
              </w:rPr>
            </w:pPr>
            <w:r>
              <w:rPr>
                <w:rFonts w:ascii="Times New Roman" w:hAnsi="Times New Roman"/>
                <w:sz w:val="20"/>
              </w:rPr>
              <w:t>-</w:t>
            </w:r>
            <w:r>
              <w:rPr>
                <w:rFonts w:ascii="Times New Roman" w:hAnsi="Times New Roman" w:hint="eastAsia"/>
                <w:sz w:val="20"/>
              </w:rPr>
              <w:t xml:space="preserve">2.113 </w:t>
            </w:r>
            <w:r>
              <w:rPr>
                <w:rFonts w:ascii="Times New Roman" w:hAnsi="Times New Roman"/>
                <w:sz w:val="20"/>
              </w:rPr>
              <w:t>(-</w:t>
            </w:r>
            <w:r>
              <w:rPr>
                <w:rFonts w:ascii="Times New Roman" w:hAnsi="Times New Roman" w:hint="eastAsia"/>
                <w:sz w:val="20"/>
              </w:rPr>
              <w:t>3.413</w:t>
            </w:r>
            <w:r>
              <w:rPr>
                <w:rFonts w:ascii="Times New Roman" w:hAnsi="Times New Roman"/>
                <w:sz w:val="20"/>
              </w:rPr>
              <w:t xml:space="preserve"> to -</w:t>
            </w:r>
            <w:r>
              <w:rPr>
                <w:rFonts w:ascii="Times New Roman" w:hAnsi="Times New Roman" w:hint="eastAsia"/>
                <w:sz w:val="20"/>
              </w:rPr>
              <w:t>0.813</w:t>
            </w:r>
            <w:r>
              <w:rPr>
                <w:rFonts w:ascii="Times New Roman" w:hAnsi="Times New Roman"/>
                <w:sz w:val="20"/>
              </w:rPr>
              <w:t>)</w:t>
            </w:r>
          </w:p>
        </w:tc>
        <w:tc>
          <w:tcPr>
            <w:tcW w:w="1134" w:type="dxa"/>
            <w:shd w:val="clear" w:color="auto" w:fill="auto"/>
          </w:tcPr>
          <w:p w14:paraId="0D064B0E" w14:textId="77777777" w:rsidR="0071261F" w:rsidRDefault="0071261F" w:rsidP="006130FA">
            <w:pPr>
              <w:rPr>
                <w:rFonts w:ascii="Times New Roman" w:hAnsi="Times New Roman"/>
                <w:sz w:val="20"/>
              </w:rPr>
            </w:pPr>
            <w:r>
              <w:rPr>
                <w:rFonts w:ascii="Times New Roman" w:hAnsi="Times New Roman"/>
                <w:sz w:val="20"/>
              </w:rPr>
              <w:t>0.00</w:t>
            </w:r>
            <w:r>
              <w:rPr>
                <w:rFonts w:ascii="Times New Roman" w:hAnsi="Times New Roman" w:hint="eastAsia"/>
                <w:sz w:val="20"/>
              </w:rPr>
              <w:t>2</w:t>
            </w:r>
          </w:p>
        </w:tc>
      </w:tr>
      <w:tr w:rsidR="0071261F" w14:paraId="0791A8D7" w14:textId="77777777" w:rsidTr="006130FA">
        <w:tc>
          <w:tcPr>
            <w:tcW w:w="8222" w:type="dxa"/>
            <w:gridSpan w:val="3"/>
            <w:shd w:val="clear" w:color="auto" w:fill="auto"/>
          </w:tcPr>
          <w:p w14:paraId="740F3C85" w14:textId="77777777" w:rsidR="0071261F" w:rsidRDefault="0071261F" w:rsidP="006130FA">
            <w:pPr>
              <w:rPr>
                <w:rFonts w:ascii="Times New Roman" w:hAnsi="Times New Roman"/>
                <w:sz w:val="20"/>
              </w:rPr>
            </w:pPr>
            <w:r>
              <w:rPr>
                <w:rFonts w:ascii="Times New Roman" w:hAnsi="Times New Roman"/>
                <w:sz w:val="20"/>
              </w:rPr>
              <w:t>Funding</w:t>
            </w:r>
          </w:p>
        </w:tc>
      </w:tr>
      <w:tr w:rsidR="0071261F" w14:paraId="62849D37" w14:textId="77777777" w:rsidTr="006130FA">
        <w:tc>
          <w:tcPr>
            <w:tcW w:w="4253" w:type="dxa"/>
            <w:shd w:val="clear" w:color="auto" w:fill="auto"/>
          </w:tcPr>
          <w:p w14:paraId="7A06F095" w14:textId="77777777" w:rsidR="0071261F" w:rsidRPr="0004121E" w:rsidRDefault="0071261F" w:rsidP="006130FA">
            <w:pPr>
              <w:ind w:firstLineChars="200" w:firstLine="400"/>
              <w:rPr>
                <w:rFonts w:ascii="Times New Roman" w:hAnsi="Times New Roman"/>
                <w:sz w:val="20"/>
              </w:rPr>
            </w:pPr>
            <w:r>
              <w:rPr>
                <w:rFonts w:ascii="Times New Roman" w:hAnsi="Times New Roman" w:hint="eastAsia"/>
                <w:sz w:val="20"/>
              </w:rPr>
              <w:t>f</w:t>
            </w:r>
            <w:r w:rsidRPr="00494A3D">
              <w:rPr>
                <w:rFonts w:ascii="Times New Roman" w:hAnsi="Times New Roman"/>
                <w:sz w:val="20"/>
              </w:rPr>
              <w:t>unded vs unfunded</w:t>
            </w:r>
          </w:p>
        </w:tc>
        <w:tc>
          <w:tcPr>
            <w:tcW w:w="2835" w:type="dxa"/>
            <w:shd w:val="clear" w:color="auto" w:fill="auto"/>
          </w:tcPr>
          <w:p w14:paraId="774871F9" w14:textId="77777777" w:rsidR="0071261F" w:rsidRDefault="0071261F" w:rsidP="006130FA">
            <w:pPr>
              <w:rPr>
                <w:rFonts w:ascii="Times New Roman" w:hAnsi="Times New Roman"/>
                <w:sz w:val="20"/>
              </w:rPr>
            </w:pPr>
            <w:r>
              <w:rPr>
                <w:rFonts w:ascii="Times New Roman" w:hAnsi="Times New Roman"/>
                <w:sz w:val="20"/>
              </w:rPr>
              <w:t>-</w:t>
            </w:r>
            <w:r>
              <w:rPr>
                <w:rFonts w:ascii="Times New Roman" w:hAnsi="Times New Roman" w:hint="eastAsia"/>
                <w:sz w:val="20"/>
              </w:rPr>
              <w:t xml:space="preserve">0.786 </w:t>
            </w:r>
            <w:r>
              <w:rPr>
                <w:rFonts w:ascii="Times New Roman" w:hAnsi="Times New Roman"/>
                <w:sz w:val="20"/>
              </w:rPr>
              <w:t>(-1</w:t>
            </w:r>
            <w:r>
              <w:rPr>
                <w:rFonts w:ascii="Times New Roman" w:hAnsi="Times New Roman" w:hint="eastAsia"/>
                <w:sz w:val="20"/>
              </w:rPr>
              <w:t>.494</w:t>
            </w:r>
            <w:r>
              <w:rPr>
                <w:rFonts w:ascii="Times New Roman" w:hAnsi="Times New Roman"/>
                <w:sz w:val="20"/>
              </w:rPr>
              <w:t xml:space="preserve"> to -0.</w:t>
            </w:r>
            <w:r>
              <w:rPr>
                <w:rFonts w:ascii="Times New Roman" w:hAnsi="Times New Roman" w:hint="eastAsia"/>
                <w:sz w:val="20"/>
              </w:rPr>
              <w:t>079</w:t>
            </w:r>
            <w:r>
              <w:rPr>
                <w:rFonts w:ascii="Times New Roman" w:hAnsi="Times New Roman"/>
                <w:sz w:val="20"/>
              </w:rPr>
              <w:t>)</w:t>
            </w:r>
          </w:p>
        </w:tc>
        <w:tc>
          <w:tcPr>
            <w:tcW w:w="1134" w:type="dxa"/>
            <w:shd w:val="clear" w:color="auto" w:fill="auto"/>
          </w:tcPr>
          <w:p w14:paraId="31494263" w14:textId="77777777" w:rsidR="0071261F" w:rsidRDefault="0071261F" w:rsidP="006130FA">
            <w:pPr>
              <w:rPr>
                <w:rFonts w:ascii="Times New Roman" w:hAnsi="Times New Roman"/>
                <w:sz w:val="20"/>
              </w:rPr>
            </w:pPr>
            <w:r>
              <w:rPr>
                <w:rFonts w:ascii="Times New Roman" w:hAnsi="Times New Roman"/>
                <w:sz w:val="20"/>
              </w:rPr>
              <w:t>0.0</w:t>
            </w:r>
            <w:r>
              <w:rPr>
                <w:rFonts w:ascii="Times New Roman" w:hAnsi="Times New Roman" w:hint="eastAsia"/>
                <w:sz w:val="20"/>
              </w:rPr>
              <w:t>30</w:t>
            </w:r>
          </w:p>
        </w:tc>
      </w:tr>
      <w:tr w:rsidR="0071261F" w14:paraId="79D777FB" w14:textId="77777777" w:rsidTr="006130FA">
        <w:tc>
          <w:tcPr>
            <w:tcW w:w="8222" w:type="dxa"/>
            <w:gridSpan w:val="3"/>
            <w:shd w:val="clear" w:color="auto" w:fill="auto"/>
          </w:tcPr>
          <w:p w14:paraId="14902B3D" w14:textId="77777777" w:rsidR="0071261F" w:rsidRDefault="0071261F" w:rsidP="006130FA">
            <w:pPr>
              <w:rPr>
                <w:rFonts w:ascii="Times New Roman" w:hAnsi="Times New Roman"/>
                <w:sz w:val="20"/>
              </w:rPr>
            </w:pPr>
            <w:r>
              <w:rPr>
                <w:rFonts w:ascii="Times New Roman" w:hAnsi="Times New Roman"/>
                <w:sz w:val="20"/>
              </w:rPr>
              <w:t>Location</w:t>
            </w:r>
          </w:p>
        </w:tc>
      </w:tr>
      <w:tr w:rsidR="0071261F" w14:paraId="2F26E36A" w14:textId="77777777" w:rsidTr="006130FA">
        <w:tc>
          <w:tcPr>
            <w:tcW w:w="4253" w:type="dxa"/>
            <w:shd w:val="clear" w:color="auto" w:fill="auto"/>
          </w:tcPr>
          <w:p w14:paraId="5A22DA8F" w14:textId="77777777" w:rsidR="0071261F" w:rsidRPr="0004121E" w:rsidRDefault="0071261F" w:rsidP="006130FA">
            <w:pPr>
              <w:ind w:firstLineChars="200" w:firstLine="400"/>
              <w:rPr>
                <w:rFonts w:ascii="Times New Roman" w:hAnsi="Times New Roman"/>
                <w:sz w:val="20"/>
              </w:rPr>
            </w:pPr>
            <w:r w:rsidRPr="0004121E">
              <w:rPr>
                <w:rFonts w:ascii="Times New Roman" w:hAnsi="Times New Roman"/>
                <w:sz w:val="20"/>
              </w:rPr>
              <w:t>China vs other countries</w:t>
            </w:r>
          </w:p>
        </w:tc>
        <w:tc>
          <w:tcPr>
            <w:tcW w:w="2835" w:type="dxa"/>
            <w:shd w:val="clear" w:color="auto" w:fill="auto"/>
          </w:tcPr>
          <w:p w14:paraId="06277BE4" w14:textId="77777777" w:rsidR="0071261F" w:rsidRDefault="0071261F" w:rsidP="006130FA">
            <w:pPr>
              <w:rPr>
                <w:rFonts w:ascii="Times New Roman" w:hAnsi="Times New Roman"/>
                <w:sz w:val="20"/>
              </w:rPr>
            </w:pPr>
            <w:r>
              <w:rPr>
                <w:rFonts w:ascii="Times New Roman" w:hAnsi="Times New Roman" w:hint="eastAsia"/>
                <w:sz w:val="20"/>
              </w:rPr>
              <w:t xml:space="preserve">-1.143 </w:t>
            </w:r>
            <w:r>
              <w:rPr>
                <w:rFonts w:ascii="Times New Roman" w:hAnsi="Times New Roman"/>
                <w:sz w:val="20"/>
              </w:rPr>
              <w:t>(</w:t>
            </w:r>
            <w:r>
              <w:rPr>
                <w:rFonts w:ascii="Times New Roman" w:hAnsi="Times New Roman" w:hint="eastAsia"/>
                <w:sz w:val="20"/>
              </w:rPr>
              <w:t>-2.396</w:t>
            </w:r>
            <w:r>
              <w:rPr>
                <w:rFonts w:ascii="Times New Roman" w:hAnsi="Times New Roman"/>
                <w:sz w:val="20"/>
              </w:rPr>
              <w:t xml:space="preserve"> to </w:t>
            </w:r>
            <w:r>
              <w:rPr>
                <w:rFonts w:ascii="Times New Roman" w:hAnsi="Times New Roman" w:hint="eastAsia"/>
                <w:sz w:val="20"/>
              </w:rPr>
              <w:t>0.111</w:t>
            </w:r>
            <w:r>
              <w:rPr>
                <w:rFonts w:ascii="Times New Roman" w:hAnsi="Times New Roman"/>
                <w:sz w:val="20"/>
              </w:rPr>
              <w:t>)</w:t>
            </w:r>
          </w:p>
        </w:tc>
        <w:tc>
          <w:tcPr>
            <w:tcW w:w="1134" w:type="dxa"/>
            <w:shd w:val="clear" w:color="auto" w:fill="auto"/>
          </w:tcPr>
          <w:p w14:paraId="33C8886F" w14:textId="77777777" w:rsidR="0071261F" w:rsidRDefault="0071261F" w:rsidP="006130FA">
            <w:pPr>
              <w:rPr>
                <w:rFonts w:ascii="Times New Roman" w:hAnsi="Times New Roman"/>
                <w:sz w:val="20"/>
              </w:rPr>
            </w:pPr>
            <w:r>
              <w:rPr>
                <w:rFonts w:ascii="Times New Roman" w:hAnsi="Times New Roman"/>
                <w:sz w:val="20"/>
              </w:rPr>
              <w:t>0.0</w:t>
            </w:r>
            <w:r>
              <w:rPr>
                <w:rFonts w:ascii="Times New Roman" w:hAnsi="Times New Roman" w:hint="eastAsia"/>
                <w:sz w:val="20"/>
              </w:rPr>
              <w:t>74</w:t>
            </w:r>
          </w:p>
        </w:tc>
      </w:tr>
      <w:tr w:rsidR="0071261F" w14:paraId="506690F1" w14:textId="77777777" w:rsidTr="006130FA">
        <w:tc>
          <w:tcPr>
            <w:tcW w:w="8222" w:type="dxa"/>
            <w:gridSpan w:val="3"/>
            <w:shd w:val="clear" w:color="auto" w:fill="auto"/>
          </w:tcPr>
          <w:p w14:paraId="01EF323A" w14:textId="77777777" w:rsidR="0071261F" w:rsidRDefault="0071261F" w:rsidP="006130FA">
            <w:pPr>
              <w:rPr>
                <w:rFonts w:ascii="Times New Roman" w:hAnsi="Times New Roman"/>
                <w:sz w:val="20"/>
              </w:rPr>
            </w:pPr>
            <w:r>
              <w:rPr>
                <w:rFonts w:ascii="Times New Roman" w:hAnsi="Times New Roman"/>
                <w:sz w:val="20"/>
              </w:rPr>
              <w:t>Center</w:t>
            </w:r>
          </w:p>
        </w:tc>
      </w:tr>
      <w:tr w:rsidR="0071261F" w14:paraId="5174EB3C" w14:textId="77777777" w:rsidTr="006130FA">
        <w:tc>
          <w:tcPr>
            <w:tcW w:w="4253" w:type="dxa"/>
            <w:shd w:val="clear" w:color="auto" w:fill="auto"/>
          </w:tcPr>
          <w:p w14:paraId="09D35E66" w14:textId="77777777" w:rsidR="0071261F" w:rsidRPr="0004121E" w:rsidRDefault="0071261F" w:rsidP="006130FA">
            <w:pPr>
              <w:ind w:firstLineChars="200" w:firstLine="400"/>
              <w:rPr>
                <w:rFonts w:ascii="Times New Roman" w:hAnsi="Times New Roman"/>
                <w:sz w:val="20"/>
              </w:rPr>
            </w:pPr>
            <w:r w:rsidRPr="0004121E">
              <w:rPr>
                <w:rFonts w:ascii="Times New Roman" w:hAnsi="Times New Roman"/>
                <w:sz w:val="20"/>
              </w:rPr>
              <w:t>multicenter vs single center</w:t>
            </w:r>
          </w:p>
        </w:tc>
        <w:tc>
          <w:tcPr>
            <w:tcW w:w="2835" w:type="dxa"/>
            <w:shd w:val="clear" w:color="auto" w:fill="auto"/>
          </w:tcPr>
          <w:p w14:paraId="0CD9284E" w14:textId="77777777" w:rsidR="0071261F" w:rsidRDefault="0071261F" w:rsidP="006130FA">
            <w:pPr>
              <w:rPr>
                <w:rFonts w:ascii="Times New Roman" w:hAnsi="Times New Roman"/>
                <w:sz w:val="20"/>
              </w:rPr>
            </w:pPr>
            <w:r>
              <w:rPr>
                <w:rFonts w:ascii="Times New Roman" w:hAnsi="Times New Roman"/>
                <w:sz w:val="20"/>
              </w:rPr>
              <w:t>0.</w:t>
            </w:r>
            <w:r>
              <w:rPr>
                <w:rFonts w:ascii="Times New Roman" w:hAnsi="Times New Roman" w:hint="eastAsia"/>
                <w:sz w:val="20"/>
              </w:rPr>
              <w:t xml:space="preserve">109 </w:t>
            </w:r>
            <w:r>
              <w:rPr>
                <w:rFonts w:ascii="Times New Roman" w:hAnsi="Times New Roman"/>
                <w:sz w:val="20"/>
              </w:rPr>
              <w:t>(</w:t>
            </w:r>
            <w:r>
              <w:rPr>
                <w:rFonts w:ascii="Times New Roman" w:hAnsi="Times New Roman" w:hint="eastAsia"/>
                <w:sz w:val="20"/>
              </w:rPr>
              <w:t>-0.537</w:t>
            </w:r>
            <w:r>
              <w:rPr>
                <w:rFonts w:ascii="Times New Roman" w:hAnsi="Times New Roman"/>
                <w:sz w:val="20"/>
              </w:rPr>
              <w:t xml:space="preserve"> to </w:t>
            </w:r>
            <w:r>
              <w:rPr>
                <w:rFonts w:ascii="Times New Roman" w:hAnsi="Times New Roman" w:hint="eastAsia"/>
                <w:sz w:val="20"/>
              </w:rPr>
              <w:t>0.755</w:t>
            </w:r>
            <w:r>
              <w:rPr>
                <w:rFonts w:ascii="Times New Roman" w:hAnsi="Times New Roman"/>
                <w:sz w:val="20"/>
              </w:rPr>
              <w:t>)</w:t>
            </w:r>
          </w:p>
        </w:tc>
        <w:tc>
          <w:tcPr>
            <w:tcW w:w="1134" w:type="dxa"/>
            <w:shd w:val="clear" w:color="auto" w:fill="auto"/>
          </w:tcPr>
          <w:p w14:paraId="01EBE320" w14:textId="77777777" w:rsidR="0071261F" w:rsidRDefault="0071261F" w:rsidP="006130FA">
            <w:pPr>
              <w:rPr>
                <w:rFonts w:ascii="Times New Roman" w:hAnsi="Times New Roman"/>
                <w:sz w:val="20"/>
              </w:rPr>
            </w:pPr>
            <w:r>
              <w:rPr>
                <w:rFonts w:ascii="Times New Roman" w:hAnsi="Times New Roman"/>
                <w:sz w:val="20"/>
              </w:rPr>
              <w:t>0.</w:t>
            </w:r>
            <w:r>
              <w:rPr>
                <w:rFonts w:ascii="Times New Roman" w:hAnsi="Times New Roman" w:hint="eastAsia"/>
                <w:sz w:val="20"/>
              </w:rPr>
              <w:t>739</w:t>
            </w:r>
          </w:p>
        </w:tc>
      </w:tr>
      <w:tr w:rsidR="0071261F" w14:paraId="4DDF1625" w14:textId="77777777" w:rsidTr="006130FA">
        <w:tc>
          <w:tcPr>
            <w:tcW w:w="8222" w:type="dxa"/>
            <w:gridSpan w:val="3"/>
            <w:shd w:val="clear" w:color="auto" w:fill="auto"/>
          </w:tcPr>
          <w:p w14:paraId="0D7147E0" w14:textId="77777777" w:rsidR="0071261F" w:rsidRDefault="0071261F" w:rsidP="006130FA">
            <w:pPr>
              <w:rPr>
                <w:rFonts w:ascii="Times New Roman" w:hAnsi="Times New Roman"/>
                <w:sz w:val="20"/>
              </w:rPr>
            </w:pPr>
            <w:r>
              <w:rPr>
                <w:rFonts w:ascii="Times New Roman" w:hAnsi="Times New Roman"/>
                <w:sz w:val="20"/>
              </w:rPr>
              <w:t>Publication year</w:t>
            </w:r>
          </w:p>
        </w:tc>
      </w:tr>
      <w:tr w:rsidR="0071261F" w14:paraId="77D7B7BF" w14:textId="77777777" w:rsidTr="006130FA">
        <w:tc>
          <w:tcPr>
            <w:tcW w:w="4253" w:type="dxa"/>
            <w:shd w:val="clear" w:color="auto" w:fill="auto"/>
          </w:tcPr>
          <w:p w14:paraId="02616502" w14:textId="77777777" w:rsidR="0071261F" w:rsidRPr="0004121E" w:rsidRDefault="0071261F" w:rsidP="006130FA">
            <w:pPr>
              <w:ind w:firstLineChars="200" w:firstLine="400"/>
              <w:rPr>
                <w:rFonts w:ascii="Times New Roman" w:hAnsi="Times New Roman"/>
                <w:sz w:val="20"/>
              </w:rPr>
            </w:pPr>
            <w:r w:rsidRPr="0004121E">
              <w:rPr>
                <w:rFonts w:ascii="Times New Roman" w:hAnsi="Times New Roman"/>
                <w:sz w:val="20"/>
              </w:rPr>
              <w:t>before 201</w:t>
            </w:r>
            <w:r w:rsidRPr="0004121E">
              <w:rPr>
                <w:rFonts w:ascii="Times New Roman" w:hAnsi="Times New Roman" w:hint="eastAsia"/>
                <w:sz w:val="20"/>
              </w:rPr>
              <w:t>0 (including 2010)</w:t>
            </w:r>
            <w:r w:rsidRPr="0004121E">
              <w:rPr>
                <w:rFonts w:ascii="Times New Roman" w:hAnsi="Times New Roman"/>
                <w:sz w:val="20"/>
              </w:rPr>
              <w:t xml:space="preserve"> vs after 201</w:t>
            </w:r>
            <w:r w:rsidRPr="0004121E">
              <w:rPr>
                <w:rFonts w:ascii="Times New Roman" w:hAnsi="Times New Roman" w:hint="eastAsia"/>
                <w:sz w:val="20"/>
              </w:rPr>
              <w:t>0</w:t>
            </w:r>
          </w:p>
        </w:tc>
        <w:tc>
          <w:tcPr>
            <w:tcW w:w="2835" w:type="dxa"/>
            <w:shd w:val="clear" w:color="auto" w:fill="auto"/>
          </w:tcPr>
          <w:p w14:paraId="6D6CAFDA" w14:textId="77777777" w:rsidR="0071261F" w:rsidRDefault="0071261F" w:rsidP="006130FA">
            <w:pPr>
              <w:rPr>
                <w:rFonts w:ascii="Times New Roman" w:hAnsi="Times New Roman"/>
                <w:sz w:val="20"/>
              </w:rPr>
            </w:pPr>
            <w:r>
              <w:rPr>
                <w:rFonts w:ascii="Times New Roman" w:hAnsi="Times New Roman"/>
                <w:sz w:val="20"/>
              </w:rPr>
              <w:t>-</w:t>
            </w:r>
            <w:r>
              <w:rPr>
                <w:rFonts w:ascii="Times New Roman" w:hAnsi="Times New Roman" w:hint="eastAsia"/>
                <w:sz w:val="20"/>
              </w:rPr>
              <w:t xml:space="preserve">0.594 </w:t>
            </w:r>
            <w:r>
              <w:rPr>
                <w:rFonts w:ascii="Times New Roman" w:hAnsi="Times New Roman"/>
                <w:sz w:val="20"/>
              </w:rPr>
              <w:t>(-1.</w:t>
            </w:r>
            <w:r>
              <w:rPr>
                <w:rFonts w:ascii="Times New Roman" w:hAnsi="Times New Roman" w:hint="eastAsia"/>
                <w:sz w:val="20"/>
              </w:rPr>
              <w:t>553</w:t>
            </w:r>
            <w:r>
              <w:rPr>
                <w:rFonts w:ascii="Times New Roman" w:hAnsi="Times New Roman"/>
                <w:sz w:val="20"/>
              </w:rPr>
              <w:t xml:space="preserve"> to </w:t>
            </w:r>
            <w:r>
              <w:rPr>
                <w:rFonts w:ascii="Times New Roman" w:hAnsi="Times New Roman" w:hint="eastAsia"/>
                <w:sz w:val="20"/>
              </w:rPr>
              <w:t>0.365</w:t>
            </w:r>
            <w:r>
              <w:rPr>
                <w:rFonts w:ascii="Times New Roman" w:hAnsi="Times New Roman"/>
                <w:sz w:val="20"/>
              </w:rPr>
              <w:t>)</w:t>
            </w:r>
          </w:p>
        </w:tc>
        <w:tc>
          <w:tcPr>
            <w:tcW w:w="1134" w:type="dxa"/>
            <w:shd w:val="clear" w:color="auto" w:fill="auto"/>
          </w:tcPr>
          <w:p w14:paraId="7DA32BE4" w14:textId="77777777" w:rsidR="0071261F" w:rsidRDefault="0071261F" w:rsidP="006130FA">
            <w:pPr>
              <w:rPr>
                <w:rFonts w:ascii="Times New Roman" w:hAnsi="Times New Roman"/>
                <w:sz w:val="20"/>
              </w:rPr>
            </w:pPr>
            <w:r>
              <w:rPr>
                <w:rFonts w:ascii="Times New Roman" w:hAnsi="Times New Roman"/>
                <w:sz w:val="20"/>
              </w:rPr>
              <w:t>0.</w:t>
            </w:r>
            <w:r>
              <w:rPr>
                <w:rFonts w:ascii="Times New Roman" w:hAnsi="Times New Roman" w:hint="eastAsia"/>
                <w:sz w:val="20"/>
              </w:rPr>
              <w:t>223</w:t>
            </w:r>
          </w:p>
        </w:tc>
      </w:tr>
      <w:tr w:rsidR="0071261F" w14:paraId="074807C8" w14:textId="77777777" w:rsidTr="006130FA">
        <w:tc>
          <w:tcPr>
            <w:tcW w:w="8222" w:type="dxa"/>
            <w:gridSpan w:val="3"/>
            <w:shd w:val="clear" w:color="auto" w:fill="8EAADB" w:themeFill="accent1" w:themeFillTint="99"/>
          </w:tcPr>
          <w:p w14:paraId="29B10636" w14:textId="77777777" w:rsidR="0071261F" w:rsidRDefault="0071261F" w:rsidP="006130FA">
            <w:pPr>
              <w:rPr>
                <w:rFonts w:ascii="Times New Roman" w:hAnsi="Times New Roman"/>
                <w:sz w:val="20"/>
              </w:rPr>
            </w:pPr>
            <w:r>
              <w:rPr>
                <w:rFonts w:ascii="Times New Roman" w:hAnsi="Times New Roman"/>
                <w:b/>
                <w:bCs/>
                <w:sz w:val="20"/>
              </w:rPr>
              <w:t>Factors associated with the standard CONSORT-Outcomes</w:t>
            </w:r>
          </w:p>
        </w:tc>
      </w:tr>
      <w:tr w:rsidR="0071261F" w14:paraId="6F0EEB49" w14:textId="77777777" w:rsidTr="006130FA">
        <w:tc>
          <w:tcPr>
            <w:tcW w:w="8222" w:type="dxa"/>
            <w:gridSpan w:val="3"/>
            <w:shd w:val="clear" w:color="auto" w:fill="auto"/>
          </w:tcPr>
          <w:p w14:paraId="715F460A" w14:textId="77777777" w:rsidR="0071261F" w:rsidRDefault="0071261F" w:rsidP="006130FA">
            <w:pPr>
              <w:rPr>
                <w:rFonts w:ascii="Times New Roman" w:hAnsi="Times New Roman"/>
                <w:sz w:val="20"/>
              </w:rPr>
            </w:pPr>
            <w:r w:rsidRPr="00494A3D">
              <w:rPr>
                <w:rFonts w:ascii="Times New Roman" w:hAnsi="Times New Roman"/>
                <w:sz w:val="20"/>
              </w:rPr>
              <w:t>Language of publication</w:t>
            </w:r>
          </w:p>
        </w:tc>
      </w:tr>
      <w:tr w:rsidR="0071261F" w14:paraId="132BB3F6" w14:textId="77777777" w:rsidTr="006130FA">
        <w:tc>
          <w:tcPr>
            <w:tcW w:w="4253" w:type="dxa"/>
            <w:shd w:val="clear" w:color="auto" w:fill="auto"/>
          </w:tcPr>
          <w:p w14:paraId="2A6540E3" w14:textId="77777777" w:rsidR="0071261F" w:rsidRPr="0004121E" w:rsidRDefault="0071261F" w:rsidP="006130FA">
            <w:pPr>
              <w:ind w:firstLineChars="200" w:firstLine="400"/>
              <w:rPr>
                <w:rFonts w:ascii="Times New Roman" w:hAnsi="Times New Roman"/>
                <w:sz w:val="20"/>
              </w:rPr>
            </w:pPr>
            <w:r w:rsidRPr="0004121E">
              <w:rPr>
                <w:rFonts w:ascii="Times New Roman" w:hAnsi="Times New Roman"/>
                <w:sz w:val="20"/>
              </w:rPr>
              <w:t>English vs Chinese</w:t>
            </w:r>
          </w:p>
        </w:tc>
        <w:tc>
          <w:tcPr>
            <w:tcW w:w="2835" w:type="dxa"/>
            <w:shd w:val="clear" w:color="auto" w:fill="auto"/>
          </w:tcPr>
          <w:p w14:paraId="09771790" w14:textId="77777777" w:rsidR="0071261F" w:rsidRDefault="0071261F" w:rsidP="006130FA">
            <w:pPr>
              <w:rPr>
                <w:rFonts w:ascii="Times New Roman" w:hAnsi="Times New Roman"/>
                <w:sz w:val="20"/>
              </w:rPr>
            </w:pPr>
            <w:r>
              <w:rPr>
                <w:rFonts w:ascii="Times New Roman" w:hAnsi="Times New Roman"/>
                <w:sz w:val="20"/>
              </w:rPr>
              <w:t>-</w:t>
            </w:r>
            <w:r>
              <w:rPr>
                <w:rFonts w:ascii="Times New Roman" w:hAnsi="Times New Roman" w:hint="eastAsia"/>
                <w:sz w:val="20"/>
              </w:rPr>
              <w:t xml:space="preserve">1.380 </w:t>
            </w:r>
            <w:r>
              <w:rPr>
                <w:rFonts w:ascii="Times New Roman" w:hAnsi="Times New Roman"/>
                <w:sz w:val="20"/>
              </w:rPr>
              <w:t>(-</w:t>
            </w:r>
            <w:r>
              <w:rPr>
                <w:rFonts w:ascii="Times New Roman" w:hAnsi="Times New Roman" w:hint="eastAsia"/>
                <w:sz w:val="20"/>
              </w:rPr>
              <w:t>2.164</w:t>
            </w:r>
            <w:r>
              <w:rPr>
                <w:rFonts w:ascii="Times New Roman" w:hAnsi="Times New Roman"/>
                <w:sz w:val="20"/>
              </w:rPr>
              <w:t xml:space="preserve"> to -</w:t>
            </w:r>
            <w:r>
              <w:rPr>
                <w:rFonts w:ascii="Times New Roman" w:hAnsi="Times New Roman" w:hint="eastAsia"/>
                <w:sz w:val="20"/>
              </w:rPr>
              <w:t>0.596</w:t>
            </w:r>
            <w:r>
              <w:rPr>
                <w:rFonts w:ascii="Times New Roman" w:hAnsi="Times New Roman"/>
                <w:sz w:val="20"/>
              </w:rPr>
              <w:t>)</w:t>
            </w:r>
          </w:p>
        </w:tc>
        <w:tc>
          <w:tcPr>
            <w:tcW w:w="1134" w:type="dxa"/>
            <w:shd w:val="clear" w:color="auto" w:fill="auto"/>
          </w:tcPr>
          <w:p w14:paraId="38CFB3A6" w14:textId="77777777" w:rsidR="0071261F" w:rsidRDefault="0071261F" w:rsidP="006130FA">
            <w:pPr>
              <w:rPr>
                <w:rFonts w:ascii="Times New Roman" w:hAnsi="Times New Roman"/>
                <w:sz w:val="20"/>
              </w:rPr>
            </w:pPr>
            <w:r>
              <w:rPr>
                <w:rFonts w:ascii="Times New Roman" w:hAnsi="Times New Roman"/>
                <w:sz w:val="20"/>
              </w:rPr>
              <w:t>0.001</w:t>
            </w:r>
          </w:p>
        </w:tc>
      </w:tr>
      <w:tr w:rsidR="0071261F" w14:paraId="33F9B72B" w14:textId="77777777" w:rsidTr="006130FA">
        <w:tc>
          <w:tcPr>
            <w:tcW w:w="8222" w:type="dxa"/>
            <w:gridSpan w:val="3"/>
            <w:shd w:val="clear" w:color="auto" w:fill="auto"/>
          </w:tcPr>
          <w:p w14:paraId="0EA390E1" w14:textId="77777777" w:rsidR="0071261F" w:rsidRDefault="0071261F" w:rsidP="006130FA">
            <w:pPr>
              <w:rPr>
                <w:rFonts w:ascii="Times New Roman" w:hAnsi="Times New Roman"/>
                <w:sz w:val="20"/>
              </w:rPr>
            </w:pPr>
            <w:r>
              <w:rPr>
                <w:rFonts w:ascii="Times New Roman" w:hAnsi="Times New Roman"/>
                <w:sz w:val="20"/>
              </w:rPr>
              <w:t>Funding</w:t>
            </w:r>
          </w:p>
        </w:tc>
      </w:tr>
      <w:tr w:rsidR="0071261F" w14:paraId="4DFBD9AD" w14:textId="77777777" w:rsidTr="006130FA">
        <w:tc>
          <w:tcPr>
            <w:tcW w:w="4253" w:type="dxa"/>
            <w:shd w:val="clear" w:color="auto" w:fill="auto"/>
          </w:tcPr>
          <w:p w14:paraId="0DF4C5A4" w14:textId="77777777" w:rsidR="0071261F" w:rsidRPr="0004121E" w:rsidRDefault="0071261F" w:rsidP="006130FA">
            <w:pPr>
              <w:ind w:firstLineChars="200" w:firstLine="400"/>
              <w:rPr>
                <w:rFonts w:ascii="Times New Roman" w:hAnsi="Times New Roman"/>
                <w:sz w:val="20"/>
              </w:rPr>
            </w:pPr>
            <w:r w:rsidRPr="00494A3D">
              <w:rPr>
                <w:rFonts w:ascii="Times New Roman" w:hAnsi="Times New Roman"/>
                <w:sz w:val="20"/>
              </w:rPr>
              <w:t>funded vs unfunded</w:t>
            </w:r>
          </w:p>
        </w:tc>
        <w:tc>
          <w:tcPr>
            <w:tcW w:w="2835" w:type="dxa"/>
            <w:shd w:val="clear" w:color="auto" w:fill="auto"/>
          </w:tcPr>
          <w:p w14:paraId="024ECFF7" w14:textId="77777777" w:rsidR="0071261F" w:rsidRDefault="0071261F" w:rsidP="006130FA">
            <w:pPr>
              <w:rPr>
                <w:rFonts w:ascii="Times New Roman" w:hAnsi="Times New Roman"/>
                <w:sz w:val="20"/>
              </w:rPr>
            </w:pPr>
            <w:r>
              <w:rPr>
                <w:rFonts w:ascii="Times New Roman" w:hAnsi="Times New Roman"/>
                <w:sz w:val="20"/>
              </w:rPr>
              <w:t>-</w:t>
            </w:r>
            <w:r>
              <w:rPr>
                <w:rFonts w:ascii="Times New Roman" w:hAnsi="Times New Roman" w:hint="eastAsia"/>
                <w:sz w:val="20"/>
              </w:rPr>
              <w:t xml:space="preserve">0.667 </w:t>
            </w:r>
            <w:r>
              <w:rPr>
                <w:rFonts w:ascii="Times New Roman" w:hAnsi="Times New Roman"/>
                <w:sz w:val="20"/>
              </w:rPr>
              <w:t>(-</w:t>
            </w:r>
            <w:r>
              <w:rPr>
                <w:rFonts w:ascii="Times New Roman" w:hAnsi="Times New Roman" w:hint="eastAsia"/>
                <w:sz w:val="20"/>
              </w:rPr>
              <w:t>1.092</w:t>
            </w:r>
            <w:r>
              <w:rPr>
                <w:rFonts w:ascii="Times New Roman" w:hAnsi="Times New Roman"/>
                <w:sz w:val="20"/>
              </w:rPr>
              <w:t xml:space="preserve"> to -</w:t>
            </w:r>
            <w:r>
              <w:rPr>
                <w:rFonts w:ascii="Times New Roman" w:hAnsi="Times New Roman" w:hint="eastAsia"/>
                <w:sz w:val="20"/>
              </w:rPr>
              <w:t>0.243</w:t>
            </w:r>
            <w:r>
              <w:rPr>
                <w:rFonts w:ascii="Times New Roman" w:hAnsi="Times New Roman"/>
                <w:sz w:val="20"/>
              </w:rPr>
              <w:t>)</w:t>
            </w:r>
          </w:p>
        </w:tc>
        <w:tc>
          <w:tcPr>
            <w:tcW w:w="1134" w:type="dxa"/>
            <w:shd w:val="clear" w:color="auto" w:fill="auto"/>
          </w:tcPr>
          <w:p w14:paraId="248CF0BA" w14:textId="77777777" w:rsidR="0071261F" w:rsidRDefault="0071261F" w:rsidP="006130FA">
            <w:pPr>
              <w:rPr>
                <w:rFonts w:ascii="Times New Roman" w:hAnsi="Times New Roman"/>
                <w:sz w:val="20"/>
              </w:rPr>
            </w:pPr>
            <w:r>
              <w:rPr>
                <w:rFonts w:ascii="Times New Roman" w:hAnsi="Times New Roman"/>
                <w:sz w:val="20"/>
              </w:rPr>
              <w:t>0.00</w:t>
            </w:r>
            <w:r>
              <w:rPr>
                <w:rFonts w:ascii="Times New Roman" w:hAnsi="Times New Roman" w:hint="eastAsia"/>
                <w:sz w:val="20"/>
              </w:rPr>
              <w:t>2</w:t>
            </w:r>
          </w:p>
        </w:tc>
      </w:tr>
      <w:tr w:rsidR="0071261F" w14:paraId="4BF7F093" w14:textId="77777777" w:rsidTr="006130FA">
        <w:tc>
          <w:tcPr>
            <w:tcW w:w="8222" w:type="dxa"/>
            <w:gridSpan w:val="3"/>
            <w:shd w:val="clear" w:color="auto" w:fill="auto"/>
          </w:tcPr>
          <w:p w14:paraId="51DAA4FA" w14:textId="77777777" w:rsidR="0071261F" w:rsidRDefault="0071261F" w:rsidP="006130FA">
            <w:pPr>
              <w:rPr>
                <w:rFonts w:ascii="Times New Roman" w:hAnsi="Times New Roman"/>
                <w:sz w:val="20"/>
              </w:rPr>
            </w:pPr>
            <w:r>
              <w:rPr>
                <w:rFonts w:ascii="Times New Roman" w:hAnsi="Times New Roman"/>
                <w:sz w:val="20"/>
              </w:rPr>
              <w:t>Location</w:t>
            </w:r>
          </w:p>
        </w:tc>
      </w:tr>
      <w:tr w:rsidR="0071261F" w14:paraId="423BD658" w14:textId="77777777" w:rsidTr="006130FA">
        <w:tc>
          <w:tcPr>
            <w:tcW w:w="4253" w:type="dxa"/>
            <w:shd w:val="clear" w:color="auto" w:fill="auto"/>
          </w:tcPr>
          <w:p w14:paraId="01D50482" w14:textId="77777777" w:rsidR="0071261F" w:rsidRPr="0004121E" w:rsidRDefault="0071261F" w:rsidP="006130FA">
            <w:pPr>
              <w:ind w:firstLineChars="200" w:firstLine="400"/>
              <w:rPr>
                <w:rFonts w:ascii="Times New Roman" w:hAnsi="Times New Roman"/>
                <w:sz w:val="20"/>
              </w:rPr>
            </w:pPr>
            <w:r w:rsidRPr="0004121E">
              <w:rPr>
                <w:rFonts w:ascii="Times New Roman" w:hAnsi="Times New Roman"/>
                <w:sz w:val="20"/>
              </w:rPr>
              <w:t>China vs other countries</w:t>
            </w:r>
          </w:p>
        </w:tc>
        <w:tc>
          <w:tcPr>
            <w:tcW w:w="2835" w:type="dxa"/>
            <w:shd w:val="clear" w:color="auto" w:fill="auto"/>
          </w:tcPr>
          <w:p w14:paraId="641A9F2E" w14:textId="77777777" w:rsidR="0071261F" w:rsidRDefault="0071261F" w:rsidP="006130FA">
            <w:pPr>
              <w:rPr>
                <w:rFonts w:ascii="Times New Roman" w:hAnsi="Times New Roman"/>
                <w:sz w:val="20"/>
              </w:rPr>
            </w:pPr>
            <w:r>
              <w:rPr>
                <w:rFonts w:ascii="Times New Roman" w:hAnsi="Times New Roman" w:hint="eastAsia"/>
                <w:sz w:val="20"/>
              </w:rPr>
              <w:t xml:space="preserve">1.026 </w:t>
            </w:r>
            <w:r>
              <w:rPr>
                <w:rFonts w:ascii="Times New Roman" w:hAnsi="Times New Roman"/>
                <w:sz w:val="20"/>
              </w:rPr>
              <w:t>(</w:t>
            </w:r>
            <w:r>
              <w:rPr>
                <w:rFonts w:ascii="Times New Roman" w:hAnsi="Times New Roman" w:hint="eastAsia"/>
                <w:sz w:val="20"/>
              </w:rPr>
              <w:t>0.249</w:t>
            </w:r>
            <w:r>
              <w:rPr>
                <w:rFonts w:ascii="Times New Roman" w:hAnsi="Times New Roman"/>
                <w:sz w:val="20"/>
              </w:rPr>
              <w:t xml:space="preserve"> to </w:t>
            </w:r>
            <w:r>
              <w:rPr>
                <w:rFonts w:ascii="Times New Roman" w:hAnsi="Times New Roman" w:hint="eastAsia"/>
                <w:sz w:val="20"/>
              </w:rPr>
              <w:t>1.802</w:t>
            </w:r>
            <w:r>
              <w:rPr>
                <w:rFonts w:ascii="Times New Roman" w:hAnsi="Times New Roman"/>
                <w:sz w:val="20"/>
              </w:rPr>
              <w:t>)</w:t>
            </w:r>
          </w:p>
        </w:tc>
        <w:tc>
          <w:tcPr>
            <w:tcW w:w="1134" w:type="dxa"/>
            <w:shd w:val="clear" w:color="auto" w:fill="auto"/>
          </w:tcPr>
          <w:p w14:paraId="6C598B24" w14:textId="77777777" w:rsidR="0071261F" w:rsidRDefault="0071261F" w:rsidP="006130FA">
            <w:pPr>
              <w:rPr>
                <w:rFonts w:ascii="Times New Roman" w:hAnsi="Times New Roman"/>
                <w:sz w:val="20"/>
              </w:rPr>
            </w:pPr>
            <w:r>
              <w:rPr>
                <w:rFonts w:ascii="Times New Roman" w:hAnsi="Times New Roman"/>
                <w:sz w:val="20"/>
              </w:rPr>
              <w:t>0.0</w:t>
            </w:r>
            <w:r>
              <w:rPr>
                <w:rFonts w:ascii="Times New Roman" w:hAnsi="Times New Roman" w:hint="eastAsia"/>
                <w:sz w:val="20"/>
              </w:rPr>
              <w:t>10</w:t>
            </w:r>
          </w:p>
        </w:tc>
      </w:tr>
      <w:tr w:rsidR="0071261F" w14:paraId="28F5E19D" w14:textId="77777777" w:rsidTr="006130FA">
        <w:tc>
          <w:tcPr>
            <w:tcW w:w="8222" w:type="dxa"/>
            <w:gridSpan w:val="3"/>
            <w:shd w:val="clear" w:color="auto" w:fill="auto"/>
          </w:tcPr>
          <w:p w14:paraId="0C9AC7F6" w14:textId="77777777" w:rsidR="0071261F" w:rsidRDefault="0071261F" w:rsidP="006130FA">
            <w:pPr>
              <w:rPr>
                <w:rFonts w:ascii="Times New Roman" w:hAnsi="Times New Roman"/>
                <w:sz w:val="20"/>
              </w:rPr>
            </w:pPr>
            <w:r>
              <w:rPr>
                <w:rFonts w:ascii="Times New Roman" w:hAnsi="Times New Roman"/>
                <w:sz w:val="20"/>
              </w:rPr>
              <w:t>Center</w:t>
            </w:r>
          </w:p>
        </w:tc>
      </w:tr>
      <w:tr w:rsidR="0071261F" w14:paraId="21E73946" w14:textId="77777777" w:rsidTr="006130FA">
        <w:tc>
          <w:tcPr>
            <w:tcW w:w="4253" w:type="dxa"/>
            <w:shd w:val="clear" w:color="auto" w:fill="auto"/>
          </w:tcPr>
          <w:p w14:paraId="7BDD152E" w14:textId="77777777" w:rsidR="0071261F" w:rsidRPr="0004121E" w:rsidRDefault="0071261F" w:rsidP="006130FA">
            <w:pPr>
              <w:ind w:firstLineChars="200" w:firstLine="400"/>
              <w:rPr>
                <w:rFonts w:ascii="Times New Roman" w:hAnsi="Times New Roman"/>
                <w:sz w:val="20"/>
              </w:rPr>
            </w:pPr>
            <w:r w:rsidRPr="0004121E">
              <w:rPr>
                <w:rFonts w:ascii="Times New Roman" w:hAnsi="Times New Roman"/>
                <w:sz w:val="20"/>
              </w:rPr>
              <w:t>multicenter vs single center</w:t>
            </w:r>
          </w:p>
        </w:tc>
        <w:tc>
          <w:tcPr>
            <w:tcW w:w="2835" w:type="dxa"/>
            <w:shd w:val="clear" w:color="auto" w:fill="auto"/>
          </w:tcPr>
          <w:p w14:paraId="6B827B0C" w14:textId="77777777" w:rsidR="0071261F" w:rsidRDefault="0071261F" w:rsidP="006130FA">
            <w:pPr>
              <w:rPr>
                <w:rFonts w:ascii="Times New Roman" w:hAnsi="Times New Roman"/>
                <w:sz w:val="20"/>
              </w:rPr>
            </w:pPr>
            <w:r>
              <w:rPr>
                <w:rFonts w:ascii="Times New Roman" w:hAnsi="Times New Roman" w:hint="eastAsia"/>
                <w:sz w:val="20"/>
              </w:rPr>
              <w:t xml:space="preserve">0.226 </w:t>
            </w:r>
            <w:r>
              <w:rPr>
                <w:rFonts w:ascii="Times New Roman" w:hAnsi="Times New Roman"/>
                <w:sz w:val="20"/>
              </w:rPr>
              <w:t>(</w:t>
            </w:r>
            <w:r>
              <w:rPr>
                <w:rFonts w:ascii="Times New Roman" w:hAnsi="Times New Roman" w:hint="eastAsia"/>
                <w:sz w:val="20"/>
              </w:rPr>
              <w:t>-0.155</w:t>
            </w:r>
            <w:r>
              <w:rPr>
                <w:rFonts w:ascii="Times New Roman" w:hAnsi="Times New Roman"/>
                <w:sz w:val="20"/>
              </w:rPr>
              <w:t xml:space="preserve"> to </w:t>
            </w:r>
            <w:r>
              <w:rPr>
                <w:rFonts w:ascii="Times New Roman" w:hAnsi="Times New Roman" w:hint="eastAsia"/>
                <w:sz w:val="20"/>
              </w:rPr>
              <w:t>0.608</w:t>
            </w:r>
            <w:r>
              <w:rPr>
                <w:rFonts w:ascii="Times New Roman" w:hAnsi="Times New Roman"/>
                <w:sz w:val="20"/>
              </w:rPr>
              <w:t>)</w:t>
            </w:r>
          </w:p>
        </w:tc>
        <w:tc>
          <w:tcPr>
            <w:tcW w:w="1134" w:type="dxa"/>
            <w:shd w:val="clear" w:color="auto" w:fill="auto"/>
          </w:tcPr>
          <w:p w14:paraId="07B76696" w14:textId="77777777" w:rsidR="0071261F" w:rsidRDefault="0071261F" w:rsidP="006130FA">
            <w:pPr>
              <w:rPr>
                <w:rFonts w:ascii="Times New Roman" w:hAnsi="Times New Roman"/>
                <w:sz w:val="20"/>
              </w:rPr>
            </w:pPr>
            <w:r>
              <w:rPr>
                <w:rFonts w:ascii="Times New Roman" w:hAnsi="Times New Roman"/>
                <w:sz w:val="20"/>
              </w:rPr>
              <w:t>0.</w:t>
            </w:r>
            <w:r>
              <w:rPr>
                <w:rFonts w:ascii="Times New Roman" w:hAnsi="Times New Roman" w:hint="eastAsia"/>
                <w:sz w:val="20"/>
              </w:rPr>
              <w:t>243</w:t>
            </w:r>
          </w:p>
        </w:tc>
      </w:tr>
      <w:tr w:rsidR="0071261F" w14:paraId="3FC9D687" w14:textId="77777777" w:rsidTr="006130FA">
        <w:tc>
          <w:tcPr>
            <w:tcW w:w="8222" w:type="dxa"/>
            <w:gridSpan w:val="3"/>
            <w:shd w:val="clear" w:color="auto" w:fill="auto"/>
          </w:tcPr>
          <w:p w14:paraId="3E8CEF6C" w14:textId="77777777" w:rsidR="0071261F" w:rsidRDefault="0071261F" w:rsidP="006130FA">
            <w:pPr>
              <w:rPr>
                <w:rFonts w:ascii="Times New Roman" w:hAnsi="Times New Roman"/>
                <w:sz w:val="20"/>
              </w:rPr>
            </w:pPr>
            <w:r>
              <w:rPr>
                <w:rFonts w:ascii="Times New Roman" w:hAnsi="Times New Roman"/>
                <w:sz w:val="20"/>
              </w:rPr>
              <w:t>Publication year</w:t>
            </w:r>
          </w:p>
        </w:tc>
      </w:tr>
      <w:tr w:rsidR="0071261F" w14:paraId="550E5DE7" w14:textId="77777777" w:rsidTr="006130FA">
        <w:tc>
          <w:tcPr>
            <w:tcW w:w="4253" w:type="dxa"/>
            <w:shd w:val="clear" w:color="auto" w:fill="auto"/>
          </w:tcPr>
          <w:p w14:paraId="3D37E025" w14:textId="77777777" w:rsidR="0071261F" w:rsidRPr="0004121E" w:rsidRDefault="0071261F" w:rsidP="006130FA">
            <w:pPr>
              <w:ind w:firstLineChars="200" w:firstLine="400"/>
              <w:rPr>
                <w:rFonts w:ascii="Times New Roman" w:hAnsi="Times New Roman"/>
                <w:sz w:val="20"/>
              </w:rPr>
            </w:pPr>
            <w:r w:rsidRPr="0004121E">
              <w:rPr>
                <w:rFonts w:ascii="Times New Roman" w:hAnsi="Times New Roman"/>
                <w:sz w:val="20"/>
              </w:rPr>
              <w:t>before 2022</w:t>
            </w:r>
            <w:r w:rsidRPr="0004121E">
              <w:rPr>
                <w:rFonts w:ascii="Times New Roman" w:hAnsi="Times New Roman" w:hint="eastAsia"/>
                <w:sz w:val="20"/>
              </w:rPr>
              <w:t xml:space="preserve"> (including 2022)</w:t>
            </w:r>
            <w:r w:rsidRPr="0004121E">
              <w:rPr>
                <w:rFonts w:ascii="Times New Roman" w:hAnsi="Times New Roman"/>
                <w:sz w:val="20"/>
              </w:rPr>
              <w:t xml:space="preserve"> vs after 2022</w:t>
            </w:r>
          </w:p>
        </w:tc>
        <w:tc>
          <w:tcPr>
            <w:tcW w:w="2835" w:type="dxa"/>
            <w:shd w:val="clear" w:color="auto" w:fill="auto"/>
          </w:tcPr>
          <w:p w14:paraId="239EC2E3" w14:textId="77777777" w:rsidR="0071261F" w:rsidRDefault="0071261F" w:rsidP="006130FA">
            <w:pPr>
              <w:rPr>
                <w:rFonts w:ascii="Times New Roman" w:hAnsi="Times New Roman"/>
                <w:sz w:val="20"/>
              </w:rPr>
            </w:pPr>
            <w:r>
              <w:rPr>
                <w:rFonts w:ascii="Times New Roman" w:hAnsi="Times New Roman"/>
                <w:sz w:val="20"/>
              </w:rPr>
              <w:t>-0.</w:t>
            </w:r>
            <w:r>
              <w:rPr>
                <w:rFonts w:ascii="Times New Roman" w:hAnsi="Times New Roman" w:hint="eastAsia"/>
                <w:sz w:val="20"/>
              </w:rPr>
              <w:t xml:space="preserve">666 </w:t>
            </w:r>
            <w:r>
              <w:rPr>
                <w:rFonts w:ascii="Times New Roman" w:hAnsi="Times New Roman"/>
                <w:sz w:val="20"/>
              </w:rPr>
              <w:t>(-</w:t>
            </w:r>
            <w:r>
              <w:rPr>
                <w:rFonts w:ascii="Times New Roman" w:hAnsi="Times New Roman" w:hint="eastAsia"/>
                <w:sz w:val="20"/>
              </w:rPr>
              <w:t>1.434</w:t>
            </w:r>
            <w:r>
              <w:rPr>
                <w:rFonts w:ascii="Times New Roman" w:hAnsi="Times New Roman"/>
                <w:sz w:val="20"/>
              </w:rPr>
              <w:t xml:space="preserve"> to 0.</w:t>
            </w:r>
            <w:r>
              <w:rPr>
                <w:rFonts w:ascii="Times New Roman" w:hAnsi="Times New Roman" w:hint="eastAsia"/>
                <w:sz w:val="20"/>
              </w:rPr>
              <w:t>102</w:t>
            </w:r>
            <w:r>
              <w:rPr>
                <w:rFonts w:ascii="Times New Roman" w:hAnsi="Times New Roman"/>
                <w:sz w:val="20"/>
              </w:rPr>
              <w:t>)</w:t>
            </w:r>
          </w:p>
        </w:tc>
        <w:tc>
          <w:tcPr>
            <w:tcW w:w="1134" w:type="dxa"/>
            <w:shd w:val="clear" w:color="auto" w:fill="auto"/>
          </w:tcPr>
          <w:p w14:paraId="1CA730F8" w14:textId="77777777" w:rsidR="0071261F" w:rsidRDefault="0071261F" w:rsidP="006130FA">
            <w:pPr>
              <w:rPr>
                <w:rFonts w:ascii="Times New Roman" w:hAnsi="Times New Roman"/>
                <w:sz w:val="20"/>
              </w:rPr>
            </w:pPr>
            <w:r>
              <w:rPr>
                <w:rFonts w:ascii="Times New Roman" w:hAnsi="Times New Roman"/>
                <w:sz w:val="20"/>
              </w:rPr>
              <w:t>0.</w:t>
            </w:r>
            <w:r>
              <w:rPr>
                <w:rFonts w:ascii="Times New Roman" w:hAnsi="Times New Roman" w:hint="eastAsia"/>
                <w:sz w:val="20"/>
              </w:rPr>
              <w:t>089</w:t>
            </w:r>
          </w:p>
        </w:tc>
      </w:tr>
      <w:bookmarkEnd w:id="8"/>
    </w:tbl>
    <w:p w14:paraId="23354F85" w14:textId="77777777" w:rsidR="0071261F" w:rsidRDefault="0071261F" w:rsidP="0071261F"/>
    <w:p w14:paraId="18BFD7FF" w14:textId="77777777" w:rsidR="00783D85" w:rsidRPr="00591C6E" w:rsidRDefault="00783D85">
      <w:pPr>
        <w:rPr>
          <w:rFonts w:eastAsiaTheme="minorEastAsia"/>
          <w:lang w:eastAsia="zh-CN"/>
        </w:rPr>
      </w:pPr>
    </w:p>
    <w:sectPr w:rsidR="00783D85" w:rsidRPr="00591C6E" w:rsidSect="0071261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C7FD62" w14:textId="77777777" w:rsidR="00CA2995" w:rsidRDefault="00CA2995" w:rsidP="00591C6E">
      <w:r>
        <w:separator/>
      </w:r>
    </w:p>
  </w:endnote>
  <w:endnote w:type="continuationSeparator" w:id="0">
    <w:p w14:paraId="62935014" w14:textId="77777777" w:rsidR="00CA2995" w:rsidRDefault="00CA2995" w:rsidP="00591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0567AB" w14:textId="77777777" w:rsidR="00CA2995" w:rsidRDefault="00CA2995" w:rsidP="00591C6E">
      <w:r>
        <w:separator/>
      </w:r>
    </w:p>
  </w:footnote>
  <w:footnote w:type="continuationSeparator" w:id="0">
    <w:p w14:paraId="685E812D" w14:textId="77777777" w:rsidR="00CA2995" w:rsidRDefault="00CA2995" w:rsidP="00591C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AB683B"/>
    <w:multiLevelType w:val="hybridMultilevel"/>
    <w:tmpl w:val="1492A110"/>
    <w:lvl w:ilvl="0" w:tplc="51301E9E">
      <w:start w:val="5"/>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61E724FF"/>
    <w:multiLevelType w:val="hybridMultilevel"/>
    <w:tmpl w:val="FB7EDCC2"/>
    <w:lvl w:ilvl="0" w:tplc="BFDA9296">
      <w:start w:val="7"/>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6A550A49"/>
    <w:multiLevelType w:val="hybridMultilevel"/>
    <w:tmpl w:val="A8AC6052"/>
    <w:lvl w:ilvl="0" w:tplc="9CA880C6">
      <w:start w:val="7"/>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75DF3755"/>
    <w:multiLevelType w:val="hybridMultilevel"/>
    <w:tmpl w:val="067AD106"/>
    <w:lvl w:ilvl="0" w:tplc="AE6AA93C">
      <w:start w:val="7"/>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998117999">
    <w:abstractNumId w:val="1"/>
  </w:num>
  <w:num w:numId="2" w16cid:durableId="433787213">
    <w:abstractNumId w:val="3"/>
  </w:num>
  <w:num w:numId="3" w16cid:durableId="1504776961">
    <w:abstractNumId w:val="2"/>
  </w:num>
  <w:num w:numId="4" w16cid:durableId="1481263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defaultTabStop w:val="4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KY_MEDREF_DOCUID" w:val="{58CC28D0-60B0-437C-8F17-97EB3A908280}"/>
    <w:docVar w:name="KY_MEDREF_VERSION" w:val="3"/>
  </w:docVars>
  <w:rsids>
    <w:rsidRoot w:val="000A75D1"/>
    <w:rsid w:val="000A75D1"/>
    <w:rsid w:val="00530480"/>
    <w:rsid w:val="00587CF0"/>
    <w:rsid w:val="00591C6E"/>
    <w:rsid w:val="006D4163"/>
    <w:rsid w:val="0071261F"/>
    <w:rsid w:val="00783D85"/>
    <w:rsid w:val="009C5D1D"/>
    <w:rsid w:val="00AF6B59"/>
    <w:rsid w:val="00CA14A3"/>
    <w:rsid w:val="00CA2995"/>
    <w:rsid w:val="00E04F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CE9F9F"/>
  <w15:chartTrackingRefBased/>
  <w15:docId w15:val="{EA63103B-4B4E-4E1E-B207-C41FCC2B8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1C6E"/>
    <w:rPr>
      <w:rFonts w:ascii="Cambria" w:eastAsia="MS Mincho" w:hAnsi="Cambria" w:cs="Times New Roman"/>
      <w:kern w:val="0"/>
      <w:sz w:val="24"/>
      <w:szCs w:val="24"/>
      <w:lang w:val="nb-NO" w:eastAsia="nb-N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591C6E"/>
    <w:pP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591C6E"/>
    <w:rPr>
      <w:sz w:val="18"/>
      <w:szCs w:val="18"/>
    </w:rPr>
  </w:style>
  <w:style w:type="paragraph" w:styleId="a5">
    <w:name w:val="footer"/>
    <w:basedOn w:val="a"/>
    <w:link w:val="a6"/>
    <w:uiPriority w:val="99"/>
    <w:unhideWhenUsed/>
    <w:qFormat/>
    <w:rsid w:val="00591C6E"/>
    <w:pPr>
      <w:tabs>
        <w:tab w:val="center" w:pos="4153"/>
        <w:tab w:val="right" w:pos="8306"/>
      </w:tabs>
      <w:snapToGrid w:val="0"/>
    </w:pPr>
    <w:rPr>
      <w:sz w:val="18"/>
      <w:szCs w:val="18"/>
    </w:rPr>
  </w:style>
  <w:style w:type="character" w:customStyle="1" w:styleId="a6">
    <w:name w:val="页脚 字符"/>
    <w:basedOn w:val="a0"/>
    <w:link w:val="a5"/>
    <w:uiPriority w:val="99"/>
    <w:qFormat/>
    <w:rsid w:val="00591C6E"/>
    <w:rPr>
      <w:sz w:val="18"/>
      <w:szCs w:val="18"/>
    </w:rPr>
  </w:style>
  <w:style w:type="paragraph" w:styleId="a7">
    <w:name w:val="List Paragraph"/>
    <w:basedOn w:val="a"/>
    <w:uiPriority w:val="34"/>
    <w:qFormat/>
    <w:rsid w:val="00591C6E"/>
    <w:pPr>
      <w:ind w:firstLineChars="200" w:firstLine="420"/>
    </w:pPr>
  </w:style>
  <w:style w:type="table" w:styleId="a8">
    <w:name w:val="Table Grid"/>
    <w:basedOn w:val="a1"/>
    <w:uiPriority w:val="99"/>
    <w:rsid w:val="00591C6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591C6E"/>
    <w:pPr>
      <w:spacing w:before="100" w:beforeAutospacing="1" w:after="100" w:afterAutospacing="1"/>
    </w:pPr>
    <w:rPr>
      <w:rFonts w:ascii="宋体" w:eastAsia="宋体" w:hAnsi="宋体" w:cs="宋体"/>
      <w:lang w:val="en-US" w:eastAsia="zh-CN"/>
    </w:rPr>
  </w:style>
  <w:style w:type="paragraph" w:customStyle="1" w:styleId="font0">
    <w:name w:val="font0"/>
    <w:basedOn w:val="a"/>
    <w:qFormat/>
    <w:rsid w:val="00591C6E"/>
    <w:pPr>
      <w:spacing w:before="100" w:beforeAutospacing="1" w:after="100" w:afterAutospacing="1"/>
    </w:pPr>
    <w:rPr>
      <w:rFonts w:ascii="宋体" w:eastAsia="宋体" w:hAnsi="宋体" w:cs="宋体"/>
      <w:color w:val="000000"/>
      <w:sz w:val="22"/>
      <w:szCs w:val="22"/>
      <w:lang w:val="en-US" w:eastAsia="zh-CN"/>
    </w:rPr>
  </w:style>
  <w:style w:type="paragraph" w:customStyle="1" w:styleId="font1">
    <w:name w:val="font1"/>
    <w:basedOn w:val="a"/>
    <w:qFormat/>
    <w:rsid w:val="00591C6E"/>
    <w:pPr>
      <w:spacing w:before="100" w:beforeAutospacing="1" w:after="100" w:afterAutospacing="1"/>
    </w:pPr>
    <w:rPr>
      <w:rFonts w:ascii="Times New Roman" w:eastAsia="宋体" w:hAnsi="Times New Roman"/>
      <w:color w:val="000000"/>
      <w:sz w:val="22"/>
      <w:szCs w:val="22"/>
      <w:lang w:val="en-US" w:eastAsia="zh-CN"/>
    </w:rPr>
  </w:style>
  <w:style w:type="paragraph" w:customStyle="1" w:styleId="font2">
    <w:name w:val="font2"/>
    <w:basedOn w:val="a"/>
    <w:qFormat/>
    <w:rsid w:val="00591C6E"/>
    <w:pPr>
      <w:spacing w:before="100" w:beforeAutospacing="1" w:after="100" w:afterAutospacing="1"/>
    </w:pPr>
    <w:rPr>
      <w:rFonts w:ascii="Times New Roman" w:eastAsia="宋体" w:hAnsi="Times New Roman"/>
      <w:color w:val="000000"/>
      <w:sz w:val="18"/>
      <w:szCs w:val="18"/>
      <w:lang w:val="en-US" w:eastAsia="zh-CN"/>
    </w:rPr>
  </w:style>
  <w:style w:type="paragraph" w:customStyle="1" w:styleId="font3">
    <w:name w:val="font3"/>
    <w:basedOn w:val="a"/>
    <w:qFormat/>
    <w:rsid w:val="00591C6E"/>
    <w:pPr>
      <w:spacing w:before="100" w:beforeAutospacing="1" w:after="100" w:afterAutospacing="1"/>
    </w:pPr>
    <w:rPr>
      <w:rFonts w:ascii="Times New Roman" w:eastAsia="宋体" w:hAnsi="Times New Roman"/>
      <w:color w:val="000000"/>
      <w:lang w:val="en-US" w:eastAsia="zh-CN"/>
    </w:rPr>
  </w:style>
  <w:style w:type="paragraph" w:customStyle="1" w:styleId="font4">
    <w:name w:val="font4"/>
    <w:basedOn w:val="a"/>
    <w:qFormat/>
    <w:rsid w:val="00591C6E"/>
    <w:pPr>
      <w:spacing w:before="100" w:beforeAutospacing="1" w:after="100" w:afterAutospacing="1"/>
    </w:pPr>
    <w:rPr>
      <w:rFonts w:ascii="Times New Roman" w:eastAsia="宋体" w:hAnsi="Times New Roman"/>
      <w:color w:val="000000"/>
      <w:sz w:val="22"/>
      <w:szCs w:val="22"/>
      <w:lang w:val="en-US" w:eastAsia="zh-CN"/>
    </w:rPr>
  </w:style>
  <w:style w:type="paragraph" w:customStyle="1" w:styleId="et2">
    <w:name w:val="et2"/>
    <w:basedOn w:val="a"/>
    <w:qFormat/>
    <w:rsid w:val="00591C6E"/>
    <w:pPr>
      <w:spacing w:before="100" w:beforeAutospacing="1" w:after="100" w:afterAutospacing="1"/>
    </w:pPr>
    <w:rPr>
      <w:rFonts w:ascii="Times New Roman" w:eastAsia="宋体" w:hAnsi="Times New Roman"/>
      <w:lang w:val="en-US" w:eastAsia="zh-CN"/>
    </w:rPr>
  </w:style>
  <w:style w:type="paragraph" w:customStyle="1" w:styleId="et3">
    <w:name w:val="et3"/>
    <w:basedOn w:val="a"/>
    <w:qFormat/>
    <w:rsid w:val="00591C6E"/>
    <w:pPr>
      <w:spacing w:before="100" w:beforeAutospacing="1" w:after="100" w:afterAutospacing="1"/>
      <w:jc w:val="center"/>
    </w:pPr>
    <w:rPr>
      <w:rFonts w:ascii="Times New Roman" w:eastAsia="宋体" w:hAnsi="Times New Roman"/>
      <w:lang w:val="en-US" w:eastAsia="zh-CN"/>
    </w:rPr>
  </w:style>
  <w:style w:type="paragraph" w:customStyle="1" w:styleId="et6">
    <w:name w:val="et6"/>
    <w:basedOn w:val="a"/>
    <w:qFormat/>
    <w:rsid w:val="00591C6E"/>
    <w:pPr>
      <w:spacing w:before="100" w:beforeAutospacing="1" w:after="100" w:afterAutospacing="1"/>
    </w:pPr>
    <w:rPr>
      <w:rFonts w:ascii="Times New Roman" w:eastAsia="宋体" w:hAnsi="Times New Roman"/>
      <w:lang w:val="en-US" w:eastAsia="zh-CN"/>
    </w:rPr>
  </w:style>
  <w:style w:type="paragraph" w:customStyle="1" w:styleId="et8">
    <w:name w:val="et8"/>
    <w:basedOn w:val="a"/>
    <w:qFormat/>
    <w:rsid w:val="00591C6E"/>
    <w:pPr>
      <w:spacing w:before="100" w:beforeAutospacing="1" w:after="100" w:afterAutospacing="1"/>
    </w:pPr>
    <w:rPr>
      <w:rFonts w:ascii="Times New Roman" w:eastAsia="宋体" w:hAnsi="Times New Roman"/>
      <w:lang w:val="en-US" w:eastAsia="zh-CN"/>
    </w:rPr>
  </w:style>
  <w:style w:type="paragraph" w:customStyle="1" w:styleId="et12">
    <w:name w:val="et12"/>
    <w:basedOn w:val="a"/>
    <w:qFormat/>
    <w:rsid w:val="00591C6E"/>
    <w:pPr>
      <w:spacing w:before="100" w:beforeAutospacing="1" w:after="100" w:afterAutospacing="1"/>
      <w:textAlignment w:val="bottom"/>
    </w:pPr>
    <w:rPr>
      <w:rFonts w:ascii="Times New Roman" w:eastAsia="宋体" w:hAnsi="Times New Roman"/>
      <w:lang w:val="en-US" w:eastAsia="zh-CN"/>
    </w:rPr>
  </w:style>
  <w:style w:type="paragraph" w:customStyle="1" w:styleId="et14">
    <w:name w:val="et14"/>
    <w:basedOn w:val="a"/>
    <w:qFormat/>
    <w:rsid w:val="00591C6E"/>
    <w:pPr>
      <w:spacing w:before="100" w:beforeAutospacing="1" w:after="100" w:afterAutospacing="1"/>
    </w:pPr>
    <w:rPr>
      <w:rFonts w:ascii="Times New Roman" w:eastAsia="宋体" w:hAnsi="Times New Roman"/>
      <w:color w:val="000000"/>
      <w:sz w:val="18"/>
      <w:szCs w:val="18"/>
      <w:lang w:val="en-US" w:eastAsia="zh-CN"/>
    </w:rPr>
  </w:style>
  <w:style w:type="paragraph" w:customStyle="1" w:styleId="et15">
    <w:name w:val="et15"/>
    <w:basedOn w:val="a"/>
    <w:qFormat/>
    <w:rsid w:val="00591C6E"/>
    <w:pPr>
      <w:spacing w:before="100" w:beforeAutospacing="1" w:after="100" w:afterAutospacing="1"/>
      <w:textAlignment w:val="bottom"/>
    </w:pPr>
    <w:rPr>
      <w:rFonts w:ascii="Times New Roman" w:eastAsia="宋体" w:hAnsi="Times New Roman"/>
      <w:lang w:val="en-US" w:eastAsia="zh-CN"/>
    </w:rPr>
  </w:style>
  <w:style w:type="paragraph" w:customStyle="1" w:styleId="et16">
    <w:name w:val="et16"/>
    <w:basedOn w:val="a"/>
    <w:qFormat/>
    <w:rsid w:val="00591C6E"/>
    <w:pPr>
      <w:spacing w:before="100" w:beforeAutospacing="1" w:after="100" w:afterAutospacing="1"/>
    </w:pPr>
    <w:rPr>
      <w:rFonts w:ascii="Times New Roman" w:eastAsia="宋体" w:hAnsi="Times New Roman"/>
      <w:lang w:val="en-US" w:eastAsia="zh-CN"/>
    </w:rPr>
  </w:style>
  <w:style w:type="paragraph" w:customStyle="1" w:styleId="et17">
    <w:name w:val="et17"/>
    <w:basedOn w:val="a"/>
    <w:qFormat/>
    <w:rsid w:val="00591C6E"/>
    <w:pPr>
      <w:spacing w:before="100" w:beforeAutospacing="1" w:after="100" w:afterAutospacing="1"/>
    </w:pPr>
    <w:rPr>
      <w:rFonts w:ascii="Times New Roman" w:eastAsia="宋体" w:hAnsi="Times New Roman"/>
      <w:color w:val="000000"/>
      <w:lang w:val="en-US" w:eastAsia="zh-CN"/>
    </w:rPr>
  </w:style>
  <w:style w:type="paragraph" w:customStyle="1" w:styleId="et18">
    <w:name w:val="et18"/>
    <w:basedOn w:val="a"/>
    <w:qFormat/>
    <w:rsid w:val="00591C6E"/>
    <w:pPr>
      <w:spacing w:before="100" w:beforeAutospacing="1" w:after="100" w:afterAutospacing="1"/>
      <w:textAlignment w:val="bottom"/>
    </w:pPr>
    <w:rPr>
      <w:rFonts w:ascii="Times New Roman" w:eastAsia="宋体" w:hAnsi="Times New Roman"/>
      <w:color w:val="00000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68CEC-6434-4DE6-B4A6-E70079AE6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10830</Words>
  <Characters>66718</Characters>
  <Application>Microsoft Office Word</Application>
  <DocSecurity>0</DocSecurity>
  <Lines>2471</Lines>
  <Paragraphs>2095</Paragraphs>
  <ScaleCrop>false</ScaleCrop>
  <Company/>
  <LinksUpToDate>false</LinksUpToDate>
  <CharactersWithSpaces>75453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炎珊 段</dc:creator>
  <cp:keywords/>
  <dc:description/>
  <cp:lastModifiedBy>炎珊 段</cp:lastModifiedBy>
  <cp:revision>4</cp:revision>
  <dcterms:created xsi:type="dcterms:W3CDTF">2024-09-21T07:14:00Z</dcterms:created>
  <dcterms:modified xsi:type="dcterms:W3CDTF">2024-09-21T08:43:00Z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385acbdd1cc618e3d91d610af4a4446a54f8c8dc73f3c53b5c3ea42b4b4d612d</vt:lpwstr>
  </property>
</Properties>
</file>