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69776" w14:textId="729691BB" w:rsidR="000C4451" w:rsidRPr="00755DDB" w:rsidRDefault="00434AAC">
      <w:pPr>
        <w:rPr>
          <w:sz w:val="21"/>
          <w:szCs w:val="21"/>
        </w:rPr>
      </w:pPr>
      <w:r w:rsidRPr="00755DDB">
        <w:rPr>
          <w:noProof/>
          <w:sz w:val="21"/>
          <w:szCs w:val="21"/>
        </w:rPr>
        <w:drawing>
          <wp:inline distT="0" distB="0" distL="0" distR="0" wp14:anchorId="1561A1C1" wp14:editId="56B115BC">
            <wp:extent cx="5274310" cy="2725420"/>
            <wp:effectExtent l="0" t="0" r="2540" b="0"/>
            <wp:docPr id="389015245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15245" name="图片 1" descr="图表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7C7C" w14:textId="524A46A3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164582499"/>
      <w:r w:rsidRPr="0077154A">
        <w:rPr>
          <w:rFonts w:ascii="Times New Roman" w:hAnsi="Times New Roman" w:cs="Times New Roman"/>
          <w:sz w:val="21"/>
          <w:szCs w:val="21"/>
        </w:rPr>
        <w:t>Supplementary Figure</w:t>
      </w:r>
      <w:bookmarkEnd w:id="0"/>
      <w:r w:rsidRPr="0077154A">
        <w:rPr>
          <w:rFonts w:ascii="Times New Roman" w:hAnsi="Times New Roman" w:cs="Times New Roman"/>
          <w:sz w:val="21"/>
          <w:szCs w:val="21"/>
        </w:rPr>
        <w:t xml:space="preserve"> 1. The funnel plot to detect whether the protentional heterogeneity of </w:t>
      </w:r>
      <w:bookmarkStart w:id="1" w:name="_Hlk169857029"/>
      <w:r w:rsidR="007C41B2" w:rsidRPr="0077154A">
        <w:rPr>
          <w:rFonts w:ascii="Times New Roman" w:hAnsi="Times New Roman" w:cs="Times New Roman"/>
          <w:sz w:val="21"/>
          <w:szCs w:val="21"/>
        </w:rPr>
        <w:t>obstructive sleep apnea</w:t>
      </w:r>
      <w:r w:rsidRPr="0077154A">
        <w:rPr>
          <w:rFonts w:ascii="Times New Roman" w:hAnsi="Times New Roman" w:cs="Times New Roman"/>
          <w:sz w:val="21"/>
          <w:szCs w:val="21"/>
        </w:rPr>
        <w:t xml:space="preserve"> </w:t>
      </w:r>
      <w:bookmarkEnd w:id="1"/>
      <w:r w:rsidRPr="0077154A">
        <w:rPr>
          <w:rFonts w:ascii="Times New Roman" w:hAnsi="Times New Roman" w:cs="Times New Roman"/>
          <w:sz w:val="21"/>
          <w:szCs w:val="21"/>
        </w:rPr>
        <w:t>on temporomandibular disorder</w:t>
      </w:r>
      <w:r w:rsidR="007C41B2" w:rsidRPr="0077154A">
        <w:rPr>
          <w:rFonts w:ascii="Times New Roman" w:hAnsi="Times New Roman" w:cs="Times New Roman" w:hint="eastAsia"/>
          <w:sz w:val="21"/>
          <w:szCs w:val="21"/>
        </w:rPr>
        <w:t>s</w:t>
      </w:r>
      <w:r w:rsidRPr="0077154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3FDA911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92DD964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69676EE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8E4A8EB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DB80C3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61DE16F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FB59E16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45B65C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9127C2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1D3BEF8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F4AF103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03ECC88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A3616A3" w14:textId="3BAF2992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DA8DE5" w14:textId="60826B72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660EBC7" w14:textId="77777777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1C74DD" w14:textId="2E92A92B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 w:hint="eastAsia"/>
          <w:noProof/>
          <w:sz w:val="21"/>
          <w:szCs w:val="21"/>
        </w:rPr>
        <w:lastRenderedPageBreak/>
        <w:drawing>
          <wp:inline distT="0" distB="0" distL="0" distR="0" wp14:anchorId="4B70ABE4" wp14:editId="53C08799">
            <wp:extent cx="5274310" cy="2725420"/>
            <wp:effectExtent l="0" t="0" r="2540" b="0"/>
            <wp:docPr id="1510967062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67062" name="图片 2" descr="表格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833" w14:textId="153989E6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/>
          <w:sz w:val="21"/>
          <w:szCs w:val="21"/>
        </w:rPr>
        <w:t xml:space="preserve">Supplementary Figure </w:t>
      </w:r>
      <w:r w:rsidRPr="0077154A">
        <w:rPr>
          <w:rFonts w:ascii="Times New Roman" w:hAnsi="Times New Roman" w:cs="Times New Roman" w:hint="eastAsia"/>
          <w:sz w:val="21"/>
          <w:szCs w:val="21"/>
        </w:rPr>
        <w:t>2</w:t>
      </w:r>
      <w:r w:rsidRPr="0077154A">
        <w:rPr>
          <w:rFonts w:ascii="Times New Roman" w:hAnsi="Times New Roman" w:cs="Times New Roman"/>
          <w:sz w:val="21"/>
          <w:szCs w:val="21"/>
        </w:rPr>
        <w:t xml:space="preserve">. The forest plot of causal effect of </w:t>
      </w:r>
      <w:r w:rsidR="00B806E0" w:rsidRPr="0077154A">
        <w:rPr>
          <w:rFonts w:ascii="Times New Roman" w:hAnsi="Times New Roman" w:cs="Times New Roman"/>
          <w:sz w:val="21"/>
          <w:szCs w:val="21"/>
        </w:rPr>
        <w:t>obstructive sleep apnea on temporomandibular disorder</w:t>
      </w:r>
      <w:r w:rsidR="00B806E0" w:rsidRPr="0077154A">
        <w:rPr>
          <w:rFonts w:ascii="Times New Roman" w:hAnsi="Times New Roman" w:cs="Times New Roman" w:hint="eastAsia"/>
          <w:sz w:val="21"/>
          <w:szCs w:val="21"/>
        </w:rPr>
        <w:t>s</w:t>
      </w:r>
      <w:r w:rsidRPr="0077154A">
        <w:rPr>
          <w:rFonts w:ascii="Times New Roman" w:hAnsi="Times New Roman" w:cs="Times New Roman"/>
          <w:sz w:val="21"/>
          <w:szCs w:val="21"/>
        </w:rPr>
        <w:t>.</w:t>
      </w:r>
    </w:p>
    <w:p w14:paraId="09443805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8D6C43C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3A04112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BB2707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DB09758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46FFD2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297AACC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09575CC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52565EA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FBEFAC7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BC20806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EF9A78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D3187FF" w14:textId="4F41F255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FFA73D5" w14:textId="363A7AC3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C845025" w14:textId="7B039C51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490B973" w14:textId="77777777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FC416C" w14:textId="170BA9E4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 w:hint="eastAsia"/>
          <w:noProof/>
          <w:sz w:val="21"/>
          <w:szCs w:val="21"/>
        </w:rPr>
        <w:lastRenderedPageBreak/>
        <w:drawing>
          <wp:inline distT="0" distB="0" distL="0" distR="0" wp14:anchorId="35814B52" wp14:editId="7D544B76">
            <wp:extent cx="5274310" cy="2725420"/>
            <wp:effectExtent l="0" t="0" r="2540" b="0"/>
            <wp:docPr id="2135474495" name="图片 3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74495" name="图片 3" descr="图表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EB73" w14:textId="5973971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/>
          <w:sz w:val="21"/>
          <w:szCs w:val="21"/>
        </w:rPr>
        <w:t>Supplementary Figure</w:t>
      </w:r>
      <w:r w:rsidRPr="0077154A">
        <w:rPr>
          <w:rFonts w:ascii="Times New Roman" w:hAnsi="Times New Roman" w:cs="Times New Roman" w:hint="eastAsia"/>
          <w:sz w:val="21"/>
          <w:szCs w:val="21"/>
        </w:rPr>
        <w:t xml:space="preserve"> 3</w:t>
      </w:r>
      <w:r w:rsidRPr="0077154A">
        <w:rPr>
          <w:rFonts w:ascii="Times New Roman" w:hAnsi="Times New Roman" w:cs="Times New Roman"/>
          <w:sz w:val="21"/>
          <w:szCs w:val="21"/>
        </w:rPr>
        <w:t xml:space="preserve">. The scatter plot of causal effect of </w:t>
      </w:r>
      <w:r w:rsidR="00B806E0" w:rsidRPr="0077154A">
        <w:rPr>
          <w:rFonts w:ascii="Times New Roman" w:hAnsi="Times New Roman" w:cs="Times New Roman"/>
          <w:sz w:val="21"/>
          <w:szCs w:val="21"/>
        </w:rPr>
        <w:t>obstructive sleep apnea on temporomandibular disorder</w:t>
      </w:r>
      <w:r w:rsidR="00B806E0" w:rsidRPr="0077154A">
        <w:rPr>
          <w:rFonts w:ascii="Times New Roman" w:hAnsi="Times New Roman" w:cs="Times New Roman" w:hint="eastAsia"/>
          <w:sz w:val="21"/>
          <w:szCs w:val="21"/>
        </w:rPr>
        <w:t>s</w:t>
      </w:r>
      <w:r w:rsidRPr="0077154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A585EBD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5C68826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6045E36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0CCC6C3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807D50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110D0B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66C1735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55408F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30E8EE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1DC7BB9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60CF8AE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258D54" w14:textId="4F274B84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188DF85" w14:textId="6AF3BF9D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0AE31F" w14:textId="77777777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B79BFB2" w14:textId="77777777" w:rsidR="00434AAC" w:rsidRPr="0077154A" w:rsidRDefault="00434AAC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9224AE" w14:textId="221EA6A8" w:rsidR="00434AAC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 w:hint="eastAsia"/>
          <w:noProof/>
          <w:sz w:val="21"/>
          <w:szCs w:val="21"/>
        </w:rPr>
        <w:lastRenderedPageBreak/>
        <w:drawing>
          <wp:inline distT="0" distB="0" distL="0" distR="0" wp14:anchorId="0CEC3E78" wp14:editId="78EFC66C">
            <wp:extent cx="5274310" cy="2725420"/>
            <wp:effectExtent l="0" t="0" r="2540" b="0"/>
            <wp:docPr id="755264427" name="图片 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64427" name="图片 4" descr="表格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DC90" w14:textId="195E99FD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/>
          <w:sz w:val="21"/>
          <w:szCs w:val="21"/>
        </w:rPr>
        <w:t xml:space="preserve">Supplementary Figure </w:t>
      </w:r>
      <w:r w:rsidRPr="0077154A">
        <w:rPr>
          <w:rFonts w:ascii="Times New Roman" w:hAnsi="Times New Roman" w:cs="Times New Roman" w:hint="eastAsia"/>
          <w:sz w:val="21"/>
          <w:szCs w:val="21"/>
        </w:rPr>
        <w:t>4</w:t>
      </w:r>
      <w:r w:rsidRPr="0077154A">
        <w:rPr>
          <w:rFonts w:ascii="Times New Roman" w:hAnsi="Times New Roman" w:cs="Times New Roman"/>
          <w:sz w:val="21"/>
          <w:szCs w:val="21"/>
        </w:rPr>
        <w:t xml:space="preserve">. The forest plot of “leave-one-out” sensitivity analysis method to show the influence of individual SNPs on the results of </w:t>
      </w:r>
      <w:r w:rsidR="00B806E0" w:rsidRPr="0077154A">
        <w:rPr>
          <w:rFonts w:ascii="Times New Roman" w:hAnsi="Times New Roman" w:cs="Times New Roman"/>
          <w:sz w:val="21"/>
          <w:szCs w:val="21"/>
        </w:rPr>
        <w:t>obstructive sleep apnea on temporomandibular disorder</w:t>
      </w:r>
      <w:r w:rsidR="00B806E0" w:rsidRPr="0077154A">
        <w:rPr>
          <w:rFonts w:ascii="Times New Roman" w:hAnsi="Times New Roman" w:cs="Times New Roman" w:hint="eastAsia"/>
          <w:sz w:val="21"/>
          <w:szCs w:val="21"/>
        </w:rPr>
        <w:t>s</w:t>
      </w:r>
      <w:r w:rsidRPr="0077154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2955128" w14:textId="77777777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E7B13E9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8A2C7FC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6987F2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4A3377D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2D91424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8DA45B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1F0BAA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341104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A39946D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A3A1A43" w14:textId="77777777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C82A392" w14:textId="50B7E41E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9B73428" w14:textId="4458B387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9EC2972" w14:textId="13FEC75E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0332988" w14:textId="35CD0BB7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4745FF" w14:textId="77777777" w:rsidR="00755DDB" w:rsidRPr="0077154A" w:rsidRDefault="00755DDB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07394DC" w14:textId="738856BF" w:rsidR="00CE4F69" w:rsidRPr="0077154A" w:rsidRDefault="00CE4F69" w:rsidP="00434AA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 w:hint="eastAsia"/>
          <w:noProof/>
          <w:sz w:val="21"/>
          <w:szCs w:val="21"/>
        </w:rPr>
        <w:lastRenderedPageBreak/>
        <w:drawing>
          <wp:inline distT="0" distB="0" distL="0" distR="0" wp14:anchorId="5074DC51" wp14:editId="112F4B1C">
            <wp:extent cx="5274310" cy="2725420"/>
            <wp:effectExtent l="0" t="0" r="2540" b="0"/>
            <wp:docPr id="1688464018" name="图片 6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64018" name="图片 6" descr="图表, 散点图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F868" w14:textId="07A0EAB9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/>
          <w:sz w:val="21"/>
          <w:szCs w:val="21"/>
        </w:rPr>
        <w:t xml:space="preserve">Supplementary Figure </w:t>
      </w:r>
      <w:r w:rsidRPr="0077154A">
        <w:rPr>
          <w:rFonts w:ascii="Times New Roman" w:hAnsi="Times New Roman" w:cs="Times New Roman" w:hint="eastAsia"/>
          <w:sz w:val="21"/>
          <w:szCs w:val="21"/>
        </w:rPr>
        <w:t>5</w:t>
      </w:r>
      <w:r w:rsidRPr="0077154A">
        <w:rPr>
          <w:rFonts w:ascii="Times New Roman" w:hAnsi="Times New Roman" w:cs="Times New Roman"/>
          <w:sz w:val="21"/>
          <w:szCs w:val="21"/>
        </w:rPr>
        <w:t>. The funnel plot to detect whether the protentional heterogeneity of temporomandibular disorder</w:t>
      </w:r>
      <w:r w:rsidR="007C41B2" w:rsidRPr="0077154A">
        <w:rPr>
          <w:rFonts w:ascii="Times New Roman" w:hAnsi="Times New Roman" w:cs="Times New Roman"/>
          <w:sz w:val="21"/>
          <w:szCs w:val="21"/>
        </w:rPr>
        <w:t>s</w:t>
      </w:r>
      <w:r w:rsidRPr="0077154A">
        <w:rPr>
          <w:rFonts w:ascii="Times New Roman" w:hAnsi="Times New Roman" w:cs="Times New Roman"/>
          <w:sz w:val="21"/>
          <w:szCs w:val="21"/>
        </w:rPr>
        <w:t xml:space="preserve"> on </w:t>
      </w:r>
      <w:r w:rsidR="007C41B2" w:rsidRPr="0077154A">
        <w:rPr>
          <w:rFonts w:ascii="Times New Roman" w:hAnsi="Times New Roman" w:cs="Times New Roman"/>
          <w:sz w:val="21"/>
          <w:szCs w:val="21"/>
        </w:rPr>
        <w:t>obstructive sleep apnea</w:t>
      </w:r>
      <w:r w:rsidRPr="0077154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CF49FAB" w14:textId="77777777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EA9000C" w14:textId="77777777" w:rsidR="00434AAC" w:rsidRPr="0077154A" w:rsidRDefault="00434AAC">
      <w:pPr>
        <w:rPr>
          <w:sz w:val="21"/>
          <w:szCs w:val="21"/>
        </w:rPr>
      </w:pPr>
    </w:p>
    <w:p w14:paraId="3E82C20F" w14:textId="77777777" w:rsidR="00CE4F69" w:rsidRPr="0077154A" w:rsidRDefault="00CE4F69">
      <w:pPr>
        <w:rPr>
          <w:sz w:val="21"/>
          <w:szCs w:val="21"/>
        </w:rPr>
      </w:pPr>
    </w:p>
    <w:p w14:paraId="08035D02" w14:textId="77777777" w:rsidR="00CE4F69" w:rsidRPr="0077154A" w:rsidRDefault="00CE4F69">
      <w:pPr>
        <w:rPr>
          <w:sz w:val="21"/>
          <w:szCs w:val="21"/>
        </w:rPr>
      </w:pPr>
    </w:p>
    <w:p w14:paraId="070656F6" w14:textId="77777777" w:rsidR="00CE4F69" w:rsidRPr="0077154A" w:rsidRDefault="00CE4F69">
      <w:pPr>
        <w:rPr>
          <w:sz w:val="21"/>
          <w:szCs w:val="21"/>
        </w:rPr>
      </w:pPr>
    </w:p>
    <w:p w14:paraId="340E7A3E" w14:textId="77777777" w:rsidR="00CE4F69" w:rsidRPr="0077154A" w:rsidRDefault="00CE4F69">
      <w:pPr>
        <w:rPr>
          <w:sz w:val="21"/>
          <w:szCs w:val="21"/>
        </w:rPr>
      </w:pPr>
    </w:p>
    <w:p w14:paraId="5188D879" w14:textId="77777777" w:rsidR="00CE4F69" w:rsidRPr="0077154A" w:rsidRDefault="00CE4F69">
      <w:pPr>
        <w:rPr>
          <w:sz w:val="21"/>
          <w:szCs w:val="21"/>
        </w:rPr>
      </w:pPr>
    </w:p>
    <w:p w14:paraId="43AC1E5E" w14:textId="77777777" w:rsidR="00CE4F69" w:rsidRPr="0077154A" w:rsidRDefault="00CE4F69">
      <w:pPr>
        <w:rPr>
          <w:sz w:val="21"/>
          <w:szCs w:val="21"/>
        </w:rPr>
      </w:pPr>
    </w:p>
    <w:p w14:paraId="07E1F20E" w14:textId="77777777" w:rsidR="00CE4F69" w:rsidRPr="0077154A" w:rsidRDefault="00CE4F69">
      <w:pPr>
        <w:rPr>
          <w:sz w:val="21"/>
          <w:szCs w:val="21"/>
        </w:rPr>
      </w:pPr>
    </w:p>
    <w:p w14:paraId="2ED30FE2" w14:textId="77777777" w:rsidR="00CE4F69" w:rsidRPr="0077154A" w:rsidRDefault="00CE4F69">
      <w:pPr>
        <w:rPr>
          <w:sz w:val="21"/>
          <w:szCs w:val="21"/>
        </w:rPr>
      </w:pPr>
    </w:p>
    <w:p w14:paraId="305F90C3" w14:textId="77777777" w:rsidR="00CE4F69" w:rsidRPr="0077154A" w:rsidRDefault="00CE4F69">
      <w:pPr>
        <w:rPr>
          <w:sz w:val="21"/>
          <w:szCs w:val="21"/>
        </w:rPr>
      </w:pPr>
    </w:p>
    <w:p w14:paraId="2F8D893B" w14:textId="77777777" w:rsidR="00CE4F69" w:rsidRPr="0077154A" w:rsidRDefault="00CE4F69">
      <w:pPr>
        <w:rPr>
          <w:sz w:val="21"/>
          <w:szCs w:val="21"/>
        </w:rPr>
      </w:pPr>
    </w:p>
    <w:p w14:paraId="331D08C7" w14:textId="77777777" w:rsidR="00CE4F69" w:rsidRPr="0077154A" w:rsidRDefault="00CE4F69">
      <w:pPr>
        <w:rPr>
          <w:sz w:val="21"/>
          <w:szCs w:val="21"/>
        </w:rPr>
      </w:pPr>
    </w:p>
    <w:p w14:paraId="57AB2F93" w14:textId="77777777" w:rsidR="00CE4F69" w:rsidRPr="0077154A" w:rsidRDefault="00CE4F69">
      <w:pPr>
        <w:rPr>
          <w:sz w:val="21"/>
          <w:szCs w:val="21"/>
        </w:rPr>
      </w:pPr>
    </w:p>
    <w:p w14:paraId="6DE0AD92" w14:textId="77777777" w:rsidR="00CE4F69" w:rsidRPr="0077154A" w:rsidRDefault="00CE4F69">
      <w:pPr>
        <w:rPr>
          <w:sz w:val="21"/>
          <w:szCs w:val="21"/>
        </w:rPr>
      </w:pPr>
    </w:p>
    <w:p w14:paraId="59858E15" w14:textId="77777777" w:rsidR="00CE4F69" w:rsidRPr="0077154A" w:rsidRDefault="00CE4F69">
      <w:pPr>
        <w:rPr>
          <w:sz w:val="21"/>
          <w:szCs w:val="21"/>
        </w:rPr>
      </w:pPr>
    </w:p>
    <w:p w14:paraId="28E7A6D3" w14:textId="0D1454A9" w:rsidR="00CE4F69" w:rsidRPr="0077154A" w:rsidRDefault="00CE4F69">
      <w:pPr>
        <w:rPr>
          <w:sz w:val="21"/>
          <w:szCs w:val="21"/>
        </w:rPr>
      </w:pPr>
      <w:r w:rsidRPr="0077154A">
        <w:rPr>
          <w:rFonts w:hint="eastAsia"/>
          <w:noProof/>
          <w:sz w:val="21"/>
          <w:szCs w:val="21"/>
        </w:rPr>
        <w:lastRenderedPageBreak/>
        <w:drawing>
          <wp:inline distT="0" distB="0" distL="0" distR="0" wp14:anchorId="60009F19" wp14:editId="69A88D62">
            <wp:extent cx="5274310" cy="2725420"/>
            <wp:effectExtent l="0" t="0" r="2540" b="0"/>
            <wp:docPr id="1421302728" name="图片 7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02728" name="图片 7" descr="图表, 散点图&#10;&#10;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AC38" w14:textId="4ED3589B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/>
          <w:sz w:val="21"/>
          <w:szCs w:val="21"/>
        </w:rPr>
        <w:t xml:space="preserve">Supplementary Figure </w:t>
      </w:r>
      <w:r w:rsidRPr="0077154A">
        <w:rPr>
          <w:rFonts w:ascii="Times New Roman" w:hAnsi="Times New Roman" w:cs="Times New Roman" w:hint="eastAsia"/>
          <w:sz w:val="21"/>
          <w:szCs w:val="21"/>
        </w:rPr>
        <w:t>6</w:t>
      </w:r>
      <w:r w:rsidRPr="0077154A">
        <w:rPr>
          <w:rFonts w:ascii="Times New Roman" w:hAnsi="Times New Roman" w:cs="Times New Roman"/>
          <w:sz w:val="21"/>
          <w:szCs w:val="21"/>
        </w:rPr>
        <w:t xml:space="preserve">. The forest plot of causal effect of </w:t>
      </w:r>
      <w:r w:rsidR="00B806E0" w:rsidRPr="0077154A">
        <w:rPr>
          <w:rFonts w:ascii="Times New Roman" w:hAnsi="Times New Roman" w:cs="Times New Roman"/>
          <w:sz w:val="21"/>
          <w:szCs w:val="21"/>
        </w:rPr>
        <w:t>temporomandibular disorders on obstructive sleep apnea</w:t>
      </w:r>
      <w:r w:rsidRPr="0077154A">
        <w:rPr>
          <w:rFonts w:ascii="Times New Roman" w:hAnsi="Times New Roman" w:cs="Times New Roman"/>
          <w:sz w:val="21"/>
          <w:szCs w:val="21"/>
        </w:rPr>
        <w:t>.</w:t>
      </w:r>
    </w:p>
    <w:p w14:paraId="34AEC965" w14:textId="77777777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67371BA" w14:textId="77777777" w:rsidR="00CE4F69" w:rsidRPr="0077154A" w:rsidRDefault="00CE4F69">
      <w:pPr>
        <w:rPr>
          <w:sz w:val="21"/>
          <w:szCs w:val="21"/>
        </w:rPr>
      </w:pPr>
    </w:p>
    <w:p w14:paraId="037E547C" w14:textId="77777777" w:rsidR="00CE4F69" w:rsidRPr="0077154A" w:rsidRDefault="00CE4F69">
      <w:pPr>
        <w:rPr>
          <w:sz w:val="21"/>
          <w:szCs w:val="21"/>
        </w:rPr>
      </w:pPr>
    </w:p>
    <w:p w14:paraId="49F7501E" w14:textId="77777777" w:rsidR="00CE4F69" w:rsidRPr="0077154A" w:rsidRDefault="00CE4F69">
      <w:pPr>
        <w:rPr>
          <w:sz w:val="21"/>
          <w:szCs w:val="21"/>
        </w:rPr>
      </w:pPr>
    </w:p>
    <w:p w14:paraId="5BDB16CE" w14:textId="77777777" w:rsidR="00CE4F69" w:rsidRPr="0077154A" w:rsidRDefault="00CE4F69">
      <w:pPr>
        <w:rPr>
          <w:sz w:val="21"/>
          <w:szCs w:val="21"/>
        </w:rPr>
      </w:pPr>
    </w:p>
    <w:p w14:paraId="43918EDE" w14:textId="77777777" w:rsidR="00CE4F69" w:rsidRPr="0077154A" w:rsidRDefault="00CE4F69">
      <w:pPr>
        <w:rPr>
          <w:sz w:val="21"/>
          <w:szCs w:val="21"/>
        </w:rPr>
      </w:pPr>
    </w:p>
    <w:p w14:paraId="48DA6C6D" w14:textId="77777777" w:rsidR="00CE4F69" w:rsidRPr="0077154A" w:rsidRDefault="00CE4F69">
      <w:pPr>
        <w:rPr>
          <w:sz w:val="21"/>
          <w:szCs w:val="21"/>
        </w:rPr>
      </w:pPr>
    </w:p>
    <w:p w14:paraId="539EB157" w14:textId="77777777" w:rsidR="00CE4F69" w:rsidRPr="0077154A" w:rsidRDefault="00CE4F69">
      <w:pPr>
        <w:rPr>
          <w:sz w:val="21"/>
          <w:szCs w:val="21"/>
        </w:rPr>
      </w:pPr>
    </w:p>
    <w:p w14:paraId="2C60415C" w14:textId="77777777" w:rsidR="00CE4F69" w:rsidRPr="0077154A" w:rsidRDefault="00CE4F69">
      <w:pPr>
        <w:rPr>
          <w:sz w:val="21"/>
          <w:szCs w:val="21"/>
        </w:rPr>
      </w:pPr>
    </w:p>
    <w:p w14:paraId="4E2FDFE4" w14:textId="77777777" w:rsidR="00CE4F69" w:rsidRPr="0077154A" w:rsidRDefault="00CE4F69">
      <w:pPr>
        <w:rPr>
          <w:sz w:val="21"/>
          <w:szCs w:val="21"/>
        </w:rPr>
      </w:pPr>
    </w:p>
    <w:p w14:paraId="13426ED4" w14:textId="77777777" w:rsidR="00CE4F69" w:rsidRPr="0077154A" w:rsidRDefault="00CE4F69">
      <w:pPr>
        <w:rPr>
          <w:sz w:val="21"/>
          <w:szCs w:val="21"/>
        </w:rPr>
      </w:pPr>
    </w:p>
    <w:p w14:paraId="52AECFD7" w14:textId="77777777" w:rsidR="00CE4F69" w:rsidRPr="0077154A" w:rsidRDefault="00CE4F69">
      <w:pPr>
        <w:rPr>
          <w:sz w:val="21"/>
          <w:szCs w:val="21"/>
        </w:rPr>
      </w:pPr>
    </w:p>
    <w:p w14:paraId="148BDC36" w14:textId="77777777" w:rsidR="00CE4F69" w:rsidRPr="0077154A" w:rsidRDefault="00CE4F69">
      <w:pPr>
        <w:rPr>
          <w:sz w:val="21"/>
          <w:szCs w:val="21"/>
        </w:rPr>
      </w:pPr>
    </w:p>
    <w:p w14:paraId="119C8722" w14:textId="77777777" w:rsidR="00CE4F69" w:rsidRPr="0077154A" w:rsidRDefault="00CE4F69">
      <w:pPr>
        <w:rPr>
          <w:sz w:val="21"/>
          <w:szCs w:val="21"/>
        </w:rPr>
      </w:pPr>
    </w:p>
    <w:p w14:paraId="307BDE84" w14:textId="77777777" w:rsidR="00CE4F69" w:rsidRPr="0077154A" w:rsidRDefault="00CE4F69">
      <w:pPr>
        <w:rPr>
          <w:sz w:val="21"/>
          <w:szCs w:val="21"/>
        </w:rPr>
      </w:pPr>
    </w:p>
    <w:p w14:paraId="673AAA74" w14:textId="28444C88" w:rsidR="00CE4F69" w:rsidRPr="0077154A" w:rsidRDefault="00CE4F69">
      <w:pPr>
        <w:rPr>
          <w:sz w:val="21"/>
          <w:szCs w:val="21"/>
        </w:rPr>
      </w:pPr>
      <w:r w:rsidRPr="0077154A">
        <w:rPr>
          <w:rFonts w:hint="eastAsia"/>
          <w:noProof/>
          <w:sz w:val="21"/>
          <w:szCs w:val="21"/>
        </w:rPr>
        <w:lastRenderedPageBreak/>
        <w:drawing>
          <wp:inline distT="0" distB="0" distL="0" distR="0" wp14:anchorId="5F38D752" wp14:editId="2A12FD8E">
            <wp:extent cx="5274310" cy="2725420"/>
            <wp:effectExtent l="0" t="0" r="2540" b="0"/>
            <wp:docPr id="1292777988" name="图片 8" descr="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77988" name="图片 8" descr="日程表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DA2EA" w14:textId="64BAAEBC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/>
          <w:sz w:val="21"/>
          <w:szCs w:val="21"/>
        </w:rPr>
        <w:t xml:space="preserve">Supplementary Figure </w:t>
      </w:r>
      <w:r w:rsidRPr="0077154A">
        <w:rPr>
          <w:rFonts w:ascii="Times New Roman" w:hAnsi="Times New Roman" w:cs="Times New Roman" w:hint="eastAsia"/>
          <w:sz w:val="21"/>
          <w:szCs w:val="21"/>
        </w:rPr>
        <w:t>7</w:t>
      </w:r>
      <w:r w:rsidRPr="0077154A">
        <w:rPr>
          <w:rFonts w:ascii="Times New Roman" w:hAnsi="Times New Roman" w:cs="Times New Roman"/>
          <w:sz w:val="21"/>
          <w:szCs w:val="21"/>
        </w:rPr>
        <w:t xml:space="preserve">. The scatter plot of causal effect of </w:t>
      </w:r>
      <w:r w:rsidR="00B806E0" w:rsidRPr="0077154A">
        <w:rPr>
          <w:rFonts w:ascii="Times New Roman" w:hAnsi="Times New Roman" w:cs="Times New Roman"/>
          <w:sz w:val="21"/>
          <w:szCs w:val="21"/>
        </w:rPr>
        <w:t>temporomandibular disorders on obstructive sleep apnea</w:t>
      </w:r>
      <w:r w:rsidRPr="0077154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CDFB9AE" w14:textId="77777777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4AB30D8" w14:textId="77777777" w:rsidR="00CE4F69" w:rsidRPr="0077154A" w:rsidRDefault="00CE4F69">
      <w:pPr>
        <w:rPr>
          <w:sz w:val="21"/>
          <w:szCs w:val="21"/>
        </w:rPr>
      </w:pPr>
    </w:p>
    <w:p w14:paraId="7F39F8E0" w14:textId="77777777" w:rsidR="00CE4F69" w:rsidRPr="0077154A" w:rsidRDefault="00CE4F69">
      <w:pPr>
        <w:rPr>
          <w:sz w:val="21"/>
          <w:szCs w:val="21"/>
        </w:rPr>
      </w:pPr>
    </w:p>
    <w:p w14:paraId="1B4C7A3E" w14:textId="77777777" w:rsidR="00CE4F69" w:rsidRPr="0077154A" w:rsidRDefault="00CE4F69">
      <w:pPr>
        <w:rPr>
          <w:sz w:val="21"/>
          <w:szCs w:val="21"/>
        </w:rPr>
      </w:pPr>
    </w:p>
    <w:p w14:paraId="221DD331" w14:textId="77777777" w:rsidR="00CE4F69" w:rsidRPr="0077154A" w:rsidRDefault="00CE4F69">
      <w:pPr>
        <w:rPr>
          <w:sz w:val="21"/>
          <w:szCs w:val="21"/>
        </w:rPr>
      </w:pPr>
    </w:p>
    <w:p w14:paraId="25F3E250" w14:textId="77777777" w:rsidR="00CE4F69" w:rsidRPr="0077154A" w:rsidRDefault="00CE4F69">
      <w:pPr>
        <w:rPr>
          <w:sz w:val="21"/>
          <w:szCs w:val="21"/>
        </w:rPr>
      </w:pPr>
    </w:p>
    <w:p w14:paraId="17954A87" w14:textId="77777777" w:rsidR="00CE4F69" w:rsidRPr="0077154A" w:rsidRDefault="00CE4F69">
      <w:pPr>
        <w:rPr>
          <w:sz w:val="21"/>
          <w:szCs w:val="21"/>
        </w:rPr>
      </w:pPr>
    </w:p>
    <w:p w14:paraId="4F0464CB" w14:textId="77777777" w:rsidR="00CE4F69" w:rsidRPr="0077154A" w:rsidRDefault="00CE4F69">
      <w:pPr>
        <w:rPr>
          <w:sz w:val="21"/>
          <w:szCs w:val="21"/>
        </w:rPr>
      </w:pPr>
    </w:p>
    <w:p w14:paraId="4B00D9EC" w14:textId="77777777" w:rsidR="00CE4F69" w:rsidRPr="0077154A" w:rsidRDefault="00CE4F69">
      <w:pPr>
        <w:rPr>
          <w:sz w:val="21"/>
          <w:szCs w:val="21"/>
        </w:rPr>
      </w:pPr>
    </w:p>
    <w:p w14:paraId="0E8DB6A1" w14:textId="77777777" w:rsidR="00CE4F69" w:rsidRPr="0077154A" w:rsidRDefault="00CE4F69">
      <w:pPr>
        <w:rPr>
          <w:sz w:val="21"/>
          <w:szCs w:val="21"/>
        </w:rPr>
      </w:pPr>
    </w:p>
    <w:p w14:paraId="47244FC7" w14:textId="77777777" w:rsidR="00CE4F69" w:rsidRPr="0077154A" w:rsidRDefault="00CE4F69">
      <w:pPr>
        <w:rPr>
          <w:sz w:val="21"/>
          <w:szCs w:val="21"/>
        </w:rPr>
      </w:pPr>
    </w:p>
    <w:p w14:paraId="6CF1CA5D" w14:textId="77777777" w:rsidR="00CE4F69" w:rsidRPr="0077154A" w:rsidRDefault="00CE4F69">
      <w:pPr>
        <w:rPr>
          <w:sz w:val="21"/>
          <w:szCs w:val="21"/>
        </w:rPr>
      </w:pPr>
    </w:p>
    <w:p w14:paraId="30D49DAF" w14:textId="77777777" w:rsidR="00CE4F69" w:rsidRPr="0077154A" w:rsidRDefault="00CE4F69">
      <w:pPr>
        <w:rPr>
          <w:sz w:val="21"/>
          <w:szCs w:val="21"/>
        </w:rPr>
      </w:pPr>
    </w:p>
    <w:p w14:paraId="3272744D" w14:textId="77777777" w:rsidR="00CE4F69" w:rsidRPr="0077154A" w:rsidRDefault="00CE4F69">
      <w:pPr>
        <w:rPr>
          <w:sz w:val="21"/>
          <w:szCs w:val="21"/>
        </w:rPr>
      </w:pPr>
    </w:p>
    <w:p w14:paraId="351657F5" w14:textId="77777777" w:rsidR="00CE4F69" w:rsidRPr="0077154A" w:rsidRDefault="00CE4F69">
      <w:pPr>
        <w:rPr>
          <w:sz w:val="21"/>
          <w:szCs w:val="21"/>
        </w:rPr>
      </w:pPr>
    </w:p>
    <w:p w14:paraId="5AF0505E" w14:textId="76AFCD82" w:rsidR="00CE4F69" w:rsidRPr="0077154A" w:rsidRDefault="00CE4F69">
      <w:pPr>
        <w:rPr>
          <w:sz w:val="21"/>
          <w:szCs w:val="21"/>
        </w:rPr>
      </w:pPr>
      <w:r w:rsidRPr="0077154A">
        <w:rPr>
          <w:rFonts w:hint="eastAsia"/>
          <w:noProof/>
          <w:sz w:val="21"/>
          <w:szCs w:val="21"/>
        </w:rPr>
        <w:lastRenderedPageBreak/>
        <w:drawing>
          <wp:inline distT="0" distB="0" distL="0" distR="0" wp14:anchorId="516BED16" wp14:editId="1748FC8C">
            <wp:extent cx="5274310" cy="2725420"/>
            <wp:effectExtent l="0" t="0" r="2540" b="0"/>
            <wp:docPr id="272887908" name="图片 9" descr="表格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87908" name="图片 9" descr="表格&#10;&#10;低可信度描述已自动生成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BA1E" w14:textId="4EB7306A" w:rsidR="00CE4F69" w:rsidRPr="0077154A" w:rsidRDefault="00CE4F69" w:rsidP="00CE4F6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hAnsi="Times New Roman" w:cs="Times New Roman"/>
          <w:sz w:val="21"/>
          <w:szCs w:val="21"/>
        </w:rPr>
        <w:t xml:space="preserve">Supplementary Figure </w:t>
      </w:r>
      <w:r w:rsidRPr="0077154A">
        <w:rPr>
          <w:rFonts w:ascii="Times New Roman" w:hAnsi="Times New Roman" w:cs="Times New Roman" w:hint="eastAsia"/>
          <w:sz w:val="21"/>
          <w:szCs w:val="21"/>
        </w:rPr>
        <w:t>8</w:t>
      </w:r>
      <w:r w:rsidRPr="0077154A">
        <w:rPr>
          <w:rFonts w:ascii="Times New Roman" w:hAnsi="Times New Roman" w:cs="Times New Roman"/>
          <w:sz w:val="21"/>
          <w:szCs w:val="21"/>
        </w:rPr>
        <w:t xml:space="preserve">. The forest plot of “leave-one-out” sensitivity analysis method to show the influence of individual SNPs on the results of </w:t>
      </w:r>
      <w:r w:rsidR="00B806E0" w:rsidRPr="0077154A">
        <w:rPr>
          <w:rFonts w:ascii="Times New Roman" w:hAnsi="Times New Roman" w:cs="Times New Roman"/>
          <w:sz w:val="21"/>
          <w:szCs w:val="21"/>
        </w:rPr>
        <w:t>temporomandibular disorders on obstructive sleep apnea</w:t>
      </w:r>
      <w:r w:rsidRPr="0077154A">
        <w:rPr>
          <w:rFonts w:ascii="Times New Roman" w:hAnsi="Times New Roman" w:cs="Times New Roman"/>
          <w:sz w:val="21"/>
          <w:szCs w:val="21"/>
        </w:rPr>
        <w:t>.</w:t>
      </w:r>
    </w:p>
    <w:p w14:paraId="2591FAC2" w14:textId="11EE21BC" w:rsidR="00CE4F69" w:rsidRPr="0077154A" w:rsidRDefault="00CE4F69">
      <w:pPr>
        <w:rPr>
          <w:sz w:val="21"/>
          <w:szCs w:val="21"/>
        </w:rPr>
      </w:pPr>
    </w:p>
    <w:p w14:paraId="72476BBE" w14:textId="77777777" w:rsidR="003E23FC" w:rsidRPr="0077154A" w:rsidRDefault="003E23FC">
      <w:pPr>
        <w:sectPr w:rsidR="003E23FC" w:rsidRPr="0077154A" w:rsidSect="00434A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90E709" w14:textId="252D36A6" w:rsidR="003E23FC" w:rsidRPr="0077154A" w:rsidRDefault="00755DDB">
      <w:pPr>
        <w:rPr>
          <w:rFonts w:ascii="Times New Roman" w:hAnsi="Times New Roman" w:cs="Times New Roman"/>
        </w:rPr>
      </w:pPr>
      <w:r w:rsidRPr="0077154A">
        <w:rPr>
          <w:rFonts w:ascii="Times New Roman" w:hAnsi="Times New Roman" w:cs="Times New Roman"/>
        </w:rPr>
        <w:lastRenderedPageBreak/>
        <w:t xml:space="preserve">Supplementary Table 1. Detail information of selected SNPs for MR analysis in </w:t>
      </w:r>
      <w:r w:rsidR="007C41B2" w:rsidRPr="0077154A">
        <w:rPr>
          <w:rFonts w:ascii="Times New Roman" w:hAnsi="Times New Roman" w:cs="Times New Roman"/>
        </w:rPr>
        <w:t>O</w:t>
      </w:r>
      <w:r w:rsidRPr="0077154A">
        <w:rPr>
          <w:rFonts w:ascii="Times New Roman" w:hAnsi="Times New Roman" w:cs="Times New Roman"/>
        </w:rPr>
        <w:t>SA and TMD.</w:t>
      </w:r>
    </w:p>
    <w:tbl>
      <w:tblPr>
        <w:tblW w:w="13817" w:type="dxa"/>
        <w:tblLook w:val="04A0" w:firstRow="1" w:lastRow="0" w:firstColumn="1" w:lastColumn="0" w:noHBand="0" w:noVBand="1"/>
      </w:tblPr>
      <w:tblGrid>
        <w:gridCol w:w="1725"/>
        <w:gridCol w:w="467"/>
        <w:gridCol w:w="523"/>
        <w:gridCol w:w="1769"/>
        <w:gridCol w:w="1070"/>
        <w:gridCol w:w="916"/>
        <w:gridCol w:w="1224"/>
        <w:gridCol w:w="916"/>
        <w:gridCol w:w="285"/>
        <w:gridCol w:w="1682"/>
        <w:gridCol w:w="1080"/>
        <w:gridCol w:w="1080"/>
        <w:gridCol w:w="1080"/>
      </w:tblGrid>
      <w:tr w:rsidR="004E3A52" w:rsidRPr="0077154A" w14:paraId="6003AB9D" w14:textId="77777777" w:rsidTr="00562F58">
        <w:trPr>
          <w:trHeight w:val="285"/>
        </w:trPr>
        <w:tc>
          <w:tcPr>
            <w:tcW w:w="17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C57439" w14:textId="7E2CB326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SNP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088686" w14:textId="62B39853" w:rsidR="004E3A52" w:rsidRPr="0077154A" w:rsidRDefault="004E3A52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1D9805" w14:textId="0D9DCA8E" w:rsidR="004E3A52" w:rsidRPr="0077154A" w:rsidRDefault="004E3A52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OA</w:t>
            </w:r>
          </w:p>
        </w:tc>
        <w:tc>
          <w:tcPr>
            <w:tcW w:w="58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7A28" w14:textId="13E1C6B9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Exposure (SA)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86106B4" w14:textId="5D19B1CB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526F0" w14:textId="57915BE1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Outcome (TMD)</w:t>
            </w:r>
          </w:p>
        </w:tc>
      </w:tr>
      <w:tr w:rsidR="004E3A52" w:rsidRPr="0077154A" w14:paraId="26C43EB9" w14:textId="77777777" w:rsidTr="00C40CDA">
        <w:trPr>
          <w:trHeight w:val="285"/>
        </w:trPr>
        <w:tc>
          <w:tcPr>
            <w:tcW w:w="17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7F9E" w14:textId="1DABD88F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AFDB" w14:textId="57CCB11D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2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4E21" w14:textId="0A5C2FAE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4591" w14:textId="538466AB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B600" w14:textId="19638112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EE2C" w14:textId="195B45F1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F577" w14:textId="5D96DD14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83CA" w14:textId="7FAC40BF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EAF</w:t>
            </w:r>
          </w:p>
        </w:tc>
        <w:tc>
          <w:tcPr>
            <w:tcW w:w="285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5EC7A0A4" w14:textId="77777777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A9FA0" w14:textId="0E3CE297" w:rsidR="004E3A52" w:rsidRPr="0077154A" w:rsidRDefault="004E3A52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941E" w14:textId="50CD706E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1851" w14:textId="745F00ED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B7F7" w14:textId="7BB3838C" w:rsidR="004E3A52" w:rsidRPr="0077154A" w:rsidRDefault="004E3A52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EAF</w:t>
            </w:r>
          </w:p>
        </w:tc>
      </w:tr>
      <w:tr w:rsidR="00C40CDA" w:rsidRPr="0077154A" w14:paraId="04A09BB1" w14:textId="77777777" w:rsidTr="00C40CDA">
        <w:trPr>
          <w:trHeight w:val="285"/>
        </w:trPr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37FA" w14:textId="2F31FB29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rs10423928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5B65" w14:textId="2B7D10AA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08FB" w14:textId="77F50925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1767B" w14:textId="0E6CC3E9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374.8247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AF260" w14:textId="7DA471AC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-0.051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0E5C" w14:textId="28A9BDE2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0D62F" w14:textId="12E65E3F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7.55E-09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9F17" w14:textId="2ABA53E1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A252347" w14:textId="0574ABFC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790B2" w14:textId="7A756A1C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-0.01367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2041" w14:textId="74345D2E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0.025261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D1FB2" w14:textId="7F6C212A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0.588447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F7D0" w14:textId="7241478F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0.25916</w:t>
            </w:r>
          </w:p>
        </w:tc>
      </w:tr>
      <w:tr w:rsidR="00C40CDA" w:rsidRPr="0077154A" w14:paraId="27DF720A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EAF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rs10507084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9159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BCB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0AA9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464.2537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95C3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0.0647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5A9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587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8.23E-11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683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0.1794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687BB7" w14:textId="157E525C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20254" w14:textId="2A3384E7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-0.01781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F9BD" w14:textId="1A3F411F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B4D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0.537045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1BE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0.177921</w:t>
            </w:r>
          </w:p>
        </w:tc>
      </w:tr>
      <w:tr w:rsidR="00C40CDA" w:rsidRPr="0077154A" w14:paraId="13DAF881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A14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rs10986730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059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DB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B88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410.8218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F33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-0.0468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9AB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28C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1.16E-09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482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7E4B7E" w14:textId="6DF7C653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DE564" w14:textId="659A5D3C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-0.02334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0661" w14:textId="1408B9D5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766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2BF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0.523598</w:t>
            </w:r>
          </w:p>
        </w:tc>
      </w:tr>
      <w:tr w:rsidR="00C40CDA" w:rsidRPr="0077154A" w14:paraId="7151E51C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28C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rs11075985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4CA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E9D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C3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1243.01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D5C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392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1D3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2.15E-26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28F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0.4287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4C38E3" w14:textId="511DF18F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18E5" w14:textId="5A38D3B0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-0.04399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0AB3" w14:textId="509E6D18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2B4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0.048699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09C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0.427652</w:t>
            </w:r>
          </w:p>
        </w:tc>
      </w:tr>
      <w:tr w:rsidR="00C40CDA" w:rsidRPr="0077154A" w14:paraId="77713785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659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rs113955098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67B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BBE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DC5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468.0613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073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-0.0994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73A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5B8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3.38E-10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3B0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B89ED0" w14:textId="025742D6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5582" w14:textId="744B2855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-0.06825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639C" w14:textId="6BEACE46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2D8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0.122907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E71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0.067849</w:t>
            </w:r>
          </w:p>
        </w:tc>
      </w:tr>
      <w:tr w:rsidR="00C40CDA" w:rsidRPr="0077154A" w14:paraId="2D1F2E4B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F069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rs114106239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D92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051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EFB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390.837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2D6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-0.1206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B3E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375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1.19E-08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456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A01B65" w14:textId="401D6423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B15E0" w14:textId="16E3E6E4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-0.07144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B427" w14:textId="3EDEC3D2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0.058874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1A6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0.224952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CBC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0.037067</w:t>
            </w:r>
          </w:p>
        </w:tc>
      </w:tr>
      <w:tr w:rsidR="00C40CDA" w:rsidRPr="0077154A" w14:paraId="7A31AE2F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BD81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rs11981973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B19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C7E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42D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419.8403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9AE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0.0613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9DD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CF6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4.72E-10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09F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ED6D19" w14:textId="7FE302BA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C6121" w14:textId="61A13109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05F0" w14:textId="5B622B1A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A85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0.440878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2D5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0.180036</w:t>
            </w:r>
          </w:p>
        </w:tc>
      </w:tr>
      <w:tr w:rsidR="00C40CDA" w:rsidRPr="0077154A" w14:paraId="35632ED9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2EC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rs1228509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126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0DA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97E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376.2625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5E8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0.0471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F9D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B21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6.41E-09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7919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0.6562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0F6BE7" w14:textId="52DDDB34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2BAEA" w14:textId="6C56A3FC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320" w14:textId="5217E7C1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6CC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0.261498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252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0.655586</w:t>
            </w:r>
          </w:p>
        </w:tc>
      </w:tr>
      <w:tr w:rsidR="00EA7133" w:rsidRPr="0077154A" w14:paraId="73C90D28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010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rs13114985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BE0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6491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EDD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351.227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F87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EEC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249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2.01E-08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F9BC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0.3383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D9584" w14:textId="079A7453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FEB5" w14:textId="43329C14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0.039433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91DD" w14:textId="0CA909DC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ABD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0.093895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42A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0.336075</w:t>
            </w:r>
          </w:p>
        </w:tc>
      </w:tr>
      <w:tr w:rsidR="00C40CDA" w:rsidRPr="0077154A" w14:paraId="0DE86593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A77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rs140896965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B52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98F3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A10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444.0063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7CD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-0.1125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128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0.0185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8C2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1.11E-09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761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2DBDA7" w14:textId="1945250F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DE96" w14:textId="594DD083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9352" w14:textId="6EEED56E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A0F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ADB3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0.049005</w:t>
            </w:r>
          </w:p>
        </w:tc>
      </w:tr>
      <w:tr w:rsidR="00C40CDA" w:rsidRPr="0077154A" w14:paraId="14AF8BF6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7F1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rs2016950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474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418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52F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343.8964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26C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-0.0586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421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42D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4.13E-08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89C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275B74" w14:textId="0DB74D0F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21321" w14:textId="797B63F9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-0.01707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164E" w14:textId="42B93AD0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8BC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0.573241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F1D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0.159399</w:t>
            </w:r>
          </w:p>
        </w:tc>
      </w:tr>
      <w:tr w:rsidR="00C40CDA" w:rsidRPr="0077154A" w14:paraId="2C4C7347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163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rs2370982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F82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9E2C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EC0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362.1206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A86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770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E17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7.97E-09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8C9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0.2382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9C4816" w14:textId="7B79EF11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97E4" w14:textId="555A1239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0.010924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358D" w14:textId="39FBA5C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0.025896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5FF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0.673133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F10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0.237932</w:t>
            </w:r>
          </w:p>
        </w:tc>
      </w:tr>
      <w:tr w:rsidR="00C40CDA" w:rsidRPr="0077154A" w14:paraId="63932506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425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rs4809902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B08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377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6CA1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411.133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3041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-0.0557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0A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B7C3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1.51E-09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6AB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0.2285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92C5C7" w14:textId="20F95B40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1F043" w14:textId="79613348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51BD" w14:textId="2F7B2C5E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8F7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0.216822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668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0.229649</w:t>
            </w:r>
          </w:p>
        </w:tc>
      </w:tr>
      <w:tr w:rsidR="00C40CDA" w:rsidRPr="0077154A" w14:paraId="2A341475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400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rs59333125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449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74E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C14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371.5678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989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-0.0816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47EC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0.0144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009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1.32E-08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D66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D65822" w14:textId="7EAE4F42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9281C" w14:textId="425CD6EE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0.018751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FB32" w14:textId="4A2C1186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0.040657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AE1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7F9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0.080301</w:t>
            </w:r>
          </w:p>
        </w:tc>
      </w:tr>
      <w:tr w:rsidR="00C40CDA" w:rsidRPr="0077154A" w14:paraId="6A285264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9A5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rs60700772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645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F17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1AF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346.2189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C95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2D5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FE6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2.20E-08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9E3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0.2212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A68EC8" w14:textId="51C9FFEA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21025" w14:textId="128D4CDA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0.014681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7BD4" w14:textId="57300EBB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407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0.583356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1361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0.220898</w:t>
            </w:r>
          </w:p>
        </w:tc>
      </w:tr>
      <w:tr w:rsidR="00EA7133" w:rsidRPr="0077154A" w14:paraId="3561EFDE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C49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rs61873510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647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147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36F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341.129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3C23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D559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6783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3.28E-08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DE8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F00937" w14:textId="2396B5D1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61A22" w14:textId="6B11C3F0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40CB" w14:textId="3740CDDB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0.024371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A65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0.783809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4A6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0.300756</w:t>
            </w:r>
          </w:p>
        </w:tc>
      </w:tr>
      <w:tr w:rsidR="00C40CDA" w:rsidRPr="0077154A" w14:paraId="48CE66F3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F02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rs6484367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5C69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FEF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F76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412.5966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9C1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9D6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AAAC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1.13E-09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670C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0.5027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6BF3AE" w14:textId="137140CC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F2922" w14:textId="09E43927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1628" w14:textId="2D028042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BC00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0.668213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F9B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0.501124</w:t>
            </w:r>
          </w:p>
        </w:tc>
      </w:tr>
      <w:tr w:rsidR="00C40CDA" w:rsidRPr="0077154A" w14:paraId="18C25D90" w14:textId="77777777" w:rsidTr="00C40CDA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5C1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rs679880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695E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2FE2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F14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350.7037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0F1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78FC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4C04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2.53E-08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019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F67996" w14:textId="4B82A3D1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7707" w14:textId="30BC868D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0.038638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3BC6" w14:textId="219738F3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CAF5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0.128409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0367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0.745962</w:t>
            </w:r>
          </w:p>
        </w:tc>
      </w:tr>
      <w:tr w:rsidR="00C40CDA" w:rsidRPr="0077154A" w14:paraId="6786919C" w14:textId="77777777" w:rsidTr="004E3A52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C1A4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rs76229479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F6A1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65AB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4092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407.2529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08B5D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F596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5D6E8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2.64E-09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239E1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0.0988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3E0A" w14:textId="403FE8B5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B8A78" w14:textId="6DF73883" w:rsidR="00C40CDA" w:rsidRPr="0077154A" w:rsidRDefault="00C40CDA" w:rsidP="004E3A5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-0.00236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FBC2F" w14:textId="25E25033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138A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9.49E-01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1855F" w14:textId="77777777" w:rsidR="00C40CDA" w:rsidRPr="0077154A" w:rsidRDefault="00C40CDA" w:rsidP="004E3A5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0.099151</w:t>
            </w:r>
          </w:p>
        </w:tc>
      </w:tr>
    </w:tbl>
    <w:p w14:paraId="009A8C1E" w14:textId="0365371F" w:rsidR="00755DDB" w:rsidRPr="0077154A" w:rsidRDefault="004E3A52" w:rsidP="00EA713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77154A">
        <w:rPr>
          <w:rFonts w:ascii="Times New Roman" w:hAnsi="Times New Roman" w:cs="Times New Roman"/>
          <w:sz w:val="18"/>
          <w:szCs w:val="18"/>
        </w:rPr>
        <w:t>EA: Effect allele; OA: Other allele; EAF: Effect allele frequency;</w:t>
      </w:r>
      <w:r w:rsidR="007C41B2" w:rsidRPr="0077154A">
        <w:rPr>
          <w:rFonts w:ascii="Times New Roman" w:hAnsi="Times New Roman" w:cs="Times New Roman"/>
          <w:sz w:val="18"/>
          <w:szCs w:val="18"/>
        </w:rPr>
        <w:t xml:space="preserve"> O</w:t>
      </w:r>
      <w:r w:rsidRPr="0077154A">
        <w:rPr>
          <w:rFonts w:ascii="Times New Roman" w:hAnsi="Times New Roman" w:cs="Times New Roman"/>
          <w:sz w:val="18"/>
          <w:szCs w:val="18"/>
        </w:rPr>
        <w:t xml:space="preserve">SA: </w:t>
      </w:r>
      <w:r w:rsidR="007C41B2" w:rsidRPr="0077154A">
        <w:rPr>
          <w:rFonts w:ascii="Times New Roman" w:hAnsi="Times New Roman" w:cs="Times New Roman"/>
          <w:sz w:val="18"/>
          <w:szCs w:val="18"/>
        </w:rPr>
        <w:t>Obstructive sleep apnea</w:t>
      </w:r>
      <w:r w:rsidRPr="0077154A">
        <w:rPr>
          <w:rFonts w:ascii="Times New Roman" w:hAnsi="Times New Roman" w:cs="Times New Roman"/>
          <w:sz w:val="18"/>
          <w:szCs w:val="18"/>
        </w:rPr>
        <w:t>; TMD: Temporomandibular disorder</w:t>
      </w:r>
      <w:r w:rsidR="007C41B2" w:rsidRPr="0077154A">
        <w:rPr>
          <w:rFonts w:ascii="Times New Roman" w:hAnsi="Times New Roman" w:cs="Times New Roman"/>
          <w:sz w:val="18"/>
          <w:szCs w:val="18"/>
        </w:rPr>
        <w:t>s</w:t>
      </w:r>
      <w:r w:rsidR="00154061" w:rsidRPr="0077154A">
        <w:rPr>
          <w:rFonts w:ascii="Times New Roman" w:hAnsi="Times New Roman" w:cs="Times New Roman"/>
          <w:sz w:val="18"/>
          <w:szCs w:val="18"/>
        </w:rPr>
        <w:t>;</w:t>
      </w:r>
      <w:r w:rsidR="00154061" w:rsidRPr="0077154A">
        <w:t xml:space="preserve"> </w:t>
      </w:r>
      <w:r w:rsidR="00154061" w:rsidRPr="0077154A">
        <w:rPr>
          <w:rFonts w:ascii="Times New Roman" w:hAnsi="Times New Roman" w:cs="Times New Roman"/>
          <w:sz w:val="18"/>
          <w:szCs w:val="18"/>
        </w:rPr>
        <w:t>MR: Mendelian randomization.</w:t>
      </w:r>
    </w:p>
    <w:p w14:paraId="729A7B71" w14:textId="69AE45E5" w:rsidR="00710050" w:rsidRPr="0077154A" w:rsidRDefault="00710050" w:rsidP="00EA7133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5DBC5D99" w14:textId="7DA12D03" w:rsidR="00710050" w:rsidRPr="0077154A" w:rsidRDefault="00710050" w:rsidP="00EA7133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7154A">
        <w:rPr>
          <w:rFonts w:ascii="Times New Roman" w:eastAsia="等线" w:hAnsi="Times New Roman" w:cs="Times New Roman"/>
          <w:color w:val="000000"/>
          <w:kern w:val="0"/>
          <w:sz w:val="21"/>
          <w:szCs w:val="21"/>
          <w14:ligatures w14:val="none"/>
        </w:rPr>
        <w:lastRenderedPageBreak/>
        <w:t xml:space="preserve">Supplementary Table 2. Detail information of selected SNPs for </w:t>
      </w:r>
      <w:bookmarkStart w:id="2" w:name="_Hlk169857085"/>
      <w:r w:rsidRPr="0077154A">
        <w:rPr>
          <w:rFonts w:ascii="Times New Roman" w:eastAsia="等线" w:hAnsi="Times New Roman" w:cs="Times New Roman"/>
          <w:color w:val="000000"/>
          <w:kern w:val="0"/>
          <w:sz w:val="21"/>
          <w:szCs w:val="21"/>
          <w14:ligatures w14:val="none"/>
        </w:rPr>
        <w:t>MR</w:t>
      </w:r>
      <w:bookmarkEnd w:id="2"/>
      <w:r w:rsidRPr="0077154A">
        <w:rPr>
          <w:rFonts w:ascii="Times New Roman" w:eastAsia="等线" w:hAnsi="Times New Roman" w:cs="Times New Roman"/>
          <w:color w:val="000000"/>
          <w:kern w:val="0"/>
          <w:sz w:val="21"/>
          <w:szCs w:val="21"/>
          <w14:ligatures w14:val="none"/>
        </w:rPr>
        <w:t xml:space="preserve"> analysis in TMD and </w:t>
      </w:r>
      <w:r w:rsidR="00F41E2E" w:rsidRPr="0077154A">
        <w:rPr>
          <w:rFonts w:ascii="Times New Roman" w:eastAsia="等线" w:hAnsi="Times New Roman" w:cs="Times New Roman"/>
          <w:color w:val="000000"/>
          <w:kern w:val="0"/>
          <w:sz w:val="21"/>
          <w:szCs w:val="21"/>
          <w14:ligatures w14:val="none"/>
        </w:rPr>
        <w:t>O</w:t>
      </w:r>
      <w:r w:rsidRPr="0077154A">
        <w:rPr>
          <w:rFonts w:ascii="Times New Roman" w:eastAsia="等线" w:hAnsi="Times New Roman" w:cs="Times New Roman"/>
          <w:color w:val="000000"/>
          <w:kern w:val="0"/>
          <w:sz w:val="21"/>
          <w:szCs w:val="21"/>
          <w14:ligatures w14:val="none"/>
        </w:rPr>
        <w:t>SA.</w:t>
      </w:r>
    </w:p>
    <w:tbl>
      <w:tblPr>
        <w:tblW w:w="13729" w:type="dxa"/>
        <w:tblLook w:val="04A0" w:firstRow="1" w:lastRow="0" w:firstColumn="1" w:lastColumn="0" w:noHBand="0" w:noVBand="1"/>
      </w:tblPr>
      <w:tblGrid>
        <w:gridCol w:w="1701"/>
        <w:gridCol w:w="458"/>
        <w:gridCol w:w="513"/>
        <w:gridCol w:w="1696"/>
        <w:gridCol w:w="1161"/>
        <w:gridCol w:w="1134"/>
        <w:gridCol w:w="1134"/>
        <w:gridCol w:w="1049"/>
        <w:gridCol w:w="251"/>
        <w:gridCol w:w="1535"/>
        <w:gridCol w:w="992"/>
        <w:gridCol w:w="1056"/>
        <w:gridCol w:w="1049"/>
      </w:tblGrid>
      <w:tr w:rsidR="006735C2" w:rsidRPr="0077154A" w14:paraId="5812B6EA" w14:textId="77777777" w:rsidTr="006735C2">
        <w:trPr>
          <w:trHeight w:val="855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F29B" w14:textId="5589FA60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SNP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234F" w14:textId="3C7D5B9C" w:rsidR="006735C2" w:rsidRPr="0077154A" w:rsidRDefault="006735C2" w:rsidP="006735C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8954" w14:textId="6B7E5DD8" w:rsidR="006735C2" w:rsidRPr="0077154A" w:rsidRDefault="006735C2" w:rsidP="0067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OA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956D9" w14:textId="50E87945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Exposure</w:t>
            </w:r>
            <w:r w:rsidR="0068727A"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(TMD)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5819F" w14:textId="77BF42F5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691C3" w14:textId="41A77962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Outcome</w:t>
            </w:r>
            <w:r w:rsidR="0068727A"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(SA)</w:t>
            </w:r>
          </w:p>
        </w:tc>
      </w:tr>
      <w:tr w:rsidR="006735C2" w:rsidRPr="0077154A" w14:paraId="7ECDEE5B" w14:textId="77777777" w:rsidTr="006735C2">
        <w:trPr>
          <w:trHeight w:val="285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00284" w14:textId="58166341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5978" w14:textId="2586B93F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E306D" w14:textId="5E2278BA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4ABA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9E86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697BA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7BDA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4AC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EAF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AF80D" w14:textId="7C3DE7D6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AE310" w14:textId="2BCA90B6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9FF78" w14:textId="151E6D1D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5BC92" w14:textId="47C94F74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00C1F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EAF</w:t>
            </w:r>
          </w:p>
        </w:tc>
      </w:tr>
      <w:tr w:rsidR="006735C2" w:rsidRPr="0077154A" w14:paraId="232A25BE" w14:textId="77777777" w:rsidTr="006735C2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04E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rs10882591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144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371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44A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1178.322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5F3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-0.19763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4CD9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0.040222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08AF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8.95E-07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F22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0.090589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7338" w14:textId="428F5501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1EAA9" w14:textId="4B4CA09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0.025386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87EE5" w14:textId="55B99D64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0.01339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1B87" w14:textId="61CA486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0.057979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E47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0.091059</w:t>
            </w:r>
          </w:p>
        </w:tc>
      </w:tr>
      <w:tr w:rsidR="006735C2" w:rsidRPr="0077154A" w14:paraId="56F3B576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A27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rs17017794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C0A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0328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FC7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872.3498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EA8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0.195693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045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F3F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3.22E-06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2DD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0.066762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1096" w14:textId="5E2941C4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F3A1" w14:textId="4CD7EBA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-0.04815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07BCC" w14:textId="127950B3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0.015651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369C" w14:textId="0038EB1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0.002096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F7A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0.066571</w:t>
            </w:r>
          </w:p>
        </w:tc>
      </w:tr>
      <w:tr w:rsidR="006735C2" w:rsidRPr="0077154A" w14:paraId="02178137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553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rs184920366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228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C026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535D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796.8995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DD4A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0.337796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5D29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E2B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4.89E-06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1A69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0.01949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1420" w14:textId="2183E6ED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CB45" w14:textId="53199860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-0.00962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7F1F" w14:textId="17F7814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0.029076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E005" w14:textId="01BA06CC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0.740681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045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0.018455</w:t>
            </w:r>
          </w:p>
        </w:tc>
      </w:tr>
      <w:tr w:rsidR="006735C2" w:rsidRPr="0077154A" w14:paraId="5AEAE3C3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C038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rs28497436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08C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878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9DA9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922.6384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138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0.105372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8959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EA9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3.87E-06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1CE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0.349067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035D7" w14:textId="7372B8ED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38E0" w14:textId="0D284C6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-0.02355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5D5D1" w14:textId="5E08C930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0.008067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8C97" w14:textId="1350BF41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0.003505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64EF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0.350868</w:t>
            </w:r>
          </w:p>
        </w:tc>
      </w:tr>
      <w:tr w:rsidR="006735C2" w:rsidRPr="0077154A" w14:paraId="4CDFFA28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9FDD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rs3024577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839A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8C2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A668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945.414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A42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-0.10393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FA6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2EE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4.39E-06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2C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0.396668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0D0C" w14:textId="4F31FC99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F6904" w14:textId="121B1D3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-0.00667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9916B" w14:textId="353D8F18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0.007841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8842" w14:textId="0FA8650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0.395265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2298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0.396034</w:t>
            </w:r>
          </w:p>
        </w:tc>
      </w:tr>
      <w:tr w:rsidR="006735C2" w:rsidRPr="0077154A" w14:paraId="51B333D1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C1A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rs34459436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C7F6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1876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368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1028.5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430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BAD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629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4.94E-06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039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0.391898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39BB" w14:textId="5F8C8C6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832A" w14:textId="15A74EB5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6.33E-05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F0FF7" w14:textId="4E833811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0.008257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BFFE" w14:textId="1D8C8CB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0.993887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560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0.389523</w:t>
            </w:r>
          </w:p>
        </w:tc>
      </w:tr>
      <w:tr w:rsidR="006735C2" w:rsidRPr="0077154A" w14:paraId="76F8B3FB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BAB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rs4739605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8D2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752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0EE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1653.636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49D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0.825826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188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0.177928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4DC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3.46E-06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ED5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0.993352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2B843" w14:textId="1074459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A8C6" w14:textId="1B0AB480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0.041732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7B20C" w14:textId="04BB618E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0.047638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83E1" w14:textId="5B143525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0.381013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215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0.99337</w:t>
            </w:r>
          </w:p>
        </w:tc>
      </w:tr>
      <w:tr w:rsidR="006735C2" w:rsidRPr="0077154A" w14:paraId="0EE1E2F5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8DAF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rs72695283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42D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60BD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DC18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919.8036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6FB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0.119877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A801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172F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3.79E-06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6AB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0.22618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1BFC" w14:textId="19FD5A44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6CEA" w14:textId="239A29E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-0.01005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0343E" w14:textId="6C4647ED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0.009213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02BB" w14:textId="2686358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0.27543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A2D6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0.225775</w:t>
            </w:r>
          </w:p>
        </w:tc>
      </w:tr>
      <w:tr w:rsidR="006735C2" w:rsidRPr="0077154A" w14:paraId="3D676206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842F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rs73082357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B4DF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B8E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A931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967.8302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96A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-0.13962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E34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0.030581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E7CA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4.98E-06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0C8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0.161943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1A5F" w14:textId="7454B4F4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7B3D" w14:textId="5F423419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-0.02109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E1C69" w14:textId="09D59D98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0.010495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ACFF" w14:textId="39A0EAD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0.044456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AAA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0.160793</w:t>
            </w:r>
          </w:p>
        </w:tc>
      </w:tr>
      <w:tr w:rsidR="006735C2" w:rsidRPr="0077154A" w14:paraId="7C3208AD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5C5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rs73123505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5F7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BE69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9BF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1140.509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E43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11E1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0.029357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E74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7.71E-07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DF5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0.180542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CD72" w14:textId="024A3BC6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8686" w14:textId="630B8305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-0.00495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E9D99" w14:textId="4BAE3680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0.009993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A31D" w14:textId="4E74CDF9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0.620295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609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0.182034</w:t>
            </w:r>
          </w:p>
        </w:tc>
      </w:tr>
      <w:tr w:rsidR="006735C2" w:rsidRPr="0077154A" w14:paraId="765BBE4F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C40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rs73220964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A2C1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87E6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6ED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857.5643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808D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0.302751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6A4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0.064244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037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54E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0.026283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F591" w14:textId="645527BA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A3FA" w14:textId="756DA49D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-0.00768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E7001" w14:textId="0A510C41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0.024266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81AA" w14:textId="35C0F61C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0.75158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3A6A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0.026592</w:t>
            </w:r>
          </w:p>
        </w:tc>
      </w:tr>
      <w:tr w:rsidR="006735C2" w:rsidRPr="0077154A" w14:paraId="10248043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D9A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rs78441633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C12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BFF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8B6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829.6879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6B6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0.225434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DDE3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042A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4.73E-06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89A9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0.04686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0064" w14:textId="45237DDD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50106" w14:textId="624FDEC5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-0.00643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8177C" w14:textId="2D221E82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0.018243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3764" w14:textId="2D0BBC6B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0.724638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ED0B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0.046539</w:t>
            </w:r>
          </w:p>
        </w:tc>
      </w:tr>
      <w:tr w:rsidR="006735C2" w:rsidRPr="0077154A" w14:paraId="478FFEFB" w14:textId="77777777" w:rsidTr="006735C2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945D5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rs78674086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8DEC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6A547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F3E61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1213.742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E1D0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-0.38693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BA27C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322E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4.86E-06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0552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0.022646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0094F" w14:textId="0D72D206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01F278" w14:textId="10F92D22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35DAB" w14:textId="424524E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FA61C" w14:textId="06B9B5E2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0.53729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442B4" w14:textId="77777777" w:rsidR="006735C2" w:rsidRPr="0077154A" w:rsidRDefault="006735C2" w:rsidP="006735C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715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0.022236</w:t>
            </w:r>
          </w:p>
        </w:tc>
      </w:tr>
    </w:tbl>
    <w:p w14:paraId="2CB1DC7A" w14:textId="74FD160E" w:rsidR="00710050" w:rsidRPr="00710050" w:rsidRDefault="006735C2" w:rsidP="00EA713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77154A">
        <w:rPr>
          <w:rFonts w:ascii="Times New Roman" w:hAnsi="Times New Roman" w:cs="Times New Roman"/>
          <w:sz w:val="18"/>
          <w:szCs w:val="18"/>
        </w:rPr>
        <w:t xml:space="preserve">EA: Effect allele; OA: Other allele; EAF: Effect allele frequency; </w:t>
      </w:r>
      <w:r w:rsidR="00F41E2E" w:rsidRPr="0077154A">
        <w:rPr>
          <w:rFonts w:ascii="Times New Roman" w:hAnsi="Times New Roman" w:cs="Times New Roman"/>
          <w:sz w:val="18"/>
          <w:szCs w:val="18"/>
        </w:rPr>
        <w:t>O</w:t>
      </w:r>
      <w:r w:rsidRPr="0077154A">
        <w:rPr>
          <w:rFonts w:ascii="Times New Roman" w:hAnsi="Times New Roman" w:cs="Times New Roman"/>
          <w:sz w:val="18"/>
          <w:szCs w:val="18"/>
        </w:rPr>
        <w:t xml:space="preserve">SA: </w:t>
      </w:r>
      <w:r w:rsidR="00F41E2E" w:rsidRPr="0077154A">
        <w:rPr>
          <w:rFonts w:ascii="Times New Roman" w:hAnsi="Times New Roman" w:cs="Times New Roman"/>
          <w:sz w:val="18"/>
          <w:szCs w:val="18"/>
        </w:rPr>
        <w:t>Obstructive sleep apnea</w:t>
      </w:r>
      <w:r w:rsidRPr="0077154A">
        <w:rPr>
          <w:rFonts w:ascii="Times New Roman" w:hAnsi="Times New Roman" w:cs="Times New Roman"/>
          <w:sz w:val="18"/>
          <w:szCs w:val="18"/>
        </w:rPr>
        <w:t>; TMD: Temporomandibular disorder</w:t>
      </w:r>
      <w:r w:rsidR="00F41E2E" w:rsidRPr="0077154A">
        <w:rPr>
          <w:rFonts w:ascii="Times New Roman" w:hAnsi="Times New Roman" w:cs="Times New Roman"/>
          <w:sz w:val="18"/>
          <w:szCs w:val="18"/>
        </w:rPr>
        <w:t>s</w:t>
      </w:r>
      <w:r w:rsidR="00154061" w:rsidRPr="0077154A">
        <w:rPr>
          <w:rFonts w:ascii="Times New Roman" w:hAnsi="Times New Roman" w:cs="Times New Roman"/>
          <w:sz w:val="18"/>
          <w:szCs w:val="18"/>
        </w:rPr>
        <w:t>; MR:</w:t>
      </w:r>
      <w:r w:rsidR="00154061" w:rsidRPr="0077154A">
        <w:rPr>
          <w:sz w:val="18"/>
          <w:szCs w:val="18"/>
        </w:rPr>
        <w:t xml:space="preserve"> </w:t>
      </w:r>
      <w:r w:rsidR="00154061" w:rsidRPr="0077154A">
        <w:rPr>
          <w:rFonts w:ascii="Times New Roman" w:hAnsi="Times New Roman" w:cs="Times New Roman"/>
          <w:sz w:val="18"/>
          <w:szCs w:val="18"/>
        </w:rPr>
        <w:t>Mendelian randomization.</w:t>
      </w:r>
      <w:bookmarkStart w:id="3" w:name="_GoBack"/>
      <w:bookmarkEnd w:id="3"/>
    </w:p>
    <w:sectPr w:rsidR="00710050" w:rsidRPr="00710050" w:rsidSect="003E23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447A" w14:textId="77777777" w:rsidR="00434AAC" w:rsidRDefault="00434AAC" w:rsidP="00434AAC">
      <w:pPr>
        <w:spacing w:after="0" w:line="240" w:lineRule="auto"/>
      </w:pPr>
      <w:r>
        <w:separator/>
      </w:r>
    </w:p>
  </w:endnote>
  <w:endnote w:type="continuationSeparator" w:id="0">
    <w:p w14:paraId="71DA4026" w14:textId="77777777" w:rsidR="00434AAC" w:rsidRDefault="00434AAC" w:rsidP="0043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0D39E" w14:textId="77777777" w:rsidR="00434AAC" w:rsidRDefault="00434AAC" w:rsidP="00434AAC">
      <w:pPr>
        <w:spacing w:after="0" w:line="240" w:lineRule="auto"/>
      </w:pPr>
      <w:r>
        <w:separator/>
      </w:r>
    </w:p>
  </w:footnote>
  <w:footnote w:type="continuationSeparator" w:id="0">
    <w:p w14:paraId="7A55BC20" w14:textId="77777777" w:rsidR="00434AAC" w:rsidRDefault="00434AAC" w:rsidP="00434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51"/>
    <w:rsid w:val="000C4451"/>
    <w:rsid w:val="00110E48"/>
    <w:rsid w:val="00154061"/>
    <w:rsid w:val="002717BD"/>
    <w:rsid w:val="003E23FC"/>
    <w:rsid w:val="00434AAC"/>
    <w:rsid w:val="004E3A52"/>
    <w:rsid w:val="006735C2"/>
    <w:rsid w:val="0068727A"/>
    <w:rsid w:val="00710050"/>
    <w:rsid w:val="00755DDB"/>
    <w:rsid w:val="0077154A"/>
    <w:rsid w:val="007C41B2"/>
    <w:rsid w:val="00973443"/>
    <w:rsid w:val="00B806E0"/>
    <w:rsid w:val="00C40CDA"/>
    <w:rsid w:val="00CE4F69"/>
    <w:rsid w:val="00EA7133"/>
    <w:rsid w:val="00F4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BB66B"/>
  <w15:chartTrackingRefBased/>
  <w15:docId w15:val="{FDFE5F05-EF86-4DC4-96D7-BA29291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4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4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4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4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4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4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4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4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4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44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4AA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4A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4A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4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A6B7-E8A6-43EE-872B-E9F82E68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</dc:creator>
  <cp:keywords/>
  <dc:description/>
  <cp:lastModifiedBy>Administrator</cp:lastModifiedBy>
  <cp:revision>17</cp:revision>
  <dcterms:created xsi:type="dcterms:W3CDTF">2024-06-11T05:50:00Z</dcterms:created>
  <dcterms:modified xsi:type="dcterms:W3CDTF">2024-06-26T07:17:00Z</dcterms:modified>
</cp:coreProperties>
</file>