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67E80" w14:textId="10527D8F" w:rsidR="007D45CE" w:rsidRPr="001F25C2" w:rsidRDefault="007D45CE" w:rsidP="007D45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Supplement Table </w:t>
      </w:r>
      <w:r w:rsidR="0059673B">
        <w:rPr>
          <w:b/>
          <w:bCs/>
          <w:sz w:val="28"/>
          <w:szCs w:val="28"/>
        </w:rPr>
        <w:t>1</w:t>
      </w:r>
      <w:r w:rsidRPr="001F25C2">
        <w:rPr>
          <w:b/>
          <w:bCs/>
          <w:sz w:val="28"/>
          <w:szCs w:val="28"/>
        </w:rPr>
        <w:t>: Cardiometabolic Risk Factors by BMI Group</w:t>
      </w:r>
      <w:r w:rsidRPr="001F25C2">
        <w:rPr>
          <w:b/>
          <w:bCs/>
          <w:sz w:val="28"/>
          <w:szCs w:val="28"/>
          <w:vertAlign w:val="superscript"/>
        </w:rPr>
        <w:t>1</w:t>
      </w:r>
      <w:r w:rsidRPr="001F25C2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1421"/>
        <w:gridCol w:w="1315"/>
        <w:gridCol w:w="1406"/>
        <w:gridCol w:w="1535"/>
        <w:gridCol w:w="1777"/>
      </w:tblGrid>
      <w:tr w:rsidR="007A77DA" w14:paraId="2751F9B4" w14:textId="0304751B" w:rsidTr="003C3ACA"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0D2EAD" w14:textId="0739CA6F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Women (n=151)</w:t>
            </w:r>
          </w:p>
        </w:tc>
      </w:tr>
      <w:tr w:rsidR="007A77DA" w14:paraId="53C0CE14" w14:textId="5DC48095" w:rsidTr="007A77DA">
        <w:tc>
          <w:tcPr>
            <w:tcW w:w="18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EE5276A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hideMark/>
          </w:tcPr>
          <w:p w14:paraId="0825C9C1" w14:textId="112D20EE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A77DA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 xml:space="preserve"> Weight</w:t>
            </w:r>
          </w:p>
          <w:p w14:paraId="2CB9A617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20</w:t>
            </w:r>
            <w:proofErr w:type="gramStart"/>
            <w:r w:rsidRPr="007A77DA">
              <w:rPr>
                <w:b/>
                <w:bCs/>
                <w:sz w:val="20"/>
                <w:szCs w:val="20"/>
              </w:rPr>
              <w:t>%  (</w:t>
            </w:r>
            <w:proofErr w:type="gramEnd"/>
            <w:r w:rsidRPr="007A77DA">
              <w:rPr>
                <w:b/>
                <w:bCs/>
                <w:sz w:val="20"/>
                <w:szCs w:val="20"/>
              </w:rPr>
              <w:t>30/151)</w:t>
            </w:r>
          </w:p>
        </w:tc>
        <w:tc>
          <w:tcPr>
            <w:tcW w:w="1315" w:type="dxa"/>
            <w:tcBorders>
              <w:top w:val="single" w:sz="18" w:space="0" w:color="auto"/>
              <w:bottom w:val="single" w:sz="8" w:space="0" w:color="auto"/>
            </w:tcBorders>
            <w:hideMark/>
          </w:tcPr>
          <w:p w14:paraId="692583F0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Overweight</w:t>
            </w:r>
          </w:p>
          <w:p w14:paraId="5F43883E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42% (64/151)</w:t>
            </w:r>
          </w:p>
        </w:tc>
        <w:tc>
          <w:tcPr>
            <w:tcW w:w="1406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3CCEAE9B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Obesity</w:t>
            </w:r>
          </w:p>
          <w:p w14:paraId="600D425A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38</w:t>
            </w:r>
            <w:proofErr w:type="gramStart"/>
            <w:r w:rsidRPr="007A77DA">
              <w:rPr>
                <w:b/>
                <w:bCs/>
                <w:sz w:val="20"/>
                <w:szCs w:val="20"/>
              </w:rPr>
              <w:t>%(</w:t>
            </w:r>
            <w:proofErr w:type="gramEnd"/>
            <w:r w:rsidRPr="007A77DA">
              <w:rPr>
                <w:b/>
                <w:bCs/>
                <w:sz w:val="20"/>
                <w:szCs w:val="20"/>
              </w:rPr>
              <w:t>57/151)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7B772EC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P</w:t>
            </w:r>
            <w:r w:rsidRPr="007A77DA">
              <w:rPr>
                <w:b/>
                <w:bCs/>
                <w:sz w:val="20"/>
                <w:szCs w:val="20"/>
              </w:rPr>
              <w:t>-value</w:t>
            </w:r>
            <w:r w:rsidRPr="007A77DA">
              <w:rPr>
                <w:b/>
                <w:bCs/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06DAB8" w14:textId="77777777" w:rsid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85CDE3" w14:textId="0B426419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F-statistic</w:t>
            </w:r>
            <w:r w:rsidRPr="007A77DA">
              <w:rPr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7A77DA" w14:paraId="50D55E41" w14:textId="66385DAC" w:rsidTr="007A77DA">
        <w:tc>
          <w:tcPr>
            <w:tcW w:w="186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6AEC955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Systolic BP (mmHg)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18" w:space="0" w:color="auto"/>
            </w:tcBorders>
          </w:tcPr>
          <w:p w14:paraId="1A6E8338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111±11</w:t>
            </w:r>
          </w:p>
        </w:tc>
        <w:tc>
          <w:tcPr>
            <w:tcW w:w="1315" w:type="dxa"/>
            <w:tcBorders>
              <w:top w:val="single" w:sz="8" w:space="0" w:color="auto"/>
            </w:tcBorders>
          </w:tcPr>
          <w:p w14:paraId="1CACBDCF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115±13</w:t>
            </w:r>
          </w:p>
        </w:tc>
        <w:tc>
          <w:tcPr>
            <w:tcW w:w="1406" w:type="dxa"/>
            <w:tcBorders>
              <w:top w:val="single" w:sz="8" w:space="0" w:color="auto"/>
              <w:right w:val="single" w:sz="18" w:space="0" w:color="auto"/>
            </w:tcBorders>
          </w:tcPr>
          <w:p w14:paraId="29FA6619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117±14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62B93E5" w14:textId="03252C92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B6E7205" w14:textId="0E119716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2.66</w:t>
            </w:r>
          </w:p>
        </w:tc>
      </w:tr>
      <w:tr w:rsidR="007A77DA" w14:paraId="0AC08A31" w14:textId="7718D7D2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</w:tcPr>
          <w:p w14:paraId="248DC7F2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Diastolic BP (mmHg)</w:t>
            </w:r>
          </w:p>
        </w:tc>
        <w:tc>
          <w:tcPr>
            <w:tcW w:w="1421" w:type="dxa"/>
            <w:tcBorders>
              <w:left w:val="single" w:sz="18" w:space="0" w:color="auto"/>
            </w:tcBorders>
          </w:tcPr>
          <w:p w14:paraId="6E3C4AB4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70±9</w:t>
            </w:r>
          </w:p>
        </w:tc>
        <w:tc>
          <w:tcPr>
            <w:tcW w:w="1315" w:type="dxa"/>
          </w:tcPr>
          <w:p w14:paraId="1A0AD9A6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70±11</w:t>
            </w:r>
          </w:p>
        </w:tc>
        <w:tc>
          <w:tcPr>
            <w:tcW w:w="1406" w:type="dxa"/>
            <w:tcBorders>
              <w:right w:val="single" w:sz="18" w:space="0" w:color="auto"/>
            </w:tcBorders>
          </w:tcPr>
          <w:p w14:paraId="2D4C6B54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73±10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</w:tcPr>
          <w:p w14:paraId="67BE4DEE" w14:textId="014A8334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0F1C815D" w14:textId="1E817650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</w:tr>
      <w:tr w:rsidR="007A77DA" w14:paraId="455FEF55" w14:textId="539B79D1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7822E67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0h glucose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783AEC86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4.9±0.4</w:t>
            </w:r>
          </w:p>
        </w:tc>
        <w:tc>
          <w:tcPr>
            <w:tcW w:w="1315" w:type="dxa"/>
            <w:hideMark/>
          </w:tcPr>
          <w:p w14:paraId="0790B8FC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4.9±0.5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56154907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5.1±0.5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99F753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0.131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0E9D2723" w14:textId="4E4E072D" w:rsidR="007A77DA" w:rsidRPr="007A77DA" w:rsidRDefault="00396369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</w:p>
        </w:tc>
      </w:tr>
      <w:tr w:rsidR="007A77DA" w14:paraId="222CB760" w14:textId="3DF325E2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C6D6680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2h glucose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5C01EF13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6.7±1.8</w:t>
            </w:r>
          </w:p>
        </w:tc>
        <w:tc>
          <w:tcPr>
            <w:tcW w:w="1315" w:type="dxa"/>
            <w:hideMark/>
          </w:tcPr>
          <w:p w14:paraId="513D9D0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7.3±1.5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43BE937A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7.5±2.2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12C790E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0.127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34012379" w14:textId="3788D673" w:rsidR="007A77DA" w:rsidRPr="007A77DA" w:rsidRDefault="00396369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</w:tr>
      <w:tr w:rsidR="007A77DA" w14:paraId="0E8EDF81" w14:textId="2ABAA0AA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8839493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A1C (%)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5AE7A14E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5.3±0.4</w:t>
            </w:r>
          </w:p>
        </w:tc>
        <w:tc>
          <w:tcPr>
            <w:tcW w:w="1315" w:type="dxa"/>
            <w:hideMark/>
          </w:tcPr>
          <w:p w14:paraId="032423F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5.3±0.5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1C85594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5.4±0.5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2BE033C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0.373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54B26D14" w14:textId="2EFE7273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</w:tr>
      <w:tr w:rsidR="007A77DA" w14:paraId="7BB53524" w14:textId="5C0F7181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A210F03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0h insulin (</w:t>
            </w:r>
            <w:proofErr w:type="spellStart"/>
            <w:r w:rsidRPr="007A77DA">
              <w:rPr>
                <w:b/>
                <w:bCs/>
                <w:sz w:val="20"/>
                <w:szCs w:val="20"/>
              </w:rPr>
              <w:t>pmol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0149B3F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35.4±13.8</w:t>
            </w:r>
          </w:p>
        </w:tc>
        <w:tc>
          <w:tcPr>
            <w:tcW w:w="1315" w:type="dxa"/>
            <w:hideMark/>
          </w:tcPr>
          <w:p w14:paraId="0388F3D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46.8±23.4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37FEC63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56.4±30.0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407D64E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0.001 b***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57824884" w14:textId="75640644" w:rsidR="007A77DA" w:rsidRPr="007A77DA" w:rsidRDefault="00396369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7.21</w:t>
            </w:r>
          </w:p>
        </w:tc>
      </w:tr>
      <w:tr w:rsidR="007A77DA" w14:paraId="4B424D9C" w14:textId="3C24C3F3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71C498DE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Diabetes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shd w:val="clear" w:color="auto" w:fill="auto"/>
            <w:hideMark/>
          </w:tcPr>
          <w:p w14:paraId="1E2960F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0%</w:t>
            </w:r>
          </w:p>
        </w:tc>
        <w:tc>
          <w:tcPr>
            <w:tcW w:w="1315" w:type="dxa"/>
            <w:shd w:val="clear" w:color="auto" w:fill="auto"/>
            <w:hideMark/>
          </w:tcPr>
          <w:p w14:paraId="347A390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2%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shd w:val="clear" w:color="auto" w:fill="auto"/>
            <w:hideMark/>
          </w:tcPr>
          <w:p w14:paraId="4FEB8695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9%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1996DA5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0.059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697E0C81" w14:textId="740925B3" w:rsidR="007A77DA" w:rsidRPr="007A77DA" w:rsidRDefault="00396369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  <w:r w:rsidRPr="00396369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7A77DA" w14:paraId="41D8E471" w14:textId="23B298CA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9A840FF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Matsuda Index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56D262F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5.6±3.1</w:t>
            </w:r>
          </w:p>
        </w:tc>
        <w:tc>
          <w:tcPr>
            <w:tcW w:w="1315" w:type="dxa"/>
            <w:hideMark/>
          </w:tcPr>
          <w:p w14:paraId="602C2A0C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4.3±2.2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1955F9A9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4.4±2.8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2578012" w14:textId="3950C42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</w:t>
            </w:r>
            <w:r w:rsidR="009B248E">
              <w:rPr>
                <w:sz w:val="20"/>
                <w:szCs w:val="20"/>
              </w:rPr>
              <w:t>43b*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159C54C1" w14:textId="20386AEF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</w:tr>
      <w:tr w:rsidR="007A77DA" w14:paraId="6C44FB64" w14:textId="296C1BA6" w:rsidTr="007A77DA">
        <w:trPr>
          <w:trHeight w:val="278"/>
        </w:trPr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8C09BD7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Insulin Secret Index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shd w:val="clear" w:color="auto" w:fill="auto"/>
            <w:hideMark/>
          </w:tcPr>
          <w:p w14:paraId="50276A4F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0.5±0.3</w:t>
            </w:r>
          </w:p>
        </w:tc>
        <w:tc>
          <w:tcPr>
            <w:tcW w:w="1315" w:type="dxa"/>
            <w:shd w:val="clear" w:color="auto" w:fill="auto"/>
            <w:hideMark/>
          </w:tcPr>
          <w:p w14:paraId="1326456C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0.6±0.3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shd w:val="clear" w:color="auto" w:fill="auto"/>
            <w:hideMark/>
          </w:tcPr>
          <w:p w14:paraId="3E420937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0.6±0.3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066859A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0.370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336D773D" w14:textId="7F4FE799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 w:rsidR="007A77DA" w14:paraId="5635F11A" w14:textId="09842107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D6D185A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Cholesterol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4D4BF343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4.3±0.8</w:t>
            </w:r>
          </w:p>
        </w:tc>
        <w:tc>
          <w:tcPr>
            <w:tcW w:w="1315" w:type="dxa"/>
            <w:hideMark/>
          </w:tcPr>
          <w:p w14:paraId="75C01E83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4.3±0.8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665F8B3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4.5±0.9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A6D828A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0.473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2CF3B00F" w14:textId="63014AD5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</w:tr>
      <w:tr w:rsidR="007A77DA" w14:paraId="679F0B1F" w14:textId="1BB5F0DD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E6F4DC8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Triglyceride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3F07DB9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0.7±0.4</w:t>
            </w:r>
          </w:p>
        </w:tc>
        <w:tc>
          <w:tcPr>
            <w:tcW w:w="1315" w:type="dxa"/>
            <w:hideMark/>
          </w:tcPr>
          <w:p w14:paraId="2B809D28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0.7±0.3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0019C4D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0.8±0.3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7A09C7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0.196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2DE617B7" w14:textId="3E21CD01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</w:t>
            </w:r>
          </w:p>
        </w:tc>
      </w:tr>
      <w:tr w:rsidR="007A77DA" w14:paraId="76BEBEFB" w14:textId="6F28A19E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B7A8AFD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HDL-</w:t>
            </w:r>
            <w:proofErr w:type="spellStart"/>
            <w:r w:rsidRPr="007A77DA">
              <w:rPr>
                <w:b/>
                <w:bCs/>
                <w:sz w:val="20"/>
                <w:szCs w:val="20"/>
              </w:rPr>
              <w:t>chol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 xml:space="preserve">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0732E6E0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1.7±0.5</w:t>
            </w:r>
          </w:p>
        </w:tc>
        <w:tc>
          <w:tcPr>
            <w:tcW w:w="1315" w:type="dxa"/>
            <w:hideMark/>
          </w:tcPr>
          <w:p w14:paraId="46CFE67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1.5±0.3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30C9E4FC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1.5±0.4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C626B6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0.006 a*, b**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04CD17F3" w14:textId="2D2CF602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5.31</w:t>
            </w:r>
          </w:p>
        </w:tc>
      </w:tr>
      <w:tr w:rsidR="007A77DA" w14:paraId="1D3BD50D" w14:textId="4B1C67F8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EB1935B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LDL-</w:t>
            </w:r>
            <w:proofErr w:type="spellStart"/>
            <w:r w:rsidRPr="007A77DA">
              <w:rPr>
                <w:b/>
                <w:bCs/>
                <w:sz w:val="20"/>
                <w:szCs w:val="20"/>
              </w:rPr>
              <w:t>chol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 xml:space="preserve">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4D6EBA63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2.4±0.8</w:t>
            </w:r>
          </w:p>
        </w:tc>
        <w:tc>
          <w:tcPr>
            <w:tcW w:w="1315" w:type="dxa"/>
            <w:hideMark/>
          </w:tcPr>
          <w:p w14:paraId="2BF147E0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2.6±0.7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625F2308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2.7±0.8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6CFCEC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0.100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1BCD72C2" w14:textId="73220D86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</w:t>
            </w:r>
          </w:p>
        </w:tc>
      </w:tr>
      <w:tr w:rsidR="007A77DA" w14:paraId="0F49BBAE" w14:textId="33B831E7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B690ED8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LDL Particle Size (nm)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286B340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21.2±0.5</w:t>
            </w:r>
          </w:p>
        </w:tc>
        <w:tc>
          <w:tcPr>
            <w:tcW w:w="1315" w:type="dxa"/>
            <w:hideMark/>
          </w:tcPr>
          <w:p w14:paraId="33B70BC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21.1±0.5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104B2C48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21.0±0.5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EEE83F9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0.283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3C5F31F3" w14:textId="1672476B" w:rsidR="007A77DA" w:rsidRPr="007A77DA" w:rsidRDefault="00D4779B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</w:tr>
      <w:tr w:rsidR="007A77DA" w14:paraId="047C5D16" w14:textId="2B0C189C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AB1BBFC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LDL Part No. (nmol/L)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2F8567BF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860±294</w:t>
            </w:r>
          </w:p>
        </w:tc>
        <w:tc>
          <w:tcPr>
            <w:tcW w:w="1315" w:type="dxa"/>
            <w:hideMark/>
          </w:tcPr>
          <w:p w14:paraId="2BE9E2E1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1020±357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46B1991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1161±389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64A1E6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0.001 b**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0A18F0A4" w14:textId="3872D477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</w:t>
            </w:r>
          </w:p>
        </w:tc>
      </w:tr>
      <w:tr w:rsidR="007A77DA" w14:paraId="5D5ED470" w14:textId="79D4807E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20BD369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A77DA">
              <w:rPr>
                <w:b/>
                <w:bCs/>
                <w:sz w:val="20"/>
                <w:szCs w:val="20"/>
              </w:rPr>
              <w:t>hsCRP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 xml:space="preserve"> (mg/L)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0ABA2263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1.7±2.3</w:t>
            </w:r>
          </w:p>
        </w:tc>
        <w:tc>
          <w:tcPr>
            <w:tcW w:w="1315" w:type="dxa"/>
            <w:hideMark/>
          </w:tcPr>
          <w:p w14:paraId="21C5EF2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2.3±2.7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4173A38C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4.3±5.8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C56148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0.006 b*, c*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68525576" w14:textId="768D012A" w:rsidR="007A77DA" w:rsidRPr="007A77DA" w:rsidRDefault="00D4779B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5.23</w:t>
            </w:r>
          </w:p>
        </w:tc>
      </w:tr>
      <w:tr w:rsidR="007A77DA" w14:paraId="08551505" w14:textId="39A57B17" w:rsidTr="007A77DA">
        <w:tc>
          <w:tcPr>
            <w:tcW w:w="18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08B285" w14:textId="77777777" w:rsidR="007A77DA" w:rsidRPr="007A77DA" w:rsidRDefault="007A77DA" w:rsidP="00C82722">
            <w:pPr>
              <w:tabs>
                <w:tab w:val="right" w:pos="2011"/>
              </w:tabs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Fibrinogen (g/L)</w:t>
            </w:r>
            <w:r w:rsidRPr="007A77DA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21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5AB54605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3.0±0.1</w:t>
            </w:r>
          </w:p>
        </w:tc>
        <w:tc>
          <w:tcPr>
            <w:tcW w:w="1315" w:type="dxa"/>
            <w:tcBorders>
              <w:bottom w:val="single" w:sz="18" w:space="0" w:color="auto"/>
            </w:tcBorders>
            <w:hideMark/>
          </w:tcPr>
          <w:p w14:paraId="774C265F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3.2±0.6</w:t>
            </w:r>
          </w:p>
        </w:tc>
        <w:tc>
          <w:tcPr>
            <w:tcW w:w="1406" w:type="dxa"/>
            <w:tcBorders>
              <w:bottom w:val="single" w:sz="18" w:space="0" w:color="auto"/>
              <w:right w:val="single" w:sz="18" w:space="0" w:color="auto"/>
            </w:tcBorders>
            <w:hideMark/>
          </w:tcPr>
          <w:p w14:paraId="3F6914AE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3.4±0.6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D4B2EF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0.036 b*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1C6FF86D" w14:textId="05BD0425" w:rsidR="007A77DA" w:rsidRPr="007A77DA" w:rsidRDefault="00D4779B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</w:t>
            </w:r>
          </w:p>
        </w:tc>
      </w:tr>
      <w:tr w:rsidR="007A77DA" w14:paraId="7455932C" w14:textId="0E9A23A0" w:rsidTr="002D77E1">
        <w:tc>
          <w:tcPr>
            <w:tcW w:w="9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5632D" w14:textId="42C3E8C2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Men (n=229)</w:t>
            </w:r>
          </w:p>
        </w:tc>
      </w:tr>
      <w:tr w:rsidR="007A77DA" w14:paraId="1553C983" w14:textId="48CA9C13" w:rsidTr="007A77DA">
        <w:tc>
          <w:tcPr>
            <w:tcW w:w="1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FC06FB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14:paraId="0CA498BD" w14:textId="42E29418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A77DA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 xml:space="preserve"> Weight</w:t>
            </w:r>
          </w:p>
          <w:p w14:paraId="6D97AB58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 xml:space="preserve">32% </w:t>
            </w:r>
          </w:p>
          <w:p w14:paraId="21843E10" w14:textId="263580B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(72/229)</w:t>
            </w:r>
          </w:p>
        </w:tc>
        <w:tc>
          <w:tcPr>
            <w:tcW w:w="1315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694DB684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Overweight</w:t>
            </w:r>
          </w:p>
          <w:p w14:paraId="655FC376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49% (113/229)</w:t>
            </w:r>
          </w:p>
        </w:tc>
        <w:tc>
          <w:tcPr>
            <w:tcW w:w="14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DA7A15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Obesity</w:t>
            </w:r>
          </w:p>
          <w:p w14:paraId="6D92E4C4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 xml:space="preserve">19% </w:t>
            </w:r>
          </w:p>
          <w:p w14:paraId="498A46E7" w14:textId="6E953804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(43/229)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8CEEC80" w14:textId="77777777" w:rsidR="007A77DA" w:rsidRPr="007A77DA" w:rsidRDefault="007A77DA" w:rsidP="00C8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P</w:t>
            </w:r>
            <w:r w:rsidRPr="007A77DA">
              <w:rPr>
                <w:b/>
                <w:bCs/>
                <w:sz w:val="20"/>
                <w:szCs w:val="20"/>
              </w:rPr>
              <w:t>-value</w:t>
            </w:r>
            <w:r w:rsidRPr="007A77DA">
              <w:rPr>
                <w:b/>
                <w:bCs/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D25FDE" w14:textId="77777777" w:rsidR="007A77DA" w:rsidRPr="007A77DA" w:rsidRDefault="007A77DA" w:rsidP="00C8272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A77DA" w14:paraId="5252AF66" w14:textId="64B48EC1" w:rsidTr="007A77DA">
        <w:tc>
          <w:tcPr>
            <w:tcW w:w="18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66665A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Systolic BP (mmHg)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</w:tcBorders>
          </w:tcPr>
          <w:p w14:paraId="55717AA3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117±13</w:t>
            </w:r>
          </w:p>
        </w:tc>
        <w:tc>
          <w:tcPr>
            <w:tcW w:w="1315" w:type="dxa"/>
            <w:tcBorders>
              <w:top w:val="single" w:sz="18" w:space="0" w:color="auto"/>
            </w:tcBorders>
          </w:tcPr>
          <w:p w14:paraId="7D7AA749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123±13</w:t>
            </w:r>
          </w:p>
        </w:tc>
        <w:tc>
          <w:tcPr>
            <w:tcW w:w="1406" w:type="dxa"/>
            <w:tcBorders>
              <w:top w:val="single" w:sz="18" w:space="0" w:color="auto"/>
              <w:right w:val="single" w:sz="18" w:space="0" w:color="auto"/>
            </w:tcBorders>
          </w:tcPr>
          <w:p w14:paraId="6570A72F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126±15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</w:tcPr>
          <w:p w14:paraId="2DCAA618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0.001 a*b**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7DD56A69" w14:textId="7CED0748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</w:tr>
      <w:tr w:rsidR="007A77DA" w14:paraId="571722EA" w14:textId="7F603859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</w:tcPr>
          <w:p w14:paraId="491FBD3D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Diastolic BP (mmHg)</w:t>
            </w:r>
          </w:p>
        </w:tc>
        <w:tc>
          <w:tcPr>
            <w:tcW w:w="1421" w:type="dxa"/>
            <w:tcBorders>
              <w:left w:val="single" w:sz="18" w:space="0" w:color="auto"/>
            </w:tcBorders>
          </w:tcPr>
          <w:p w14:paraId="61AB9730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73±11</w:t>
            </w:r>
          </w:p>
        </w:tc>
        <w:tc>
          <w:tcPr>
            <w:tcW w:w="1315" w:type="dxa"/>
          </w:tcPr>
          <w:p w14:paraId="0ED3F7F7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75±10</w:t>
            </w:r>
          </w:p>
        </w:tc>
        <w:tc>
          <w:tcPr>
            <w:tcW w:w="1406" w:type="dxa"/>
            <w:tcBorders>
              <w:right w:val="single" w:sz="18" w:space="0" w:color="auto"/>
            </w:tcBorders>
          </w:tcPr>
          <w:p w14:paraId="74DC64F1" w14:textId="77777777" w:rsidR="007A77DA" w:rsidRPr="007A77DA" w:rsidRDefault="007A77DA" w:rsidP="00C82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78±10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</w:tcPr>
          <w:p w14:paraId="461963D1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0.042 b*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295EB86D" w14:textId="3BDF90A7" w:rsidR="007A77DA" w:rsidRPr="007A77DA" w:rsidRDefault="00396369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</w:t>
            </w:r>
          </w:p>
        </w:tc>
      </w:tr>
      <w:tr w:rsidR="007A77DA" w14:paraId="0BE1E15A" w14:textId="31D5FE72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DA34A9E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0h glucose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6C72608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5.0±0.5</w:t>
            </w:r>
          </w:p>
        </w:tc>
        <w:tc>
          <w:tcPr>
            <w:tcW w:w="1315" w:type="dxa"/>
            <w:hideMark/>
          </w:tcPr>
          <w:p w14:paraId="7AEEA9D5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5.2±0.6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30F63B9A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5.7±1.6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1595A16" w14:textId="77777777" w:rsidR="007A77DA" w:rsidRPr="007A77DA" w:rsidRDefault="007A77DA" w:rsidP="00C82722">
            <w:pPr>
              <w:jc w:val="center"/>
              <w:rPr>
                <w:color w:val="FF0000"/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&lt;0.001 b***c**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798F34E0" w14:textId="446941F2" w:rsidR="007A77DA" w:rsidRPr="007A77DA" w:rsidRDefault="00396369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</w:t>
            </w:r>
          </w:p>
        </w:tc>
      </w:tr>
      <w:tr w:rsidR="007A77DA" w14:paraId="5897A5E1" w14:textId="05EC70F0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38EE7C6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2h glucose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4C5E8BF8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7.1±1.9</w:t>
            </w:r>
          </w:p>
        </w:tc>
        <w:tc>
          <w:tcPr>
            <w:tcW w:w="1315" w:type="dxa"/>
            <w:hideMark/>
          </w:tcPr>
          <w:p w14:paraId="622C7871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7.4±2.4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5F156E9A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9.0±3.5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40E4D5" w14:textId="77777777" w:rsidR="007A77DA" w:rsidRPr="007A77DA" w:rsidRDefault="007A77DA" w:rsidP="00C82722">
            <w:pPr>
              <w:jc w:val="center"/>
              <w:rPr>
                <w:color w:val="FF0000"/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&lt;0.001 b***c**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5AB54887" w14:textId="2297A921" w:rsidR="007A77DA" w:rsidRPr="007A77DA" w:rsidRDefault="00396369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9.07</w:t>
            </w:r>
          </w:p>
        </w:tc>
      </w:tr>
      <w:tr w:rsidR="007A77DA" w14:paraId="79E958D0" w14:textId="77AC5CB9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CC39529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A1C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063E195E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5.3±0.5</w:t>
            </w:r>
          </w:p>
        </w:tc>
        <w:tc>
          <w:tcPr>
            <w:tcW w:w="1315" w:type="dxa"/>
            <w:hideMark/>
          </w:tcPr>
          <w:p w14:paraId="175FEBF7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5.4±0.5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55EC1AC7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5.8±1.2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DCC1909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proofErr w:type="gramStart"/>
            <w:r w:rsidRPr="007A77DA">
              <w:rPr>
                <w:sz w:val="20"/>
                <w:szCs w:val="20"/>
              </w:rPr>
              <w:t>0.001  b</w:t>
            </w:r>
            <w:proofErr w:type="gramEnd"/>
            <w:r w:rsidRPr="007A77DA">
              <w:rPr>
                <w:sz w:val="20"/>
                <w:szCs w:val="20"/>
              </w:rPr>
              <w:t>***c*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2A6E24D0" w14:textId="1F1B1375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6.74</w:t>
            </w:r>
          </w:p>
        </w:tc>
      </w:tr>
      <w:tr w:rsidR="007A77DA" w14:paraId="22720CCC" w14:textId="5E86FFED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8012F02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0h insulin (</w:t>
            </w:r>
            <w:proofErr w:type="spellStart"/>
            <w:r w:rsidRPr="007A77DA">
              <w:rPr>
                <w:b/>
                <w:bCs/>
                <w:sz w:val="20"/>
                <w:szCs w:val="20"/>
              </w:rPr>
              <w:t>pmol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3075148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30.0±18.0</w:t>
            </w:r>
          </w:p>
        </w:tc>
        <w:tc>
          <w:tcPr>
            <w:tcW w:w="1315" w:type="dxa"/>
            <w:hideMark/>
          </w:tcPr>
          <w:p w14:paraId="16A2413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46.8±27.0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69AD76B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80.4±45.0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EB0DF4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&lt;0.001 a***b***c***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7C15020F" w14:textId="4841EFB2" w:rsidR="007A77DA" w:rsidRPr="007A77DA" w:rsidRDefault="00396369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39.95</w:t>
            </w:r>
          </w:p>
        </w:tc>
      </w:tr>
      <w:tr w:rsidR="007A77DA" w14:paraId="325EC947" w14:textId="4CFCE6EB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C61A077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Diabetes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1855AB1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4%</w:t>
            </w:r>
          </w:p>
        </w:tc>
        <w:tc>
          <w:tcPr>
            <w:tcW w:w="1315" w:type="dxa"/>
            <w:hideMark/>
          </w:tcPr>
          <w:p w14:paraId="2991F54A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9%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5F7BE07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19%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E5FF5A0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0.034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1D33ADC0" w14:textId="499BE4D6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A77DA" w14:paraId="1F18C7FA" w14:textId="629D5333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95C6D93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Matsuda Index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69E496D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6.6±4.1</w:t>
            </w:r>
          </w:p>
        </w:tc>
        <w:tc>
          <w:tcPr>
            <w:tcW w:w="1315" w:type="dxa"/>
            <w:hideMark/>
          </w:tcPr>
          <w:p w14:paraId="017C7CDF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4.7±2.6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1FCF2FA9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2.8±1.7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A642628" w14:textId="77777777" w:rsidR="007A77DA" w:rsidRPr="007A77DA" w:rsidRDefault="007A77DA" w:rsidP="00C82722">
            <w:pPr>
              <w:jc w:val="center"/>
              <w:rPr>
                <w:color w:val="FF0000"/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&lt;0.001 a***b***c**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488DAB10" w14:textId="5A33E429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22.52</w:t>
            </w:r>
          </w:p>
        </w:tc>
      </w:tr>
      <w:tr w:rsidR="007A77DA" w14:paraId="5D6AFB58" w14:textId="7DE84EFD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4BC9225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Insulin Secret Index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213F647E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0.4±0.3</w:t>
            </w:r>
          </w:p>
        </w:tc>
        <w:tc>
          <w:tcPr>
            <w:tcW w:w="1315" w:type="dxa"/>
            <w:hideMark/>
          </w:tcPr>
          <w:p w14:paraId="17FF017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0.6±0.4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2CE78427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0.8±0.6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8C58ACF" w14:textId="77777777" w:rsidR="007A77DA" w:rsidRPr="007A77DA" w:rsidRDefault="007A77DA" w:rsidP="00C82722">
            <w:pPr>
              <w:jc w:val="center"/>
              <w:rPr>
                <w:color w:val="FF0000"/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&lt;0.001 b*** c*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542B395E" w14:textId="757574C5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9.58</w:t>
            </w:r>
          </w:p>
        </w:tc>
      </w:tr>
      <w:tr w:rsidR="007A77DA" w14:paraId="377386B0" w14:textId="1944B5ED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C393822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Cholesterol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6A2B5008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4.2±0.9</w:t>
            </w:r>
          </w:p>
        </w:tc>
        <w:tc>
          <w:tcPr>
            <w:tcW w:w="1315" w:type="dxa"/>
            <w:hideMark/>
          </w:tcPr>
          <w:p w14:paraId="1AAA4176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4.4±0.9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109E1DB1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4.4±1.0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CE5D04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0.162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7C03F25A" w14:textId="74C66374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</w:t>
            </w:r>
          </w:p>
        </w:tc>
      </w:tr>
      <w:tr w:rsidR="007A77DA" w14:paraId="296A26E4" w14:textId="3E755BCF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602DA70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lastRenderedPageBreak/>
              <w:t>Triglyceride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1682E5F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0.8±0.3</w:t>
            </w:r>
          </w:p>
        </w:tc>
        <w:tc>
          <w:tcPr>
            <w:tcW w:w="1315" w:type="dxa"/>
            <w:hideMark/>
          </w:tcPr>
          <w:p w14:paraId="36BDD295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0.9±0.4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2B447665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1.2±0.7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C7ED97A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&lt;0.001 b*** c**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374FEA71" w14:textId="0087C8F9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</w:t>
            </w:r>
          </w:p>
        </w:tc>
      </w:tr>
      <w:tr w:rsidR="007A77DA" w14:paraId="26EC9DA4" w14:textId="0FE1CD84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862BF2F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HDL-</w:t>
            </w:r>
            <w:proofErr w:type="spellStart"/>
            <w:r w:rsidRPr="007A77DA">
              <w:rPr>
                <w:b/>
                <w:bCs/>
                <w:sz w:val="20"/>
                <w:szCs w:val="20"/>
              </w:rPr>
              <w:t>chol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 xml:space="preserve"> (mmol/L)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2F4D5D6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1.3±0.4</w:t>
            </w:r>
          </w:p>
        </w:tc>
        <w:tc>
          <w:tcPr>
            <w:tcW w:w="1315" w:type="dxa"/>
            <w:hideMark/>
          </w:tcPr>
          <w:p w14:paraId="4605A890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1.2±0.3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62207C38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1.2±0.3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34A5D5E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0.008 a* b*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6495F9F9" w14:textId="64BC1248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4.95</w:t>
            </w:r>
          </w:p>
        </w:tc>
      </w:tr>
      <w:tr w:rsidR="007A77DA" w14:paraId="0A19B094" w14:textId="68A3A80F" w:rsidTr="007A77DA">
        <w:tc>
          <w:tcPr>
            <w:tcW w:w="18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6862C9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LDL-</w:t>
            </w:r>
            <w:proofErr w:type="spellStart"/>
            <w:r w:rsidRPr="007A77DA">
              <w:rPr>
                <w:b/>
                <w:bCs/>
                <w:sz w:val="20"/>
                <w:szCs w:val="20"/>
              </w:rPr>
              <w:t>chol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 xml:space="preserve"> (mmol/L)</w:t>
            </w:r>
          </w:p>
        </w:tc>
        <w:tc>
          <w:tcPr>
            <w:tcW w:w="1421" w:type="dxa"/>
            <w:tcBorders>
              <w:left w:val="single" w:sz="18" w:space="0" w:color="auto"/>
              <w:bottom w:val="single" w:sz="4" w:space="0" w:color="auto"/>
            </w:tcBorders>
            <w:hideMark/>
          </w:tcPr>
          <w:p w14:paraId="65A29A6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2.5±29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hideMark/>
          </w:tcPr>
          <w:p w14:paraId="2A0B2689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2.8±0.9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18" w:space="0" w:color="auto"/>
            </w:tcBorders>
            <w:hideMark/>
          </w:tcPr>
          <w:p w14:paraId="08D20E92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2.7±0.9</w:t>
            </w:r>
          </w:p>
        </w:tc>
        <w:tc>
          <w:tcPr>
            <w:tcW w:w="1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859E5F" w14:textId="77777777" w:rsidR="007A77DA" w:rsidRPr="007A77DA" w:rsidRDefault="007A77DA" w:rsidP="00C82722">
            <w:pPr>
              <w:jc w:val="center"/>
              <w:rPr>
                <w:color w:val="FF0000"/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0.025 a*</w:t>
            </w:r>
          </w:p>
        </w:tc>
        <w:tc>
          <w:tcPr>
            <w:tcW w:w="17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34926" w14:textId="58AF34A7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</w:t>
            </w:r>
          </w:p>
        </w:tc>
      </w:tr>
      <w:tr w:rsidR="007A77DA" w14:paraId="4B9A78B1" w14:textId="06CA20C2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697E03B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LDL Particle Size (nm)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5B81EF54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20.9±0.6</w:t>
            </w:r>
          </w:p>
        </w:tc>
        <w:tc>
          <w:tcPr>
            <w:tcW w:w="1315" w:type="dxa"/>
            <w:hideMark/>
          </w:tcPr>
          <w:p w14:paraId="22C756B0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20.8±0.6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54556A5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20.6±0.6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BDE561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0.117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13575FD0" w14:textId="5310174E" w:rsidR="007A77DA" w:rsidRPr="007A77DA" w:rsidRDefault="00D4779B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</w:tr>
      <w:tr w:rsidR="007A77DA" w14:paraId="3FF120AE" w14:textId="1A035DEB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014F659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LDL Part No. (nmol/L)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3F3B51DB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1011±383</w:t>
            </w:r>
          </w:p>
        </w:tc>
        <w:tc>
          <w:tcPr>
            <w:tcW w:w="1315" w:type="dxa"/>
            <w:hideMark/>
          </w:tcPr>
          <w:p w14:paraId="61C007C3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1183±423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1EF6BD13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ascii="Calibri" w:hAnsi="Calibri" w:cs="Calibri"/>
                <w:sz w:val="20"/>
                <w:szCs w:val="20"/>
              </w:rPr>
              <w:t>1176±435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AC057B1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0.016 a*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0E36D26C" w14:textId="103FA8DA" w:rsidR="007A77DA" w:rsidRPr="007A77DA" w:rsidRDefault="009B248E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</w:t>
            </w:r>
          </w:p>
        </w:tc>
      </w:tr>
      <w:tr w:rsidR="007A77DA" w14:paraId="3FB8DC25" w14:textId="683328BD" w:rsidTr="007A77DA"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07F84F6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A77DA">
              <w:rPr>
                <w:b/>
                <w:bCs/>
                <w:sz w:val="20"/>
                <w:szCs w:val="20"/>
              </w:rPr>
              <w:t>hsCRP</w:t>
            </w:r>
            <w:proofErr w:type="spellEnd"/>
            <w:r w:rsidRPr="007A77DA">
              <w:rPr>
                <w:b/>
                <w:bCs/>
                <w:sz w:val="20"/>
                <w:szCs w:val="20"/>
              </w:rPr>
              <w:t xml:space="preserve"> (mg/L)</w:t>
            </w:r>
          </w:p>
        </w:tc>
        <w:tc>
          <w:tcPr>
            <w:tcW w:w="1421" w:type="dxa"/>
            <w:tcBorders>
              <w:left w:val="single" w:sz="18" w:space="0" w:color="auto"/>
            </w:tcBorders>
            <w:hideMark/>
          </w:tcPr>
          <w:p w14:paraId="571C8B5C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1.1</w:t>
            </w:r>
            <w:r w:rsidRPr="007A77DA">
              <w:rPr>
                <w:rFonts w:cstheme="minorHAnsi"/>
                <w:sz w:val="20"/>
                <w:szCs w:val="20"/>
              </w:rPr>
              <w:t>±1.8</w:t>
            </w:r>
          </w:p>
        </w:tc>
        <w:tc>
          <w:tcPr>
            <w:tcW w:w="1315" w:type="dxa"/>
            <w:hideMark/>
          </w:tcPr>
          <w:p w14:paraId="7D1B38E3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cstheme="minorHAnsi"/>
                <w:sz w:val="20"/>
                <w:szCs w:val="20"/>
              </w:rPr>
              <w:t>1.3±2.0</w:t>
            </w:r>
          </w:p>
        </w:tc>
        <w:tc>
          <w:tcPr>
            <w:tcW w:w="1406" w:type="dxa"/>
            <w:tcBorders>
              <w:right w:val="single" w:sz="18" w:space="0" w:color="auto"/>
            </w:tcBorders>
            <w:hideMark/>
          </w:tcPr>
          <w:p w14:paraId="18624EF5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cstheme="minorHAnsi"/>
                <w:sz w:val="20"/>
                <w:szCs w:val="20"/>
              </w:rPr>
              <w:t>2.9±2.8</w:t>
            </w:r>
          </w:p>
        </w:tc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E7BD577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&lt;0.001 b*** c***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0DAEBAA6" w14:textId="46622A58" w:rsidR="007A77DA" w:rsidRPr="007A77DA" w:rsidRDefault="00D4779B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11.66</w:t>
            </w:r>
          </w:p>
        </w:tc>
      </w:tr>
      <w:tr w:rsidR="007A77DA" w14:paraId="44220EF7" w14:textId="033B1992" w:rsidTr="007A77DA">
        <w:trPr>
          <w:trHeight w:val="58"/>
        </w:trPr>
        <w:tc>
          <w:tcPr>
            <w:tcW w:w="18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E24DD6" w14:textId="77777777" w:rsidR="007A77DA" w:rsidRPr="007A77DA" w:rsidRDefault="007A77DA" w:rsidP="00C82722">
            <w:pPr>
              <w:rPr>
                <w:b/>
                <w:bCs/>
                <w:sz w:val="20"/>
                <w:szCs w:val="20"/>
              </w:rPr>
            </w:pPr>
            <w:r w:rsidRPr="007A77DA">
              <w:rPr>
                <w:b/>
                <w:bCs/>
                <w:sz w:val="20"/>
                <w:szCs w:val="20"/>
              </w:rPr>
              <w:t>Fibrinogen (g/L)</w:t>
            </w:r>
          </w:p>
        </w:tc>
        <w:tc>
          <w:tcPr>
            <w:tcW w:w="1421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51D0CEC7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cstheme="minorHAnsi"/>
                <w:sz w:val="20"/>
                <w:szCs w:val="20"/>
              </w:rPr>
              <w:t>2.5±0.7</w:t>
            </w:r>
          </w:p>
        </w:tc>
        <w:tc>
          <w:tcPr>
            <w:tcW w:w="1315" w:type="dxa"/>
            <w:tcBorders>
              <w:bottom w:val="single" w:sz="18" w:space="0" w:color="auto"/>
            </w:tcBorders>
            <w:hideMark/>
          </w:tcPr>
          <w:p w14:paraId="52997F6F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cstheme="minorHAnsi"/>
                <w:sz w:val="20"/>
                <w:szCs w:val="20"/>
              </w:rPr>
              <w:t>2.6±0.5</w:t>
            </w:r>
          </w:p>
        </w:tc>
        <w:tc>
          <w:tcPr>
            <w:tcW w:w="1406" w:type="dxa"/>
            <w:tcBorders>
              <w:bottom w:val="single" w:sz="18" w:space="0" w:color="auto"/>
              <w:right w:val="single" w:sz="18" w:space="0" w:color="auto"/>
            </w:tcBorders>
            <w:hideMark/>
          </w:tcPr>
          <w:p w14:paraId="65BAA8AD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rFonts w:cstheme="minorHAnsi"/>
                <w:sz w:val="20"/>
                <w:szCs w:val="20"/>
              </w:rPr>
              <w:t>2.9±0.6</w:t>
            </w:r>
          </w:p>
        </w:tc>
        <w:tc>
          <w:tcPr>
            <w:tcW w:w="1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E5EF81" w14:textId="77777777" w:rsidR="007A77DA" w:rsidRPr="007A77DA" w:rsidRDefault="007A77DA" w:rsidP="00C82722">
            <w:pPr>
              <w:jc w:val="center"/>
              <w:rPr>
                <w:sz w:val="20"/>
                <w:szCs w:val="20"/>
              </w:rPr>
            </w:pPr>
            <w:r w:rsidRPr="007A77DA">
              <w:rPr>
                <w:sz w:val="20"/>
                <w:szCs w:val="20"/>
              </w:rPr>
              <w:t>&lt;0.001 b*** c**</w:t>
            </w:r>
          </w:p>
        </w:tc>
        <w:tc>
          <w:tcPr>
            <w:tcW w:w="17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0B069" w14:textId="0CEC5FED" w:rsidR="007A77DA" w:rsidRPr="007A77DA" w:rsidRDefault="00D4779B" w:rsidP="00C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7.96</w:t>
            </w:r>
          </w:p>
        </w:tc>
      </w:tr>
    </w:tbl>
    <w:p w14:paraId="3E55D646" w14:textId="16A709B2" w:rsidR="00396369" w:rsidRDefault="007D45CE" w:rsidP="00396369">
      <w:r w:rsidRPr="001F25C2">
        <w:rPr>
          <w:sz w:val="20"/>
          <w:szCs w:val="20"/>
          <w:vertAlign w:val="superscript"/>
        </w:rPr>
        <w:t>1</w:t>
      </w:r>
      <w:r w:rsidRPr="001F25C2">
        <w:rPr>
          <w:sz w:val="20"/>
          <w:szCs w:val="20"/>
        </w:rPr>
        <w:t xml:space="preserve">Metabolic testing done in the 380 participants who proceed to Visit 2. No enrollees were underweight.                                                                                                                                                                                            </w:t>
      </w:r>
      <w:r w:rsidRPr="001F25C2">
        <w:rPr>
          <w:sz w:val="20"/>
          <w:szCs w:val="20"/>
          <w:vertAlign w:val="superscript"/>
        </w:rPr>
        <w:t>2</w:t>
      </w:r>
      <w:r w:rsidRPr="001F25C2">
        <w:rPr>
          <w:sz w:val="20"/>
          <w:szCs w:val="20"/>
        </w:rPr>
        <w:t xml:space="preserve">Comparision by One-way ANOVA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1F25C2">
        <w:rPr>
          <w:b/>
          <w:bCs/>
          <w:sz w:val="20"/>
          <w:szCs w:val="20"/>
          <w:vertAlign w:val="superscript"/>
        </w:rPr>
        <w:t>3</w:t>
      </w:r>
      <w:r w:rsidRPr="001F25C2">
        <w:rPr>
          <w:sz w:val="20"/>
          <w:szCs w:val="20"/>
        </w:rPr>
        <w:t xml:space="preserve">One-way ANOVA notation: </w:t>
      </w:r>
      <w:r w:rsidRPr="001F25C2">
        <w:rPr>
          <w:b/>
          <w:bCs/>
          <w:sz w:val="20"/>
          <w:szCs w:val="20"/>
        </w:rPr>
        <w:t>a</w:t>
      </w:r>
      <w:r w:rsidRPr="001F25C2">
        <w:rPr>
          <w:sz w:val="20"/>
          <w:szCs w:val="20"/>
        </w:rPr>
        <w:t xml:space="preserve">: difference between Normal Weight &amp; Overweight, b: difference Normal Weight &amp; Obesity, c: difference between Overweight &amp; Obesity *&lt;0.05, **&lt;0.01, ***&lt;0.001               </w:t>
      </w:r>
      <w:r w:rsidR="007A77DA">
        <w:rPr>
          <w:sz w:val="20"/>
          <w:szCs w:val="20"/>
        </w:rPr>
        <w:t xml:space="preserve">                                                </w:t>
      </w:r>
      <w:r w:rsidR="00396369" w:rsidRPr="00925174">
        <w:rPr>
          <w:vertAlign w:val="superscript"/>
        </w:rPr>
        <w:t>4</w:t>
      </w:r>
      <w:r w:rsidR="00396369">
        <w:t xml:space="preserve">Provided for continuous variables (Degrees of Freedom=2)                                                        </w:t>
      </w:r>
      <w:r w:rsidR="009B248E">
        <w:t xml:space="preserve">                                       </w:t>
      </w:r>
      <w:r w:rsidR="00396369" w:rsidRPr="00396369">
        <w:rPr>
          <w:vertAlign w:val="superscript"/>
        </w:rPr>
        <w:t>5</w:t>
      </w:r>
      <w:r w:rsidR="00396369">
        <w:t>Not applicable</w:t>
      </w:r>
    </w:p>
    <w:p w14:paraId="22F72BAD" w14:textId="77777777" w:rsidR="000911E9" w:rsidRDefault="000911E9" w:rsidP="00396369"/>
    <w:p w14:paraId="3AD8E07C" w14:textId="77777777" w:rsidR="000911E9" w:rsidRDefault="000911E9" w:rsidP="00396369"/>
    <w:p w14:paraId="10763913" w14:textId="77777777" w:rsidR="000911E9" w:rsidRPr="007C4AED" w:rsidRDefault="000911E9" w:rsidP="00396369"/>
    <w:p w14:paraId="0F26C64B" w14:textId="7E0A0D19" w:rsidR="007A77DA" w:rsidRPr="007A77DA" w:rsidRDefault="007A77DA" w:rsidP="007A77DA">
      <w:pPr>
        <w:rPr>
          <w:sz w:val="20"/>
          <w:szCs w:val="20"/>
        </w:rPr>
      </w:pPr>
    </w:p>
    <w:p w14:paraId="69A4F12B" w14:textId="2FEE94FB" w:rsidR="007D45CE" w:rsidRDefault="007D45CE" w:rsidP="007D45CE">
      <w:pPr>
        <w:rPr>
          <w:noProof/>
          <w14:ligatures w14:val="standardContextual"/>
        </w:rPr>
      </w:pPr>
      <w:r w:rsidRPr="001F25C2"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14:paraId="36586A19" w14:textId="1D1BFB4A" w:rsidR="000911E9" w:rsidRPr="000911E9" w:rsidRDefault="000911E9" w:rsidP="000911E9">
      <w:pPr>
        <w:rPr>
          <w:sz w:val="20"/>
          <w:szCs w:val="20"/>
        </w:rPr>
      </w:pPr>
    </w:p>
    <w:p w14:paraId="74337FB3" w14:textId="14AAE586" w:rsidR="000911E9" w:rsidRPr="000911E9" w:rsidRDefault="000911E9" w:rsidP="000911E9">
      <w:pPr>
        <w:rPr>
          <w:sz w:val="20"/>
          <w:szCs w:val="20"/>
        </w:rPr>
      </w:pPr>
    </w:p>
    <w:p w14:paraId="646A233F" w14:textId="77777777" w:rsidR="000911E9" w:rsidRDefault="000911E9" w:rsidP="000911E9">
      <w:pPr>
        <w:rPr>
          <w:noProof/>
          <w14:ligatures w14:val="standardContextual"/>
        </w:rPr>
      </w:pPr>
    </w:p>
    <w:p w14:paraId="118C8CB2" w14:textId="0D5CD16C" w:rsidR="000911E9" w:rsidRDefault="00190F74" w:rsidP="000911E9">
      <w:pPr>
        <w:tabs>
          <w:tab w:val="left" w:pos="3990"/>
        </w:tabs>
        <w:rPr>
          <w:sz w:val="20"/>
          <w:szCs w:val="20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CDAD1A9" wp14:editId="666FE2F6">
            <wp:extent cx="6447790" cy="3626883"/>
            <wp:effectExtent l="0" t="0" r="0" b="0"/>
            <wp:docPr id="12098264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2647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089" cy="363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302DE" w14:textId="77777777" w:rsidR="00C6093C" w:rsidRDefault="00C6093C" w:rsidP="000911E9">
      <w:pPr>
        <w:tabs>
          <w:tab w:val="left" w:pos="3990"/>
        </w:tabs>
        <w:rPr>
          <w:sz w:val="20"/>
          <w:szCs w:val="20"/>
        </w:rPr>
      </w:pPr>
    </w:p>
    <w:p w14:paraId="645A3DFC" w14:textId="24326BC8" w:rsidR="00C6093C" w:rsidRPr="000911E9" w:rsidRDefault="00C6093C" w:rsidP="00C6093C">
      <w:pPr>
        <w:tabs>
          <w:tab w:val="left" w:pos="3990"/>
        </w:tabs>
        <w:rPr>
          <w:sz w:val="20"/>
          <w:szCs w:val="20"/>
        </w:rPr>
      </w:pPr>
      <w:r w:rsidRPr="00C6093C">
        <w:rPr>
          <w:b/>
          <w:bCs/>
          <w:sz w:val="20"/>
          <w:szCs w:val="20"/>
        </w:rPr>
        <w:t>Note</w:t>
      </w:r>
      <w:r>
        <w:rPr>
          <w:sz w:val="20"/>
          <w:szCs w:val="20"/>
        </w:rPr>
        <w:t xml:space="preserve">: Supplement Figure 1 reproduced with permission from </w:t>
      </w:r>
      <w:r w:rsidRPr="00C6093C">
        <w:rPr>
          <w:sz w:val="20"/>
          <w:szCs w:val="20"/>
        </w:rPr>
        <w:t xml:space="preserve">Stunkard AJST, </w:t>
      </w:r>
      <w:proofErr w:type="spellStart"/>
      <w:r w:rsidRPr="00C6093C">
        <w:rPr>
          <w:sz w:val="20"/>
          <w:szCs w:val="20"/>
        </w:rPr>
        <w:t>Schulsinger</w:t>
      </w:r>
      <w:proofErr w:type="spellEnd"/>
      <w:r w:rsidRPr="00C6093C">
        <w:rPr>
          <w:sz w:val="20"/>
          <w:szCs w:val="20"/>
        </w:rPr>
        <w:t xml:space="preserve"> F. Use of the Danish Adoption Register for the study of obesity and </w:t>
      </w:r>
      <w:proofErr w:type="spellStart"/>
      <w:r w:rsidRPr="00C6093C">
        <w:rPr>
          <w:sz w:val="20"/>
          <w:szCs w:val="20"/>
        </w:rPr>
        <w:t>thiness</w:t>
      </w:r>
      <w:proofErr w:type="spellEnd"/>
      <w:r w:rsidRPr="00C6093C">
        <w:rPr>
          <w:sz w:val="20"/>
          <w:szCs w:val="20"/>
        </w:rPr>
        <w:t xml:space="preserve">. In: </w:t>
      </w:r>
      <w:proofErr w:type="spellStart"/>
      <w:r w:rsidRPr="00C6093C">
        <w:rPr>
          <w:sz w:val="20"/>
          <w:szCs w:val="20"/>
        </w:rPr>
        <w:t>Kety</w:t>
      </w:r>
      <w:proofErr w:type="spellEnd"/>
      <w:r w:rsidRPr="00C6093C">
        <w:rPr>
          <w:sz w:val="20"/>
          <w:szCs w:val="20"/>
        </w:rPr>
        <w:t xml:space="preserve"> S, editor. The Genetics of</w:t>
      </w:r>
      <w:r>
        <w:rPr>
          <w:sz w:val="20"/>
          <w:szCs w:val="20"/>
        </w:rPr>
        <w:t xml:space="preserve"> </w:t>
      </w:r>
      <w:r w:rsidRPr="00C6093C">
        <w:rPr>
          <w:sz w:val="20"/>
          <w:szCs w:val="20"/>
        </w:rPr>
        <w:t>Neurological and Psychiatric Disorders. New York, NY: Raven Press; 1983:115–120.</w:t>
      </w:r>
      <w:r w:rsidRPr="00C6093C">
        <w:rPr>
          <w:sz w:val="20"/>
          <w:szCs w:val="20"/>
          <w:vertAlign w:val="superscript"/>
        </w:rPr>
        <w:t>29</w:t>
      </w:r>
    </w:p>
    <w:sectPr w:rsidR="00C6093C" w:rsidRPr="000911E9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8E8A5" w14:textId="77777777" w:rsidR="00C6093C" w:rsidRDefault="00C6093C" w:rsidP="00C6093C">
      <w:pPr>
        <w:spacing w:after="0" w:line="240" w:lineRule="auto"/>
      </w:pPr>
      <w:r>
        <w:separator/>
      </w:r>
    </w:p>
  </w:endnote>
  <w:endnote w:type="continuationSeparator" w:id="0">
    <w:p w14:paraId="000667AC" w14:textId="77777777" w:rsidR="00C6093C" w:rsidRDefault="00C6093C" w:rsidP="00C6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C3FC" w14:textId="24967C57" w:rsidR="00C6093C" w:rsidRDefault="00C6093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2CDC90" wp14:editId="48CB69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587709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605BC" w14:textId="2646A7C8" w:rsidR="00C6093C" w:rsidRPr="00C6093C" w:rsidRDefault="00C6093C" w:rsidP="00C6093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093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CDC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F605BC" w14:textId="2646A7C8" w:rsidR="00C6093C" w:rsidRPr="00C6093C" w:rsidRDefault="00C6093C" w:rsidP="00C6093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093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A7061" w14:textId="71578C1D" w:rsidR="00C6093C" w:rsidRDefault="00C6093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A71C76" wp14:editId="6EA4E3BB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875340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CD37C" w14:textId="62EA24A5" w:rsidR="00C6093C" w:rsidRPr="00C6093C" w:rsidRDefault="00C6093C" w:rsidP="00C6093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093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71C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E1CD37C" w14:textId="62EA24A5" w:rsidR="00C6093C" w:rsidRPr="00C6093C" w:rsidRDefault="00C6093C" w:rsidP="00C6093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093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EDC6" w14:textId="067D3446" w:rsidR="00C6093C" w:rsidRDefault="00C6093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4B1775" wp14:editId="7F65BB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823128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48B06" w14:textId="116652A7" w:rsidR="00C6093C" w:rsidRPr="00C6093C" w:rsidRDefault="00C6093C" w:rsidP="00C6093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093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B17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7548B06" w14:textId="116652A7" w:rsidR="00C6093C" w:rsidRPr="00C6093C" w:rsidRDefault="00C6093C" w:rsidP="00C6093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093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AB994" w14:textId="77777777" w:rsidR="00C6093C" w:rsidRDefault="00C6093C" w:rsidP="00C6093C">
      <w:pPr>
        <w:spacing w:after="0" w:line="240" w:lineRule="auto"/>
      </w:pPr>
      <w:r>
        <w:separator/>
      </w:r>
    </w:p>
  </w:footnote>
  <w:footnote w:type="continuationSeparator" w:id="0">
    <w:p w14:paraId="2315BD07" w14:textId="77777777" w:rsidR="00C6093C" w:rsidRDefault="00C6093C" w:rsidP="00C60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CE"/>
    <w:rsid w:val="000911E9"/>
    <w:rsid w:val="0017474B"/>
    <w:rsid w:val="00175B57"/>
    <w:rsid w:val="00190F74"/>
    <w:rsid w:val="001E7E8E"/>
    <w:rsid w:val="002C00AE"/>
    <w:rsid w:val="00313146"/>
    <w:rsid w:val="00396369"/>
    <w:rsid w:val="0059673B"/>
    <w:rsid w:val="006A31C2"/>
    <w:rsid w:val="006D7D64"/>
    <w:rsid w:val="007309F2"/>
    <w:rsid w:val="007A77DA"/>
    <w:rsid w:val="007D45CE"/>
    <w:rsid w:val="007F36D1"/>
    <w:rsid w:val="009B248E"/>
    <w:rsid w:val="009E6438"/>
    <w:rsid w:val="00AF361A"/>
    <w:rsid w:val="00C6093C"/>
    <w:rsid w:val="00CD028D"/>
    <w:rsid w:val="00CD4621"/>
    <w:rsid w:val="00D27F41"/>
    <w:rsid w:val="00D4779B"/>
    <w:rsid w:val="00DE5388"/>
    <w:rsid w:val="00F5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BBDB"/>
  <w15:chartTrackingRefBased/>
  <w15:docId w15:val="{C51B856C-63AC-4EA7-91E6-A1B50AEC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5CE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5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60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9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Anne E. (NIH/NIDDK) [E]</dc:creator>
  <cp:keywords/>
  <dc:description/>
  <cp:lastModifiedBy>Lee, Boon</cp:lastModifiedBy>
  <cp:revision>2</cp:revision>
  <dcterms:created xsi:type="dcterms:W3CDTF">2024-08-30T10:20:00Z</dcterms:created>
  <dcterms:modified xsi:type="dcterms:W3CDTF">2024-08-30T10:20:00Z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1cbf82bd,3925aedf,58a9f7ce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2024-08-30T10:20:12Z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d2ba5df3-bb9e-419f-a813-d2270a9df570</vt:lpwstr>
  </property>
  <property fmtid="{D5CDD505-2E9C-101B-9397-08002B2CF9AE}" pid="11" name="MSIP_Label_2bbab825-a111-45e4-86a1-18cee0005896_ContentBits">
    <vt:lpwstr>2</vt:lpwstr>
  </property>
</Properties>
</file>