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132D0" w14:textId="77777777" w:rsidR="003E3562" w:rsidRPr="00F02810" w:rsidRDefault="00F02810">
      <w:pPr>
        <w:pStyle w:val="SupplementaryMaterial"/>
        <w:rPr>
          <w:b w:val="0"/>
          <w:color w:val="000000"/>
        </w:rPr>
      </w:pPr>
      <w:r w:rsidRPr="00F02810">
        <w:rPr>
          <w:color w:val="000000"/>
        </w:rPr>
        <w:t>Supplementary Material</w:t>
      </w:r>
    </w:p>
    <w:p w14:paraId="2A0192FD" w14:textId="66BE7FE4" w:rsidR="003E3562" w:rsidRPr="00F02810" w:rsidRDefault="00F02810" w:rsidP="00F75350">
      <w:pPr>
        <w:pStyle w:val="Heading1"/>
        <w:numPr>
          <w:ilvl w:val="0"/>
          <w:numId w:val="0"/>
        </w:numPr>
        <w:ind w:left="567" w:hanging="567"/>
        <w:rPr>
          <w:rFonts w:eastAsia="Times New Roman"/>
          <w:snapToGrid w:val="0"/>
          <w:color w:val="000000"/>
          <w:lang w:bidi="en-US"/>
        </w:rPr>
      </w:pPr>
      <w:r w:rsidRPr="00F02810">
        <w:rPr>
          <w:color w:val="000000"/>
        </w:rPr>
        <w:t>Supplementary T</w:t>
      </w:r>
      <w:r w:rsidRPr="00F02810">
        <w:rPr>
          <w:rFonts w:eastAsiaTheme="minorEastAsia"/>
          <w:color w:val="000000"/>
          <w:lang w:eastAsia="zh-CN"/>
        </w:rPr>
        <w:t>able</w:t>
      </w:r>
      <w:r w:rsidR="004F6E7E">
        <w:rPr>
          <w:rFonts w:eastAsiaTheme="minorEastAsia"/>
          <w:color w:val="000000"/>
          <w:lang w:eastAsia="zh-CN"/>
        </w:rPr>
        <w:t xml:space="preserve"> S1</w:t>
      </w:r>
      <w:r w:rsidR="00F75350">
        <w:rPr>
          <w:rFonts w:eastAsia="Times New Roman"/>
          <w:b w:val="0"/>
          <w:snapToGrid w:val="0"/>
          <w:color w:val="000000"/>
          <w:lang w:bidi="en-US"/>
        </w:rPr>
        <w:t xml:space="preserve">: </w:t>
      </w:r>
      <w:r w:rsidRPr="00F02810">
        <w:rPr>
          <w:rFonts w:eastAsia="Times New Roman"/>
          <w:snapToGrid w:val="0"/>
          <w:color w:val="000000"/>
          <w:lang w:bidi="en-US"/>
        </w:rPr>
        <w:t>The information of 90</w:t>
      </w:r>
      <w:r w:rsidRPr="00F02810">
        <w:rPr>
          <w:rFonts w:eastAsia="Times New Roman"/>
          <w:i/>
          <w:iCs/>
          <w:snapToGrid w:val="0"/>
          <w:color w:val="000000"/>
          <w:lang w:bidi="en-US"/>
        </w:rPr>
        <w:t xml:space="preserve"> S. warneri</w:t>
      </w:r>
      <w:r w:rsidRPr="00F02810">
        <w:rPr>
          <w:rFonts w:eastAsia="Times New Roman"/>
          <w:snapToGrid w:val="0"/>
          <w:color w:val="000000"/>
          <w:lang w:bidi="en-US"/>
        </w:rPr>
        <w:t xml:space="preserve"> of different host</w:t>
      </w:r>
    </w:p>
    <w:tbl>
      <w:tblPr>
        <w:tblW w:w="7236" w:type="dxa"/>
        <w:jc w:val="center"/>
        <w:tblLook w:val="04A0" w:firstRow="1" w:lastRow="0" w:firstColumn="1" w:lastColumn="0" w:noHBand="0" w:noVBand="1"/>
      </w:tblPr>
      <w:tblGrid>
        <w:gridCol w:w="1816"/>
        <w:gridCol w:w="1746"/>
        <w:gridCol w:w="203"/>
        <w:gridCol w:w="1793"/>
        <w:gridCol w:w="1747"/>
      </w:tblGrid>
      <w:tr w:rsidR="003E3562" w:rsidRPr="00F02810" w14:paraId="6B423E2D" w14:textId="77777777">
        <w:trPr>
          <w:trHeight w:val="276"/>
          <w:jc w:val="center"/>
        </w:trPr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0B82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Strain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635A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Source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5B81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BioSample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505F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BioProject</w:t>
            </w:r>
          </w:p>
        </w:tc>
      </w:tr>
      <w:tr w:rsidR="003E3562" w:rsidRPr="00F02810" w14:paraId="2AEF62FD" w14:textId="77777777">
        <w:trPr>
          <w:trHeight w:val="276"/>
          <w:jc w:val="center"/>
        </w:trPr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2AB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GCA_003041335.1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F3A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840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782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73A40402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5B6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GCA_003042745.1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446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160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5A1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338C12C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A5A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GCA_003043285.1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EB4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0D7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303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339C85E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95F0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GCA_003041395.1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016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FFD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SAMN06173208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E8F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1D77CE9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BD6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GCA_003043215.1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C5E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EC3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9D9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4E22E7ED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6DE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GCA_003579165.1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9BE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A3F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SAMN06173223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0E2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2BF7ED14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4F4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GCA_003041575.1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45D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2A0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SAMN06173220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C98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1FC9992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D21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GCA_003041375.1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5EB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F3C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478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403584D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52F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GCA_003041355.1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1AE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F07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83B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3DC174C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C34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GCA_003043195.1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BFC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239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SAMN06173224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19B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13FA941D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7E7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GCA_003579215.1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6D1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992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SAMN06173222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E41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2182CBB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C7C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GCA_003043235.1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A2F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964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2D5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51322F07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BBE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GCA_003042935.1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EB3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E76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5F7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077ADBE4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F99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GCA_003042955.1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95E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8F27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SAMN06173206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9B2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3293F1D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755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GCA_003578955.1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AD2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F376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D3D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21FC7AA2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653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GCA_003578945.1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656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7D9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SAMN06173219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5ED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27387CD1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95D7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GCA_003043255.1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4469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37D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SAMN06173207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F78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1040954D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384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lastRenderedPageBreak/>
              <w:t>GCA_003579205.1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4AF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EEF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SAMN06173221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A3D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613B3571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59F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GCA_003042755.1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3BB3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bos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1CAB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SAMN06173209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1FA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PRJNA342349</w:t>
            </w:r>
          </w:p>
        </w:tc>
      </w:tr>
      <w:tr w:rsidR="003E3562" w:rsidRPr="00F02810" w14:paraId="31AD858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2B2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GCA_900636255.1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881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environment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4C5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SAMEA3505359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A72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PRJEB6403</w:t>
            </w:r>
          </w:p>
        </w:tc>
      </w:tr>
      <w:tr w:rsidR="003E3562" w:rsidRPr="00F02810" w14:paraId="649FEC3D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016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GCA_900458715.1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D44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environment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1A5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SAMEA3539701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2DF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PRJEB6403</w:t>
            </w:r>
          </w:p>
        </w:tc>
      </w:tr>
      <w:tr w:rsidR="003E3562" w:rsidRPr="00F02810" w14:paraId="4ABA6EF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D10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GCA_015273425.1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DBF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935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SAMN15665292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0BD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75060CC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7A4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GCA_000736475.1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19F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CB4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SAMN02937305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607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PRJNA255947</w:t>
            </w:r>
          </w:p>
        </w:tc>
      </w:tr>
      <w:tr w:rsidR="003E3562" w:rsidRPr="00F02810" w14:paraId="27192DA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DE3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GCA_015274175.1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408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CB3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SAMN15665256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079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65FA778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243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GCA_003850145.1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ECD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2F8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SAMN07671985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4263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PRJNA407975</w:t>
            </w:r>
          </w:p>
        </w:tc>
      </w:tr>
      <w:tr w:rsidR="003E3562" w:rsidRPr="00F02810" w14:paraId="42243A23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395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GCA_003344065.1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29B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9E3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SAMN09269293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0DF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PRJNA473233</w:t>
            </w:r>
          </w:p>
        </w:tc>
      </w:tr>
      <w:tr w:rsidR="003E3562" w:rsidRPr="00F02810" w14:paraId="0794933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366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GCA_019714115.1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86D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7271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SAMN19669667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976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PRJNA738164</w:t>
            </w:r>
          </w:p>
        </w:tc>
      </w:tr>
      <w:tr w:rsidR="003E3562" w:rsidRPr="00F02810" w14:paraId="60BD85B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F59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GCA_003850105.1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22F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C67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SAMN07671984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573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PRJNA407975</w:t>
            </w:r>
          </w:p>
        </w:tc>
      </w:tr>
      <w:tr w:rsidR="003E3562" w:rsidRPr="00F02810" w14:paraId="78956F0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A7E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GCA_007665805.1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65FF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B47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SAMN11792734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01D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001B7114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118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GCA_003857215.1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212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D4B6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SAMN08931115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C3A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PRJNA450155</w:t>
            </w:r>
          </w:p>
        </w:tc>
      </w:tr>
      <w:tr w:rsidR="003E3562" w:rsidRPr="00F02810" w14:paraId="6B760F4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C17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GCA_017167635.1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CAB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F0E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SAMN17570232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862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PRJNA690512</w:t>
            </w:r>
          </w:p>
        </w:tc>
      </w:tr>
      <w:tr w:rsidR="003E3562" w:rsidRPr="00F02810" w14:paraId="78E524D2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29A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GCA_018612995.1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EC4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212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SAMN18299026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D7D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PRJNA291433</w:t>
            </w:r>
          </w:p>
        </w:tc>
      </w:tr>
      <w:tr w:rsidR="003E3562" w:rsidRPr="00F02810" w14:paraId="6D26541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797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GCA_015273445.1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705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B17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SAMN15665293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5407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2CFF1072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E2A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GCA_015273475.1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264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D37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SAMN15665291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A6F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383DA6C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C08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GCA_007667785.1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D01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BC0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SAMN11792614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137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4BE563F4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055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GCA_004329015.1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E8A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172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SAMN10735324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ACA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PRJNA514867</w:t>
            </w:r>
          </w:p>
        </w:tc>
      </w:tr>
      <w:tr w:rsidR="003E3562" w:rsidRPr="00F02810" w14:paraId="128FFC6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723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GCA_015274065.1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808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231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SAMN15665260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183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04A5F5E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2D00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lastRenderedPageBreak/>
              <w:t>GCA_015548525.1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EB3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FF7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SAMN15532389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15F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PRJNA637878</w:t>
            </w:r>
          </w:p>
        </w:tc>
      </w:tr>
      <w:tr w:rsidR="003E3562" w:rsidRPr="00F02810" w14:paraId="2DA483E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8AB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GCA_007666005.1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A35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FD79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SAMN11792724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4C7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64FCFF5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5AF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GCA_007672305.1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56A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07F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SAMN11792595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EB39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693F08E5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E27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GCA_015274105.1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764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381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SAMN15665259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BA4D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PRJNA649052</w:t>
            </w:r>
          </w:p>
        </w:tc>
      </w:tr>
      <w:tr w:rsidR="003E3562" w:rsidRPr="00F02810" w14:paraId="025E822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515A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GCA_007666485.1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870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E05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SAMN11792693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D1D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3041BA8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992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GCA_007681915.1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A96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F07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SAMN11792297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3F8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5AF2682A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5AC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GCA_003438095.1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A74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91C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SAMN09736853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444D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PRJNA482748</w:t>
            </w:r>
          </w:p>
        </w:tc>
      </w:tr>
      <w:tr w:rsidR="003E3562" w:rsidRPr="00F02810" w14:paraId="61DDC27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EE9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GCA_902385495.1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272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705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SAMEA5851805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A92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PRJEB33885</w:t>
            </w:r>
          </w:p>
        </w:tc>
      </w:tr>
      <w:tr w:rsidR="003E3562" w:rsidRPr="00F02810" w14:paraId="33A1EB64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B0B4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GCA_003857195.1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C82C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1D9E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SAMN08931113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ED1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PRJNA450155</w:t>
            </w:r>
          </w:p>
        </w:tc>
      </w:tr>
      <w:tr w:rsidR="003E3562" w:rsidRPr="00F02810" w14:paraId="2D81801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393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GCA_007666685.1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BD5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60B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SAMN11792680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C86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1D822262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C5E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GCA_003571725.1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1CC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6FB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SAMN09989479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7C6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PRJNA489795</w:t>
            </w:r>
          </w:p>
        </w:tc>
      </w:tr>
      <w:tr w:rsidR="003E3562" w:rsidRPr="00F02810" w14:paraId="1341E5A3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CE7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GCA_001071965.1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5BF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BC3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SAMN03197443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3C0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PRJNA267549</w:t>
            </w:r>
          </w:p>
        </w:tc>
      </w:tr>
      <w:tr w:rsidR="003E3562" w:rsidRPr="00F02810" w14:paraId="0204D5D1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52D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GCA_001074135.1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E30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923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SAMN03197943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CF1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PRJNA267549</w:t>
            </w:r>
          </w:p>
        </w:tc>
      </w:tr>
      <w:tr w:rsidR="003E3562" w:rsidRPr="00F02810" w14:paraId="5B218AB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B5D5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GCA_000712925.1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7EB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308F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SAMN02666777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436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PRJNA235868</w:t>
            </w:r>
          </w:p>
        </w:tc>
      </w:tr>
      <w:tr w:rsidR="003E3562" w:rsidRPr="00F02810" w14:paraId="515EBCA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B4A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GCA_000712915.1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FFA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7DD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SAMN02666775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93D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PRJNA235867</w:t>
            </w:r>
          </w:p>
        </w:tc>
      </w:tr>
      <w:tr w:rsidR="003E3562" w:rsidRPr="00F02810" w14:paraId="4235DD2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129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GCA_007668085.1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B5A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5AC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SAMN11792596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43F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5B3CE3A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33B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GCA_000175175.1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4B7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3AA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SAMN00002361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DC2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PRJNA34083</w:t>
            </w:r>
          </w:p>
        </w:tc>
      </w:tr>
      <w:tr w:rsidR="003E3562" w:rsidRPr="00F02810" w14:paraId="2358B88A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A60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GCA_000321085.1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605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B95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SAMEA2272129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D5A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PRJEA53353</w:t>
            </w:r>
          </w:p>
        </w:tc>
      </w:tr>
      <w:tr w:rsidR="003E3562" w:rsidRPr="00F02810" w14:paraId="37E3089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566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GCA_000211215.2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B5A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CA6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SAMN00116865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899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PRJNA53759</w:t>
            </w:r>
          </w:p>
        </w:tc>
      </w:tr>
      <w:tr w:rsidR="003E3562" w:rsidRPr="00F02810" w14:paraId="1CE68C90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A06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GCA_007814275.1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F3F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450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SAMN09714427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94C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PRJNA482667</w:t>
            </w:r>
          </w:p>
        </w:tc>
      </w:tr>
      <w:tr w:rsidR="003E3562" w:rsidRPr="00F02810" w14:paraId="0191D55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2F1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GCA_000332735.1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DA8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3DF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SAMN02604131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0D2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PRJNA167492</w:t>
            </w:r>
          </w:p>
        </w:tc>
      </w:tr>
      <w:tr w:rsidR="003E3562" w:rsidRPr="00F02810" w14:paraId="0FD7A35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E5E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lastRenderedPageBreak/>
              <w:t>GCA_003285125.1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FE4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7DD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SAMN09476204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0E2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PRJNA477688</w:t>
            </w:r>
          </w:p>
        </w:tc>
      </w:tr>
      <w:tr w:rsidR="003E3562" w:rsidRPr="00F02810" w14:paraId="2707C99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25A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GCA_018373605.1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CBE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807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SAMN17801498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02E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PRJNA698986</w:t>
            </w:r>
          </w:p>
        </w:tc>
      </w:tr>
      <w:tr w:rsidR="003E3562" w:rsidRPr="00F02810" w14:paraId="6B5F9F8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24E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GCA_018401035.1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E42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4A9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SAMN19005981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B790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PRJNA721826</w:t>
            </w:r>
          </w:p>
        </w:tc>
      </w:tr>
      <w:tr w:rsidR="003E3562" w:rsidRPr="00F02810" w14:paraId="51B2FF8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7DB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GCA_900636385.1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0C9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475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SAMEA3539706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53E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PRJEB6403</w:t>
            </w:r>
          </w:p>
        </w:tc>
      </w:tr>
      <w:tr w:rsidR="003E3562" w:rsidRPr="00F02810" w14:paraId="1A41E64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FCF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GCA_014495745.1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738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268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SAMN15946583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3E0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PRJNA660332</w:t>
            </w:r>
          </w:p>
        </w:tc>
      </w:tr>
      <w:tr w:rsidR="003E3562" w:rsidRPr="00F02810" w14:paraId="4FDAFF07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8B0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GCA_013137955.1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BBA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775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SAMN10970963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5E3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PRJNA523316</w:t>
            </w:r>
          </w:p>
        </w:tc>
      </w:tr>
      <w:tr w:rsidR="003E3562" w:rsidRPr="00F02810" w14:paraId="2B583C31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9F6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GCA_003691405.1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604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60A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SAMN10250190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962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PRJNA497162</w:t>
            </w:r>
          </w:p>
        </w:tc>
      </w:tr>
      <w:tr w:rsidR="003E3562" w:rsidRPr="00F02810" w14:paraId="4BFAD730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F33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GCA_900636265.1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C03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47E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SAMEA3505360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A37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PRJEB6403</w:t>
            </w:r>
          </w:p>
        </w:tc>
      </w:tr>
      <w:tr w:rsidR="003E3562" w:rsidRPr="00F02810" w14:paraId="2EA29EA3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320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GCA_013267715.1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8F2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F68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SAMN11056469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82B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PRJNA231221</w:t>
            </w:r>
          </w:p>
        </w:tc>
      </w:tr>
      <w:tr w:rsidR="003E3562" w:rsidRPr="00F02810" w14:paraId="32606C0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A0F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GCA_002901765.1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065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612A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SAMN06177168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381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PRJNA339206</w:t>
            </w:r>
          </w:p>
        </w:tc>
      </w:tr>
      <w:tr w:rsidR="003E3562" w:rsidRPr="00F02810" w14:paraId="49D2B6C5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2AE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GCA_001471795.2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8C8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0D5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SAMN03996298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2EA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PRJNA231221</w:t>
            </w:r>
          </w:p>
        </w:tc>
      </w:tr>
      <w:tr w:rsidR="003E3562" w:rsidRPr="00F02810" w14:paraId="6E595CB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8D1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GCA_017898045.1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956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3EA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SAMN18632331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690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PRJNA720085</w:t>
            </w:r>
          </w:p>
        </w:tc>
      </w:tr>
      <w:tr w:rsidR="003E3562" w:rsidRPr="00F02810" w14:paraId="7C1FF9E8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0DB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GCA_004125365.1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A7C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9BD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SAMN08103245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485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PRJNA420010</w:t>
            </w:r>
          </w:p>
        </w:tc>
      </w:tr>
      <w:tr w:rsidR="003E3562" w:rsidRPr="00F02810" w14:paraId="49BA6733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445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GCA_000981125.1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E8F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357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SAMN03352182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885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PRJNA275682</w:t>
            </w:r>
          </w:p>
        </w:tc>
      </w:tr>
      <w:tr w:rsidR="003E3562" w:rsidRPr="00F02810" w14:paraId="6B8A443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DC55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GCA_014267135.1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635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34B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SAMN15815250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B72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PRJNA657113</w:t>
            </w:r>
          </w:p>
        </w:tc>
      </w:tr>
      <w:tr w:rsidR="003E3562" w:rsidRPr="00F02810" w14:paraId="2A8BDC9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8F4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GCA_007666805.1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978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CB8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SAMN11792673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A7D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368FEEDF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911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GCA_002026425.1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832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B6C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SAMN04296377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9FD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PRJNA304162</w:t>
            </w:r>
          </w:p>
        </w:tc>
      </w:tr>
      <w:tr w:rsidR="003E3562" w:rsidRPr="00F02810" w14:paraId="099855AE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ACD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GCA_007666055.1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870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DA7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SAMN11792722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9BF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007BE080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A19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GCA_007666705.1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071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A4E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SAMN11792678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A19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PRJNA543692</w:t>
            </w:r>
          </w:p>
        </w:tc>
      </w:tr>
      <w:tr w:rsidR="003E3562" w:rsidRPr="00F02810" w14:paraId="7A6C815B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478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GCA_001196045.1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49BE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939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SAMEA1024731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40A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PRJEB2393</w:t>
            </w:r>
          </w:p>
        </w:tc>
      </w:tr>
      <w:tr w:rsidR="003E3562" w:rsidRPr="00F02810" w14:paraId="4C188FB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7FA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lastRenderedPageBreak/>
              <w:t>GCA_017315555.1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5D1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493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SAMN17937444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FD2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PRJNA702288</w:t>
            </w:r>
          </w:p>
        </w:tc>
      </w:tr>
      <w:tr w:rsidR="003E3562" w:rsidRPr="00F02810" w14:paraId="31AA59A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E871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GCA_001073945.1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8A3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human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72C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SAMN03197895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9CA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PRJNA267549</w:t>
            </w:r>
          </w:p>
        </w:tc>
      </w:tr>
      <w:tr w:rsidR="003E3562" w:rsidRPr="00F02810" w14:paraId="20DC813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86C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GCA_910574905.1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619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mouse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556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SAMEA8801373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A30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PRJEB45232</w:t>
            </w:r>
          </w:p>
        </w:tc>
      </w:tr>
      <w:tr w:rsidR="003E3562" w:rsidRPr="00F02810" w14:paraId="25C78EB7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97C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GCA_009911045.1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F4A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mouse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77F3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SAMN09901065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7CB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PRJNA486904</w:t>
            </w:r>
          </w:p>
        </w:tc>
      </w:tr>
      <w:tr w:rsidR="003E3562" w:rsidRPr="00F02810" w14:paraId="5D50736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BD3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GCA_004570505.1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A1D2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mouse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6AB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SAMN11126851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74E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PRJNA527079</w:t>
            </w:r>
          </w:p>
        </w:tc>
      </w:tr>
      <w:tr w:rsidR="003E3562" w:rsidRPr="00F02810" w14:paraId="3238363C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FEF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GCA_015235035.1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838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mouse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7E0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SAMN16540206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9DE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PRJNA671681</w:t>
            </w:r>
          </w:p>
        </w:tc>
      </w:tr>
      <w:tr w:rsidR="003E3562" w:rsidRPr="00F02810" w14:paraId="5AA5A001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6AEC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GCA_001876385.1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B26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rice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1A7E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SAMN04590062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2C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PRJNA316783</w:t>
            </w:r>
          </w:p>
        </w:tc>
      </w:tr>
      <w:tr w:rsidR="003E3562" w:rsidRPr="00F02810" w14:paraId="259B5549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314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GCA_001876395.1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9F1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rice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88C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SAMN04590061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EAD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PRJNA316783</w:t>
            </w:r>
          </w:p>
        </w:tc>
      </w:tr>
      <w:tr w:rsidR="003E3562" w:rsidRPr="00F02810" w14:paraId="2D630A7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8BD0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GCA_001477375.1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908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rice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E024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SAMN03401353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8F0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PRJNA278415</w:t>
            </w:r>
          </w:p>
        </w:tc>
      </w:tr>
      <w:tr w:rsidR="003E3562" w:rsidRPr="00F02810" w14:paraId="67060B30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21B7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GCA_001477415.1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42F2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rice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4131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SAMN03401362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E0CD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PRJNA278198</w:t>
            </w:r>
          </w:p>
        </w:tc>
      </w:tr>
      <w:tr w:rsidR="003E3562" w:rsidRPr="00F02810" w14:paraId="65FF5906" w14:textId="77777777">
        <w:trPr>
          <w:trHeight w:val="276"/>
          <w:jc w:val="center"/>
        </w:trPr>
        <w:tc>
          <w:tcPr>
            <w:tcW w:w="1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E80DDF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GCA_001476975.1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691141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rice</w:t>
            </w:r>
          </w:p>
        </w:tc>
        <w:tc>
          <w:tcPr>
            <w:tcW w:w="1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C7E486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SAMN03401355</w:t>
            </w:r>
          </w:p>
        </w:tc>
        <w:tc>
          <w:tcPr>
            <w:tcW w:w="1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96B08A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PRJNA278191</w:t>
            </w:r>
          </w:p>
        </w:tc>
      </w:tr>
      <w:tr w:rsidR="003E3562" w:rsidRPr="00F02810" w14:paraId="5E3FD209" w14:textId="77777777">
        <w:trPr>
          <w:trHeight w:val="276"/>
          <w:jc w:val="center"/>
        </w:trPr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7328B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GCA_007833855.1</w:t>
            </w:r>
          </w:p>
        </w:tc>
        <w:tc>
          <w:tcPr>
            <w:tcW w:w="19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ABF88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porcine</w:t>
            </w: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2B7B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SAMN10687116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EFCA9" w14:textId="77777777" w:rsidR="003E3562" w:rsidRPr="00F02810" w:rsidRDefault="00F02810">
            <w:pPr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</w:pPr>
            <w:r w:rsidRPr="00F02810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bidi="en-US"/>
              </w:rPr>
              <w:t>PRJNA512551</w:t>
            </w:r>
          </w:p>
        </w:tc>
      </w:tr>
    </w:tbl>
    <w:p w14:paraId="516979A9" w14:textId="77777777" w:rsidR="003E3562" w:rsidRPr="00F02810" w:rsidRDefault="003E3562">
      <w:pPr>
        <w:spacing w:before="240"/>
        <w:rPr>
          <w:color w:val="000000"/>
        </w:rPr>
      </w:pPr>
    </w:p>
    <w:sectPr w:rsidR="003E3562" w:rsidRPr="00F02810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482E4" w14:textId="77777777" w:rsidR="002F7616" w:rsidRDefault="002F7616">
      <w:r>
        <w:separator/>
      </w:r>
    </w:p>
  </w:endnote>
  <w:endnote w:type="continuationSeparator" w:id="0">
    <w:p w14:paraId="3D7413AC" w14:textId="77777777" w:rsidR="002F7616" w:rsidRDefault="002F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53AF" w14:textId="4BDD5C61" w:rsidR="003E3562" w:rsidRDefault="00F0281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2DD4DA" wp14:editId="6B4EFB83">
              <wp:simplePos x="814705" y="9197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36639162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A069A" w14:textId="64EC3170" w:rsidR="00F02810" w:rsidRPr="00F02810" w:rsidRDefault="00F02810" w:rsidP="00F028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28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DD4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1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A4A069A" w14:textId="64EC3170" w:rsidR="00F02810" w:rsidRPr="00F02810" w:rsidRDefault="00F02810" w:rsidP="00F028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28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368F9" wp14:editId="130EE48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8DB1C6" w14:textId="77777777" w:rsidR="003E3562" w:rsidRDefault="00F0281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368F9" id="Text Box 1" o:spid="_x0000_s1027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488DB1C6" w14:textId="77777777" w:rsidR="003E3562" w:rsidRDefault="00F0281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EC75" w14:textId="1EBA417C" w:rsidR="003E3562" w:rsidRDefault="00F0281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6EF315" wp14:editId="10DB8E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700213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F1BEB" w14:textId="56AEE0E2" w:rsidR="00F02810" w:rsidRPr="00F02810" w:rsidRDefault="00F02810" w:rsidP="00F028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28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EF3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4.25pt;height:31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HA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ubj+BXUJ9zKwUC4t3zTYust8+GJOWQYF0HV&#10;hkc8pIKupHC2KGnA/XrLH/MReIxS0qFiSmpQ0pSoHwYJmc1x86iwdEPDjUaVjOlNPo9xc9B3gGKc&#10;4ruwPJkxOajRlA70C4p6HbthiBmOPUtajeZdGPSLj4KL9ToloZgsC1uzszyWjphFQJ/7F+bsGfWA&#10;fD3AqClWvAJ/yI1/ers+BKQgMRPxHdA8w45CTNyeH01U+p/3lHV92qvfAA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GEvxwB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80F1BEB" w14:textId="56AEE0E2" w:rsidR="00F02810" w:rsidRPr="00F02810" w:rsidRDefault="00F02810" w:rsidP="00F028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28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13714" wp14:editId="558ACA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9FE94" w14:textId="77777777" w:rsidR="003E3562" w:rsidRDefault="00F0281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13714" id="Text Box 56" o:spid="_x0000_s1029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6E49FE94" w14:textId="77777777" w:rsidR="003E3562" w:rsidRDefault="00F0281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C840" w14:textId="4971C7D8" w:rsidR="00F02810" w:rsidRDefault="00F028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C7E84" wp14:editId="5DC7331F">
              <wp:simplePos x="819150" y="9353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9126775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A772B" w14:textId="418A7394" w:rsidR="00F02810" w:rsidRPr="00F02810" w:rsidRDefault="00F02810" w:rsidP="00F028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028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C7E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margin-left:0;margin-top:0;width:164.25pt;height:31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90A772B" w14:textId="418A7394" w:rsidR="00F02810" w:rsidRPr="00F02810" w:rsidRDefault="00F02810" w:rsidP="00F028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028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9068" w14:textId="77777777" w:rsidR="002F7616" w:rsidRDefault="002F7616">
      <w:pPr>
        <w:spacing w:before="0" w:after="0"/>
      </w:pPr>
      <w:r>
        <w:separator/>
      </w:r>
    </w:p>
  </w:footnote>
  <w:footnote w:type="continuationSeparator" w:id="0">
    <w:p w14:paraId="6B3ED4B3" w14:textId="77777777" w:rsidR="002F7616" w:rsidRDefault="002F76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E1B8" w14:textId="77777777" w:rsidR="003E3562" w:rsidRDefault="00F0281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73BA" w14:textId="77777777" w:rsidR="003E3562" w:rsidRDefault="00F02810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177464">
    <w:abstractNumId w:val="0"/>
  </w:num>
  <w:num w:numId="2" w16cid:durableId="201152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mYjEzZGI3MWZkMTY4MWEzNjg0ODhkNzlhMGQzYzIifQ=="/>
  </w:docVars>
  <w:rsids>
    <w:rsidRoot w:val="00803D24"/>
    <w:rsid w:val="0001436A"/>
    <w:rsid w:val="0001579D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F7616"/>
    <w:rsid w:val="003544FB"/>
    <w:rsid w:val="003D2F2D"/>
    <w:rsid w:val="003E3562"/>
    <w:rsid w:val="00401590"/>
    <w:rsid w:val="00447801"/>
    <w:rsid w:val="00452E9C"/>
    <w:rsid w:val="004735C8"/>
    <w:rsid w:val="004961FF"/>
    <w:rsid w:val="004F6E7E"/>
    <w:rsid w:val="00517A89"/>
    <w:rsid w:val="005250F2"/>
    <w:rsid w:val="00593EEA"/>
    <w:rsid w:val="005A5EEE"/>
    <w:rsid w:val="005D1542"/>
    <w:rsid w:val="006375C7"/>
    <w:rsid w:val="00654E8F"/>
    <w:rsid w:val="00660D05"/>
    <w:rsid w:val="006820B1"/>
    <w:rsid w:val="006B7D14"/>
    <w:rsid w:val="006E7C60"/>
    <w:rsid w:val="00701727"/>
    <w:rsid w:val="0070566C"/>
    <w:rsid w:val="007066F5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BB3AE9"/>
    <w:rsid w:val="00C52A7B"/>
    <w:rsid w:val="00C56BAF"/>
    <w:rsid w:val="00C679AA"/>
    <w:rsid w:val="00C75972"/>
    <w:rsid w:val="00C83F9E"/>
    <w:rsid w:val="00CC0A3A"/>
    <w:rsid w:val="00CD066B"/>
    <w:rsid w:val="00CE4FEE"/>
    <w:rsid w:val="00D528FE"/>
    <w:rsid w:val="00DB59C3"/>
    <w:rsid w:val="00DC259A"/>
    <w:rsid w:val="00DE036A"/>
    <w:rsid w:val="00DE23E8"/>
    <w:rsid w:val="00E52377"/>
    <w:rsid w:val="00E64E17"/>
    <w:rsid w:val="00E866C9"/>
    <w:rsid w:val="00EA3D3C"/>
    <w:rsid w:val="00EF421E"/>
    <w:rsid w:val="00F02810"/>
    <w:rsid w:val="00F46900"/>
    <w:rsid w:val="00F61D89"/>
    <w:rsid w:val="00F75350"/>
    <w:rsid w:val="760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D5D1"/>
  <w15:docId w15:val="{C3F3531E-6A09-485D-9FEA-CE97B09E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书籍标题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10">
    <w:name w:val="明显强调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1">
    <w:name w:val="明显参考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2">
    <w:name w:val="不明显强调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unhideWhenUsed/>
    <w:rsid w:val="007066F5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5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Mitchell, Reed</cp:lastModifiedBy>
  <cp:revision>4</cp:revision>
  <cp:lastPrinted>2013-10-03T12:51:00Z</cp:lastPrinted>
  <dcterms:created xsi:type="dcterms:W3CDTF">2024-09-11T21:28:00Z</dcterms:created>
  <dcterms:modified xsi:type="dcterms:W3CDTF">2024-09-11T21:32:00Z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2052-12.1.0.16929</vt:lpwstr>
  </property>
  <property fmtid="{D5CDD505-2E9C-101B-9397-08002B2CF9AE}" pid="11" name="ICV">
    <vt:lpwstr>D218820C903B4B5D9F62865A262AFF12_12</vt:lpwstr>
  </property>
  <property fmtid="{D5CDD505-2E9C-101B-9397-08002B2CF9AE}" pid="12" name="ClassificationContentMarkingFooterShapeIds">
    <vt:lpwstr>36665ad2,51717b49,19f175</vt:lpwstr>
  </property>
  <property fmtid="{D5CDD505-2E9C-101B-9397-08002B2CF9AE}" pid="13" name="ClassificationContentMarkingFooterFontProps">
    <vt:lpwstr>#0078d7,9,Rockwell</vt:lpwstr>
  </property>
  <property fmtid="{D5CDD505-2E9C-101B-9397-08002B2CF9AE}" pid="14" name="ClassificationContentMarkingFooterText">
    <vt:lpwstr>Information Classification: General</vt:lpwstr>
  </property>
  <property fmtid="{D5CDD505-2E9C-101B-9397-08002B2CF9AE}" pid="15" name="MSIP_Label_2bbab825-a111-45e4-86a1-18cee0005896_Enabled">
    <vt:lpwstr>true</vt:lpwstr>
  </property>
  <property fmtid="{D5CDD505-2E9C-101B-9397-08002B2CF9AE}" pid="16" name="MSIP_Label_2bbab825-a111-45e4-86a1-18cee0005896_SetDate">
    <vt:lpwstr>2024-09-11T21:28:42Z</vt:lpwstr>
  </property>
  <property fmtid="{D5CDD505-2E9C-101B-9397-08002B2CF9AE}" pid="17" name="MSIP_Label_2bbab825-a111-45e4-86a1-18cee0005896_Method">
    <vt:lpwstr>Standard</vt:lpwstr>
  </property>
  <property fmtid="{D5CDD505-2E9C-101B-9397-08002B2CF9AE}" pid="18" name="MSIP_Label_2bbab825-a111-45e4-86a1-18cee0005896_Name">
    <vt:lpwstr>2bbab825-a111-45e4-86a1-18cee0005896</vt:lpwstr>
  </property>
  <property fmtid="{D5CDD505-2E9C-101B-9397-08002B2CF9AE}" pid="19" name="MSIP_Label_2bbab825-a111-45e4-86a1-18cee0005896_SiteId">
    <vt:lpwstr>2567d566-604c-408a-8a60-55d0dc9d9d6b</vt:lpwstr>
  </property>
  <property fmtid="{D5CDD505-2E9C-101B-9397-08002B2CF9AE}" pid="20" name="MSIP_Label_2bbab825-a111-45e4-86a1-18cee0005896_ActionId">
    <vt:lpwstr>fb485848-6392-4cbe-a66e-21c49f73e280</vt:lpwstr>
  </property>
  <property fmtid="{D5CDD505-2E9C-101B-9397-08002B2CF9AE}" pid="21" name="MSIP_Label_2bbab825-a111-45e4-86a1-18cee0005896_ContentBits">
    <vt:lpwstr>2</vt:lpwstr>
  </property>
</Properties>
</file>