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09A66" w14:textId="77777777" w:rsidR="00B935E6" w:rsidRPr="008B5BB9" w:rsidRDefault="00EA6F19">
      <w:pPr>
        <w:adjustRightInd w:val="0"/>
        <w:spacing w:beforeLines="50" w:before="156" w:line="480" w:lineRule="auto"/>
        <w:rPr>
          <w:rFonts w:ascii="Arial" w:eastAsia="SimSun" w:hAnsi="Arial" w:cs="Arial"/>
          <w:b/>
          <w:bCs/>
          <w:sz w:val="20"/>
          <w:szCs w:val="20"/>
        </w:rPr>
      </w:pPr>
      <w:r w:rsidRPr="008B5BB9">
        <w:rPr>
          <w:rFonts w:ascii="Arial" w:eastAsia="SimSun" w:hAnsi="Arial" w:cs="Arial"/>
          <w:b/>
          <w:bCs/>
          <w:sz w:val="20"/>
          <w:szCs w:val="20"/>
        </w:rPr>
        <w:t>Supplementary material</w:t>
      </w:r>
    </w:p>
    <w:p w14:paraId="1C9FE10C" w14:textId="616FE2B1" w:rsidR="00B935E6" w:rsidRPr="008B5BB9" w:rsidRDefault="00EA6F19">
      <w:pPr>
        <w:adjustRightInd w:val="0"/>
        <w:spacing w:beforeLines="50" w:before="156" w:line="480" w:lineRule="auto"/>
        <w:rPr>
          <w:rFonts w:ascii="Arial" w:eastAsia="SimSun" w:hAnsi="Arial" w:cs="Arial"/>
          <w:sz w:val="20"/>
          <w:szCs w:val="20"/>
        </w:rPr>
      </w:pPr>
      <w:r w:rsidRPr="008B5BB9">
        <w:rPr>
          <w:rFonts w:ascii="Arial" w:eastAsia="SimSun" w:hAnsi="Arial" w:cs="Arial"/>
          <w:b/>
          <w:bCs/>
          <w:sz w:val="20"/>
          <w:szCs w:val="20"/>
        </w:rPr>
        <w:t>eDocument 1.</w:t>
      </w:r>
      <w:r w:rsidRPr="008B5BB9">
        <w:rPr>
          <w:rFonts w:ascii="Arial" w:eastAsia="SimSun" w:hAnsi="Arial" w:cs="Arial"/>
          <w:sz w:val="20"/>
          <w:szCs w:val="20"/>
        </w:rPr>
        <w:t xml:space="preserve"> Th</w:t>
      </w:r>
      <w:r w:rsidR="00BD51AB" w:rsidRPr="008B5BB9">
        <w:rPr>
          <w:rFonts w:ascii="Arial" w:eastAsia="SimSun" w:hAnsi="Arial" w:cs="Arial"/>
          <w:sz w:val="20"/>
          <w:szCs w:val="20"/>
        </w:rPr>
        <w:t>e formation of exercise program</w:t>
      </w:r>
    </w:p>
    <w:p w14:paraId="3C89405B" w14:textId="0E600E8F" w:rsidR="00B935E6" w:rsidRPr="008B5BB9" w:rsidRDefault="00EA6F19">
      <w:pPr>
        <w:adjustRightInd w:val="0"/>
        <w:spacing w:beforeLines="50" w:before="156" w:line="480" w:lineRule="auto"/>
        <w:rPr>
          <w:rFonts w:ascii="Arial" w:hAnsi="Arial" w:cs="Arial"/>
          <w:sz w:val="20"/>
          <w:szCs w:val="20"/>
        </w:rPr>
      </w:pPr>
      <w:r w:rsidRPr="008B5BB9">
        <w:rPr>
          <w:rFonts w:ascii="Arial" w:hAnsi="Arial" w:cs="Arial"/>
          <w:b/>
          <w:bCs/>
          <w:sz w:val="20"/>
          <w:szCs w:val="20"/>
        </w:rPr>
        <w:t>eTable 1.</w:t>
      </w:r>
      <w:r w:rsidRPr="008B5BB9">
        <w:rPr>
          <w:rFonts w:ascii="Arial" w:hAnsi="Arial" w:cs="Arial"/>
          <w:sz w:val="20"/>
          <w:szCs w:val="20"/>
        </w:rPr>
        <w:t xml:space="preserve"> Modified amateu</w:t>
      </w:r>
      <w:r w:rsidR="00BD51AB" w:rsidRPr="008B5BB9">
        <w:rPr>
          <w:rFonts w:ascii="Arial" w:hAnsi="Arial" w:cs="Arial"/>
          <w:sz w:val="20"/>
          <w:szCs w:val="20"/>
        </w:rPr>
        <w:t>r exercise volume questionnaire</w:t>
      </w:r>
    </w:p>
    <w:p w14:paraId="528596D5" w14:textId="2B24B98D" w:rsidR="00BD51AB" w:rsidRPr="008B5BB9" w:rsidRDefault="00BD51AB" w:rsidP="00BD51AB">
      <w:pPr>
        <w:adjustRightInd w:val="0"/>
        <w:spacing w:beforeLines="50" w:before="156" w:line="480" w:lineRule="auto"/>
        <w:rPr>
          <w:rFonts w:ascii="Arial" w:hAnsi="Arial" w:cs="Arial"/>
          <w:b/>
          <w:bCs/>
          <w:sz w:val="20"/>
          <w:szCs w:val="20"/>
        </w:rPr>
      </w:pPr>
      <w:r w:rsidRPr="008B5BB9">
        <w:rPr>
          <w:rFonts w:ascii="Arial" w:hAnsi="Arial" w:cs="Arial"/>
          <w:b/>
          <w:bCs/>
          <w:sz w:val="20"/>
          <w:szCs w:val="20"/>
        </w:rPr>
        <w:t>eTable 2</w:t>
      </w:r>
      <w:r w:rsidRPr="008B5BB9">
        <w:rPr>
          <w:rFonts w:ascii="Arial" w:hAnsi="Arial" w:cs="Arial" w:hint="eastAsia"/>
          <w:b/>
          <w:bCs/>
          <w:sz w:val="20"/>
          <w:szCs w:val="20"/>
        </w:rPr>
        <w:t xml:space="preserve">. </w:t>
      </w:r>
      <w:r w:rsidRPr="008B5BB9">
        <w:rPr>
          <w:rFonts w:ascii="Arial" w:hAnsi="Arial" w:cs="Arial" w:hint="eastAsia"/>
          <w:sz w:val="20"/>
          <w:szCs w:val="20"/>
        </w:rPr>
        <w:t>Subgroup analysis of main outcome changes in the intervention group</w:t>
      </w:r>
    </w:p>
    <w:p w14:paraId="04851408" w14:textId="0131143C" w:rsidR="00BD51AB" w:rsidRPr="008B5BB9" w:rsidRDefault="00BD51AB" w:rsidP="00BD51AB">
      <w:pPr>
        <w:adjustRightInd w:val="0"/>
        <w:spacing w:beforeLines="50" w:before="156" w:line="480" w:lineRule="auto"/>
        <w:rPr>
          <w:rFonts w:ascii="Arial" w:hAnsi="Arial" w:cs="Arial"/>
          <w:sz w:val="20"/>
          <w:szCs w:val="20"/>
        </w:rPr>
      </w:pPr>
      <w:r w:rsidRPr="008B5BB9">
        <w:rPr>
          <w:rFonts w:ascii="Arial" w:hAnsi="Arial" w:cs="Arial" w:hint="eastAsia"/>
          <w:b/>
          <w:bCs/>
          <w:sz w:val="20"/>
          <w:szCs w:val="20"/>
        </w:rPr>
        <w:t xml:space="preserve">eTable </w:t>
      </w:r>
      <w:r w:rsidRPr="008B5BB9">
        <w:rPr>
          <w:rFonts w:ascii="Arial" w:hAnsi="Arial" w:cs="Arial"/>
          <w:b/>
          <w:bCs/>
          <w:sz w:val="20"/>
          <w:szCs w:val="20"/>
        </w:rPr>
        <w:t>3</w:t>
      </w:r>
      <w:r w:rsidRPr="008B5BB9">
        <w:rPr>
          <w:rFonts w:ascii="Arial" w:hAnsi="Arial" w:cs="Arial" w:hint="eastAsia"/>
          <w:b/>
          <w:bCs/>
          <w:sz w:val="20"/>
          <w:szCs w:val="20"/>
        </w:rPr>
        <w:t xml:space="preserve">. </w:t>
      </w:r>
      <w:r w:rsidRPr="008B5BB9">
        <w:rPr>
          <w:rFonts w:ascii="Arial" w:hAnsi="Arial" w:cs="Arial" w:hint="eastAsia"/>
          <w:sz w:val="20"/>
          <w:szCs w:val="20"/>
        </w:rPr>
        <w:t>Covariate analysis of general data of age, marital status and history of trauma for the difference of the main outcomes between intervention and control groups</w:t>
      </w:r>
    </w:p>
    <w:p w14:paraId="7876C955" w14:textId="427145C2" w:rsidR="00B935E6" w:rsidRPr="008B5BB9" w:rsidRDefault="00EA6F19" w:rsidP="00BD51AB">
      <w:pPr>
        <w:adjustRightInd w:val="0"/>
        <w:spacing w:beforeLines="50" w:before="156" w:line="480" w:lineRule="auto"/>
        <w:rPr>
          <w:rFonts w:ascii="Arial" w:eastAsia="SimSun" w:hAnsi="Arial" w:cs="Arial"/>
          <w:sz w:val="20"/>
          <w:szCs w:val="20"/>
        </w:rPr>
      </w:pPr>
      <w:r w:rsidRPr="008B5BB9">
        <w:rPr>
          <w:rFonts w:ascii="Arial" w:eastAsia="SimSun" w:hAnsi="Arial" w:cs="Arial"/>
          <w:b/>
          <w:bCs/>
          <w:sz w:val="20"/>
          <w:szCs w:val="20"/>
        </w:rPr>
        <w:t xml:space="preserve">eTable </w:t>
      </w:r>
      <w:r w:rsidR="00BD51AB" w:rsidRPr="008B5BB9">
        <w:rPr>
          <w:rFonts w:ascii="Arial" w:eastAsia="SimSun" w:hAnsi="Arial" w:cs="Arial"/>
          <w:b/>
          <w:bCs/>
          <w:sz w:val="20"/>
          <w:szCs w:val="20"/>
        </w:rPr>
        <w:t>4</w:t>
      </w:r>
      <w:r w:rsidRPr="008B5BB9">
        <w:rPr>
          <w:rFonts w:ascii="Arial" w:eastAsia="SimSun" w:hAnsi="Arial" w:cs="Arial"/>
          <w:b/>
          <w:bCs/>
          <w:sz w:val="20"/>
          <w:szCs w:val="20"/>
        </w:rPr>
        <w:t>.</w:t>
      </w:r>
      <w:r w:rsidRPr="008B5BB9">
        <w:rPr>
          <w:rFonts w:ascii="Arial" w:eastAsia="SimSun" w:hAnsi="Arial" w:cs="Arial"/>
          <w:sz w:val="20"/>
          <w:szCs w:val="20"/>
        </w:rPr>
        <w:t xml:space="preserve"> Attendan</w:t>
      </w:r>
      <w:r w:rsidR="00BD51AB" w:rsidRPr="008B5BB9">
        <w:rPr>
          <w:rFonts w:ascii="Arial" w:eastAsia="SimSun" w:hAnsi="Arial" w:cs="Arial"/>
          <w:sz w:val="20"/>
          <w:szCs w:val="20"/>
        </w:rPr>
        <w:t>ce to the exercise intervention</w:t>
      </w:r>
    </w:p>
    <w:p w14:paraId="0016BFC3" w14:textId="76789266" w:rsidR="00B935E6" w:rsidRPr="008B5BB9" w:rsidRDefault="00EA6F19">
      <w:pPr>
        <w:adjustRightInd w:val="0"/>
        <w:spacing w:beforeLines="50" w:before="156" w:line="480" w:lineRule="auto"/>
        <w:rPr>
          <w:rFonts w:ascii="Arial" w:hAnsi="Arial" w:cs="Arial"/>
          <w:sz w:val="20"/>
          <w:szCs w:val="20"/>
        </w:rPr>
      </w:pPr>
      <w:r w:rsidRPr="008B5BB9">
        <w:rPr>
          <w:rFonts w:ascii="Arial" w:hAnsi="Arial" w:cs="Arial"/>
          <w:b/>
          <w:bCs/>
          <w:sz w:val="20"/>
          <w:szCs w:val="20"/>
        </w:rPr>
        <w:t xml:space="preserve">eTable </w:t>
      </w:r>
      <w:r w:rsidR="00BD51AB" w:rsidRPr="008B5BB9">
        <w:rPr>
          <w:rFonts w:ascii="Arial" w:hAnsi="Arial" w:cs="Arial"/>
          <w:b/>
          <w:bCs/>
          <w:sz w:val="20"/>
          <w:szCs w:val="20"/>
        </w:rPr>
        <w:t>5</w:t>
      </w:r>
      <w:r w:rsidRPr="008B5BB9">
        <w:rPr>
          <w:rFonts w:ascii="Arial" w:hAnsi="Arial" w:cs="Arial"/>
          <w:b/>
          <w:bCs/>
          <w:sz w:val="20"/>
          <w:szCs w:val="20"/>
        </w:rPr>
        <w:t>.</w:t>
      </w:r>
      <w:r w:rsidRPr="008B5BB9">
        <w:rPr>
          <w:rFonts w:ascii="Arial" w:hAnsi="Arial" w:cs="Arial"/>
          <w:sz w:val="20"/>
          <w:szCs w:val="20"/>
        </w:rPr>
        <w:t xml:space="preserve"> Adve</w:t>
      </w:r>
      <w:r w:rsidR="00BD51AB" w:rsidRPr="008B5BB9">
        <w:rPr>
          <w:rFonts w:ascii="Arial" w:hAnsi="Arial" w:cs="Arial"/>
          <w:sz w:val="20"/>
          <w:szCs w:val="20"/>
        </w:rPr>
        <w:t>rse effects during intervention</w:t>
      </w:r>
    </w:p>
    <w:p w14:paraId="61E38BCF" w14:textId="7D279FE4" w:rsidR="00C219C2" w:rsidRPr="008B5BB9" w:rsidRDefault="00C219C2" w:rsidP="001D1442">
      <w:pPr>
        <w:adjustRightInd w:val="0"/>
        <w:spacing w:beforeLines="50" w:before="156" w:line="480" w:lineRule="auto"/>
        <w:rPr>
          <w:rFonts w:ascii="Arial" w:hAnsi="Arial" w:cs="Arial"/>
          <w:b/>
          <w:bCs/>
          <w:sz w:val="20"/>
          <w:szCs w:val="20"/>
        </w:rPr>
      </w:pPr>
      <w:r w:rsidRPr="008B5BB9">
        <w:rPr>
          <w:rFonts w:ascii="Arial" w:hAnsi="Arial" w:cs="Arial" w:hint="eastAsia"/>
          <w:b/>
          <w:bCs/>
          <w:sz w:val="20"/>
          <w:szCs w:val="20"/>
        </w:rPr>
        <w:t xml:space="preserve">eFigure 1 </w:t>
      </w:r>
      <w:r w:rsidR="00D02EAA" w:rsidRPr="008B5BB9">
        <w:rPr>
          <w:rFonts w:ascii="Arial" w:hAnsi="Arial" w:cs="Arial"/>
          <w:bCs/>
          <w:sz w:val="20"/>
          <w:szCs w:val="20"/>
        </w:rPr>
        <w:t>QR code link for the exercise intervention atlases and videos</w:t>
      </w:r>
    </w:p>
    <w:p w14:paraId="03C75550" w14:textId="77777777" w:rsidR="00B935E6" w:rsidRPr="008B5BB9" w:rsidRDefault="00B935E6">
      <w:pPr>
        <w:snapToGrid w:val="0"/>
        <w:spacing w:beforeLines="50" w:before="156" w:line="480" w:lineRule="auto"/>
        <w:rPr>
          <w:rFonts w:ascii="Arial" w:eastAsia="SimSun" w:hAnsi="Arial" w:cs="Arial"/>
          <w:b/>
          <w:bCs/>
          <w:sz w:val="20"/>
          <w:szCs w:val="20"/>
        </w:rPr>
      </w:pPr>
    </w:p>
    <w:p w14:paraId="11209DC2" w14:textId="77777777" w:rsidR="00B935E6" w:rsidRPr="008B5BB9" w:rsidRDefault="00EA6F19">
      <w:pPr>
        <w:snapToGrid w:val="0"/>
        <w:spacing w:beforeLines="50" w:before="156" w:line="480" w:lineRule="auto"/>
        <w:rPr>
          <w:rFonts w:ascii="Arial" w:eastAsia="SimSun" w:hAnsi="Arial" w:cs="Arial"/>
          <w:b/>
          <w:bCs/>
          <w:sz w:val="20"/>
          <w:szCs w:val="20"/>
        </w:rPr>
      </w:pPr>
      <w:r w:rsidRPr="008B5BB9">
        <w:rPr>
          <w:rFonts w:ascii="Arial" w:eastAsia="SimSun" w:hAnsi="Arial" w:cs="Arial"/>
          <w:b/>
          <w:bCs/>
          <w:sz w:val="20"/>
          <w:szCs w:val="20"/>
        </w:rPr>
        <w:br w:type="page"/>
      </w:r>
    </w:p>
    <w:p w14:paraId="2B50C562" w14:textId="77777777" w:rsidR="00B935E6" w:rsidRPr="008B5BB9" w:rsidRDefault="00EA6F19">
      <w:pPr>
        <w:adjustRightInd w:val="0"/>
        <w:spacing w:beforeLines="50" w:before="156" w:line="480" w:lineRule="auto"/>
        <w:jc w:val="center"/>
        <w:rPr>
          <w:rFonts w:ascii="Arial" w:eastAsia="SimSun" w:hAnsi="Arial" w:cs="Arial"/>
          <w:b/>
          <w:bCs/>
          <w:sz w:val="20"/>
          <w:szCs w:val="20"/>
        </w:rPr>
      </w:pPr>
      <w:r w:rsidRPr="008B5BB9">
        <w:rPr>
          <w:rFonts w:ascii="Arial" w:eastAsia="SimSun" w:hAnsi="Arial" w:cs="Arial"/>
          <w:b/>
          <w:bCs/>
          <w:sz w:val="20"/>
          <w:szCs w:val="20"/>
        </w:rPr>
        <w:lastRenderedPageBreak/>
        <w:t>eDocument 1. The formation of exercise program</w:t>
      </w:r>
    </w:p>
    <w:p w14:paraId="54B100D5"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The exercise program in this study was adopted and modified from the published exercise protocol used for cachectic cancer patients developed by </w:t>
      </w:r>
      <w:r w:rsidRPr="008B5BB9">
        <w:rPr>
          <w:rFonts w:ascii="Arial" w:hAnsi="Arial" w:cs="Arial"/>
          <w:kern w:val="0"/>
          <w:sz w:val="20"/>
          <w:szCs w:val="20"/>
        </w:rPr>
        <w:t>Naito</w:t>
      </w:r>
      <w:r w:rsidRPr="008B5BB9">
        <w:rPr>
          <w:rFonts w:ascii="Arial" w:eastAsia="SimSun" w:hAnsi="Arial" w:cs="Arial"/>
          <w:sz w:val="20"/>
          <w:szCs w:val="20"/>
        </w:rPr>
        <w:t xml:space="preserve"> et al</w:t>
      </w:r>
      <w:r w:rsidRPr="008B5BB9">
        <w:rPr>
          <w:rFonts w:ascii="Arial" w:eastAsia="SimSun" w:hAnsi="Arial" w:cs="Arial"/>
          <w:sz w:val="20"/>
          <w:szCs w:val="20"/>
          <w:vertAlign w:val="superscript"/>
        </w:rPr>
        <w:t>1</w:t>
      </w:r>
      <w:r w:rsidRPr="008B5BB9">
        <w:rPr>
          <w:rFonts w:ascii="Arial" w:eastAsia="SimSun" w:hAnsi="Arial" w:cs="Arial"/>
          <w:sz w:val="20"/>
          <w:szCs w:val="20"/>
        </w:rPr>
        <w:t>. The physical condition of community patients with sarcopenia might be different from that of cachectic cancer patients, so some adjustments were made in the protocol based on a literature review in conjunction with group discussion, expert consultation, and pilot study.</w:t>
      </w:r>
    </w:p>
    <w:p w14:paraId="2579D6E7" w14:textId="77777777" w:rsidR="00B935E6" w:rsidRPr="008B5BB9" w:rsidRDefault="00B935E6">
      <w:pPr>
        <w:snapToGrid w:val="0"/>
        <w:spacing w:beforeLines="50" w:before="156" w:line="480" w:lineRule="auto"/>
        <w:jc w:val="left"/>
        <w:rPr>
          <w:rFonts w:ascii="Arial" w:eastAsia="SimSun" w:hAnsi="Arial" w:cs="Arial"/>
          <w:sz w:val="20"/>
          <w:szCs w:val="20"/>
        </w:rPr>
      </w:pPr>
    </w:p>
    <w:p w14:paraId="4E36287F" w14:textId="77777777" w:rsidR="00B935E6" w:rsidRPr="008B5BB9" w:rsidRDefault="00EA6F19">
      <w:pPr>
        <w:snapToGrid w:val="0"/>
        <w:spacing w:beforeLines="50" w:before="156" w:line="480" w:lineRule="auto"/>
        <w:jc w:val="center"/>
        <w:rPr>
          <w:rFonts w:ascii="Arial" w:eastAsia="SimHei" w:hAnsi="Arial" w:cs="Arial"/>
          <w:b/>
          <w:bCs/>
          <w:sz w:val="20"/>
          <w:szCs w:val="20"/>
        </w:rPr>
      </w:pPr>
      <w:r w:rsidRPr="008B5BB9">
        <w:rPr>
          <w:rFonts w:ascii="Arial" w:eastAsia="SimHei" w:hAnsi="Arial" w:cs="Arial"/>
          <w:b/>
          <w:bCs/>
          <w:sz w:val="20"/>
          <w:szCs w:val="20"/>
        </w:rPr>
        <w:t>The first draft of the exercise program</w:t>
      </w:r>
    </w:p>
    <w:p w14:paraId="0EBC5C0B" w14:textId="77777777" w:rsidR="00B935E6" w:rsidRPr="008B5BB9" w:rsidRDefault="00EA6F19">
      <w:pPr>
        <w:snapToGrid w:val="0"/>
        <w:spacing w:beforeLines="50" w:before="156" w:line="480" w:lineRule="auto"/>
        <w:jc w:val="right"/>
        <w:rPr>
          <w:rFonts w:ascii="Arial" w:eastAsia="SimHei" w:hAnsi="Arial" w:cs="Arial"/>
          <w:b/>
          <w:bCs/>
          <w:sz w:val="20"/>
          <w:szCs w:val="20"/>
        </w:rPr>
      </w:pPr>
      <w:r w:rsidRPr="008B5BB9">
        <w:rPr>
          <w:rFonts w:ascii="Arial" w:eastAsia="SimHei" w:hAnsi="Arial" w:cs="Arial"/>
          <w:b/>
          <w:bCs/>
          <w:sz w:val="20"/>
          <w:szCs w:val="20"/>
        </w:rPr>
        <w:t>——modifications from current literature</w:t>
      </w:r>
    </w:p>
    <w:p w14:paraId="6B23C58B"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original adopted exercise protocol was modified to form the first draft of the program. The modifications were made through research team discussion by taking into account the characteristics of community-dwelling older adults with sarcopenia. The modifications were as follows.</w:t>
      </w:r>
    </w:p>
    <w:p w14:paraId="565E6480"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(1) Added resistance exercise movements of the upper limbs</w:t>
      </w:r>
    </w:p>
    <w:p w14:paraId="7E4257D7"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original protocol lacked resistance exercise movements of the upper limbs. Therefore, two upper limb resistance exercise movements (straight arm lift and chest-expanding exercise) were added for a more comprehensive exercise program.</w:t>
      </w:r>
    </w:p>
    <w:p w14:paraId="5230CF09"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(2)</w:t>
      </w:r>
      <w:r w:rsidRPr="008B5BB9">
        <w:rPr>
          <w:rFonts w:ascii="Arial" w:hAnsi="Arial" w:cs="Arial"/>
          <w:b/>
          <w:bCs/>
          <w:sz w:val="20"/>
          <w:szCs w:val="20"/>
        </w:rPr>
        <w:t xml:space="preserve"> </w:t>
      </w:r>
      <w:r w:rsidRPr="008B5BB9">
        <w:rPr>
          <w:rFonts w:ascii="Arial" w:eastAsia="SimSun" w:hAnsi="Arial" w:cs="Arial"/>
          <w:b/>
          <w:bCs/>
          <w:sz w:val="20"/>
          <w:szCs w:val="20"/>
        </w:rPr>
        <w:t>Modified resistance exercise load</w:t>
      </w:r>
    </w:p>
    <w:p w14:paraId="358376E5"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In the original program, the load of resistance exercise was set to be 1 kg. With upper limb resistance exercise movements added in our program, the loads were changed to be 0.5 kg and 1 kg for each side of the upper and lower limbs respectively. Additionally, considering the physical fitness of community-dwelling older adults with sarcopenia might be better,</w:t>
      </w:r>
      <w:r w:rsidRPr="008B5BB9">
        <w:rPr>
          <w:rFonts w:ascii="Arial" w:hAnsi="Arial" w:cs="Arial"/>
          <w:sz w:val="20"/>
          <w:szCs w:val="20"/>
        </w:rPr>
        <w:t xml:space="preserve"> the loads were increased 0.</w:t>
      </w:r>
      <w:r w:rsidRPr="008B5BB9">
        <w:rPr>
          <w:rFonts w:ascii="Arial" w:eastAsia="DengXian" w:hAnsi="Arial" w:cs="Arial"/>
          <w:sz w:val="20"/>
          <w:szCs w:val="20"/>
        </w:rPr>
        <w:t>5 kg on</w:t>
      </w:r>
      <w:r w:rsidRPr="008B5BB9">
        <w:rPr>
          <w:rFonts w:ascii="Arial" w:hAnsi="Arial" w:cs="Arial"/>
          <w:sz w:val="20"/>
          <w:szCs w:val="20"/>
        </w:rPr>
        <w:t xml:space="preserve"> each side when necessary</w:t>
      </w:r>
      <w:r w:rsidRPr="008B5BB9">
        <w:rPr>
          <w:rFonts w:ascii="Arial" w:eastAsia="SimSun" w:hAnsi="Arial" w:cs="Arial"/>
          <w:sz w:val="20"/>
          <w:szCs w:val="20"/>
        </w:rPr>
        <w:t xml:space="preserve"> for adjustment </w:t>
      </w:r>
      <w:r w:rsidRPr="008B5BB9">
        <w:rPr>
          <w:rFonts w:ascii="Arial" w:hAnsi="Arial" w:cs="Arial"/>
          <w:sz w:val="20"/>
          <w:szCs w:val="20"/>
        </w:rPr>
        <w:t>and no</w:t>
      </w:r>
      <w:r w:rsidRPr="008B5BB9">
        <w:rPr>
          <w:rFonts w:ascii="Arial" w:eastAsia="SimSun" w:hAnsi="Arial" w:cs="Arial"/>
          <w:sz w:val="20"/>
          <w:szCs w:val="20"/>
        </w:rPr>
        <w:t xml:space="preserve"> limit on maximal load was set.</w:t>
      </w:r>
    </w:p>
    <w:p w14:paraId="0F74F4E1"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(3)</w:t>
      </w:r>
      <w:r w:rsidRPr="008B5BB9">
        <w:rPr>
          <w:rFonts w:ascii="Arial" w:hAnsi="Arial" w:cs="Arial"/>
          <w:b/>
          <w:bCs/>
          <w:sz w:val="20"/>
          <w:szCs w:val="20"/>
        </w:rPr>
        <w:t xml:space="preserve"> </w:t>
      </w:r>
      <w:r w:rsidRPr="008B5BB9">
        <w:rPr>
          <w:rFonts w:ascii="Arial" w:eastAsia="SimSun" w:hAnsi="Arial" w:cs="Arial"/>
          <w:b/>
          <w:bCs/>
          <w:sz w:val="20"/>
          <w:szCs w:val="20"/>
        </w:rPr>
        <w:t>Set continuous walking time</w:t>
      </w:r>
    </w:p>
    <w:p w14:paraId="14E30C5F"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In the original program, the number of walking steps and time were recorded for all the </w:t>
      </w:r>
      <w:r w:rsidRPr="008B5BB9">
        <w:rPr>
          <w:rFonts w:ascii="Arial" w:eastAsia="SimSun" w:hAnsi="Arial" w:cs="Arial"/>
          <w:sz w:val="20"/>
          <w:szCs w:val="20"/>
        </w:rPr>
        <w:lastRenderedPageBreak/>
        <w:t xml:space="preserve">walking activity no matter of continuous or not. The America College of Sports Medicine (ACSM) recommends that aerobic exercise should last for at least 10 minutes at a time </w:t>
      </w:r>
      <w:r w:rsidRPr="008B5BB9">
        <w:rPr>
          <w:rFonts w:ascii="Arial" w:eastAsia="SimSun" w:hAnsi="Arial" w:cs="Arial"/>
          <w:sz w:val="20"/>
          <w:szCs w:val="20"/>
          <w:vertAlign w:val="superscript"/>
        </w:rPr>
        <w:t>2</w:t>
      </w:r>
      <w:r w:rsidRPr="008B5BB9">
        <w:rPr>
          <w:rFonts w:ascii="Arial" w:eastAsia="SimSun" w:hAnsi="Arial" w:cs="Arial"/>
          <w:sz w:val="20"/>
          <w:szCs w:val="20"/>
        </w:rPr>
        <w:t xml:space="preserve">. Therefore, aerobic walking exercise in our program was defined as at least 10 minutes of continuous walking, and the walking steps involved were thereby defined as effective walking steps. </w:t>
      </w:r>
    </w:p>
    <w:p w14:paraId="655E4791"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(4) Modified exercise frequency</w:t>
      </w:r>
    </w:p>
    <w:p w14:paraId="6CEC6236"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original exercise protocol consisted of daily resistance exercise and walking exercise. For the aerobic walking exercise, the days that met the target steps per week were not required, but rather, the daily steps was recorded to encourage participants to achieve the target steps per day. In our program, the frequency of resistance exercise was modified to three times per week on alternate days, and for aerobic walking participants were required to achieve the target steps five days per week.</w:t>
      </w:r>
    </w:p>
    <w:p w14:paraId="438097F8" w14:textId="77777777" w:rsidR="00B935E6" w:rsidRPr="008B5BB9" w:rsidRDefault="00B935E6">
      <w:pPr>
        <w:snapToGrid w:val="0"/>
        <w:spacing w:beforeLines="50" w:before="156" w:line="480" w:lineRule="auto"/>
        <w:jc w:val="left"/>
        <w:rPr>
          <w:rFonts w:ascii="Arial" w:eastAsia="SimSun" w:hAnsi="Arial" w:cs="Arial"/>
          <w:sz w:val="20"/>
          <w:szCs w:val="20"/>
        </w:rPr>
      </w:pPr>
    </w:p>
    <w:p w14:paraId="3752E3BB" w14:textId="77777777" w:rsidR="00B935E6" w:rsidRPr="008B5BB9" w:rsidRDefault="00EA6F19">
      <w:pPr>
        <w:adjustRightInd w:val="0"/>
        <w:spacing w:beforeLines="50" w:before="156" w:line="480" w:lineRule="auto"/>
        <w:jc w:val="center"/>
        <w:rPr>
          <w:rFonts w:ascii="Arial" w:eastAsia="SimSun" w:hAnsi="Arial" w:cs="Arial"/>
          <w:b/>
          <w:bCs/>
          <w:sz w:val="20"/>
          <w:szCs w:val="20"/>
        </w:rPr>
      </w:pPr>
      <w:r w:rsidRPr="008B5BB9">
        <w:rPr>
          <w:rFonts w:ascii="Arial" w:eastAsia="SimSun" w:hAnsi="Arial" w:cs="Arial"/>
          <w:b/>
          <w:bCs/>
          <w:sz w:val="20"/>
          <w:szCs w:val="20"/>
        </w:rPr>
        <w:t>The revised draft of the exercise program</w:t>
      </w:r>
    </w:p>
    <w:p w14:paraId="01F74039" w14:textId="77777777" w:rsidR="00B935E6" w:rsidRPr="008B5BB9" w:rsidRDefault="00EA6F19">
      <w:pPr>
        <w:adjustRightInd w:val="0"/>
        <w:spacing w:beforeLines="50" w:before="156" w:line="480" w:lineRule="auto"/>
        <w:jc w:val="right"/>
        <w:rPr>
          <w:rFonts w:ascii="Arial" w:eastAsia="SimSun" w:hAnsi="Arial" w:cs="Arial"/>
          <w:b/>
          <w:bCs/>
          <w:sz w:val="20"/>
          <w:szCs w:val="20"/>
        </w:rPr>
      </w:pPr>
      <w:r w:rsidRPr="008B5BB9">
        <w:rPr>
          <w:rFonts w:ascii="Arial" w:eastAsia="SimHei" w:hAnsi="Arial" w:cs="Arial"/>
          <w:b/>
          <w:bCs/>
          <w:sz w:val="20"/>
          <w:szCs w:val="20"/>
        </w:rPr>
        <w:t>——modifications based on expert consultation</w:t>
      </w:r>
    </w:p>
    <w:p w14:paraId="05678288"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first draft of the program was subjected to expert consultation, through that a revised version of the program was formed. The modifications were as follows.</w:t>
      </w:r>
    </w:p>
    <w:p w14:paraId="6F075B3F"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(1) Set the exercise movement sequence</w:t>
      </w:r>
    </w:p>
    <w:p w14:paraId="0844676F"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experts recommended that exercise should be performed with the proximal joint before the distal joint, so the sequence of exercise movements was defined as hip and shoulder, knee, elbow, ankle and wrist.</w:t>
      </w:r>
    </w:p>
    <w:p w14:paraId="4340B2B7"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(2) Added warm-up and cool-down exercise</w:t>
      </w:r>
    </w:p>
    <w:p w14:paraId="2414E276"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experts recommended adding warm-up and cold-down exercise for greater safety and effectiveness. The warm-up exercise included shoulder wrap, waist wrap, knee wrap, and ankle wrap. Cool-down exercise included stretching of the front side of the lower arm, the front side of the thigh, and the back side of the calf.</w:t>
      </w:r>
    </w:p>
    <w:p w14:paraId="50408363"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lastRenderedPageBreak/>
        <w:t>(3) Monitored the intensity of aerobic walking exercise</w:t>
      </w:r>
    </w:p>
    <w:p w14:paraId="55FD417C"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To ensure the appropriate exercise intensity and safety, participants accepted instructions on the methods for self-measurement of </w:t>
      </w:r>
      <w:r w:rsidRPr="008B5BB9">
        <w:rPr>
          <w:rFonts w:ascii="Arial" w:hAnsi="Arial" w:cs="Arial"/>
          <w:sz w:val="20"/>
          <w:szCs w:val="20"/>
        </w:rPr>
        <w:t>rating of perceived exertion</w:t>
      </w:r>
      <w:r w:rsidRPr="008B5BB9">
        <w:rPr>
          <w:rFonts w:ascii="Arial" w:eastAsia="SimSun" w:hAnsi="Arial" w:cs="Arial"/>
          <w:sz w:val="20"/>
          <w:szCs w:val="20"/>
        </w:rPr>
        <w:t xml:space="preserve"> (RPE) and heart rate (HR). The exercise with a RPE score of 12-14 and a HR of 60-80% HR</w:t>
      </w:r>
      <w:r w:rsidRPr="008B5BB9">
        <w:rPr>
          <w:rFonts w:ascii="Arial" w:eastAsia="SimSun" w:hAnsi="Arial" w:cs="Arial"/>
          <w:sz w:val="20"/>
          <w:szCs w:val="20"/>
          <w:vertAlign w:val="subscript"/>
        </w:rPr>
        <w:t>max</w:t>
      </w:r>
      <w:r w:rsidRPr="008B5BB9">
        <w:rPr>
          <w:rFonts w:ascii="Arial" w:eastAsia="SimSun" w:hAnsi="Arial" w:cs="Arial"/>
          <w:sz w:val="20"/>
          <w:szCs w:val="20"/>
        </w:rPr>
        <w:t xml:space="preserve"> were considered to be appropriate.</w:t>
      </w:r>
    </w:p>
    <w:p w14:paraId="6FC607B0" w14:textId="77777777" w:rsidR="00B935E6" w:rsidRPr="008B5BB9" w:rsidRDefault="00B935E6">
      <w:pPr>
        <w:snapToGrid w:val="0"/>
        <w:spacing w:line="480" w:lineRule="auto"/>
        <w:rPr>
          <w:rFonts w:ascii="Arial" w:hAnsi="Arial" w:cs="Arial"/>
          <w:sz w:val="20"/>
          <w:szCs w:val="20"/>
        </w:rPr>
      </w:pPr>
    </w:p>
    <w:p w14:paraId="1B21DC62" w14:textId="77777777" w:rsidR="00B935E6" w:rsidRPr="008B5BB9" w:rsidRDefault="00EA6F19">
      <w:pPr>
        <w:adjustRightInd w:val="0"/>
        <w:spacing w:beforeLines="50" w:before="156" w:line="480" w:lineRule="auto"/>
        <w:jc w:val="center"/>
        <w:rPr>
          <w:rFonts w:ascii="Arial" w:eastAsia="SimSun" w:hAnsi="Arial" w:cs="Arial"/>
          <w:b/>
          <w:bCs/>
          <w:sz w:val="20"/>
          <w:szCs w:val="20"/>
        </w:rPr>
      </w:pPr>
      <w:r w:rsidRPr="008B5BB9">
        <w:rPr>
          <w:rFonts w:ascii="Arial" w:eastAsia="SimSun" w:hAnsi="Arial" w:cs="Arial"/>
          <w:b/>
          <w:bCs/>
          <w:sz w:val="20"/>
          <w:szCs w:val="20"/>
        </w:rPr>
        <w:t>The final draft of the exercise program</w:t>
      </w:r>
    </w:p>
    <w:p w14:paraId="7D104F60" w14:textId="77777777" w:rsidR="00B935E6" w:rsidRPr="008B5BB9" w:rsidRDefault="00EA6F19">
      <w:pPr>
        <w:adjustRightInd w:val="0"/>
        <w:spacing w:beforeLines="50" w:before="156" w:line="480" w:lineRule="auto"/>
        <w:jc w:val="right"/>
        <w:rPr>
          <w:rFonts w:ascii="Arial" w:eastAsia="SimSun" w:hAnsi="Arial" w:cs="Arial"/>
          <w:b/>
          <w:bCs/>
          <w:sz w:val="20"/>
          <w:szCs w:val="20"/>
        </w:rPr>
      </w:pPr>
      <w:r w:rsidRPr="008B5BB9">
        <w:rPr>
          <w:rFonts w:ascii="Arial" w:eastAsia="SimHei" w:hAnsi="Arial" w:cs="Arial"/>
          <w:b/>
          <w:bCs/>
          <w:sz w:val="20"/>
          <w:szCs w:val="20"/>
        </w:rPr>
        <w:t>——modifications based on pilot study</w:t>
      </w:r>
    </w:p>
    <w:p w14:paraId="75C2036B"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A pilot study was conducted with the revised version of the exercise program. Additional modifications were made based on the pilot study results to derive the final draft of the program.</w:t>
      </w:r>
    </w:p>
    <w:p w14:paraId="2F0A0F4A"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Method</w:t>
      </w:r>
    </w:p>
    <w:p w14:paraId="2FF9679F"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Ten older adults with sarcopenia of different ages and sexes were selected for a 12-week intervention using the revised draft of the exercise program in a community health center in Suzhou, China. The procedure of the pilot study was the same as the one in the main text.</w:t>
      </w:r>
    </w:p>
    <w:p w14:paraId="0E08FB28"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Results</w:t>
      </w:r>
    </w:p>
    <w:p w14:paraId="0997F072"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(1)</w:t>
      </w:r>
      <w:r w:rsidRPr="008B5BB9">
        <w:rPr>
          <w:rFonts w:ascii="Arial" w:eastAsia="SimSun" w:hAnsi="Arial" w:cs="Arial"/>
          <w:i/>
          <w:iCs/>
          <w:sz w:val="20"/>
          <w:szCs w:val="20"/>
        </w:rPr>
        <w:t xml:space="preserve"> Adherence</w:t>
      </w:r>
    </w:p>
    <w:p w14:paraId="24F000C2"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Seven individuals participated in resistance exercise and aerobic walking exercise for 12 weeks and three dropped out due to personal reasons. The completion degree of resistance exercise movements was 71%. In aerobic exercise, only 4 participants met the target steps of walking exercise for 12 weeks, giving a completion degree of target steps of 36%. </w:t>
      </w:r>
    </w:p>
    <w:p w14:paraId="2659E6EC"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(2) </w:t>
      </w:r>
      <w:r w:rsidRPr="008B5BB9">
        <w:rPr>
          <w:rFonts w:ascii="Arial" w:eastAsia="SimSun" w:hAnsi="Arial" w:cs="Arial"/>
          <w:i/>
          <w:iCs/>
          <w:sz w:val="20"/>
          <w:szCs w:val="20"/>
        </w:rPr>
        <w:t>Physical fitness</w:t>
      </w:r>
    </w:p>
    <w:p w14:paraId="61FCBA68"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30s biceps curl was significantly larger after intervention (</w:t>
      </w:r>
      <w:r w:rsidRPr="008B5BB9">
        <w:rPr>
          <w:rFonts w:ascii="Arial" w:eastAsia="SimSun" w:hAnsi="Arial" w:cs="Arial"/>
          <w:i/>
          <w:iCs/>
          <w:sz w:val="20"/>
          <w:szCs w:val="20"/>
        </w:rPr>
        <w:t>P</w:t>
      </w:r>
      <m:oMath>
        <m:r>
          <w:rPr>
            <w:rFonts w:ascii="Cambria Math" w:eastAsia="SimSun" w:hAnsi="Cambria Math" w:cs="Arial"/>
            <w:sz w:val="20"/>
            <w:szCs w:val="20"/>
          </w:rPr>
          <m:t>&lt;</m:t>
        </m:r>
      </m:oMath>
      <w:r w:rsidRPr="008B5BB9">
        <w:rPr>
          <w:rFonts w:ascii="Arial" w:eastAsia="SimSun" w:hAnsi="Arial" w:cs="Arial"/>
          <w:sz w:val="20"/>
          <w:szCs w:val="20"/>
        </w:rPr>
        <w:t>0.05). Other physical fitness indicators, except for balance indicators, had an increasing trend without</w:t>
      </w:r>
      <w:r w:rsidRPr="008B5BB9">
        <w:rPr>
          <w:rFonts w:ascii="Arial" w:hAnsi="Arial" w:cs="Arial"/>
          <w:sz w:val="20"/>
          <w:szCs w:val="20"/>
        </w:rPr>
        <w:t xml:space="preserve"> statistical significance</w:t>
      </w:r>
      <w:r w:rsidRPr="008B5BB9">
        <w:rPr>
          <w:rFonts w:ascii="Arial" w:eastAsia="SimSun" w:hAnsi="Arial" w:cs="Arial"/>
          <w:sz w:val="20"/>
          <w:szCs w:val="20"/>
        </w:rPr>
        <w:t xml:space="preserve"> (</w:t>
      </w:r>
      <w:r w:rsidRPr="008B5BB9">
        <w:rPr>
          <w:rFonts w:ascii="Arial" w:eastAsia="SimSun" w:hAnsi="Arial" w:cs="Arial"/>
          <w:i/>
          <w:iCs/>
          <w:sz w:val="20"/>
          <w:szCs w:val="20"/>
        </w:rPr>
        <w:t>P</w:t>
      </w:r>
      <w:r w:rsidRPr="008B5BB9">
        <w:rPr>
          <w:rFonts w:ascii="Arial" w:eastAsia="SimSun" w:hAnsi="Arial" w:cs="Arial"/>
          <w:sz w:val="20"/>
          <w:szCs w:val="20"/>
        </w:rPr>
        <w:t xml:space="preserve"> &gt; 0.05). The muscle mass indicators showed an increasing trend, and the fat indicators showed a decreasing trend, but </w:t>
      </w:r>
      <w:r w:rsidRPr="008B5BB9">
        <w:rPr>
          <w:rFonts w:ascii="Arial" w:hAnsi="Arial" w:cs="Arial"/>
          <w:sz w:val="20"/>
          <w:szCs w:val="20"/>
        </w:rPr>
        <w:t>no statistical significance was found</w:t>
      </w:r>
      <w:r w:rsidRPr="008B5BB9">
        <w:rPr>
          <w:rFonts w:ascii="Arial" w:eastAsia="SimSun" w:hAnsi="Arial" w:cs="Arial"/>
          <w:sz w:val="20"/>
          <w:szCs w:val="20"/>
        </w:rPr>
        <w:t xml:space="preserve"> (</w:t>
      </w:r>
      <w:r w:rsidRPr="008B5BB9">
        <w:rPr>
          <w:rFonts w:ascii="Arial" w:eastAsia="SimSun" w:hAnsi="Arial" w:cs="Arial"/>
          <w:i/>
          <w:iCs/>
          <w:sz w:val="20"/>
          <w:szCs w:val="20"/>
        </w:rPr>
        <w:t>P</w:t>
      </w:r>
      <w:r w:rsidRPr="008B5BB9">
        <w:rPr>
          <w:rFonts w:ascii="Arial" w:eastAsia="SimSun" w:hAnsi="Arial" w:cs="Arial"/>
          <w:sz w:val="20"/>
          <w:szCs w:val="20"/>
        </w:rPr>
        <w:t xml:space="preserve"> &gt; 0.05).</w:t>
      </w:r>
    </w:p>
    <w:p w14:paraId="37881D58"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lastRenderedPageBreak/>
        <w:t>(4)</w:t>
      </w:r>
      <w:r w:rsidRPr="008B5BB9">
        <w:rPr>
          <w:rFonts w:ascii="Arial" w:eastAsia="SimSun" w:hAnsi="Arial" w:cs="Arial"/>
          <w:i/>
          <w:iCs/>
          <w:sz w:val="20"/>
          <w:szCs w:val="20"/>
        </w:rPr>
        <w:t xml:space="preserve"> Adverse events</w:t>
      </w:r>
    </w:p>
    <w:p w14:paraId="7BDA9294"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No adverse events occurred during the intervention period. Some participants had soreness and fatigue at the initial period of resistance exercise, but these did not affect their daily life. With the extension of exercise time, the soreness and fatigue gradually disappeared.</w:t>
      </w:r>
    </w:p>
    <w:p w14:paraId="0B364143"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(5) </w:t>
      </w:r>
      <w:r w:rsidRPr="008B5BB9">
        <w:rPr>
          <w:rFonts w:ascii="Arial" w:eastAsia="SimSun" w:hAnsi="Arial" w:cs="Arial"/>
          <w:i/>
          <w:iCs/>
          <w:sz w:val="20"/>
          <w:szCs w:val="20"/>
        </w:rPr>
        <w:t>Subjective feedback</w:t>
      </w:r>
    </w:p>
    <w:p w14:paraId="3B7266CE"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Participants provided positive feedback about the exercise in both physiological and psychological experience feelings, and participants felt reassured by the scientific exercise guidance from the researchers and novelty of the pedometer, and these increased their interest in exercise.</w:t>
      </w:r>
    </w:p>
    <w:p w14:paraId="2EDEC0E8"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Some participants provided feedback about the difficulties during the intervention. In resistance exercise, two participants were unable to complete sit-to-stand movements as required due to knee osteoarthritis. Two participants with level 4 of exercise had RPE higher than the prescribed range (12~14) after weight-bearing exercise. In aerobic walking exercise, four participants reported excessive daily walking after upgrading, which resulted in leg soreness and lower back discomfort.</w:t>
      </w:r>
    </w:p>
    <w:p w14:paraId="329B567B" w14:textId="77777777" w:rsidR="00B935E6" w:rsidRPr="008B5BB9" w:rsidRDefault="00EA6F19">
      <w:pPr>
        <w:snapToGri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t>Conclusion</w:t>
      </w:r>
    </w:p>
    <w:p w14:paraId="0C516A21"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(1) The overall attendance and completion of resistance exercise are good, but the completion of target steps in aerobic walking exercise is low.</w:t>
      </w:r>
    </w:p>
    <w:p w14:paraId="2A61255E"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(2) The exercise program causes improvement in upper limb strength, but no significant improvement in other physical fitness indicators.</w:t>
      </w:r>
    </w:p>
    <w:p w14:paraId="6BE35585"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(3) The exercise program is safe and practical, whereas attentions should be paid to keep suitable intensity.</w:t>
      </w:r>
    </w:p>
    <w:p w14:paraId="0B54CF5F" w14:textId="77777777" w:rsidR="00B935E6" w:rsidRPr="008B5BB9" w:rsidRDefault="00EA6F19">
      <w:pPr>
        <w:adjustRightInd w:val="0"/>
        <w:spacing w:beforeLines="50" w:before="156" w:line="480" w:lineRule="auto"/>
        <w:rPr>
          <w:rFonts w:ascii="Arial" w:eastAsia="SimSun" w:hAnsi="Arial" w:cs="Arial"/>
          <w:b/>
          <w:bCs/>
          <w:sz w:val="20"/>
          <w:szCs w:val="20"/>
        </w:rPr>
      </w:pPr>
      <w:r w:rsidRPr="008B5BB9">
        <w:rPr>
          <w:rFonts w:ascii="Arial" w:eastAsia="SimSun" w:hAnsi="Arial" w:cs="Arial"/>
          <w:b/>
          <w:bCs/>
          <w:sz w:val="20"/>
          <w:szCs w:val="20"/>
        </w:rPr>
        <w:t>The modification of the exercise program based on pilot study</w:t>
      </w:r>
    </w:p>
    <w:p w14:paraId="4FA43352"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The exercise program was further modified in combination with the adherence and subjective feedback from participants. The modifications were as follows.</w:t>
      </w:r>
    </w:p>
    <w:p w14:paraId="6951B963"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 xml:space="preserve">(1) For the participants who had difficulty in completing the sit-to-stand movement, this </w:t>
      </w:r>
      <w:r w:rsidRPr="008B5BB9">
        <w:rPr>
          <w:rFonts w:ascii="Arial" w:eastAsia="SimSun" w:hAnsi="Arial" w:cs="Arial"/>
          <w:sz w:val="20"/>
          <w:szCs w:val="20"/>
        </w:rPr>
        <w:lastRenderedPageBreak/>
        <w:t>movement was replaced with knee extension if the exercise level was Level 1 (which included only three movements: standing hip flexion, straight arm lift, and sit-to-stand), and the repetitions of sit-to-stand movements were reduced by half (5 repetitions) and the number of groups was reduced from 3 groups to 1 group for those in Level 2 (which included both sit-to-stand and knee extensions and could not be replaced with each other).</w:t>
      </w:r>
    </w:p>
    <w:p w14:paraId="7F41FAAE"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(2)</w:t>
      </w:r>
      <w:r w:rsidRPr="008B5BB9">
        <w:rPr>
          <w:rFonts w:ascii="Arial" w:hAnsi="Arial" w:cs="Arial"/>
          <w:sz w:val="20"/>
          <w:szCs w:val="20"/>
        </w:rPr>
        <w:t xml:space="preserve"> </w:t>
      </w:r>
      <w:r w:rsidRPr="008B5BB9">
        <w:rPr>
          <w:rFonts w:ascii="Arial" w:eastAsia="SimSun" w:hAnsi="Arial" w:cs="Arial"/>
          <w:sz w:val="20"/>
          <w:szCs w:val="20"/>
        </w:rPr>
        <w:t>In order for participants to better adapt to sandbag weight-bearing and to avoid excessive RPE at the beginning of weight-bearing, participants performed only 2 groups of exercises at the 1st week if their resistance exercise was level 4. At the 2nd week, they started to do 3 groups of exercises.</w:t>
      </w:r>
    </w:p>
    <w:p w14:paraId="213ADEBF" w14:textId="77777777" w:rsidR="00B935E6" w:rsidRPr="008B5BB9" w:rsidRDefault="00EA6F19">
      <w:pPr>
        <w:snapToGrid w:val="0"/>
        <w:spacing w:beforeLines="50" w:before="156" w:line="480" w:lineRule="auto"/>
        <w:jc w:val="left"/>
        <w:rPr>
          <w:rFonts w:ascii="Arial" w:eastAsia="SimSun" w:hAnsi="Arial" w:cs="Arial"/>
          <w:sz w:val="20"/>
          <w:szCs w:val="20"/>
        </w:rPr>
      </w:pPr>
      <w:r w:rsidRPr="008B5BB9">
        <w:rPr>
          <w:rFonts w:ascii="Arial" w:eastAsia="SimSun" w:hAnsi="Arial" w:cs="Arial"/>
          <w:sz w:val="20"/>
          <w:szCs w:val="20"/>
        </w:rPr>
        <w:t>(3)</w:t>
      </w:r>
      <w:r w:rsidRPr="008B5BB9">
        <w:rPr>
          <w:rFonts w:ascii="Arial" w:hAnsi="Arial" w:cs="Arial"/>
          <w:sz w:val="20"/>
          <w:szCs w:val="20"/>
        </w:rPr>
        <w:t xml:space="preserve"> </w:t>
      </w:r>
      <w:r w:rsidRPr="008B5BB9">
        <w:rPr>
          <w:rFonts w:ascii="Arial" w:eastAsia="SimSun" w:hAnsi="Arial" w:cs="Arial"/>
          <w:sz w:val="20"/>
          <w:szCs w:val="20"/>
        </w:rPr>
        <w:t>When the walking exercise level increased, several participants reported difficulty in reaching the increased target steps (2000 steps). Therefore, the target step increase was reduced to 1000 steps for each different level</w:t>
      </w:r>
      <w:r w:rsidRPr="008B5BB9">
        <w:rPr>
          <w:rFonts w:ascii="Arial" w:eastAsia="SimSun" w:hAnsi="Arial" w:cs="Arial"/>
          <w:sz w:val="20"/>
          <w:szCs w:val="20"/>
          <w:vertAlign w:val="superscript"/>
        </w:rPr>
        <w:t xml:space="preserve"> 3</w:t>
      </w:r>
      <w:r w:rsidRPr="008B5BB9">
        <w:rPr>
          <w:rFonts w:ascii="Arial" w:eastAsia="SimSun" w:hAnsi="Arial" w:cs="Arial"/>
          <w:sz w:val="20"/>
          <w:szCs w:val="20"/>
        </w:rPr>
        <w:t>.</w:t>
      </w:r>
    </w:p>
    <w:p w14:paraId="6A8010D6" w14:textId="77777777" w:rsidR="00B935E6" w:rsidRPr="008B5BB9" w:rsidRDefault="00EA6F19">
      <w:pPr>
        <w:adjustRightInd w:val="0"/>
        <w:spacing w:beforeLines="50" w:before="156" w:line="480" w:lineRule="auto"/>
        <w:rPr>
          <w:rFonts w:ascii="Arial" w:eastAsia="SimSun" w:hAnsi="Arial" w:cs="Arial"/>
          <w:sz w:val="20"/>
          <w:szCs w:val="20"/>
        </w:rPr>
      </w:pPr>
      <w:r w:rsidRPr="008B5BB9">
        <w:rPr>
          <w:rFonts w:ascii="Arial" w:eastAsia="SimSun" w:hAnsi="Arial" w:cs="Arial"/>
          <w:sz w:val="20"/>
          <w:szCs w:val="20"/>
        </w:rPr>
        <w:t>(4) The completion degree of target steps was low. Therefore, the requirement for the number of days per week to achieve the target steps was reduced to the least of 3 days.</w:t>
      </w:r>
    </w:p>
    <w:p w14:paraId="4E12DE92"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44F17868"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7EA500CC"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1B1C9C34"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33A147BD"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4D49F720"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299A5BD2" w14:textId="77777777" w:rsidR="00B935E6" w:rsidRPr="008B5BB9" w:rsidRDefault="00B935E6">
      <w:pPr>
        <w:adjustRightInd w:val="0"/>
        <w:spacing w:beforeLines="50" w:before="156" w:line="480" w:lineRule="auto"/>
        <w:jc w:val="center"/>
        <w:rPr>
          <w:rFonts w:ascii="Arial" w:eastAsia="SimSun" w:hAnsi="Arial" w:cs="Arial"/>
          <w:sz w:val="20"/>
          <w:szCs w:val="20"/>
        </w:rPr>
      </w:pPr>
    </w:p>
    <w:p w14:paraId="21C14EEC" w14:textId="77777777" w:rsidR="00B935E6" w:rsidRPr="008B5BB9" w:rsidRDefault="00EA6F19">
      <w:pPr>
        <w:snapToGrid w:val="0"/>
        <w:spacing w:beforeLines="50" w:before="156" w:line="480" w:lineRule="auto"/>
        <w:rPr>
          <w:rFonts w:ascii="Arial" w:hAnsi="Arial" w:cs="Arial"/>
          <w:b/>
          <w:bCs/>
          <w:sz w:val="20"/>
          <w:szCs w:val="20"/>
        </w:rPr>
      </w:pPr>
      <w:r w:rsidRPr="008B5BB9">
        <w:rPr>
          <w:rFonts w:ascii="Arial" w:hAnsi="Arial" w:cs="Arial"/>
          <w:b/>
          <w:bCs/>
          <w:sz w:val="20"/>
          <w:szCs w:val="20"/>
        </w:rPr>
        <w:br w:type="page"/>
      </w:r>
    </w:p>
    <w:p w14:paraId="0FFD8017" w14:textId="77777777" w:rsidR="00B935E6" w:rsidRPr="008B5BB9" w:rsidRDefault="00EA6F19">
      <w:pPr>
        <w:adjustRightInd w:val="0"/>
        <w:spacing w:beforeLines="50" w:before="156" w:line="480" w:lineRule="auto"/>
        <w:jc w:val="left"/>
        <w:rPr>
          <w:rFonts w:ascii="Arial" w:eastAsia="SimSun" w:hAnsi="Arial" w:cs="Arial"/>
          <w:b/>
          <w:bCs/>
          <w:sz w:val="20"/>
          <w:szCs w:val="20"/>
        </w:rPr>
      </w:pPr>
      <w:r w:rsidRPr="008B5BB9">
        <w:rPr>
          <w:rFonts w:ascii="Arial" w:eastAsia="SimSun" w:hAnsi="Arial" w:cs="Arial"/>
          <w:b/>
          <w:bCs/>
          <w:sz w:val="20"/>
          <w:szCs w:val="20"/>
        </w:rPr>
        <w:lastRenderedPageBreak/>
        <w:t>eTable 1. Modified amateur exercise volume questionnaire</w:t>
      </w:r>
    </w:p>
    <w:p w14:paraId="0B27A95B"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Please check the exercise program you have done at least 2 times in the past 3 months, check the month you have done it, then fill in the average number of times you exercise per month and the average time you spend exercising each time.</w:t>
      </w:r>
    </w:p>
    <w:p w14:paraId="0B98C7FA" w14:textId="77777777" w:rsidR="00B935E6" w:rsidRPr="008B5BB9" w:rsidRDefault="00B935E6">
      <w:pPr>
        <w:snapToGrid w:val="0"/>
        <w:spacing w:beforeLines="50" w:before="156" w:line="480" w:lineRule="auto"/>
        <w:jc w:val="left"/>
        <w:rPr>
          <w:rFonts w:ascii="Arial" w:hAnsi="Arial" w:cs="Arial"/>
          <w:sz w:val="20"/>
          <w:szCs w:val="20"/>
        </w:rPr>
      </w:pPr>
    </w:p>
    <w:tbl>
      <w:tblPr>
        <w:tblStyle w:val="TableGrid"/>
        <w:tblW w:w="8500" w:type="dxa"/>
        <w:tblLayout w:type="fixed"/>
        <w:tblLook w:val="04A0" w:firstRow="1" w:lastRow="0" w:firstColumn="1" w:lastColumn="0" w:noHBand="0" w:noVBand="1"/>
      </w:tblPr>
      <w:tblGrid>
        <w:gridCol w:w="2263"/>
        <w:gridCol w:w="992"/>
        <w:gridCol w:w="992"/>
        <w:gridCol w:w="993"/>
        <w:gridCol w:w="1559"/>
        <w:gridCol w:w="1701"/>
      </w:tblGrid>
      <w:tr w:rsidR="008B5BB9" w:rsidRPr="008B5BB9" w14:paraId="57A1CF3F" w14:textId="77777777">
        <w:tc>
          <w:tcPr>
            <w:tcW w:w="2263" w:type="dxa"/>
          </w:tcPr>
          <w:p w14:paraId="7F3C72F8" w14:textId="77777777" w:rsidR="00B935E6" w:rsidRPr="008B5BB9" w:rsidRDefault="00EA6F19">
            <w:pPr>
              <w:snapToGrid w:val="0"/>
              <w:spacing w:beforeLines="50" w:before="156" w:line="480" w:lineRule="auto"/>
              <w:jc w:val="left"/>
              <w:rPr>
                <w:rFonts w:ascii="Arial" w:hAnsi="Arial" w:cs="Arial"/>
                <w:b/>
                <w:bCs/>
                <w:sz w:val="20"/>
                <w:szCs w:val="20"/>
              </w:rPr>
            </w:pPr>
            <w:bookmarkStart w:id="0" w:name="_Hlk117589562"/>
            <w:r w:rsidRPr="008B5BB9">
              <w:rPr>
                <w:rFonts w:ascii="Arial" w:hAnsi="Arial" w:cs="Arial"/>
                <w:b/>
                <w:bCs/>
                <w:sz w:val="20"/>
                <w:szCs w:val="20"/>
              </w:rPr>
              <w:t>Exercise program</w:t>
            </w:r>
          </w:p>
        </w:tc>
        <w:tc>
          <w:tcPr>
            <w:tcW w:w="992" w:type="dxa"/>
          </w:tcPr>
          <w:p w14:paraId="4D139A4A" w14:textId="77777777" w:rsidR="00B935E6" w:rsidRPr="008B5BB9" w:rsidRDefault="00EA6F19">
            <w:pPr>
              <w:snapToGrid w:val="0"/>
              <w:spacing w:beforeLines="50" w:before="156" w:line="480" w:lineRule="auto"/>
              <w:jc w:val="left"/>
              <w:rPr>
                <w:rFonts w:ascii="Arial" w:hAnsi="Arial" w:cs="Arial"/>
                <w:b/>
                <w:bCs/>
                <w:sz w:val="20"/>
                <w:szCs w:val="20"/>
              </w:rPr>
            </w:pPr>
            <w:r w:rsidRPr="008B5BB9">
              <w:rPr>
                <w:rFonts w:ascii="Arial" w:hAnsi="Arial" w:cs="Arial"/>
                <w:b/>
                <w:bCs/>
                <w:sz w:val="20"/>
                <w:szCs w:val="20"/>
              </w:rPr>
              <w:t>1</w:t>
            </w:r>
          </w:p>
        </w:tc>
        <w:tc>
          <w:tcPr>
            <w:tcW w:w="992" w:type="dxa"/>
          </w:tcPr>
          <w:p w14:paraId="0412EF04" w14:textId="77777777" w:rsidR="00B935E6" w:rsidRPr="008B5BB9" w:rsidRDefault="00EA6F19">
            <w:pPr>
              <w:snapToGrid w:val="0"/>
              <w:spacing w:beforeLines="50" w:before="156" w:line="480" w:lineRule="auto"/>
              <w:jc w:val="left"/>
              <w:rPr>
                <w:rFonts w:ascii="Arial" w:hAnsi="Arial" w:cs="Arial"/>
                <w:b/>
                <w:bCs/>
                <w:sz w:val="20"/>
                <w:szCs w:val="20"/>
              </w:rPr>
            </w:pPr>
            <w:r w:rsidRPr="008B5BB9">
              <w:rPr>
                <w:rFonts w:ascii="Arial" w:hAnsi="Arial" w:cs="Arial"/>
                <w:b/>
                <w:bCs/>
                <w:sz w:val="20"/>
                <w:szCs w:val="20"/>
              </w:rPr>
              <w:t>2</w:t>
            </w:r>
          </w:p>
        </w:tc>
        <w:tc>
          <w:tcPr>
            <w:tcW w:w="993" w:type="dxa"/>
          </w:tcPr>
          <w:p w14:paraId="65680FAB" w14:textId="77777777" w:rsidR="00B935E6" w:rsidRPr="008B5BB9" w:rsidRDefault="00EA6F19">
            <w:pPr>
              <w:snapToGrid w:val="0"/>
              <w:spacing w:beforeLines="50" w:before="156" w:line="480" w:lineRule="auto"/>
              <w:jc w:val="left"/>
              <w:rPr>
                <w:rFonts w:ascii="Arial" w:hAnsi="Arial" w:cs="Arial"/>
                <w:b/>
                <w:bCs/>
                <w:sz w:val="20"/>
                <w:szCs w:val="20"/>
              </w:rPr>
            </w:pPr>
            <w:r w:rsidRPr="008B5BB9">
              <w:rPr>
                <w:rFonts w:ascii="Arial" w:hAnsi="Arial" w:cs="Arial"/>
                <w:b/>
                <w:bCs/>
                <w:sz w:val="20"/>
                <w:szCs w:val="20"/>
              </w:rPr>
              <w:t>3</w:t>
            </w:r>
          </w:p>
        </w:tc>
        <w:tc>
          <w:tcPr>
            <w:tcW w:w="1559" w:type="dxa"/>
          </w:tcPr>
          <w:p w14:paraId="642DFB32" w14:textId="77777777" w:rsidR="00B935E6" w:rsidRPr="008B5BB9" w:rsidRDefault="00EA6F19">
            <w:pPr>
              <w:snapToGrid w:val="0"/>
              <w:spacing w:beforeLines="50" w:before="156" w:line="480" w:lineRule="auto"/>
              <w:jc w:val="left"/>
              <w:rPr>
                <w:rFonts w:ascii="Arial" w:hAnsi="Arial" w:cs="Arial"/>
                <w:b/>
                <w:bCs/>
                <w:sz w:val="20"/>
                <w:szCs w:val="20"/>
              </w:rPr>
            </w:pPr>
            <w:r w:rsidRPr="008B5BB9">
              <w:rPr>
                <w:rFonts w:ascii="Arial" w:hAnsi="Arial" w:cs="Arial"/>
                <w:b/>
                <w:bCs/>
                <w:sz w:val="20"/>
                <w:szCs w:val="20"/>
              </w:rPr>
              <w:t>Times/month</w:t>
            </w:r>
          </w:p>
        </w:tc>
        <w:tc>
          <w:tcPr>
            <w:tcW w:w="1701" w:type="dxa"/>
          </w:tcPr>
          <w:p w14:paraId="530A9277" w14:textId="77777777" w:rsidR="00B935E6" w:rsidRPr="008B5BB9" w:rsidRDefault="00EA6F19">
            <w:pPr>
              <w:snapToGrid w:val="0"/>
              <w:spacing w:beforeLines="50" w:before="156" w:line="480" w:lineRule="auto"/>
              <w:jc w:val="left"/>
              <w:rPr>
                <w:rFonts w:ascii="Arial" w:hAnsi="Arial" w:cs="Arial"/>
                <w:b/>
                <w:bCs/>
                <w:sz w:val="20"/>
                <w:szCs w:val="20"/>
              </w:rPr>
            </w:pPr>
            <w:r w:rsidRPr="008B5BB9">
              <w:rPr>
                <w:rFonts w:ascii="Arial" w:hAnsi="Arial" w:cs="Arial"/>
                <w:b/>
                <w:bCs/>
                <w:sz w:val="20"/>
                <w:szCs w:val="20"/>
              </w:rPr>
              <w:t>Minutes/month</w:t>
            </w:r>
          </w:p>
        </w:tc>
      </w:tr>
      <w:tr w:rsidR="008B5BB9" w:rsidRPr="008B5BB9" w14:paraId="315E02B2" w14:textId="77777777">
        <w:tc>
          <w:tcPr>
            <w:tcW w:w="2263" w:type="dxa"/>
          </w:tcPr>
          <w:p w14:paraId="759892E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1. Walking (Running stage walking or hiking, traveling, shopping, visiting parks)</w:t>
            </w:r>
          </w:p>
        </w:tc>
        <w:tc>
          <w:tcPr>
            <w:tcW w:w="992" w:type="dxa"/>
          </w:tcPr>
          <w:p w14:paraId="794995A4"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16FEA50C"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420E8990"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42C028BD"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60E7A2D0"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2E37C0D7" w14:textId="77777777">
        <w:tc>
          <w:tcPr>
            <w:tcW w:w="2263" w:type="dxa"/>
          </w:tcPr>
          <w:p w14:paraId="7E9A272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2. Stair climbing</w:t>
            </w:r>
          </w:p>
        </w:tc>
        <w:tc>
          <w:tcPr>
            <w:tcW w:w="992" w:type="dxa"/>
          </w:tcPr>
          <w:p w14:paraId="7ADDD23E"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2AD7A01E"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2D2661A9"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347D642A"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49787BF2"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07772178" w14:textId="77777777">
        <w:tc>
          <w:tcPr>
            <w:tcW w:w="2263" w:type="dxa"/>
          </w:tcPr>
          <w:p w14:paraId="2BEDCE59"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3. Running</w:t>
            </w:r>
          </w:p>
        </w:tc>
        <w:tc>
          <w:tcPr>
            <w:tcW w:w="992" w:type="dxa"/>
          </w:tcPr>
          <w:p w14:paraId="5D1208CB"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17E83322"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41FE5B98"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560CB18E"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40047E89"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626F9E33" w14:textId="77777777">
        <w:tc>
          <w:tcPr>
            <w:tcW w:w="2263" w:type="dxa"/>
          </w:tcPr>
          <w:p w14:paraId="004BA7F4"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4. Tai Chi</w:t>
            </w:r>
          </w:p>
        </w:tc>
        <w:tc>
          <w:tcPr>
            <w:tcW w:w="992" w:type="dxa"/>
          </w:tcPr>
          <w:p w14:paraId="7176E752"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79953105"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6B867B2F"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2130A958"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62DD64C4"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5467624E" w14:textId="77777777">
        <w:tc>
          <w:tcPr>
            <w:tcW w:w="2263" w:type="dxa"/>
          </w:tcPr>
          <w:p w14:paraId="6F14F30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5. Yoga</w:t>
            </w:r>
          </w:p>
        </w:tc>
        <w:tc>
          <w:tcPr>
            <w:tcW w:w="992" w:type="dxa"/>
          </w:tcPr>
          <w:p w14:paraId="11BD227A"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1FE05367"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7BEC48EB"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32B6498C"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1630422C"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286B597B" w14:textId="77777777">
        <w:tc>
          <w:tcPr>
            <w:tcW w:w="2263" w:type="dxa"/>
          </w:tcPr>
          <w:p w14:paraId="1D333FC0"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6. Fishing</w:t>
            </w:r>
          </w:p>
        </w:tc>
        <w:tc>
          <w:tcPr>
            <w:tcW w:w="992" w:type="dxa"/>
          </w:tcPr>
          <w:p w14:paraId="5221746D"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687C64F8"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073A631A"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65F88A39"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0ADBAC3D"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1B6CA730" w14:textId="77777777">
        <w:tc>
          <w:tcPr>
            <w:tcW w:w="2263" w:type="dxa"/>
          </w:tcPr>
          <w:p w14:paraId="39549BC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 xml:space="preserve">7. Broadcast </w:t>
            </w:r>
            <w:r w:rsidRPr="008B5BB9">
              <w:rPr>
                <w:rFonts w:ascii="Arial" w:eastAsia="DengXian" w:hAnsi="Arial" w:cs="Arial"/>
                <w:sz w:val="20"/>
                <w:szCs w:val="20"/>
              </w:rPr>
              <w:t>calisthenics/aerobic</w:t>
            </w:r>
            <w:r w:rsidRPr="008B5BB9">
              <w:rPr>
                <w:rFonts w:ascii="Arial" w:hAnsi="Arial" w:cs="Arial"/>
                <w:sz w:val="20"/>
                <w:szCs w:val="20"/>
              </w:rPr>
              <w:t xml:space="preserve"> gymnastics</w:t>
            </w:r>
          </w:p>
        </w:tc>
        <w:tc>
          <w:tcPr>
            <w:tcW w:w="992" w:type="dxa"/>
          </w:tcPr>
          <w:p w14:paraId="7DE9D253"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0E36A59A"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617BCAB4"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651C3959"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06D102FF" w14:textId="77777777" w:rsidR="00B935E6" w:rsidRPr="008B5BB9" w:rsidRDefault="00B935E6">
            <w:pPr>
              <w:snapToGrid w:val="0"/>
              <w:spacing w:beforeLines="50" w:before="156" w:line="480" w:lineRule="auto"/>
              <w:jc w:val="left"/>
              <w:rPr>
                <w:rFonts w:ascii="Arial" w:hAnsi="Arial" w:cs="Arial"/>
                <w:sz w:val="20"/>
                <w:szCs w:val="20"/>
              </w:rPr>
            </w:pPr>
          </w:p>
        </w:tc>
      </w:tr>
      <w:bookmarkEnd w:id="0"/>
      <w:tr w:rsidR="008B5BB9" w:rsidRPr="008B5BB9" w14:paraId="598148A1" w14:textId="77777777">
        <w:tc>
          <w:tcPr>
            <w:tcW w:w="2263" w:type="dxa"/>
          </w:tcPr>
          <w:p w14:paraId="325698E8"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8. Dancing</w:t>
            </w:r>
          </w:p>
        </w:tc>
        <w:tc>
          <w:tcPr>
            <w:tcW w:w="992" w:type="dxa"/>
          </w:tcPr>
          <w:p w14:paraId="3F34C629"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66A2F07A"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13F07381"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0A8BE705"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342A6569"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63CBA062" w14:textId="77777777">
        <w:tc>
          <w:tcPr>
            <w:tcW w:w="2263" w:type="dxa"/>
          </w:tcPr>
          <w:p w14:paraId="4FCC405F"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 xml:space="preserve">9. Resistance </w:t>
            </w:r>
            <w:r w:rsidRPr="008B5BB9">
              <w:rPr>
                <w:rFonts w:ascii="Arial" w:eastAsia="DengXian" w:hAnsi="Arial" w:cs="Arial"/>
                <w:sz w:val="20"/>
                <w:szCs w:val="20"/>
              </w:rPr>
              <w:t>training/physical</w:t>
            </w:r>
            <w:r w:rsidRPr="008B5BB9">
              <w:rPr>
                <w:rFonts w:ascii="Arial" w:hAnsi="Arial" w:cs="Arial"/>
                <w:sz w:val="20"/>
                <w:szCs w:val="20"/>
              </w:rPr>
              <w:t xml:space="preserve"> Fitness Training</w:t>
            </w:r>
          </w:p>
        </w:tc>
        <w:tc>
          <w:tcPr>
            <w:tcW w:w="992" w:type="dxa"/>
          </w:tcPr>
          <w:p w14:paraId="69CE6E53"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2F6B62FC"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45C1288D"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1E3D7C3F"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37D43A41"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1313F803" w14:textId="77777777">
        <w:tc>
          <w:tcPr>
            <w:tcW w:w="2263" w:type="dxa"/>
          </w:tcPr>
          <w:p w14:paraId="15D4C877"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10. Swimming</w:t>
            </w:r>
          </w:p>
        </w:tc>
        <w:tc>
          <w:tcPr>
            <w:tcW w:w="992" w:type="dxa"/>
          </w:tcPr>
          <w:p w14:paraId="1F1B302F"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71144254"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314186C1"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39DB65DE"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30DFC1A1"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256CD05F" w14:textId="77777777">
        <w:tc>
          <w:tcPr>
            <w:tcW w:w="2263" w:type="dxa"/>
          </w:tcPr>
          <w:p w14:paraId="001E3940"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lastRenderedPageBreak/>
              <w:t>11. Climbing a mountain</w:t>
            </w:r>
          </w:p>
        </w:tc>
        <w:tc>
          <w:tcPr>
            <w:tcW w:w="992" w:type="dxa"/>
          </w:tcPr>
          <w:p w14:paraId="2286FB88"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2F6C5B7D"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6AFE8C6B"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425DE60C"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274F39E5"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65C1ACEA" w14:textId="77777777">
        <w:tc>
          <w:tcPr>
            <w:tcW w:w="2263" w:type="dxa"/>
          </w:tcPr>
          <w:p w14:paraId="5A829F9B"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12. Ping-pong</w:t>
            </w:r>
          </w:p>
        </w:tc>
        <w:tc>
          <w:tcPr>
            <w:tcW w:w="992" w:type="dxa"/>
          </w:tcPr>
          <w:p w14:paraId="6031E801"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759E6160"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580A991C"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29A09D1E"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11B8487D"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70E2326B" w14:textId="77777777">
        <w:tc>
          <w:tcPr>
            <w:tcW w:w="2263" w:type="dxa"/>
          </w:tcPr>
          <w:p w14:paraId="52136E1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13. Basketball</w:t>
            </w:r>
          </w:p>
        </w:tc>
        <w:tc>
          <w:tcPr>
            <w:tcW w:w="992" w:type="dxa"/>
          </w:tcPr>
          <w:p w14:paraId="4E7437F5"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5B93A1A5"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49AD2982"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131E2FA7"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0816E1D4" w14:textId="77777777" w:rsidR="00B935E6" w:rsidRPr="008B5BB9" w:rsidRDefault="00B935E6">
            <w:pPr>
              <w:snapToGrid w:val="0"/>
              <w:spacing w:beforeLines="50" w:before="156" w:line="480" w:lineRule="auto"/>
              <w:jc w:val="left"/>
              <w:rPr>
                <w:rFonts w:ascii="Arial" w:hAnsi="Arial" w:cs="Arial"/>
                <w:sz w:val="20"/>
                <w:szCs w:val="20"/>
              </w:rPr>
            </w:pPr>
          </w:p>
        </w:tc>
      </w:tr>
      <w:tr w:rsidR="008B5BB9" w:rsidRPr="008B5BB9" w14:paraId="1AE403CE" w14:textId="77777777">
        <w:tc>
          <w:tcPr>
            <w:tcW w:w="2263" w:type="dxa"/>
          </w:tcPr>
          <w:p w14:paraId="30B519C0"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t>14. Other_____</w:t>
            </w:r>
          </w:p>
        </w:tc>
        <w:tc>
          <w:tcPr>
            <w:tcW w:w="992" w:type="dxa"/>
          </w:tcPr>
          <w:p w14:paraId="2EA99D5D" w14:textId="77777777" w:rsidR="00B935E6" w:rsidRPr="008B5BB9" w:rsidRDefault="00B935E6">
            <w:pPr>
              <w:snapToGrid w:val="0"/>
              <w:spacing w:beforeLines="50" w:before="156" w:line="480" w:lineRule="auto"/>
              <w:jc w:val="left"/>
              <w:rPr>
                <w:rFonts w:ascii="Arial" w:hAnsi="Arial" w:cs="Arial"/>
                <w:sz w:val="20"/>
                <w:szCs w:val="20"/>
              </w:rPr>
            </w:pPr>
          </w:p>
        </w:tc>
        <w:tc>
          <w:tcPr>
            <w:tcW w:w="992" w:type="dxa"/>
          </w:tcPr>
          <w:p w14:paraId="3C06BE9E" w14:textId="77777777" w:rsidR="00B935E6" w:rsidRPr="008B5BB9" w:rsidRDefault="00B935E6">
            <w:pPr>
              <w:snapToGrid w:val="0"/>
              <w:spacing w:beforeLines="50" w:before="156" w:line="480" w:lineRule="auto"/>
              <w:jc w:val="left"/>
              <w:rPr>
                <w:rFonts w:ascii="Arial" w:hAnsi="Arial" w:cs="Arial"/>
                <w:sz w:val="20"/>
                <w:szCs w:val="20"/>
              </w:rPr>
            </w:pPr>
          </w:p>
        </w:tc>
        <w:tc>
          <w:tcPr>
            <w:tcW w:w="993" w:type="dxa"/>
          </w:tcPr>
          <w:p w14:paraId="69CB9853" w14:textId="77777777" w:rsidR="00B935E6" w:rsidRPr="008B5BB9" w:rsidRDefault="00B935E6">
            <w:pPr>
              <w:snapToGrid w:val="0"/>
              <w:spacing w:beforeLines="50" w:before="156" w:line="480" w:lineRule="auto"/>
              <w:jc w:val="left"/>
              <w:rPr>
                <w:rFonts w:ascii="Arial" w:hAnsi="Arial" w:cs="Arial"/>
                <w:sz w:val="20"/>
                <w:szCs w:val="20"/>
              </w:rPr>
            </w:pPr>
          </w:p>
        </w:tc>
        <w:tc>
          <w:tcPr>
            <w:tcW w:w="1559" w:type="dxa"/>
          </w:tcPr>
          <w:p w14:paraId="429F9BB1" w14:textId="77777777" w:rsidR="00B935E6" w:rsidRPr="008B5BB9" w:rsidRDefault="00B935E6">
            <w:pPr>
              <w:snapToGrid w:val="0"/>
              <w:spacing w:beforeLines="50" w:before="156" w:line="480" w:lineRule="auto"/>
              <w:jc w:val="left"/>
              <w:rPr>
                <w:rFonts w:ascii="Arial" w:hAnsi="Arial" w:cs="Arial"/>
                <w:sz w:val="20"/>
                <w:szCs w:val="20"/>
              </w:rPr>
            </w:pPr>
          </w:p>
        </w:tc>
        <w:tc>
          <w:tcPr>
            <w:tcW w:w="1701" w:type="dxa"/>
          </w:tcPr>
          <w:p w14:paraId="0024B297" w14:textId="77777777" w:rsidR="00B935E6" w:rsidRPr="008B5BB9" w:rsidRDefault="00B935E6">
            <w:pPr>
              <w:snapToGrid w:val="0"/>
              <w:spacing w:beforeLines="50" w:before="156" w:line="480" w:lineRule="auto"/>
              <w:jc w:val="left"/>
              <w:rPr>
                <w:rFonts w:ascii="Arial" w:hAnsi="Arial" w:cs="Arial"/>
                <w:sz w:val="20"/>
                <w:szCs w:val="20"/>
              </w:rPr>
            </w:pPr>
          </w:p>
        </w:tc>
      </w:tr>
    </w:tbl>
    <w:p w14:paraId="3872AB1D" w14:textId="77777777" w:rsidR="00B935E6" w:rsidRPr="008B5BB9" w:rsidRDefault="00EA6F19">
      <w:pPr>
        <w:snapToGrid w:val="0"/>
        <w:spacing w:beforeLines="50" w:before="156" w:line="480" w:lineRule="auto"/>
        <w:jc w:val="left"/>
        <w:rPr>
          <w:rFonts w:ascii="Arial" w:hAnsi="Arial" w:cs="Arial"/>
          <w:sz w:val="20"/>
          <w:szCs w:val="20"/>
        </w:rPr>
      </w:pPr>
      <w:r w:rsidRPr="008B5BB9">
        <w:rPr>
          <w:rFonts w:ascii="Arial" w:hAnsi="Arial" w:cs="Arial"/>
          <w:sz w:val="20"/>
          <w:szCs w:val="20"/>
        </w:rPr>
        <w:br w:type="page"/>
      </w:r>
    </w:p>
    <w:p w14:paraId="5D4E869F" w14:textId="7CD08794" w:rsidR="00B935E6" w:rsidRPr="008B5BB9" w:rsidRDefault="00EA6F19">
      <w:pPr>
        <w:snapToGrid w:val="0"/>
        <w:spacing w:beforeLines="50" w:before="156" w:line="480" w:lineRule="auto"/>
        <w:jc w:val="left"/>
        <w:rPr>
          <w:rFonts w:ascii="Arial" w:eastAsia="SimHei" w:hAnsi="Arial" w:cs="Arial"/>
          <w:b/>
          <w:bCs/>
          <w:sz w:val="20"/>
          <w:szCs w:val="20"/>
        </w:rPr>
      </w:pPr>
      <w:r w:rsidRPr="008B5BB9">
        <w:rPr>
          <w:rFonts w:ascii="Arial" w:eastAsia="SimHei" w:hAnsi="Arial" w:cs="Arial" w:hint="eastAsia"/>
          <w:b/>
          <w:bCs/>
          <w:sz w:val="20"/>
          <w:szCs w:val="20"/>
        </w:rPr>
        <w:lastRenderedPageBreak/>
        <w:t>e</w:t>
      </w:r>
      <w:r w:rsidRPr="008B5BB9">
        <w:rPr>
          <w:rFonts w:ascii="Arial" w:eastAsia="SimHei" w:hAnsi="Arial" w:cs="Arial"/>
          <w:b/>
          <w:bCs/>
          <w:sz w:val="20"/>
          <w:szCs w:val="20"/>
        </w:rPr>
        <w:t xml:space="preserve">Table </w:t>
      </w:r>
      <w:r w:rsidR="00BD51AB" w:rsidRPr="008B5BB9">
        <w:rPr>
          <w:rFonts w:ascii="Arial" w:eastAsia="SimHei" w:hAnsi="Arial" w:cs="Arial"/>
          <w:b/>
          <w:bCs/>
          <w:sz w:val="20"/>
          <w:szCs w:val="20"/>
        </w:rPr>
        <w:t>2.</w:t>
      </w:r>
      <w:r w:rsidRPr="008B5BB9">
        <w:rPr>
          <w:rFonts w:ascii="Arial" w:eastAsia="SimHei" w:hAnsi="Arial" w:cs="Arial"/>
          <w:b/>
          <w:bCs/>
          <w:sz w:val="20"/>
          <w:szCs w:val="20"/>
        </w:rPr>
        <w:t xml:space="preserve"> </w:t>
      </w:r>
      <w:bookmarkStart w:id="1" w:name="OLE_LINK1"/>
      <w:r w:rsidRPr="008B5BB9">
        <w:rPr>
          <w:rFonts w:ascii="Arial" w:eastAsia="SimHei" w:hAnsi="Arial" w:cs="Arial"/>
          <w:b/>
          <w:bCs/>
          <w:sz w:val="20"/>
          <w:szCs w:val="20"/>
        </w:rPr>
        <w:t xml:space="preserve">Subgroup analysis of </w:t>
      </w:r>
      <w:r w:rsidRPr="008B5BB9">
        <w:rPr>
          <w:rFonts w:ascii="Arial" w:eastAsia="SimHei" w:hAnsi="Arial" w:cs="Arial" w:hint="eastAsia"/>
          <w:b/>
          <w:bCs/>
          <w:sz w:val="20"/>
          <w:szCs w:val="20"/>
        </w:rPr>
        <w:t>m</w:t>
      </w:r>
      <w:r w:rsidRPr="008B5BB9">
        <w:rPr>
          <w:rFonts w:ascii="Arial" w:eastAsia="SimHei" w:hAnsi="Arial" w:cs="Arial"/>
          <w:b/>
          <w:bCs/>
          <w:sz w:val="20"/>
          <w:szCs w:val="20"/>
        </w:rPr>
        <w:t>ain outcome changes in the intervention group</w:t>
      </w:r>
      <w:bookmarkEnd w:id="1"/>
    </w:p>
    <w:tbl>
      <w:tblPr>
        <w:tblpPr w:leftFromText="180" w:rightFromText="180" w:vertAnchor="page" w:horzAnchor="margin" w:tblpY="2065"/>
        <w:tblOverlap w:val="never"/>
        <w:tblW w:w="77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5"/>
        <w:gridCol w:w="960"/>
        <w:gridCol w:w="1330"/>
        <w:gridCol w:w="1331"/>
        <w:gridCol w:w="1330"/>
        <w:gridCol w:w="1331"/>
      </w:tblGrid>
      <w:tr w:rsidR="008B5BB9" w:rsidRPr="008B5BB9" w14:paraId="08E9D944" w14:textId="77777777" w:rsidTr="00D02EAA">
        <w:trPr>
          <w:trHeight w:val="270"/>
        </w:trPr>
        <w:tc>
          <w:tcPr>
            <w:tcW w:w="1515" w:type="dxa"/>
            <w:tcBorders>
              <w:top w:val="single" w:sz="12" w:space="0" w:color="auto"/>
              <w:left w:val="nil"/>
              <w:bottom w:val="nil"/>
              <w:right w:val="nil"/>
            </w:tcBorders>
            <w:shd w:val="clear" w:color="auto" w:fill="auto"/>
            <w:noWrap/>
            <w:vAlign w:val="center"/>
          </w:tcPr>
          <w:p w14:paraId="608C2FFF" w14:textId="77777777" w:rsidR="00D02EAA" w:rsidRPr="008B5BB9" w:rsidRDefault="00D02EAA" w:rsidP="00D02EAA">
            <w:pPr>
              <w:rPr>
                <w:sz w:val="22"/>
              </w:rPr>
            </w:pPr>
          </w:p>
        </w:tc>
        <w:tc>
          <w:tcPr>
            <w:tcW w:w="960" w:type="dxa"/>
            <w:tcBorders>
              <w:top w:val="single" w:sz="12" w:space="0" w:color="auto"/>
              <w:left w:val="nil"/>
              <w:bottom w:val="nil"/>
            </w:tcBorders>
            <w:shd w:val="clear" w:color="auto" w:fill="auto"/>
            <w:noWrap/>
            <w:vAlign w:val="center"/>
          </w:tcPr>
          <w:p w14:paraId="7D1A45A4" w14:textId="77777777" w:rsidR="00D02EAA" w:rsidRPr="008B5BB9" w:rsidRDefault="00D02EAA" w:rsidP="00D02EAA">
            <w:pPr>
              <w:rPr>
                <w:sz w:val="22"/>
              </w:rPr>
            </w:pPr>
          </w:p>
        </w:tc>
        <w:tc>
          <w:tcPr>
            <w:tcW w:w="2661" w:type="dxa"/>
            <w:gridSpan w:val="2"/>
            <w:tcBorders>
              <w:top w:val="single" w:sz="12" w:space="0" w:color="auto"/>
              <w:bottom w:val="single" w:sz="4" w:space="0" w:color="auto"/>
            </w:tcBorders>
            <w:shd w:val="clear" w:color="auto" w:fill="auto"/>
            <w:noWrap/>
            <w:vAlign w:val="center"/>
          </w:tcPr>
          <w:p w14:paraId="73EE9604" w14:textId="77777777" w:rsidR="00D02EAA" w:rsidRPr="008B5BB9" w:rsidRDefault="00D02EAA" w:rsidP="00D02EAA">
            <w:pPr>
              <w:snapToGrid w:val="0"/>
              <w:spacing w:line="480" w:lineRule="auto"/>
              <w:jc w:val="center"/>
              <w:rPr>
                <w:rFonts w:ascii="Arial" w:hAnsi="Arial" w:cs="Arial"/>
                <w:b/>
                <w:bCs/>
                <w:sz w:val="20"/>
                <w:szCs w:val="20"/>
              </w:rPr>
            </w:pPr>
            <w:r w:rsidRPr="008B5BB9">
              <w:rPr>
                <w:rFonts w:ascii="Arial" w:hAnsi="Arial" w:cs="Arial"/>
                <w:b/>
                <w:bCs/>
                <w:sz w:val="20"/>
                <w:szCs w:val="20"/>
              </w:rPr>
              <w:t>Knee extensors muscle strength</w:t>
            </w:r>
          </w:p>
        </w:tc>
        <w:tc>
          <w:tcPr>
            <w:tcW w:w="2661" w:type="dxa"/>
            <w:gridSpan w:val="2"/>
            <w:tcBorders>
              <w:top w:val="single" w:sz="12" w:space="0" w:color="auto"/>
              <w:bottom w:val="single" w:sz="4" w:space="0" w:color="auto"/>
              <w:right w:val="nil"/>
            </w:tcBorders>
            <w:shd w:val="clear" w:color="auto" w:fill="auto"/>
            <w:noWrap/>
            <w:vAlign w:val="center"/>
          </w:tcPr>
          <w:p w14:paraId="22FE17F5" w14:textId="77777777" w:rsidR="00D02EAA" w:rsidRPr="008B5BB9" w:rsidRDefault="00D02EAA" w:rsidP="00D02EAA">
            <w:pPr>
              <w:snapToGrid w:val="0"/>
              <w:spacing w:line="480" w:lineRule="auto"/>
              <w:jc w:val="center"/>
              <w:rPr>
                <w:rFonts w:ascii="Arial" w:hAnsi="Arial" w:cs="Arial"/>
                <w:b/>
                <w:bCs/>
                <w:sz w:val="20"/>
                <w:szCs w:val="20"/>
              </w:rPr>
            </w:pPr>
            <w:r w:rsidRPr="008B5BB9">
              <w:rPr>
                <w:rFonts w:ascii="Arial" w:hAnsi="Arial" w:cs="Arial"/>
                <w:b/>
                <w:bCs/>
                <w:sz w:val="20"/>
                <w:szCs w:val="20"/>
              </w:rPr>
              <w:t>6MWD</w:t>
            </w:r>
          </w:p>
        </w:tc>
      </w:tr>
      <w:tr w:rsidR="008B5BB9" w:rsidRPr="008B5BB9" w14:paraId="11B8A933" w14:textId="77777777" w:rsidTr="00D02EAA">
        <w:trPr>
          <w:trHeight w:val="270"/>
        </w:trPr>
        <w:tc>
          <w:tcPr>
            <w:tcW w:w="1515" w:type="dxa"/>
            <w:tcBorders>
              <w:top w:val="nil"/>
              <w:left w:val="nil"/>
              <w:bottom w:val="single" w:sz="4" w:space="0" w:color="auto"/>
              <w:right w:val="nil"/>
            </w:tcBorders>
            <w:shd w:val="clear" w:color="auto" w:fill="auto"/>
            <w:noWrap/>
            <w:vAlign w:val="center"/>
          </w:tcPr>
          <w:p w14:paraId="0E40AF37" w14:textId="77777777" w:rsidR="00D02EAA" w:rsidRPr="008B5BB9" w:rsidRDefault="00D02EAA" w:rsidP="00D02EAA">
            <w:pPr>
              <w:rPr>
                <w:sz w:val="22"/>
              </w:rPr>
            </w:pPr>
          </w:p>
        </w:tc>
        <w:tc>
          <w:tcPr>
            <w:tcW w:w="960" w:type="dxa"/>
            <w:tcBorders>
              <w:top w:val="nil"/>
              <w:left w:val="nil"/>
              <w:bottom w:val="single" w:sz="4" w:space="0" w:color="auto"/>
            </w:tcBorders>
            <w:shd w:val="clear" w:color="auto" w:fill="auto"/>
            <w:noWrap/>
            <w:vAlign w:val="center"/>
          </w:tcPr>
          <w:p w14:paraId="628E9C95" w14:textId="77777777" w:rsidR="00D02EAA" w:rsidRPr="008B5BB9" w:rsidRDefault="00D02EAA" w:rsidP="00D02EAA">
            <w:pPr>
              <w:rPr>
                <w:sz w:val="22"/>
              </w:rPr>
            </w:pPr>
          </w:p>
        </w:tc>
        <w:tc>
          <w:tcPr>
            <w:tcW w:w="1330" w:type="dxa"/>
            <w:tcBorders>
              <w:top w:val="single" w:sz="4" w:space="0" w:color="auto"/>
              <w:bottom w:val="single" w:sz="4" w:space="0" w:color="auto"/>
            </w:tcBorders>
            <w:shd w:val="clear" w:color="auto" w:fill="auto"/>
            <w:noWrap/>
            <w:vAlign w:val="center"/>
          </w:tcPr>
          <w:p w14:paraId="1419E489" w14:textId="77777777" w:rsidR="00D02EAA" w:rsidRPr="008B5BB9" w:rsidRDefault="00D02EAA" w:rsidP="00D02EAA">
            <w:pPr>
              <w:snapToGrid w:val="0"/>
              <w:spacing w:line="480" w:lineRule="auto"/>
              <w:jc w:val="center"/>
              <w:rPr>
                <w:rFonts w:ascii="Arial" w:hAnsi="Arial" w:cs="Arial"/>
                <w:b/>
                <w:bCs/>
                <w:i/>
                <w:iCs/>
                <w:sz w:val="20"/>
                <w:szCs w:val="20"/>
              </w:rPr>
            </w:pPr>
            <w:r w:rsidRPr="008B5BB9">
              <w:rPr>
                <w:rFonts w:ascii="Arial" w:hAnsi="Arial" w:cs="Arial"/>
                <w:b/>
                <w:bCs/>
                <w:i/>
                <w:iCs/>
                <w:sz w:val="20"/>
                <w:szCs w:val="20"/>
              </w:rPr>
              <w:t>t</w:t>
            </w:r>
          </w:p>
        </w:tc>
        <w:tc>
          <w:tcPr>
            <w:tcW w:w="1331" w:type="dxa"/>
            <w:tcBorders>
              <w:top w:val="single" w:sz="4" w:space="0" w:color="auto"/>
              <w:bottom w:val="single" w:sz="4" w:space="0" w:color="auto"/>
            </w:tcBorders>
            <w:shd w:val="clear" w:color="auto" w:fill="auto"/>
            <w:noWrap/>
            <w:vAlign w:val="center"/>
          </w:tcPr>
          <w:p w14:paraId="40611E88" w14:textId="77777777" w:rsidR="00D02EAA" w:rsidRPr="008B5BB9" w:rsidRDefault="00D02EAA" w:rsidP="00D02EAA">
            <w:pPr>
              <w:snapToGrid w:val="0"/>
              <w:spacing w:line="480" w:lineRule="auto"/>
              <w:jc w:val="center"/>
              <w:rPr>
                <w:rFonts w:ascii="Arial" w:hAnsi="Arial" w:cs="Arial"/>
                <w:b/>
                <w:bCs/>
                <w:i/>
                <w:iCs/>
                <w:sz w:val="20"/>
                <w:szCs w:val="20"/>
              </w:rPr>
            </w:pPr>
            <w:r w:rsidRPr="008B5BB9">
              <w:rPr>
                <w:rFonts w:ascii="Arial" w:hAnsi="Arial" w:cs="Arial"/>
                <w:b/>
                <w:bCs/>
                <w:i/>
                <w:iCs/>
                <w:sz w:val="20"/>
                <w:szCs w:val="20"/>
              </w:rPr>
              <w:t>P</w:t>
            </w:r>
          </w:p>
        </w:tc>
        <w:tc>
          <w:tcPr>
            <w:tcW w:w="1330" w:type="dxa"/>
            <w:tcBorders>
              <w:top w:val="single" w:sz="4" w:space="0" w:color="auto"/>
              <w:bottom w:val="single" w:sz="4" w:space="0" w:color="auto"/>
            </w:tcBorders>
            <w:shd w:val="clear" w:color="auto" w:fill="auto"/>
            <w:noWrap/>
            <w:vAlign w:val="center"/>
          </w:tcPr>
          <w:p w14:paraId="68DD1B2D" w14:textId="77777777" w:rsidR="00D02EAA" w:rsidRPr="008B5BB9" w:rsidRDefault="00D02EAA" w:rsidP="00D02EAA">
            <w:pPr>
              <w:snapToGrid w:val="0"/>
              <w:spacing w:line="480" w:lineRule="auto"/>
              <w:jc w:val="center"/>
              <w:rPr>
                <w:rFonts w:ascii="Arial" w:hAnsi="Arial" w:cs="Arial"/>
                <w:b/>
                <w:bCs/>
                <w:i/>
                <w:iCs/>
                <w:sz w:val="20"/>
                <w:szCs w:val="20"/>
              </w:rPr>
            </w:pPr>
            <w:r w:rsidRPr="008B5BB9">
              <w:rPr>
                <w:rFonts w:ascii="Arial" w:hAnsi="Arial" w:cs="Arial"/>
                <w:b/>
                <w:bCs/>
                <w:i/>
                <w:iCs/>
                <w:sz w:val="20"/>
                <w:szCs w:val="20"/>
              </w:rPr>
              <w:t>t</w:t>
            </w:r>
          </w:p>
        </w:tc>
        <w:tc>
          <w:tcPr>
            <w:tcW w:w="1331" w:type="dxa"/>
            <w:tcBorders>
              <w:top w:val="single" w:sz="4" w:space="0" w:color="auto"/>
              <w:bottom w:val="single" w:sz="4" w:space="0" w:color="auto"/>
              <w:right w:val="nil"/>
            </w:tcBorders>
            <w:shd w:val="clear" w:color="auto" w:fill="auto"/>
            <w:noWrap/>
            <w:vAlign w:val="center"/>
          </w:tcPr>
          <w:p w14:paraId="05686A0A" w14:textId="77777777" w:rsidR="00D02EAA" w:rsidRPr="008B5BB9" w:rsidRDefault="00D02EAA" w:rsidP="00D02EAA">
            <w:pPr>
              <w:snapToGrid w:val="0"/>
              <w:spacing w:line="480" w:lineRule="auto"/>
              <w:jc w:val="center"/>
              <w:rPr>
                <w:rFonts w:ascii="Arial" w:hAnsi="Arial" w:cs="Arial"/>
                <w:b/>
                <w:bCs/>
                <w:i/>
                <w:iCs/>
                <w:sz w:val="20"/>
                <w:szCs w:val="20"/>
              </w:rPr>
            </w:pPr>
            <w:r w:rsidRPr="008B5BB9">
              <w:rPr>
                <w:rFonts w:ascii="Arial" w:hAnsi="Arial" w:cs="Arial"/>
                <w:b/>
                <w:bCs/>
                <w:i/>
                <w:iCs/>
                <w:sz w:val="20"/>
                <w:szCs w:val="20"/>
              </w:rPr>
              <w:t>P</w:t>
            </w:r>
          </w:p>
        </w:tc>
      </w:tr>
      <w:tr w:rsidR="008B5BB9" w:rsidRPr="008B5BB9" w14:paraId="467FF4AB" w14:textId="77777777" w:rsidTr="00D02EAA">
        <w:trPr>
          <w:trHeight w:val="270"/>
        </w:trPr>
        <w:tc>
          <w:tcPr>
            <w:tcW w:w="1515" w:type="dxa"/>
            <w:vMerge w:val="restart"/>
            <w:tcBorders>
              <w:top w:val="single" w:sz="4" w:space="0" w:color="auto"/>
              <w:left w:val="nil"/>
            </w:tcBorders>
            <w:shd w:val="clear" w:color="auto" w:fill="auto"/>
            <w:noWrap/>
          </w:tcPr>
          <w:p w14:paraId="743FB967"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Age</w:t>
            </w:r>
          </w:p>
        </w:tc>
        <w:tc>
          <w:tcPr>
            <w:tcW w:w="960" w:type="dxa"/>
            <w:tcBorders>
              <w:top w:val="single" w:sz="4" w:space="0" w:color="auto"/>
            </w:tcBorders>
            <w:shd w:val="clear" w:color="auto" w:fill="auto"/>
            <w:noWrap/>
            <w:vAlign w:val="center"/>
          </w:tcPr>
          <w:p w14:paraId="4BB8A73E"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w:t>
            </w:r>
            <w:r w:rsidRPr="008B5BB9">
              <w:rPr>
                <w:rFonts w:ascii="Arial" w:hAnsi="Arial" w:cs="Arial"/>
                <w:sz w:val="20"/>
                <w:szCs w:val="20"/>
              </w:rPr>
              <w:t>75</w:t>
            </w:r>
          </w:p>
        </w:tc>
        <w:tc>
          <w:tcPr>
            <w:tcW w:w="1330" w:type="dxa"/>
            <w:vMerge w:val="restart"/>
            <w:tcBorders>
              <w:top w:val="single" w:sz="4" w:space="0" w:color="auto"/>
            </w:tcBorders>
            <w:shd w:val="clear" w:color="auto" w:fill="auto"/>
            <w:noWrap/>
            <w:vAlign w:val="center"/>
          </w:tcPr>
          <w:p w14:paraId="05F4D510"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-0.809</w:t>
            </w:r>
          </w:p>
        </w:tc>
        <w:tc>
          <w:tcPr>
            <w:tcW w:w="1331" w:type="dxa"/>
            <w:vMerge w:val="restart"/>
            <w:tcBorders>
              <w:top w:val="single" w:sz="4" w:space="0" w:color="auto"/>
            </w:tcBorders>
            <w:shd w:val="clear" w:color="auto" w:fill="auto"/>
            <w:noWrap/>
            <w:vAlign w:val="center"/>
          </w:tcPr>
          <w:p w14:paraId="1C9E6AA1"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0.424</w:t>
            </w:r>
          </w:p>
        </w:tc>
        <w:tc>
          <w:tcPr>
            <w:tcW w:w="1330" w:type="dxa"/>
            <w:vMerge w:val="restart"/>
            <w:tcBorders>
              <w:top w:val="single" w:sz="4" w:space="0" w:color="auto"/>
            </w:tcBorders>
            <w:shd w:val="clear" w:color="auto" w:fill="auto"/>
            <w:noWrap/>
            <w:vAlign w:val="center"/>
          </w:tcPr>
          <w:p w14:paraId="046D7596"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-0.041</w:t>
            </w:r>
          </w:p>
        </w:tc>
        <w:tc>
          <w:tcPr>
            <w:tcW w:w="1331" w:type="dxa"/>
            <w:vMerge w:val="restart"/>
            <w:tcBorders>
              <w:top w:val="single" w:sz="4" w:space="0" w:color="auto"/>
              <w:right w:val="nil"/>
            </w:tcBorders>
            <w:shd w:val="clear" w:color="auto" w:fill="auto"/>
            <w:noWrap/>
            <w:vAlign w:val="center"/>
          </w:tcPr>
          <w:p w14:paraId="7644BFD3"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0.967</w:t>
            </w:r>
          </w:p>
        </w:tc>
      </w:tr>
      <w:tr w:rsidR="008B5BB9" w:rsidRPr="008B5BB9" w14:paraId="03D0C710" w14:textId="77777777" w:rsidTr="00D02EAA">
        <w:trPr>
          <w:trHeight w:val="270"/>
        </w:trPr>
        <w:tc>
          <w:tcPr>
            <w:tcW w:w="1515" w:type="dxa"/>
            <w:vMerge/>
            <w:tcBorders>
              <w:left w:val="nil"/>
            </w:tcBorders>
            <w:shd w:val="clear" w:color="auto" w:fill="auto"/>
            <w:noWrap/>
          </w:tcPr>
          <w:p w14:paraId="35DA1711" w14:textId="77777777" w:rsidR="00D02EAA" w:rsidRPr="008B5BB9" w:rsidRDefault="00D02EAA" w:rsidP="00D02EAA">
            <w:pPr>
              <w:snapToGrid w:val="0"/>
              <w:spacing w:line="480" w:lineRule="auto"/>
              <w:jc w:val="center"/>
              <w:rPr>
                <w:rFonts w:ascii="Arial" w:hAnsi="Arial" w:cs="Arial"/>
                <w:sz w:val="20"/>
                <w:szCs w:val="20"/>
              </w:rPr>
            </w:pPr>
          </w:p>
        </w:tc>
        <w:tc>
          <w:tcPr>
            <w:tcW w:w="960" w:type="dxa"/>
            <w:shd w:val="clear" w:color="auto" w:fill="auto"/>
            <w:noWrap/>
            <w:vAlign w:val="center"/>
          </w:tcPr>
          <w:p w14:paraId="0AB3C3F1"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w:t>
            </w:r>
            <w:r w:rsidRPr="008B5BB9">
              <w:rPr>
                <w:rFonts w:ascii="Arial" w:hAnsi="Arial" w:cs="Arial"/>
                <w:sz w:val="20"/>
                <w:szCs w:val="20"/>
              </w:rPr>
              <w:t>75</w:t>
            </w:r>
          </w:p>
        </w:tc>
        <w:tc>
          <w:tcPr>
            <w:tcW w:w="1330" w:type="dxa"/>
            <w:vMerge/>
            <w:shd w:val="clear" w:color="auto" w:fill="auto"/>
            <w:noWrap/>
            <w:vAlign w:val="center"/>
          </w:tcPr>
          <w:p w14:paraId="2D70A315" w14:textId="77777777" w:rsidR="00D02EAA" w:rsidRPr="008B5BB9" w:rsidRDefault="00D02EAA" w:rsidP="00D02EAA">
            <w:pPr>
              <w:snapToGrid w:val="0"/>
              <w:spacing w:line="480" w:lineRule="auto"/>
              <w:jc w:val="center"/>
              <w:rPr>
                <w:rFonts w:ascii="Arial" w:hAnsi="Arial" w:cs="Arial"/>
                <w:sz w:val="20"/>
                <w:szCs w:val="20"/>
              </w:rPr>
            </w:pPr>
          </w:p>
        </w:tc>
        <w:tc>
          <w:tcPr>
            <w:tcW w:w="1331" w:type="dxa"/>
            <w:vMerge/>
            <w:shd w:val="clear" w:color="auto" w:fill="auto"/>
            <w:noWrap/>
            <w:vAlign w:val="center"/>
          </w:tcPr>
          <w:p w14:paraId="552D2EC0" w14:textId="77777777" w:rsidR="00D02EAA" w:rsidRPr="008B5BB9" w:rsidRDefault="00D02EAA" w:rsidP="00D02EAA">
            <w:pPr>
              <w:snapToGrid w:val="0"/>
              <w:spacing w:line="480" w:lineRule="auto"/>
              <w:jc w:val="center"/>
              <w:rPr>
                <w:rFonts w:ascii="Arial" w:hAnsi="Arial" w:cs="Arial"/>
                <w:sz w:val="20"/>
                <w:szCs w:val="20"/>
              </w:rPr>
            </w:pPr>
          </w:p>
        </w:tc>
        <w:tc>
          <w:tcPr>
            <w:tcW w:w="1330" w:type="dxa"/>
            <w:vMerge/>
            <w:shd w:val="clear" w:color="auto" w:fill="auto"/>
            <w:noWrap/>
            <w:vAlign w:val="center"/>
          </w:tcPr>
          <w:p w14:paraId="41675896" w14:textId="77777777" w:rsidR="00D02EAA" w:rsidRPr="008B5BB9" w:rsidRDefault="00D02EAA" w:rsidP="00D02EAA">
            <w:pPr>
              <w:snapToGrid w:val="0"/>
              <w:spacing w:line="480" w:lineRule="auto"/>
              <w:jc w:val="center"/>
              <w:rPr>
                <w:rFonts w:ascii="Arial" w:hAnsi="Arial" w:cs="Arial"/>
                <w:sz w:val="20"/>
                <w:szCs w:val="20"/>
              </w:rPr>
            </w:pPr>
          </w:p>
        </w:tc>
        <w:tc>
          <w:tcPr>
            <w:tcW w:w="1331" w:type="dxa"/>
            <w:vMerge/>
            <w:tcBorders>
              <w:right w:val="nil"/>
            </w:tcBorders>
            <w:shd w:val="clear" w:color="auto" w:fill="auto"/>
            <w:noWrap/>
            <w:vAlign w:val="center"/>
          </w:tcPr>
          <w:p w14:paraId="34BE4E5B" w14:textId="77777777" w:rsidR="00D02EAA" w:rsidRPr="008B5BB9" w:rsidRDefault="00D02EAA" w:rsidP="00D02EAA">
            <w:pPr>
              <w:snapToGrid w:val="0"/>
              <w:spacing w:line="480" w:lineRule="auto"/>
              <w:jc w:val="center"/>
              <w:rPr>
                <w:rFonts w:ascii="Arial" w:hAnsi="Arial" w:cs="Arial"/>
                <w:sz w:val="20"/>
                <w:szCs w:val="20"/>
              </w:rPr>
            </w:pPr>
          </w:p>
        </w:tc>
      </w:tr>
      <w:tr w:rsidR="008B5BB9" w:rsidRPr="008B5BB9" w14:paraId="171A91CB" w14:textId="77777777" w:rsidTr="00D02EAA">
        <w:trPr>
          <w:trHeight w:val="270"/>
        </w:trPr>
        <w:tc>
          <w:tcPr>
            <w:tcW w:w="1515" w:type="dxa"/>
            <w:vMerge w:val="restart"/>
            <w:tcBorders>
              <w:left w:val="nil"/>
            </w:tcBorders>
            <w:shd w:val="clear" w:color="auto" w:fill="auto"/>
            <w:noWrap/>
          </w:tcPr>
          <w:p w14:paraId="7B7167A8"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Marital status</w:t>
            </w:r>
          </w:p>
        </w:tc>
        <w:tc>
          <w:tcPr>
            <w:tcW w:w="960" w:type="dxa"/>
            <w:shd w:val="clear" w:color="auto" w:fill="auto"/>
            <w:noWrap/>
            <w:vAlign w:val="center"/>
          </w:tcPr>
          <w:p w14:paraId="48A296BC"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married</w:t>
            </w:r>
          </w:p>
        </w:tc>
        <w:tc>
          <w:tcPr>
            <w:tcW w:w="1330" w:type="dxa"/>
            <w:vMerge w:val="restart"/>
            <w:shd w:val="clear" w:color="auto" w:fill="auto"/>
            <w:noWrap/>
            <w:vAlign w:val="center"/>
          </w:tcPr>
          <w:p w14:paraId="207D8A22"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0.277</w:t>
            </w:r>
          </w:p>
        </w:tc>
        <w:tc>
          <w:tcPr>
            <w:tcW w:w="1331" w:type="dxa"/>
            <w:vMerge w:val="restart"/>
            <w:shd w:val="clear" w:color="auto" w:fill="auto"/>
            <w:noWrap/>
            <w:vAlign w:val="center"/>
          </w:tcPr>
          <w:p w14:paraId="0B28FA0B"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0.784</w:t>
            </w:r>
          </w:p>
        </w:tc>
        <w:tc>
          <w:tcPr>
            <w:tcW w:w="1330" w:type="dxa"/>
            <w:vMerge w:val="restart"/>
            <w:shd w:val="clear" w:color="auto" w:fill="auto"/>
            <w:noWrap/>
            <w:vAlign w:val="center"/>
          </w:tcPr>
          <w:p w14:paraId="3E0D3A9C"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0.554</w:t>
            </w:r>
          </w:p>
        </w:tc>
        <w:tc>
          <w:tcPr>
            <w:tcW w:w="1331" w:type="dxa"/>
            <w:vMerge w:val="restart"/>
            <w:tcBorders>
              <w:right w:val="nil"/>
            </w:tcBorders>
            <w:shd w:val="clear" w:color="auto" w:fill="auto"/>
            <w:noWrap/>
            <w:vAlign w:val="center"/>
          </w:tcPr>
          <w:p w14:paraId="1C8E3882"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0.583</w:t>
            </w:r>
          </w:p>
        </w:tc>
      </w:tr>
      <w:tr w:rsidR="008B5BB9" w:rsidRPr="008B5BB9" w14:paraId="085F962A" w14:textId="77777777" w:rsidTr="00D02EAA">
        <w:trPr>
          <w:trHeight w:val="270"/>
        </w:trPr>
        <w:tc>
          <w:tcPr>
            <w:tcW w:w="1515" w:type="dxa"/>
            <w:vMerge/>
            <w:tcBorders>
              <w:left w:val="nil"/>
              <w:bottom w:val="nil"/>
            </w:tcBorders>
            <w:shd w:val="clear" w:color="auto" w:fill="auto"/>
            <w:noWrap/>
          </w:tcPr>
          <w:p w14:paraId="7157E5EB" w14:textId="77777777" w:rsidR="00D02EAA" w:rsidRPr="008B5BB9" w:rsidRDefault="00D02EAA" w:rsidP="00D02EAA">
            <w:pPr>
              <w:snapToGrid w:val="0"/>
              <w:spacing w:line="480" w:lineRule="auto"/>
              <w:jc w:val="center"/>
              <w:rPr>
                <w:rFonts w:ascii="Arial" w:hAnsi="Arial" w:cs="Arial"/>
                <w:sz w:val="20"/>
                <w:szCs w:val="20"/>
              </w:rPr>
            </w:pPr>
          </w:p>
        </w:tc>
        <w:tc>
          <w:tcPr>
            <w:tcW w:w="960" w:type="dxa"/>
            <w:tcBorders>
              <w:bottom w:val="nil"/>
            </w:tcBorders>
            <w:shd w:val="clear" w:color="auto" w:fill="auto"/>
            <w:noWrap/>
            <w:vAlign w:val="center"/>
          </w:tcPr>
          <w:p w14:paraId="541C6C05"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other</w:t>
            </w:r>
          </w:p>
        </w:tc>
        <w:tc>
          <w:tcPr>
            <w:tcW w:w="1330" w:type="dxa"/>
            <w:vMerge/>
            <w:tcBorders>
              <w:bottom w:val="nil"/>
            </w:tcBorders>
            <w:shd w:val="clear" w:color="auto" w:fill="auto"/>
            <w:noWrap/>
            <w:vAlign w:val="center"/>
          </w:tcPr>
          <w:p w14:paraId="6168DB33" w14:textId="77777777" w:rsidR="00D02EAA" w:rsidRPr="008B5BB9" w:rsidRDefault="00D02EAA" w:rsidP="00D02EAA">
            <w:pPr>
              <w:snapToGrid w:val="0"/>
              <w:spacing w:line="480" w:lineRule="auto"/>
              <w:jc w:val="center"/>
              <w:rPr>
                <w:rFonts w:ascii="Arial" w:hAnsi="Arial" w:cs="Arial"/>
                <w:sz w:val="20"/>
                <w:szCs w:val="20"/>
              </w:rPr>
            </w:pPr>
          </w:p>
        </w:tc>
        <w:tc>
          <w:tcPr>
            <w:tcW w:w="1331" w:type="dxa"/>
            <w:vMerge/>
            <w:tcBorders>
              <w:bottom w:val="nil"/>
            </w:tcBorders>
            <w:shd w:val="clear" w:color="auto" w:fill="auto"/>
            <w:noWrap/>
            <w:vAlign w:val="center"/>
          </w:tcPr>
          <w:p w14:paraId="0EAE1623" w14:textId="77777777" w:rsidR="00D02EAA" w:rsidRPr="008B5BB9" w:rsidRDefault="00D02EAA" w:rsidP="00D02EAA">
            <w:pPr>
              <w:snapToGrid w:val="0"/>
              <w:spacing w:line="480" w:lineRule="auto"/>
              <w:jc w:val="center"/>
              <w:rPr>
                <w:rFonts w:ascii="Arial" w:hAnsi="Arial" w:cs="Arial"/>
                <w:sz w:val="20"/>
                <w:szCs w:val="20"/>
              </w:rPr>
            </w:pPr>
          </w:p>
        </w:tc>
        <w:tc>
          <w:tcPr>
            <w:tcW w:w="1330" w:type="dxa"/>
            <w:vMerge/>
            <w:tcBorders>
              <w:bottom w:val="nil"/>
            </w:tcBorders>
            <w:shd w:val="clear" w:color="auto" w:fill="auto"/>
            <w:noWrap/>
            <w:vAlign w:val="center"/>
          </w:tcPr>
          <w:p w14:paraId="4793F1B0" w14:textId="77777777" w:rsidR="00D02EAA" w:rsidRPr="008B5BB9" w:rsidRDefault="00D02EAA" w:rsidP="00D02EAA">
            <w:pPr>
              <w:snapToGrid w:val="0"/>
              <w:spacing w:line="480" w:lineRule="auto"/>
              <w:jc w:val="center"/>
              <w:rPr>
                <w:rFonts w:ascii="Arial" w:hAnsi="Arial" w:cs="Arial"/>
                <w:sz w:val="20"/>
                <w:szCs w:val="20"/>
              </w:rPr>
            </w:pPr>
          </w:p>
        </w:tc>
        <w:tc>
          <w:tcPr>
            <w:tcW w:w="1331" w:type="dxa"/>
            <w:vMerge/>
            <w:tcBorders>
              <w:bottom w:val="nil"/>
              <w:right w:val="nil"/>
            </w:tcBorders>
            <w:shd w:val="clear" w:color="auto" w:fill="auto"/>
            <w:noWrap/>
            <w:vAlign w:val="center"/>
          </w:tcPr>
          <w:p w14:paraId="11ABD6E4" w14:textId="77777777" w:rsidR="00D02EAA" w:rsidRPr="008B5BB9" w:rsidRDefault="00D02EAA" w:rsidP="00D02EAA">
            <w:pPr>
              <w:snapToGrid w:val="0"/>
              <w:spacing w:line="480" w:lineRule="auto"/>
              <w:jc w:val="center"/>
              <w:rPr>
                <w:rFonts w:ascii="Arial" w:hAnsi="Arial" w:cs="Arial"/>
                <w:sz w:val="20"/>
                <w:szCs w:val="20"/>
              </w:rPr>
            </w:pPr>
          </w:p>
        </w:tc>
      </w:tr>
      <w:tr w:rsidR="008B5BB9" w:rsidRPr="008B5BB9" w14:paraId="24FEAE1D" w14:textId="77777777" w:rsidTr="00D02EAA">
        <w:trPr>
          <w:trHeight w:val="270"/>
        </w:trPr>
        <w:tc>
          <w:tcPr>
            <w:tcW w:w="1515" w:type="dxa"/>
            <w:vMerge w:val="restart"/>
            <w:tcBorders>
              <w:top w:val="nil"/>
              <w:left w:val="nil"/>
              <w:bottom w:val="nil"/>
            </w:tcBorders>
            <w:shd w:val="clear" w:color="auto" w:fill="auto"/>
            <w:noWrap/>
          </w:tcPr>
          <w:p w14:paraId="5610789D"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History of trauma</w:t>
            </w:r>
          </w:p>
        </w:tc>
        <w:tc>
          <w:tcPr>
            <w:tcW w:w="960" w:type="dxa"/>
            <w:tcBorders>
              <w:top w:val="nil"/>
              <w:bottom w:val="nil"/>
            </w:tcBorders>
            <w:shd w:val="clear" w:color="auto" w:fill="auto"/>
            <w:noWrap/>
            <w:vAlign w:val="center"/>
          </w:tcPr>
          <w:p w14:paraId="50EFF115"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yes</w:t>
            </w:r>
          </w:p>
        </w:tc>
        <w:tc>
          <w:tcPr>
            <w:tcW w:w="1330" w:type="dxa"/>
            <w:vMerge w:val="restart"/>
            <w:tcBorders>
              <w:top w:val="nil"/>
              <w:bottom w:val="single" w:sz="12" w:space="0" w:color="auto"/>
            </w:tcBorders>
            <w:shd w:val="clear" w:color="auto" w:fill="auto"/>
            <w:noWrap/>
            <w:vAlign w:val="center"/>
          </w:tcPr>
          <w:p w14:paraId="20008880"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-0.063</w:t>
            </w:r>
          </w:p>
        </w:tc>
        <w:tc>
          <w:tcPr>
            <w:tcW w:w="1331" w:type="dxa"/>
            <w:vMerge w:val="restart"/>
            <w:tcBorders>
              <w:top w:val="nil"/>
              <w:bottom w:val="single" w:sz="12" w:space="0" w:color="auto"/>
            </w:tcBorders>
            <w:shd w:val="clear" w:color="auto" w:fill="auto"/>
            <w:noWrap/>
            <w:vAlign w:val="center"/>
          </w:tcPr>
          <w:p w14:paraId="4F81501F"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0.95</w:t>
            </w:r>
          </w:p>
        </w:tc>
        <w:tc>
          <w:tcPr>
            <w:tcW w:w="1330" w:type="dxa"/>
            <w:vMerge w:val="restart"/>
            <w:tcBorders>
              <w:top w:val="nil"/>
              <w:bottom w:val="single" w:sz="12" w:space="0" w:color="auto"/>
            </w:tcBorders>
            <w:shd w:val="clear" w:color="auto" w:fill="auto"/>
            <w:noWrap/>
            <w:vAlign w:val="center"/>
          </w:tcPr>
          <w:p w14:paraId="2EEB82E4"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-0.266</w:t>
            </w:r>
          </w:p>
        </w:tc>
        <w:tc>
          <w:tcPr>
            <w:tcW w:w="1331" w:type="dxa"/>
            <w:vMerge w:val="restart"/>
            <w:tcBorders>
              <w:top w:val="nil"/>
              <w:bottom w:val="single" w:sz="12" w:space="0" w:color="auto"/>
              <w:right w:val="nil"/>
            </w:tcBorders>
            <w:shd w:val="clear" w:color="auto" w:fill="auto"/>
            <w:noWrap/>
            <w:vAlign w:val="center"/>
          </w:tcPr>
          <w:p w14:paraId="1C091F33" w14:textId="77777777" w:rsidR="00D02EAA" w:rsidRPr="008B5BB9" w:rsidRDefault="00D02EAA" w:rsidP="00D02EAA">
            <w:pPr>
              <w:snapToGrid w:val="0"/>
              <w:spacing w:line="480" w:lineRule="auto"/>
              <w:jc w:val="center"/>
              <w:rPr>
                <w:rFonts w:ascii="Arial" w:hAnsi="Arial" w:cs="Arial"/>
                <w:sz w:val="20"/>
                <w:szCs w:val="20"/>
              </w:rPr>
            </w:pPr>
            <w:r w:rsidRPr="008B5BB9">
              <w:rPr>
                <w:rFonts w:ascii="Arial" w:hAnsi="Arial" w:cs="Arial"/>
                <w:sz w:val="20"/>
                <w:szCs w:val="20"/>
              </w:rPr>
              <w:t>0.792</w:t>
            </w:r>
          </w:p>
        </w:tc>
      </w:tr>
      <w:tr w:rsidR="008B5BB9" w:rsidRPr="008B5BB9" w14:paraId="62C572E1" w14:textId="77777777" w:rsidTr="00D02EAA">
        <w:trPr>
          <w:trHeight w:val="305"/>
        </w:trPr>
        <w:tc>
          <w:tcPr>
            <w:tcW w:w="1515" w:type="dxa"/>
            <w:vMerge/>
            <w:tcBorders>
              <w:top w:val="nil"/>
              <w:left w:val="nil"/>
              <w:bottom w:val="single" w:sz="12" w:space="0" w:color="auto"/>
            </w:tcBorders>
            <w:shd w:val="clear" w:color="auto" w:fill="auto"/>
            <w:noWrap/>
            <w:vAlign w:val="center"/>
          </w:tcPr>
          <w:p w14:paraId="596A460E" w14:textId="77777777" w:rsidR="00D02EAA" w:rsidRPr="008B5BB9" w:rsidRDefault="00D02EAA" w:rsidP="00D02EAA">
            <w:pPr>
              <w:rPr>
                <w:sz w:val="22"/>
              </w:rPr>
            </w:pPr>
          </w:p>
        </w:tc>
        <w:tc>
          <w:tcPr>
            <w:tcW w:w="960" w:type="dxa"/>
            <w:tcBorders>
              <w:top w:val="nil"/>
              <w:bottom w:val="single" w:sz="12" w:space="0" w:color="auto"/>
            </w:tcBorders>
            <w:shd w:val="clear" w:color="auto" w:fill="auto"/>
            <w:noWrap/>
            <w:vAlign w:val="center"/>
          </w:tcPr>
          <w:p w14:paraId="5D0E77C7" w14:textId="77777777" w:rsidR="00D02EAA" w:rsidRPr="008B5BB9" w:rsidRDefault="00D02EAA" w:rsidP="00D02EAA">
            <w:pPr>
              <w:widowControl/>
              <w:jc w:val="center"/>
              <w:textAlignment w:val="center"/>
              <w:rPr>
                <w:sz w:val="22"/>
              </w:rPr>
            </w:pPr>
            <w:r w:rsidRPr="008B5BB9">
              <w:rPr>
                <w:rFonts w:ascii="Arial" w:hAnsi="Arial" w:cs="Arial"/>
                <w:sz w:val="20"/>
                <w:szCs w:val="20"/>
              </w:rPr>
              <w:t>no</w:t>
            </w:r>
          </w:p>
        </w:tc>
        <w:tc>
          <w:tcPr>
            <w:tcW w:w="1330" w:type="dxa"/>
            <w:vMerge/>
            <w:tcBorders>
              <w:top w:val="nil"/>
              <w:bottom w:val="single" w:sz="12" w:space="0" w:color="auto"/>
            </w:tcBorders>
            <w:shd w:val="clear" w:color="auto" w:fill="auto"/>
            <w:noWrap/>
            <w:vAlign w:val="center"/>
          </w:tcPr>
          <w:p w14:paraId="0F15EE54" w14:textId="77777777" w:rsidR="00D02EAA" w:rsidRPr="008B5BB9" w:rsidRDefault="00D02EAA" w:rsidP="00D02EAA">
            <w:pPr>
              <w:widowControl/>
              <w:jc w:val="right"/>
              <w:textAlignment w:val="center"/>
              <w:rPr>
                <w:sz w:val="22"/>
              </w:rPr>
            </w:pPr>
          </w:p>
        </w:tc>
        <w:tc>
          <w:tcPr>
            <w:tcW w:w="1331" w:type="dxa"/>
            <w:vMerge/>
            <w:tcBorders>
              <w:top w:val="nil"/>
              <w:bottom w:val="single" w:sz="12" w:space="0" w:color="auto"/>
            </w:tcBorders>
            <w:shd w:val="clear" w:color="auto" w:fill="auto"/>
            <w:noWrap/>
            <w:vAlign w:val="center"/>
          </w:tcPr>
          <w:p w14:paraId="5764C89B" w14:textId="77777777" w:rsidR="00D02EAA" w:rsidRPr="008B5BB9" w:rsidRDefault="00D02EAA" w:rsidP="00D02EAA">
            <w:pPr>
              <w:widowControl/>
              <w:jc w:val="right"/>
              <w:textAlignment w:val="center"/>
              <w:rPr>
                <w:sz w:val="22"/>
              </w:rPr>
            </w:pPr>
          </w:p>
        </w:tc>
        <w:tc>
          <w:tcPr>
            <w:tcW w:w="1330" w:type="dxa"/>
            <w:vMerge/>
            <w:tcBorders>
              <w:top w:val="nil"/>
              <w:bottom w:val="single" w:sz="12" w:space="0" w:color="auto"/>
            </w:tcBorders>
            <w:shd w:val="clear" w:color="auto" w:fill="auto"/>
            <w:noWrap/>
            <w:vAlign w:val="center"/>
          </w:tcPr>
          <w:p w14:paraId="5070D612" w14:textId="77777777" w:rsidR="00D02EAA" w:rsidRPr="008B5BB9" w:rsidRDefault="00D02EAA" w:rsidP="00D02EAA">
            <w:pPr>
              <w:widowControl/>
              <w:jc w:val="right"/>
              <w:textAlignment w:val="center"/>
              <w:rPr>
                <w:sz w:val="22"/>
              </w:rPr>
            </w:pPr>
          </w:p>
        </w:tc>
        <w:tc>
          <w:tcPr>
            <w:tcW w:w="1331" w:type="dxa"/>
            <w:vMerge/>
            <w:tcBorders>
              <w:top w:val="nil"/>
              <w:bottom w:val="single" w:sz="12" w:space="0" w:color="auto"/>
              <w:right w:val="nil"/>
            </w:tcBorders>
            <w:shd w:val="clear" w:color="auto" w:fill="auto"/>
            <w:noWrap/>
            <w:vAlign w:val="center"/>
          </w:tcPr>
          <w:p w14:paraId="13D162BC" w14:textId="77777777" w:rsidR="00D02EAA" w:rsidRPr="008B5BB9" w:rsidRDefault="00D02EAA" w:rsidP="00D02EAA">
            <w:pPr>
              <w:widowControl/>
              <w:jc w:val="right"/>
              <w:textAlignment w:val="center"/>
              <w:rPr>
                <w:sz w:val="22"/>
              </w:rPr>
            </w:pPr>
          </w:p>
        </w:tc>
      </w:tr>
    </w:tbl>
    <w:p w14:paraId="7324D01E" w14:textId="77777777" w:rsidR="001D1442" w:rsidRPr="008B5BB9" w:rsidRDefault="001D1442" w:rsidP="00D02EAA">
      <w:pPr>
        <w:spacing w:line="480" w:lineRule="auto"/>
        <w:rPr>
          <w:rFonts w:ascii="Arial" w:hAnsi="Arial" w:cs="Arial"/>
          <w:b/>
          <w:bCs/>
          <w:sz w:val="20"/>
          <w:szCs w:val="20"/>
        </w:rPr>
      </w:pPr>
    </w:p>
    <w:p w14:paraId="01F079D1" w14:textId="77777777" w:rsidR="00D02EAA" w:rsidRPr="008B5BB9" w:rsidRDefault="00D02EAA" w:rsidP="001D1442">
      <w:pPr>
        <w:spacing w:line="480" w:lineRule="auto"/>
        <w:rPr>
          <w:rFonts w:ascii="Arial" w:hAnsi="Arial" w:cs="Arial"/>
          <w:b/>
          <w:bCs/>
          <w:sz w:val="20"/>
          <w:szCs w:val="20"/>
        </w:rPr>
      </w:pPr>
      <w:r w:rsidRPr="008B5BB9">
        <w:rPr>
          <w:rFonts w:ascii="Arial" w:hAnsi="Arial" w:cs="Arial"/>
          <w:b/>
          <w:bCs/>
          <w:sz w:val="20"/>
          <w:szCs w:val="20"/>
        </w:rPr>
        <w:br w:type="page"/>
      </w:r>
    </w:p>
    <w:p w14:paraId="09B648BE" w14:textId="68A3FEBF" w:rsidR="001D1442" w:rsidRPr="008B5BB9" w:rsidRDefault="001D1442" w:rsidP="001D1442">
      <w:pPr>
        <w:spacing w:line="480" w:lineRule="auto"/>
        <w:rPr>
          <w:rFonts w:ascii="Arial" w:hAnsi="Arial" w:cs="Arial"/>
          <w:b/>
          <w:bCs/>
          <w:sz w:val="20"/>
          <w:szCs w:val="20"/>
        </w:rPr>
      </w:pPr>
      <w:r w:rsidRPr="008B5BB9">
        <w:rPr>
          <w:rFonts w:ascii="Arial" w:hAnsi="Arial" w:cs="Arial" w:hint="eastAsia"/>
          <w:b/>
          <w:bCs/>
          <w:sz w:val="20"/>
          <w:szCs w:val="20"/>
        </w:rPr>
        <w:lastRenderedPageBreak/>
        <w:t xml:space="preserve">eTable </w:t>
      </w:r>
      <w:r w:rsidR="00BD51AB" w:rsidRPr="008B5BB9">
        <w:rPr>
          <w:rFonts w:ascii="Arial" w:hAnsi="Arial" w:cs="Arial"/>
          <w:b/>
          <w:bCs/>
          <w:sz w:val="20"/>
          <w:szCs w:val="20"/>
        </w:rPr>
        <w:t>3</w:t>
      </w:r>
      <w:r w:rsidRPr="008B5BB9">
        <w:rPr>
          <w:rFonts w:ascii="Arial" w:hAnsi="Arial" w:cs="Arial" w:hint="eastAsia"/>
          <w:b/>
          <w:bCs/>
          <w:sz w:val="20"/>
          <w:szCs w:val="20"/>
        </w:rPr>
        <w:t xml:space="preserve">. Covariate analysis of general data of age, marital status and history of trauma for the difference of the main outcomes between </w:t>
      </w:r>
      <w:r w:rsidR="00BD51AB" w:rsidRPr="008B5BB9">
        <w:rPr>
          <w:rFonts w:ascii="Arial" w:hAnsi="Arial" w:cs="Arial" w:hint="eastAsia"/>
          <w:b/>
          <w:bCs/>
          <w:sz w:val="20"/>
          <w:szCs w:val="20"/>
        </w:rPr>
        <w:t>intervention and control groups</w:t>
      </w:r>
    </w:p>
    <w:tbl>
      <w:tblPr>
        <w:tblpPr w:leftFromText="180" w:rightFromText="180" w:vertAnchor="page" w:horzAnchor="margin" w:tblpY="2869"/>
        <w:tblW w:w="7938" w:type="dxa"/>
        <w:tblLayout w:type="fixed"/>
        <w:tblLook w:val="04A0" w:firstRow="1" w:lastRow="0" w:firstColumn="1" w:lastColumn="0" w:noHBand="0" w:noVBand="1"/>
      </w:tblPr>
      <w:tblGrid>
        <w:gridCol w:w="1843"/>
        <w:gridCol w:w="1015"/>
        <w:gridCol w:w="1016"/>
        <w:gridCol w:w="1016"/>
        <w:gridCol w:w="1016"/>
        <w:gridCol w:w="1016"/>
        <w:gridCol w:w="1016"/>
      </w:tblGrid>
      <w:tr w:rsidR="008B5BB9" w:rsidRPr="008B5BB9" w14:paraId="5CFB6226" w14:textId="77777777" w:rsidTr="00D02EAA">
        <w:trPr>
          <w:trHeight w:val="414"/>
        </w:trPr>
        <w:tc>
          <w:tcPr>
            <w:tcW w:w="1843" w:type="dxa"/>
            <w:vMerge w:val="restart"/>
            <w:tcBorders>
              <w:top w:val="single" w:sz="12" w:space="0" w:color="auto"/>
              <w:left w:val="nil"/>
              <w:bottom w:val="single" w:sz="8" w:space="0" w:color="000000"/>
              <w:right w:val="nil"/>
            </w:tcBorders>
            <w:noWrap/>
            <w:vAlign w:val="center"/>
            <w:hideMark/>
          </w:tcPr>
          <w:p w14:paraId="76DB129D" w14:textId="77777777" w:rsidR="00D02EAA" w:rsidRPr="008B5BB9" w:rsidRDefault="00D02EAA" w:rsidP="00D02EAA">
            <w:pPr>
              <w:spacing w:line="480" w:lineRule="auto"/>
              <w:jc w:val="center"/>
              <w:rPr>
                <w:rFonts w:ascii="Arial" w:hAnsi="Arial" w:cs="Arial"/>
                <w:b/>
                <w:bCs/>
                <w:sz w:val="20"/>
                <w:szCs w:val="20"/>
              </w:rPr>
            </w:pPr>
            <w:r w:rsidRPr="008B5BB9">
              <w:rPr>
                <w:rFonts w:ascii="Arial" w:hAnsi="Arial" w:cs="Arial" w:hint="eastAsia"/>
                <w:b/>
                <w:bCs/>
                <w:sz w:val="20"/>
                <w:szCs w:val="20"/>
              </w:rPr>
              <w:t>D</w:t>
            </w:r>
            <w:r w:rsidRPr="008B5BB9">
              <w:rPr>
                <w:rFonts w:ascii="Arial" w:hAnsi="Arial" w:cs="Arial"/>
                <w:b/>
                <w:bCs/>
                <w:sz w:val="20"/>
                <w:szCs w:val="20"/>
              </w:rPr>
              <w:t>ependent variable</w:t>
            </w:r>
          </w:p>
        </w:tc>
        <w:tc>
          <w:tcPr>
            <w:tcW w:w="6095" w:type="dxa"/>
            <w:gridSpan w:val="6"/>
            <w:tcBorders>
              <w:top w:val="single" w:sz="12" w:space="0" w:color="auto"/>
              <w:left w:val="nil"/>
              <w:bottom w:val="nil"/>
              <w:right w:val="nil"/>
            </w:tcBorders>
            <w:noWrap/>
            <w:vAlign w:val="center"/>
            <w:hideMark/>
          </w:tcPr>
          <w:p w14:paraId="4D65FF2E" w14:textId="77777777" w:rsidR="00D02EAA" w:rsidRPr="008B5BB9" w:rsidRDefault="00D02EAA" w:rsidP="00D02EAA">
            <w:pPr>
              <w:spacing w:line="480" w:lineRule="auto"/>
              <w:jc w:val="center"/>
              <w:rPr>
                <w:rFonts w:ascii="Arial" w:hAnsi="Arial" w:cs="Arial"/>
                <w:b/>
                <w:bCs/>
                <w:sz w:val="20"/>
                <w:szCs w:val="20"/>
              </w:rPr>
            </w:pPr>
            <w:r w:rsidRPr="008B5BB9">
              <w:rPr>
                <w:rFonts w:ascii="Arial" w:hAnsi="Arial" w:cs="Arial" w:hint="eastAsia"/>
                <w:b/>
                <w:bCs/>
                <w:sz w:val="20"/>
                <w:szCs w:val="20"/>
              </w:rPr>
              <w:t>C</w:t>
            </w:r>
            <w:r w:rsidRPr="008B5BB9">
              <w:rPr>
                <w:rFonts w:ascii="Arial" w:hAnsi="Arial" w:cs="Arial"/>
                <w:b/>
                <w:bCs/>
                <w:sz w:val="20"/>
                <w:szCs w:val="20"/>
              </w:rPr>
              <w:t>oncomitant variable</w:t>
            </w:r>
          </w:p>
        </w:tc>
      </w:tr>
      <w:tr w:rsidR="008B5BB9" w:rsidRPr="008B5BB9" w14:paraId="6BC0E7CA" w14:textId="77777777" w:rsidTr="00D02EAA">
        <w:trPr>
          <w:trHeight w:val="414"/>
        </w:trPr>
        <w:tc>
          <w:tcPr>
            <w:tcW w:w="1843" w:type="dxa"/>
            <w:vMerge/>
            <w:tcBorders>
              <w:top w:val="single" w:sz="8" w:space="0" w:color="auto"/>
              <w:left w:val="nil"/>
              <w:bottom w:val="single" w:sz="8" w:space="0" w:color="000000"/>
              <w:right w:val="nil"/>
            </w:tcBorders>
            <w:vAlign w:val="center"/>
            <w:hideMark/>
          </w:tcPr>
          <w:p w14:paraId="32F12EDC" w14:textId="77777777" w:rsidR="00D02EAA" w:rsidRPr="008B5BB9" w:rsidRDefault="00D02EAA" w:rsidP="00D02EAA">
            <w:pPr>
              <w:spacing w:line="480" w:lineRule="auto"/>
              <w:jc w:val="center"/>
              <w:rPr>
                <w:rFonts w:ascii="Arial" w:hAnsi="Arial" w:cs="Arial"/>
                <w:b/>
                <w:bCs/>
                <w:sz w:val="20"/>
                <w:szCs w:val="20"/>
              </w:rPr>
            </w:pPr>
          </w:p>
        </w:tc>
        <w:tc>
          <w:tcPr>
            <w:tcW w:w="2031" w:type="dxa"/>
            <w:gridSpan w:val="2"/>
            <w:tcBorders>
              <w:top w:val="nil"/>
              <w:left w:val="nil"/>
              <w:bottom w:val="single" w:sz="8" w:space="0" w:color="auto"/>
              <w:right w:val="nil"/>
            </w:tcBorders>
            <w:noWrap/>
            <w:vAlign w:val="center"/>
            <w:hideMark/>
          </w:tcPr>
          <w:p w14:paraId="699F8CB4" w14:textId="77777777" w:rsidR="00D02EAA" w:rsidRPr="008B5BB9" w:rsidRDefault="00D02EAA" w:rsidP="00D02EAA">
            <w:pPr>
              <w:spacing w:line="480" w:lineRule="auto"/>
              <w:jc w:val="center"/>
              <w:rPr>
                <w:rFonts w:ascii="Arial" w:hAnsi="Arial" w:cs="Arial"/>
                <w:b/>
                <w:bCs/>
                <w:sz w:val="20"/>
                <w:szCs w:val="20"/>
              </w:rPr>
            </w:pPr>
            <w:r w:rsidRPr="008B5BB9">
              <w:rPr>
                <w:rFonts w:ascii="Arial" w:hAnsi="Arial" w:cs="Arial" w:hint="eastAsia"/>
                <w:b/>
                <w:bCs/>
                <w:sz w:val="20"/>
                <w:szCs w:val="20"/>
              </w:rPr>
              <w:t>A</w:t>
            </w:r>
            <w:r w:rsidRPr="008B5BB9">
              <w:rPr>
                <w:rFonts w:ascii="Arial" w:hAnsi="Arial" w:cs="Arial"/>
                <w:b/>
                <w:bCs/>
                <w:sz w:val="20"/>
                <w:szCs w:val="20"/>
              </w:rPr>
              <w:t>ge</w:t>
            </w:r>
          </w:p>
        </w:tc>
        <w:tc>
          <w:tcPr>
            <w:tcW w:w="2032" w:type="dxa"/>
            <w:gridSpan w:val="2"/>
            <w:tcBorders>
              <w:top w:val="nil"/>
              <w:left w:val="nil"/>
              <w:bottom w:val="single" w:sz="8" w:space="0" w:color="auto"/>
              <w:right w:val="nil"/>
            </w:tcBorders>
            <w:noWrap/>
            <w:vAlign w:val="center"/>
            <w:hideMark/>
          </w:tcPr>
          <w:p w14:paraId="28E5CCFA" w14:textId="77777777" w:rsidR="00D02EAA" w:rsidRPr="008B5BB9" w:rsidRDefault="00D02EAA" w:rsidP="00D02EAA">
            <w:pPr>
              <w:spacing w:line="480" w:lineRule="auto"/>
              <w:jc w:val="center"/>
              <w:rPr>
                <w:rFonts w:ascii="Arial" w:hAnsi="Arial" w:cs="Arial"/>
                <w:b/>
                <w:bCs/>
                <w:sz w:val="20"/>
                <w:szCs w:val="20"/>
              </w:rPr>
            </w:pPr>
            <w:r w:rsidRPr="008B5BB9">
              <w:rPr>
                <w:rFonts w:ascii="Arial" w:hAnsi="Arial" w:cs="Arial"/>
                <w:b/>
                <w:bCs/>
                <w:sz w:val="20"/>
                <w:szCs w:val="20"/>
              </w:rPr>
              <w:t>Marital status</w:t>
            </w:r>
          </w:p>
        </w:tc>
        <w:tc>
          <w:tcPr>
            <w:tcW w:w="2032" w:type="dxa"/>
            <w:gridSpan w:val="2"/>
            <w:tcBorders>
              <w:top w:val="nil"/>
              <w:left w:val="nil"/>
              <w:bottom w:val="single" w:sz="8" w:space="0" w:color="auto"/>
              <w:right w:val="nil"/>
            </w:tcBorders>
            <w:noWrap/>
            <w:vAlign w:val="center"/>
            <w:hideMark/>
          </w:tcPr>
          <w:p w14:paraId="12F568C4" w14:textId="77777777" w:rsidR="00D02EAA" w:rsidRPr="008B5BB9" w:rsidRDefault="00D02EAA" w:rsidP="00D02EAA">
            <w:pPr>
              <w:spacing w:line="480" w:lineRule="auto"/>
              <w:jc w:val="center"/>
              <w:rPr>
                <w:rFonts w:ascii="Arial" w:hAnsi="Arial" w:cs="Arial"/>
                <w:b/>
                <w:bCs/>
                <w:sz w:val="20"/>
                <w:szCs w:val="20"/>
              </w:rPr>
            </w:pPr>
            <w:r w:rsidRPr="008B5BB9">
              <w:rPr>
                <w:rFonts w:ascii="Arial" w:hAnsi="Arial" w:cs="Arial"/>
                <w:b/>
                <w:bCs/>
                <w:sz w:val="20"/>
                <w:szCs w:val="20"/>
              </w:rPr>
              <w:t>History of trauma</w:t>
            </w:r>
          </w:p>
        </w:tc>
      </w:tr>
      <w:tr w:rsidR="008B5BB9" w:rsidRPr="008B5BB9" w14:paraId="25EAF2A1" w14:textId="77777777" w:rsidTr="00D02EAA">
        <w:trPr>
          <w:trHeight w:val="414"/>
        </w:trPr>
        <w:tc>
          <w:tcPr>
            <w:tcW w:w="1843" w:type="dxa"/>
            <w:tcBorders>
              <w:top w:val="nil"/>
              <w:left w:val="nil"/>
              <w:bottom w:val="nil"/>
              <w:right w:val="nil"/>
            </w:tcBorders>
            <w:vAlign w:val="center"/>
          </w:tcPr>
          <w:p w14:paraId="62892040" w14:textId="77777777" w:rsidR="00D02EAA" w:rsidRPr="008B5BB9" w:rsidRDefault="00D02EAA" w:rsidP="00D02EAA">
            <w:pPr>
              <w:spacing w:line="480" w:lineRule="auto"/>
              <w:jc w:val="center"/>
              <w:rPr>
                <w:rFonts w:ascii="Arial" w:hAnsi="Arial" w:cs="Arial"/>
                <w:sz w:val="20"/>
                <w:szCs w:val="20"/>
              </w:rPr>
            </w:pPr>
          </w:p>
        </w:tc>
        <w:tc>
          <w:tcPr>
            <w:tcW w:w="1015" w:type="dxa"/>
            <w:tcBorders>
              <w:top w:val="nil"/>
              <w:left w:val="nil"/>
              <w:bottom w:val="nil"/>
              <w:right w:val="nil"/>
            </w:tcBorders>
            <w:noWrap/>
            <w:vAlign w:val="center"/>
            <w:hideMark/>
          </w:tcPr>
          <w:p w14:paraId="41A7186F"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F</w:t>
            </w:r>
          </w:p>
        </w:tc>
        <w:tc>
          <w:tcPr>
            <w:tcW w:w="1016" w:type="dxa"/>
            <w:tcBorders>
              <w:top w:val="nil"/>
              <w:left w:val="nil"/>
              <w:bottom w:val="nil"/>
              <w:right w:val="nil"/>
            </w:tcBorders>
            <w:noWrap/>
            <w:vAlign w:val="center"/>
            <w:hideMark/>
          </w:tcPr>
          <w:p w14:paraId="4261245B"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P</w:t>
            </w:r>
          </w:p>
        </w:tc>
        <w:tc>
          <w:tcPr>
            <w:tcW w:w="1016" w:type="dxa"/>
            <w:tcBorders>
              <w:top w:val="nil"/>
              <w:left w:val="nil"/>
              <w:bottom w:val="nil"/>
              <w:right w:val="nil"/>
            </w:tcBorders>
            <w:noWrap/>
            <w:vAlign w:val="center"/>
            <w:hideMark/>
          </w:tcPr>
          <w:p w14:paraId="23BC7C38"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F</w:t>
            </w:r>
          </w:p>
        </w:tc>
        <w:tc>
          <w:tcPr>
            <w:tcW w:w="1016" w:type="dxa"/>
            <w:tcBorders>
              <w:top w:val="nil"/>
              <w:left w:val="nil"/>
              <w:bottom w:val="nil"/>
              <w:right w:val="nil"/>
            </w:tcBorders>
            <w:noWrap/>
            <w:vAlign w:val="center"/>
            <w:hideMark/>
          </w:tcPr>
          <w:p w14:paraId="10F63CEC"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P</w:t>
            </w:r>
          </w:p>
        </w:tc>
        <w:tc>
          <w:tcPr>
            <w:tcW w:w="1016" w:type="dxa"/>
            <w:tcBorders>
              <w:top w:val="nil"/>
              <w:left w:val="nil"/>
              <w:bottom w:val="nil"/>
              <w:right w:val="nil"/>
            </w:tcBorders>
            <w:noWrap/>
            <w:vAlign w:val="center"/>
            <w:hideMark/>
          </w:tcPr>
          <w:p w14:paraId="518BF5A3"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F</w:t>
            </w:r>
          </w:p>
        </w:tc>
        <w:tc>
          <w:tcPr>
            <w:tcW w:w="1016" w:type="dxa"/>
            <w:tcBorders>
              <w:top w:val="nil"/>
              <w:left w:val="nil"/>
              <w:bottom w:val="nil"/>
              <w:right w:val="nil"/>
            </w:tcBorders>
            <w:noWrap/>
            <w:vAlign w:val="center"/>
            <w:hideMark/>
          </w:tcPr>
          <w:p w14:paraId="015B4822" w14:textId="77777777" w:rsidR="00D02EAA" w:rsidRPr="008B5BB9" w:rsidRDefault="00D02EAA" w:rsidP="00D02EAA">
            <w:pPr>
              <w:spacing w:line="480" w:lineRule="auto"/>
              <w:jc w:val="center"/>
              <w:rPr>
                <w:rFonts w:ascii="Arial" w:hAnsi="Arial" w:cs="Arial"/>
                <w:i/>
                <w:iCs/>
                <w:sz w:val="20"/>
                <w:szCs w:val="20"/>
              </w:rPr>
            </w:pPr>
            <w:r w:rsidRPr="008B5BB9">
              <w:rPr>
                <w:rFonts w:ascii="Arial" w:hAnsi="Arial" w:cs="Arial"/>
                <w:i/>
                <w:iCs/>
                <w:sz w:val="20"/>
                <w:szCs w:val="20"/>
              </w:rPr>
              <w:t>P</w:t>
            </w:r>
          </w:p>
        </w:tc>
      </w:tr>
      <w:tr w:rsidR="008B5BB9" w:rsidRPr="008B5BB9" w14:paraId="6095D918" w14:textId="77777777" w:rsidTr="00D02EAA">
        <w:trPr>
          <w:trHeight w:val="414"/>
        </w:trPr>
        <w:tc>
          <w:tcPr>
            <w:tcW w:w="1843" w:type="dxa"/>
            <w:tcBorders>
              <w:top w:val="nil"/>
              <w:left w:val="nil"/>
              <w:bottom w:val="nil"/>
              <w:right w:val="nil"/>
            </w:tcBorders>
            <w:vAlign w:val="center"/>
            <w:hideMark/>
          </w:tcPr>
          <w:p w14:paraId="416ADFC2"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Knee extensors muscle strength</w:t>
            </w:r>
          </w:p>
        </w:tc>
        <w:tc>
          <w:tcPr>
            <w:tcW w:w="1015" w:type="dxa"/>
            <w:tcBorders>
              <w:top w:val="nil"/>
              <w:left w:val="nil"/>
              <w:bottom w:val="nil"/>
              <w:right w:val="nil"/>
            </w:tcBorders>
            <w:vAlign w:val="center"/>
            <w:hideMark/>
          </w:tcPr>
          <w:p w14:paraId="3C16EF94"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0.994</w:t>
            </w:r>
          </w:p>
        </w:tc>
        <w:tc>
          <w:tcPr>
            <w:tcW w:w="1016" w:type="dxa"/>
            <w:tcBorders>
              <w:top w:val="nil"/>
              <w:left w:val="nil"/>
              <w:bottom w:val="nil"/>
              <w:right w:val="nil"/>
            </w:tcBorders>
            <w:vAlign w:val="center"/>
            <w:hideMark/>
          </w:tcPr>
          <w:p w14:paraId="56F1D7AE"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0.322</w:t>
            </w:r>
          </w:p>
        </w:tc>
        <w:tc>
          <w:tcPr>
            <w:tcW w:w="1016" w:type="dxa"/>
            <w:tcBorders>
              <w:top w:val="nil"/>
              <w:left w:val="nil"/>
              <w:bottom w:val="nil"/>
              <w:right w:val="nil"/>
            </w:tcBorders>
            <w:vAlign w:val="center"/>
            <w:hideMark/>
          </w:tcPr>
          <w:p w14:paraId="16EC2307"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3.321</w:t>
            </w:r>
          </w:p>
        </w:tc>
        <w:tc>
          <w:tcPr>
            <w:tcW w:w="1016" w:type="dxa"/>
            <w:tcBorders>
              <w:top w:val="nil"/>
              <w:left w:val="nil"/>
              <w:bottom w:val="nil"/>
              <w:right w:val="nil"/>
            </w:tcBorders>
            <w:vAlign w:val="center"/>
            <w:hideMark/>
          </w:tcPr>
          <w:p w14:paraId="7C087DD5"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0.073</w:t>
            </w:r>
          </w:p>
        </w:tc>
        <w:tc>
          <w:tcPr>
            <w:tcW w:w="1016" w:type="dxa"/>
            <w:tcBorders>
              <w:top w:val="nil"/>
              <w:left w:val="nil"/>
              <w:bottom w:val="nil"/>
              <w:right w:val="nil"/>
            </w:tcBorders>
            <w:vAlign w:val="center"/>
            <w:hideMark/>
          </w:tcPr>
          <w:p w14:paraId="6CD060B8"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1.203</w:t>
            </w:r>
          </w:p>
        </w:tc>
        <w:tc>
          <w:tcPr>
            <w:tcW w:w="1016" w:type="dxa"/>
            <w:tcBorders>
              <w:top w:val="nil"/>
              <w:left w:val="nil"/>
              <w:bottom w:val="nil"/>
              <w:right w:val="nil"/>
            </w:tcBorders>
            <w:vAlign w:val="center"/>
            <w:hideMark/>
          </w:tcPr>
          <w:p w14:paraId="111B54EE"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0.276</w:t>
            </w:r>
          </w:p>
        </w:tc>
      </w:tr>
      <w:tr w:rsidR="008B5BB9" w:rsidRPr="008B5BB9" w14:paraId="3B3B1D04" w14:textId="77777777" w:rsidTr="00D02EAA">
        <w:trPr>
          <w:trHeight w:val="414"/>
        </w:trPr>
        <w:tc>
          <w:tcPr>
            <w:tcW w:w="1843" w:type="dxa"/>
            <w:tcBorders>
              <w:top w:val="nil"/>
              <w:left w:val="nil"/>
              <w:bottom w:val="single" w:sz="12" w:space="0" w:color="auto"/>
              <w:right w:val="nil"/>
            </w:tcBorders>
            <w:vAlign w:val="center"/>
            <w:hideMark/>
          </w:tcPr>
          <w:p w14:paraId="6FB6551E"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6MWD</w:t>
            </w:r>
          </w:p>
        </w:tc>
        <w:tc>
          <w:tcPr>
            <w:tcW w:w="1015" w:type="dxa"/>
            <w:tcBorders>
              <w:top w:val="nil"/>
              <w:left w:val="nil"/>
              <w:bottom w:val="single" w:sz="12" w:space="0" w:color="auto"/>
              <w:right w:val="nil"/>
            </w:tcBorders>
            <w:vAlign w:val="center"/>
            <w:hideMark/>
          </w:tcPr>
          <w:p w14:paraId="40EC5337"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1.969</w:t>
            </w:r>
          </w:p>
        </w:tc>
        <w:tc>
          <w:tcPr>
            <w:tcW w:w="1016" w:type="dxa"/>
            <w:tcBorders>
              <w:top w:val="nil"/>
              <w:left w:val="nil"/>
              <w:bottom w:val="single" w:sz="12" w:space="0" w:color="auto"/>
              <w:right w:val="nil"/>
            </w:tcBorders>
            <w:noWrap/>
            <w:vAlign w:val="center"/>
            <w:hideMark/>
          </w:tcPr>
          <w:p w14:paraId="45412D70"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0.165</w:t>
            </w:r>
          </w:p>
        </w:tc>
        <w:tc>
          <w:tcPr>
            <w:tcW w:w="1016" w:type="dxa"/>
            <w:tcBorders>
              <w:top w:val="nil"/>
              <w:left w:val="nil"/>
              <w:bottom w:val="single" w:sz="12" w:space="0" w:color="auto"/>
              <w:right w:val="nil"/>
            </w:tcBorders>
            <w:vAlign w:val="center"/>
            <w:hideMark/>
          </w:tcPr>
          <w:p w14:paraId="7078EDF6"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2.505</w:t>
            </w:r>
          </w:p>
        </w:tc>
        <w:tc>
          <w:tcPr>
            <w:tcW w:w="1016" w:type="dxa"/>
            <w:tcBorders>
              <w:top w:val="nil"/>
              <w:left w:val="nil"/>
              <w:bottom w:val="single" w:sz="12" w:space="0" w:color="auto"/>
              <w:right w:val="nil"/>
            </w:tcBorders>
            <w:noWrap/>
            <w:vAlign w:val="center"/>
            <w:hideMark/>
          </w:tcPr>
          <w:p w14:paraId="6A4DF31F"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0.118</w:t>
            </w:r>
          </w:p>
        </w:tc>
        <w:tc>
          <w:tcPr>
            <w:tcW w:w="1016" w:type="dxa"/>
            <w:tcBorders>
              <w:top w:val="nil"/>
              <w:left w:val="nil"/>
              <w:bottom w:val="single" w:sz="12" w:space="0" w:color="auto"/>
              <w:right w:val="nil"/>
            </w:tcBorders>
            <w:vAlign w:val="center"/>
            <w:hideMark/>
          </w:tcPr>
          <w:p w14:paraId="4B74D6BC"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0.143</w:t>
            </w:r>
          </w:p>
        </w:tc>
        <w:tc>
          <w:tcPr>
            <w:tcW w:w="1016" w:type="dxa"/>
            <w:tcBorders>
              <w:top w:val="nil"/>
              <w:left w:val="nil"/>
              <w:bottom w:val="single" w:sz="12" w:space="0" w:color="auto"/>
              <w:right w:val="nil"/>
            </w:tcBorders>
            <w:noWrap/>
            <w:vAlign w:val="center"/>
            <w:hideMark/>
          </w:tcPr>
          <w:p w14:paraId="5C5EC868" w14:textId="77777777" w:rsidR="00D02EAA" w:rsidRPr="008B5BB9" w:rsidRDefault="00D02EAA" w:rsidP="00D02EAA">
            <w:pPr>
              <w:spacing w:line="480" w:lineRule="auto"/>
              <w:jc w:val="center"/>
              <w:rPr>
                <w:rFonts w:ascii="Arial" w:hAnsi="Arial" w:cs="Arial"/>
                <w:sz w:val="20"/>
                <w:szCs w:val="20"/>
              </w:rPr>
            </w:pPr>
            <w:r w:rsidRPr="008B5BB9">
              <w:rPr>
                <w:rFonts w:ascii="Arial" w:hAnsi="Arial" w:cs="Arial"/>
                <w:sz w:val="20"/>
                <w:szCs w:val="20"/>
              </w:rPr>
              <w:t>0.707</w:t>
            </w:r>
          </w:p>
        </w:tc>
      </w:tr>
    </w:tbl>
    <w:p w14:paraId="000ECDBF" w14:textId="77777777" w:rsidR="001D1442" w:rsidRPr="008B5BB9" w:rsidRDefault="001D1442">
      <w:pPr>
        <w:spacing w:line="480" w:lineRule="auto"/>
        <w:jc w:val="center"/>
        <w:rPr>
          <w:rFonts w:ascii="Arial" w:hAnsi="Arial" w:cs="Arial"/>
          <w:b/>
          <w:bCs/>
          <w:sz w:val="20"/>
          <w:szCs w:val="20"/>
        </w:rPr>
      </w:pPr>
    </w:p>
    <w:p w14:paraId="51F44B03" w14:textId="4F07E598" w:rsidR="00C219C2" w:rsidRPr="008B5BB9" w:rsidRDefault="00C219C2">
      <w:pPr>
        <w:widowControl/>
        <w:jc w:val="left"/>
        <w:rPr>
          <w:rFonts w:ascii="Arial" w:hAnsi="Arial" w:cs="Arial"/>
          <w:b/>
          <w:bCs/>
          <w:sz w:val="20"/>
          <w:szCs w:val="20"/>
        </w:rPr>
      </w:pPr>
      <w:r w:rsidRPr="008B5BB9">
        <w:rPr>
          <w:rFonts w:ascii="Arial" w:hAnsi="Arial" w:cs="Arial"/>
          <w:b/>
          <w:bCs/>
          <w:sz w:val="20"/>
          <w:szCs w:val="20"/>
        </w:rPr>
        <w:br w:type="page"/>
      </w:r>
    </w:p>
    <w:p w14:paraId="66EE2A21" w14:textId="3AB15658" w:rsidR="00BD51AB" w:rsidRPr="008B5BB9" w:rsidRDefault="00BD51AB" w:rsidP="00BD51AB">
      <w:pPr>
        <w:snapToGrid w:val="0"/>
        <w:spacing w:beforeLines="50" w:before="156" w:line="480" w:lineRule="auto"/>
        <w:rPr>
          <w:rFonts w:ascii="Arial" w:eastAsia="SimHei" w:hAnsi="Arial" w:cs="Arial"/>
          <w:b/>
          <w:bCs/>
          <w:sz w:val="20"/>
          <w:szCs w:val="20"/>
        </w:rPr>
      </w:pPr>
      <w:r w:rsidRPr="008B5BB9">
        <w:rPr>
          <w:rFonts w:ascii="Arial" w:eastAsia="SimHei" w:hAnsi="Arial" w:cs="Arial"/>
          <w:b/>
          <w:bCs/>
          <w:sz w:val="20"/>
          <w:szCs w:val="20"/>
        </w:rPr>
        <w:lastRenderedPageBreak/>
        <w:t>eTable 4. Attendance to the exercise intervention</w:t>
      </w:r>
    </w:p>
    <w:p w14:paraId="59D32D72" w14:textId="77777777" w:rsidR="00BD51AB" w:rsidRPr="008B5BB9" w:rsidRDefault="00BD51AB" w:rsidP="00BD51AB">
      <w:pPr>
        <w:snapToGrid w:val="0"/>
        <w:spacing w:beforeLines="50" w:before="156" w:line="480" w:lineRule="auto"/>
        <w:jc w:val="center"/>
        <w:rPr>
          <w:rFonts w:ascii="Arial" w:hAnsi="Arial" w:cs="Arial"/>
          <w:b/>
          <w:bCs/>
          <w:sz w:val="20"/>
          <w:szCs w:val="20"/>
        </w:rPr>
      </w:pPr>
      <w:r w:rsidRPr="008B5BB9">
        <w:rPr>
          <w:rFonts w:ascii="Arial" w:hAnsi="Arial" w:cs="Arial"/>
          <w:b/>
          <w:bCs/>
          <w:sz w:val="20"/>
          <w:szCs w:val="20"/>
        </w:rPr>
        <w:t>Attendance to the exercise intervention [</w:t>
      </w:r>
      <w:r w:rsidRPr="008B5BB9">
        <w:rPr>
          <w:rFonts w:ascii="Arial" w:hAnsi="Arial" w:cs="Arial"/>
          <w:b/>
          <w:bCs/>
          <w:i/>
          <w:iCs/>
          <w:sz w:val="20"/>
          <w:szCs w:val="20"/>
        </w:rPr>
        <w:t>n</w:t>
      </w:r>
      <w:r w:rsidRPr="008B5BB9">
        <w:rPr>
          <w:rFonts w:ascii="Arial" w:hAnsi="Arial" w:cs="Arial"/>
          <w:b/>
          <w:bCs/>
          <w:sz w:val="20"/>
          <w:szCs w:val="20"/>
        </w:rPr>
        <w:t xml:space="preserve"> (%)]</w:t>
      </w:r>
    </w:p>
    <w:tbl>
      <w:tblPr>
        <w:tblStyle w:val="TableGrid"/>
        <w:tblW w:w="87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799"/>
        <w:gridCol w:w="1791"/>
        <w:gridCol w:w="1790"/>
        <w:gridCol w:w="1542"/>
      </w:tblGrid>
      <w:tr w:rsidR="008B5BB9" w:rsidRPr="008B5BB9" w14:paraId="4C9136E9" w14:textId="77777777" w:rsidTr="00273DA5">
        <w:trPr>
          <w:jc w:val="center"/>
        </w:trPr>
        <w:tc>
          <w:tcPr>
            <w:tcW w:w="1794" w:type="dxa"/>
            <w:tcBorders>
              <w:top w:val="single" w:sz="4" w:space="0" w:color="auto"/>
              <w:bottom w:val="single" w:sz="4" w:space="0" w:color="auto"/>
            </w:tcBorders>
          </w:tcPr>
          <w:p w14:paraId="1583591D"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Item</w:t>
            </w:r>
          </w:p>
        </w:tc>
        <w:tc>
          <w:tcPr>
            <w:tcW w:w="1799" w:type="dxa"/>
            <w:tcBorders>
              <w:top w:val="single" w:sz="4" w:space="0" w:color="auto"/>
              <w:bottom w:val="single" w:sz="4" w:space="0" w:color="auto"/>
            </w:tcBorders>
          </w:tcPr>
          <w:p w14:paraId="6AFE7A2F"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Screening period</w:t>
            </w:r>
          </w:p>
        </w:tc>
        <w:tc>
          <w:tcPr>
            <w:tcW w:w="1791" w:type="dxa"/>
            <w:tcBorders>
              <w:top w:val="single" w:sz="4" w:space="0" w:color="auto"/>
              <w:bottom w:val="single" w:sz="4" w:space="0" w:color="auto"/>
            </w:tcBorders>
          </w:tcPr>
          <w:p w14:paraId="3FA2564F"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1</w:t>
            </w:r>
            <w:r w:rsidRPr="008B5BB9">
              <w:rPr>
                <w:rFonts w:ascii="Arial" w:hAnsi="Arial" w:cs="Arial"/>
                <w:b/>
                <w:bCs/>
                <w:sz w:val="20"/>
                <w:szCs w:val="20"/>
                <w:vertAlign w:val="superscript"/>
              </w:rPr>
              <w:t>st</w:t>
            </w:r>
            <w:r w:rsidRPr="008B5BB9">
              <w:rPr>
                <w:rFonts w:ascii="Arial" w:hAnsi="Arial" w:cs="Arial"/>
                <w:b/>
                <w:bCs/>
                <w:sz w:val="20"/>
                <w:szCs w:val="20"/>
              </w:rPr>
              <w:t xml:space="preserve"> ~4</w:t>
            </w:r>
            <w:r w:rsidRPr="008B5BB9">
              <w:rPr>
                <w:rFonts w:ascii="Arial" w:hAnsi="Arial" w:cs="Arial"/>
                <w:b/>
                <w:bCs/>
                <w:sz w:val="20"/>
                <w:szCs w:val="20"/>
                <w:vertAlign w:val="superscript"/>
              </w:rPr>
              <w:t>th</w:t>
            </w:r>
            <w:r w:rsidRPr="008B5BB9">
              <w:rPr>
                <w:rFonts w:ascii="Arial" w:hAnsi="Arial" w:cs="Arial"/>
                <w:b/>
                <w:bCs/>
                <w:sz w:val="20"/>
                <w:szCs w:val="20"/>
              </w:rPr>
              <w:t xml:space="preserve"> week</w:t>
            </w:r>
          </w:p>
        </w:tc>
        <w:tc>
          <w:tcPr>
            <w:tcW w:w="1790" w:type="dxa"/>
            <w:tcBorders>
              <w:top w:val="single" w:sz="4" w:space="0" w:color="auto"/>
              <w:bottom w:val="single" w:sz="4" w:space="0" w:color="auto"/>
            </w:tcBorders>
          </w:tcPr>
          <w:p w14:paraId="51D5EAA4"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5</w:t>
            </w:r>
            <w:r w:rsidRPr="008B5BB9">
              <w:rPr>
                <w:rFonts w:ascii="Arial" w:hAnsi="Arial" w:cs="Arial"/>
                <w:b/>
                <w:bCs/>
                <w:sz w:val="20"/>
                <w:szCs w:val="20"/>
                <w:vertAlign w:val="superscript"/>
              </w:rPr>
              <w:t xml:space="preserve">th </w:t>
            </w:r>
            <w:r w:rsidRPr="008B5BB9">
              <w:rPr>
                <w:rFonts w:ascii="Arial" w:hAnsi="Arial" w:cs="Arial"/>
                <w:b/>
                <w:bCs/>
                <w:sz w:val="20"/>
                <w:szCs w:val="20"/>
              </w:rPr>
              <w:t>~ 8</w:t>
            </w:r>
            <w:r w:rsidRPr="008B5BB9">
              <w:rPr>
                <w:rFonts w:ascii="Arial" w:hAnsi="Arial" w:cs="Arial"/>
                <w:b/>
                <w:bCs/>
                <w:sz w:val="20"/>
                <w:szCs w:val="20"/>
                <w:vertAlign w:val="superscript"/>
              </w:rPr>
              <w:t>th</w:t>
            </w:r>
            <w:r w:rsidRPr="008B5BB9">
              <w:rPr>
                <w:rFonts w:ascii="Arial" w:hAnsi="Arial" w:cs="Arial"/>
                <w:b/>
                <w:bCs/>
                <w:sz w:val="20"/>
                <w:szCs w:val="20"/>
              </w:rPr>
              <w:t xml:space="preserve"> week</w:t>
            </w:r>
          </w:p>
        </w:tc>
        <w:tc>
          <w:tcPr>
            <w:tcW w:w="1542" w:type="dxa"/>
            <w:tcBorders>
              <w:top w:val="single" w:sz="4" w:space="0" w:color="auto"/>
              <w:bottom w:val="single" w:sz="4" w:space="0" w:color="auto"/>
            </w:tcBorders>
          </w:tcPr>
          <w:p w14:paraId="16977C88"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9</w:t>
            </w:r>
            <w:r w:rsidRPr="008B5BB9">
              <w:rPr>
                <w:rFonts w:ascii="Arial" w:hAnsi="Arial" w:cs="Arial"/>
                <w:b/>
                <w:bCs/>
                <w:sz w:val="20"/>
                <w:szCs w:val="20"/>
                <w:vertAlign w:val="superscript"/>
              </w:rPr>
              <w:t>th</w:t>
            </w:r>
            <w:r w:rsidRPr="008B5BB9">
              <w:rPr>
                <w:rFonts w:ascii="Arial" w:hAnsi="Arial" w:cs="Arial"/>
                <w:b/>
                <w:bCs/>
                <w:sz w:val="20"/>
                <w:szCs w:val="20"/>
              </w:rPr>
              <w:t xml:space="preserve"> ~12</w:t>
            </w:r>
            <w:r w:rsidRPr="008B5BB9">
              <w:rPr>
                <w:rFonts w:ascii="Arial" w:hAnsi="Arial" w:cs="Arial"/>
                <w:b/>
                <w:bCs/>
                <w:sz w:val="20"/>
                <w:szCs w:val="20"/>
                <w:vertAlign w:val="superscript"/>
              </w:rPr>
              <w:t>th</w:t>
            </w:r>
            <w:r w:rsidRPr="008B5BB9">
              <w:rPr>
                <w:rFonts w:ascii="Arial" w:hAnsi="Arial" w:cs="Arial"/>
                <w:b/>
                <w:bCs/>
                <w:sz w:val="20"/>
                <w:szCs w:val="20"/>
              </w:rPr>
              <w:t xml:space="preserve"> week</w:t>
            </w:r>
          </w:p>
        </w:tc>
      </w:tr>
      <w:tr w:rsidR="008B5BB9" w:rsidRPr="008B5BB9" w14:paraId="1B41DBEE" w14:textId="77777777" w:rsidTr="00273DA5">
        <w:trPr>
          <w:jc w:val="center"/>
        </w:trPr>
        <w:tc>
          <w:tcPr>
            <w:tcW w:w="1794" w:type="dxa"/>
            <w:tcBorders>
              <w:top w:val="single" w:sz="4" w:space="0" w:color="auto"/>
              <w:bottom w:val="nil"/>
            </w:tcBorders>
          </w:tcPr>
          <w:p w14:paraId="79F469C0"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Resistance training</w:t>
            </w:r>
          </w:p>
        </w:tc>
        <w:tc>
          <w:tcPr>
            <w:tcW w:w="1799" w:type="dxa"/>
            <w:tcBorders>
              <w:top w:val="single" w:sz="4" w:space="0" w:color="auto"/>
              <w:bottom w:val="nil"/>
            </w:tcBorders>
          </w:tcPr>
          <w:p w14:paraId="3089D42D" w14:textId="77777777" w:rsidR="00BD51AB" w:rsidRPr="008B5BB9" w:rsidRDefault="00BD51AB" w:rsidP="00273DA5">
            <w:pPr>
              <w:snapToGrid w:val="0"/>
              <w:spacing w:beforeLines="50" w:before="156" w:line="480" w:lineRule="auto"/>
              <w:rPr>
                <w:rFonts w:ascii="Arial" w:hAnsi="Arial" w:cs="Arial"/>
                <w:sz w:val="20"/>
                <w:szCs w:val="20"/>
              </w:rPr>
            </w:pPr>
          </w:p>
        </w:tc>
        <w:tc>
          <w:tcPr>
            <w:tcW w:w="1791" w:type="dxa"/>
            <w:tcBorders>
              <w:top w:val="single" w:sz="4" w:space="0" w:color="auto"/>
              <w:bottom w:val="nil"/>
            </w:tcBorders>
          </w:tcPr>
          <w:p w14:paraId="329D8BB4" w14:textId="77777777" w:rsidR="00BD51AB" w:rsidRPr="008B5BB9" w:rsidRDefault="00BD51AB" w:rsidP="00273DA5">
            <w:pPr>
              <w:snapToGrid w:val="0"/>
              <w:spacing w:beforeLines="50" w:before="156" w:line="480" w:lineRule="auto"/>
              <w:rPr>
                <w:rFonts w:ascii="Arial" w:hAnsi="Arial" w:cs="Arial"/>
                <w:sz w:val="20"/>
                <w:szCs w:val="20"/>
              </w:rPr>
            </w:pPr>
          </w:p>
        </w:tc>
        <w:tc>
          <w:tcPr>
            <w:tcW w:w="1790" w:type="dxa"/>
            <w:tcBorders>
              <w:top w:val="single" w:sz="4" w:space="0" w:color="auto"/>
              <w:bottom w:val="nil"/>
            </w:tcBorders>
          </w:tcPr>
          <w:p w14:paraId="61054B8F" w14:textId="77777777" w:rsidR="00BD51AB" w:rsidRPr="008B5BB9" w:rsidRDefault="00BD51AB" w:rsidP="00273DA5">
            <w:pPr>
              <w:snapToGrid w:val="0"/>
              <w:spacing w:beforeLines="50" w:before="156" w:line="480" w:lineRule="auto"/>
              <w:rPr>
                <w:rFonts w:ascii="Arial" w:hAnsi="Arial" w:cs="Arial"/>
                <w:sz w:val="20"/>
                <w:szCs w:val="20"/>
              </w:rPr>
            </w:pPr>
          </w:p>
        </w:tc>
        <w:tc>
          <w:tcPr>
            <w:tcW w:w="1542" w:type="dxa"/>
            <w:tcBorders>
              <w:top w:val="single" w:sz="4" w:space="0" w:color="auto"/>
              <w:bottom w:val="nil"/>
            </w:tcBorders>
          </w:tcPr>
          <w:p w14:paraId="23309E9E" w14:textId="77777777" w:rsidR="00BD51AB" w:rsidRPr="008B5BB9" w:rsidRDefault="00BD51AB" w:rsidP="00273DA5">
            <w:pPr>
              <w:snapToGrid w:val="0"/>
              <w:spacing w:beforeLines="50" w:before="156" w:line="480" w:lineRule="auto"/>
              <w:rPr>
                <w:rFonts w:ascii="Arial" w:hAnsi="Arial" w:cs="Arial"/>
                <w:sz w:val="20"/>
                <w:szCs w:val="20"/>
              </w:rPr>
            </w:pPr>
          </w:p>
        </w:tc>
      </w:tr>
      <w:tr w:rsidR="008B5BB9" w:rsidRPr="008B5BB9" w14:paraId="32FC5F86" w14:textId="77777777" w:rsidTr="00273DA5">
        <w:trPr>
          <w:jc w:val="center"/>
        </w:trPr>
        <w:tc>
          <w:tcPr>
            <w:tcW w:w="1794" w:type="dxa"/>
            <w:tcBorders>
              <w:top w:val="nil"/>
            </w:tcBorders>
          </w:tcPr>
          <w:p w14:paraId="489F0CB5" w14:textId="77777777" w:rsidR="00BD51AB" w:rsidRPr="008B5BB9" w:rsidRDefault="00BD51AB" w:rsidP="00273DA5">
            <w:pPr>
              <w:snapToGrid w:val="0"/>
              <w:spacing w:beforeLines="50" w:before="156" w:line="480" w:lineRule="auto"/>
              <w:ind w:leftChars="50" w:left="105"/>
              <w:rPr>
                <w:rFonts w:ascii="Arial" w:hAnsi="Arial" w:cs="Arial"/>
                <w:sz w:val="20"/>
                <w:szCs w:val="20"/>
              </w:rPr>
            </w:pPr>
            <w:r w:rsidRPr="008B5BB9">
              <w:rPr>
                <w:rFonts w:ascii="Arial" w:hAnsi="Arial" w:cs="Arial"/>
                <w:sz w:val="20"/>
                <w:szCs w:val="20"/>
              </w:rPr>
              <w:t>Drop out</w:t>
            </w:r>
          </w:p>
        </w:tc>
        <w:tc>
          <w:tcPr>
            <w:tcW w:w="1799" w:type="dxa"/>
            <w:tcBorders>
              <w:top w:val="nil"/>
            </w:tcBorders>
          </w:tcPr>
          <w:p w14:paraId="18B74E07"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 xml:space="preserve">a </w:t>
            </w:r>
            <w:r w:rsidRPr="008B5BB9">
              <w:rPr>
                <w:rFonts w:ascii="Arial" w:hAnsi="Arial" w:cs="Arial"/>
                <w:sz w:val="20"/>
                <w:szCs w:val="20"/>
              </w:rPr>
              <w:t>(2.4)</w:t>
            </w:r>
          </w:p>
        </w:tc>
        <w:tc>
          <w:tcPr>
            <w:tcW w:w="1791" w:type="dxa"/>
            <w:tcBorders>
              <w:top w:val="nil"/>
            </w:tcBorders>
          </w:tcPr>
          <w:p w14:paraId="4B3926F4"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0" w:type="dxa"/>
            <w:tcBorders>
              <w:top w:val="nil"/>
            </w:tcBorders>
          </w:tcPr>
          <w:p w14:paraId="6A983242"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4</w:t>
            </w:r>
            <w:r w:rsidRPr="008B5BB9">
              <w:rPr>
                <w:rFonts w:ascii="Arial" w:hAnsi="Arial" w:cs="Arial"/>
                <w:sz w:val="20"/>
                <w:szCs w:val="20"/>
                <w:vertAlign w:val="superscript"/>
              </w:rPr>
              <w:t xml:space="preserve">b </w:t>
            </w:r>
            <w:r w:rsidRPr="008B5BB9">
              <w:rPr>
                <w:rFonts w:ascii="Arial" w:hAnsi="Arial" w:cs="Arial"/>
                <w:sz w:val="20"/>
                <w:szCs w:val="20"/>
              </w:rPr>
              <w:t>(9.8)</w:t>
            </w:r>
          </w:p>
        </w:tc>
        <w:tc>
          <w:tcPr>
            <w:tcW w:w="1542" w:type="dxa"/>
            <w:tcBorders>
              <w:top w:val="nil"/>
            </w:tcBorders>
          </w:tcPr>
          <w:p w14:paraId="6BCD0316"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2</w:t>
            </w:r>
            <w:r w:rsidRPr="008B5BB9">
              <w:rPr>
                <w:rFonts w:ascii="Arial" w:hAnsi="Arial" w:cs="Arial"/>
                <w:sz w:val="20"/>
                <w:szCs w:val="20"/>
                <w:vertAlign w:val="superscript"/>
              </w:rPr>
              <w:t xml:space="preserve">c </w:t>
            </w:r>
            <w:r w:rsidRPr="008B5BB9">
              <w:rPr>
                <w:rFonts w:ascii="Arial" w:hAnsi="Arial" w:cs="Arial"/>
                <w:sz w:val="20"/>
                <w:szCs w:val="20"/>
              </w:rPr>
              <w:t>(4.9)</w:t>
            </w:r>
          </w:p>
        </w:tc>
      </w:tr>
      <w:tr w:rsidR="008B5BB9" w:rsidRPr="008B5BB9" w14:paraId="19DF1660" w14:textId="77777777" w:rsidTr="00273DA5">
        <w:trPr>
          <w:jc w:val="center"/>
        </w:trPr>
        <w:tc>
          <w:tcPr>
            <w:tcW w:w="1794" w:type="dxa"/>
          </w:tcPr>
          <w:p w14:paraId="16E96D53" w14:textId="77777777" w:rsidR="00BD51AB" w:rsidRPr="008B5BB9" w:rsidRDefault="00BD51AB" w:rsidP="00273DA5">
            <w:pPr>
              <w:snapToGrid w:val="0"/>
              <w:spacing w:beforeLines="50" w:before="156" w:line="480" w:lineRule="auto"/>
              <w:ind w:leftChars="50" w:left="105"/>
              <w:rPr>
                <w:rFonts w:ascii="Arial" w:hAnsi="Arial" w:cs="Arial"/>
                <w:sz w:val="20"/>
                <w:szCs w:val="20"/>
              </w:rPr>
            </w:pPr>
            <w:r w:rsidRPr="008B5BB9">
              <w:rPr>
                <w:rFonts w:ascii="Arial" w:hAnsi="Arial" w:cs="Arial"/>
                <w:sz w:val="20"/>
                <w:szCs w:val="20"/>
              </w:rPr>
              <w:t>Resume</w:t>
            </w:r>
          </w:p>
        </w:tc>
        <w:tc>
          <w:tcPr>
            <w:tcW w:w="1799" w:type="dxa"/>
          </w:tcPr>
          <w:p w14:paraId="1413D43C"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1" w:type="dxa"/>
          </w:tcPr>
          <w:p w14:paraId="57C1B56C"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0" w:type="dxa"/>
          </w:tcPr>
          <w:p w14:paraId="3D59CFD8"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542" w:type="dxa"/>
          </w:tcPr>
          <w:p w14:paraId="3987629E"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 xml:space="preserve">d </w:t>
            </w:r>
            <w:r w:rsidRPr="008B5BB9">
              <w:rPr>
                <w:rFonts w:ascii="Arial" w:hAnsi="Arial" w:cs="Arial"/>
                <w:sz w:val="20"/>
                <w:szCs w:val="20"/>
              </w:rPr>
              <w:t>(2.4)</w:t>
            </w:r>
          </w:p>
        </w:tc>
      </w:tr>
      <w:tr w:rsidR="008B5BB9" w:rsidRPr="008B5BB9" w14:paraId="278F00CF" w14:textId="77777777" w:rsidTr="00273DA5">
        <w:trPr>
          <w:jc w:val="center"/>
        </w:trPr>
        <w:tc>
          <w:tcPr>
            <w:tcW w:w="1794" w:type="dxa"/>
          </w:tcPr>
          <w:p w14:paraId="1E6A2596" w14:textId="77777777" w:rsidR="00BD51AB" w:rsidRPr="008B5BB9" w:rsidRDefault="00BD51AB" w:rsidP="00273DA5">
            <w:pPr>
              <w:snapToGrid w:val="0"/>
              <w:spacing w:beforeLines="50" w:before="156" w:line="480" w:lineRule="auto"/>
              <w:rPr>
                <w:rFonts w:ascii="Arial" w:hAnsi="Arial" w:cs="Arial"/>
                <w:b/>
                <w:bCs/>
                <w:sz w:val="20"/>
                <w:szCs w:val="20"/>
              </w:rPr>
            </w:pPr>
            <w:r w:rsidRPr="008B5BB9">
              <w:rPr>
                <w:rFonts w:ascii="Arial" w:hAnsi="Arial" w:cs="Arial"/>
                <w:b/>
                <w:bCs/>
                <w:sz w:val="20"/>
                <w:szCs w:val="20"/>
              </w:rPr>
              <w:t>Aerobic walking exercise</w:t>
            </w:r>
          </w:p>
        </w:tc>
        <w:tc>
          <w:tcPr>
            <w:tcW w:w="1799" w:type="dxa"/>
          </w:tcPr>
          <w:p w14:paraId="6930B49F" w14:textId="77777777" w:rsidR="00BD51AB" w:rsidRPr="008B5BB9" w:rsidRDefault="00BD51AB" w:rsidP="00273DA5">
            <w:pPr>
              <w:snapToGrid w:val="0"/>
              <w:spacing w:beforeLines="50" w:before="156" w:line="480" w:lineRule="auto"/>
              <w:rPr>
                <w:rFonts w:ascii="Arial" w:hAnsi="Arial" w:cs="Arial"/>
                <w:sz w:val="20"/>
                <w:szCs w:val="20"/>
              </w:rPr>
            </w:pPr>
          </w:p>
        </w:tc>
        <w:tc>
          <w:tcPr>
            <w:tcW w:w="1791" w:type="dxa"/>
          </w:tcPr>
          <w:p w14:paraId="0C8E1C65" w14:textId="77777777" w:rsidR="00BD51AB" w:rsidRPr="008B5BB9" w:rsidRDefault="00BD51AB" w:rsidP="00273DA5">
            <w:pPr>
              <w:snapToGrid w:val="0"/>
              <w:spacing w:beforeLines="50" w:before="156" w:line="480" w:lineRule="auto"/>
              <w:rPr>
                <w:rFonts w:ascii="Arial" w:hAnsi="Arial" w:cs="Arial"/>
                <w:sz w:val="20"/>
                <w:szCs w:val="20"/>
              </w:rPr>
            </w:pPr>
          </w:p>
        </w:tc>
        <w:tc>
          <w:tcPr>
            <w:tcW w:w="1790" w:type="dxa"/>
          </w:tcPr>
          <w:p w14:paraId="42E3FFFF" w14:textId="77777777" w:rsidR="00BD51AB" w:rsidRPr="008B5BB9" w:rsidRDefault="00BD51AB" w:rsidP="00273DA5">
            <w:pPr>
              <w:snapToGrid w:val="0"/>
              <w:spacing w:beforeLines="50" w:before="156" w:line="480" w:lineRule="auto"/>
              <w:rPr>
                <w:rFonts w:ascii="Arial" w:hAnsi="Arial" w:cs="Arial"/>
                <w:sz w:val="20"/>
                <w:szCs w:val="20"/>
              </w:rPr>
            </w:pPr>
          </w:p>
        </w:tc>
        <w:tc>
          <w:tcPr>
            <w:tcW w:w="1542" w:type="dxa"/>
          </w:tcPr>
          <w:p w14:paraId="3FE0A10B" w14:textId="77777777" w:rsidR="00BD51AB" w:rsidRPr="008B5BB9" w:rsidRDefault="00BD51AB" w:rsidP="00273DA5">
            <w:pPr>
              <w:snapToGrid w:val="0"/>
              <w:spacing w:beforeLines="50" w:before="156" w:line="480" w:lineRule="auto"/>
              <w:rPr>
                <w:rFonts w:ascii="Arial" w:hAnsi="Arial" w:cs="Arial"/>
                <w:sz w:val="20"/>
                <w:szCs w:val="20"/>
              </w:rPr>
            </w:pPr>
          </w:p>
        </w:tc>
      </w:tr>
      <w:tr w:rsidR="008B5BB9" w:rsidRPr="008B5BB9" w14:paraId="14B16155" w14:textId="77777777" w:rsidTr="00273DA5">
        <w:trPr>
          <w:jc w:val="center"/>
        </w:trPr>
        <w:tc>
          <w:tcPr>
            <w:tcW w:w="1794" w:type="dxa"/>
          </w:tcPr>
          <w:p w14:paraId="341EC890" w14:textId="77777777" w:rsidR="00BD51AB" w:rsidRPr="008B5BB9" w:rsidRDefault="00BD51AB" w:rsidP="00273DA5">
            <w:pPr>
              <w:snapToGrid w:val="0"/>
              <w:spacing w:beforeLines="50" w:before="156" w:line="480" w:lineRule="auto"/>
              <w:ind w:leftChars="50" w:left="105"/>
              <w:rPr>
                <w:rFonts w:ascii="Arial" w:hAnsi="Arial" w:cs="Arial"/>
                <w:sz w:val="20"/>
                <w:szCs w:val="20"/>
              </w:rPr>
            </w:pPr>
            <w:r w:rsidRPr="008B5BB9">
              <w:rPr>
                <w:rFonts w:ascii="Arial" w:hAnsi="Arial" w:cs="Arial"/>
                <w:sz w:val="20"/>
                <w:szCs w:val="20"/>
              </w:rPr>
              <w:t>Drop out</w:t>
            </w:r>
          </w:p>
        </w:tc>
        <w:tc>
          <w:tcPr>
            <w:tcW w:w="1799" w:type="dxa"/>
          </w:tcPr>
          <w:p w14:paraId="1C00FB1B"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 xml:space="preserve">a </w:t>
            </w:r>
            <w:r w:rsidRPr="008B5BB9">
              <w:rPr>
                <w:rFonts w:ascii="Arial" w:hAnsi="Arial" w:cs="Arial"/>
                <w:sz w:val="20"/>
                <w:szCs w:val="20"/>
              </w:rPr>
              <w:t>(2.4)</w:t>
            </w:r>
          </w:p>
        </w:tc>
        <w:tc>
          <w:tcPr>
            <w:tcW w:w="1791" w:type="dxa"/>
          </w:tcPr>
          <w:p w14:paraId="6CADF686"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0" w:type="dxa"/>
          </w:tcPr>
          <w:p w14:paraId="68D769F7"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4</w:t>
            </w:r>
            <w:r w:rsidRPr="008B5BB9">
              <w:rPr>
                <w:rFonts w:ascii="Arial" w:hAnsi="Arial" w:cs="Arial"/>
                <w:sz w:val="20"/>
                <w:szCs w:val="20"/>
                <w:vertAlign w:val="superscript"/>
              </w:rPr>
              <w:t xml:space="preserve">b </w:t>
            </w:r>
            <w:r w:rsidRPr="008B5BB9">
              <w:rPr>
                <w:rFonts w:ascii="Arial" w:hAnsi="Arial" w:cs="Arial"/>
                <w:sz w:val="20"/>
                <w:szCs w:val="20"/>
              </w:rPr>
              <w:t>(9.8)</w:t>
            </w:r>
          </w:p>
        </w:tc>
        <w:tc>
          <w:tcPr>
            <w:tcW w:w="1542" w:type="dxa"/>
          </w:tcPr>
          <w:p w14:paraId="2B09092A"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 xml:space="preserve">e </w:t>
            </w:r>
            <w:r w:rsidRPr="008B5BB9">
              <w:rPr>
                <w:rFonts w:ascii="Arial" w:hAnsi="Arial" w:cs="Arial"/>
                <w:sz w:val="20"/>
                <w:szCs w:val="20"/>
              </w:rPr>
              <w:t>(2.4)</w:t>
            </w:r>
          </w:p>
        </w:tc>
      </w:tr>
      <w:tr w:rsidR="008B5BB9" w:rsidRPr="008B5BB9" w14:paraId="21E1A25C" w14:textId="77777777" w:rsidTr="00273DA5">
        <w:trPr>
          <w:jc w:val="center"/>
        </w:trPr>
        <w:tc>
          <w:tcPr>
            <w:tcW w:w="1794" w:type="dxa"/>
          </w:tcPr>
          <w:p w14:paraId="73EFC1E2" w14:textId="77777777" w:rsidR="00BD51AB" w:rsidRPr="008B5BB9" w:rsidRDefault="00BD51AB" w:rsidP="00273DA5">
            <w:pPr>
              <w:snapToGrid w:val="0"/>
              <w:spacing w:beforeLines="50" w:before="156" w:line="480" w:lineRule="auto"/>
              <w:ind w:leftChars="50" w:left="105"/>
              <w:rPr>
                <w:rFonts w:ascii="Arial" w:hAnsi="Arial" w:cs="Arial"/>
                <w:sz w:val="20"/>
                <w:szCs w:val="20"/>
              </w:rPr>
            </w:pPr>
            <w:r w:rsidRPr="008B5BB9">
              <w:rPr>
                <w:rFonts w:ascii="Arial" w:hAnsi="Arial" w:cs="Arial"/>
                <w:sz w:val="20"/>
                <w:szCs w:val="20"/>
              </w:rPr>
              <w:t>Resume</w:t>
            </w:r>
          </w:p>
        </w:tc>
        <w:tc>
          <w:tcPr>
            <w:tcW w:w="1799" w:type="dxa"/>
          </w:tcPr>
          <w:p w14:paraId="4FEDEA4B"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1" w:type="dxa"/>
          </w:tcPr>
          <w:p w14:paraId="75422E5D"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790" w:type="dxa"/>
          </w:tcPr>
          <w:p w14:paraId="06F98DF0"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0</w:t>
            </w:r>
          </w:p>
        </w:tc>
        <w:tc>
          <w:tcPr>
            <w:tcW w:w="1542" w:type="dxa"/>
          </w:tcPr>
          <w:p w14:paraId="2EC6F63F" w14:textId="77777777" w:rsidR="00BD51AB" w:rsidRPr="008B5BB9" w:rsidRDefault="00BD51AB" w:rsidP="00273DA5">
            <w:pPr>
              <w:snapToGrid w:val="0"/>
              <w:spacing w:beforeLines="50" w:before="156" w:line="480" w:lineRule="auto"/>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 xml:space="preserve">d </w:t>
            </w:r>
            <w:r w:rsidRPr="008B5BB9">
              <w:rPr>
                <w:rFonts w:ascii="Arial" w:hAnsi="Arial" w:cs="Arial"/>
                <w:sz w:val="20"/>
                <w:szCs w:val="20"/>
              </w:rPr>
              <w:t>(2.4)</w:t>
            </w:r>
          </w:p>
        </w:tc>
      </w:tr>
    </w:tbl>
    <w:p w14:paraId="681E643C" w14:textId="77777777" w:rsidR="00BD51AB" w:rsidRPr="008B5BB9" w:rsidRDefault="00BD51AB" w:rsidP="00BD51AB">
      <w:pPr>
        <w:snapToGrid w:val="0"/>
        <w:spacing w:beforeLines="50" w:before="156" w:line="480" w:lineRule="auto"/>
        <w:rPr>
          <w:rStyle w:val="inner-text-paragraph-org"/>
          <w:rFonts w:ascii="Arial" w:hAnsi="Arial" w:cs="Arial"/>
          <w:sz w:val="20"/>
          <w:szCs w:val="20"/>
        </w:rPr>
      </w:pPr>
      <w:r w:rsidRPr="008B5BB9">
        <w:rPr>
          <w:rStyle w:val="inner-text-paragraph-org"/>
          <w:rFonts w:ascii="Arial" w:hAnsi="Arial" w:cs="Arial"/>
          <w:sz w:val="20"/>
          <w:szCs w:val="20"/>
        </w:rPr>
        <w:t>Note: the reasons for the drop out or resume were as follows.</w:t>
      </w:r>
    </w:p>
    <w:p w14:paraId="70F83034" w14:textId="77777777" w:rsidR="00BD51AB" w:rsidRPr="008B5BB9" w:rsidRDefault="00BD51AB" w:rsidP="00BD51AB">
      <w:pPr>
        <w:snapToGrid w:val="0"/>
        <w:spacing w:beforeLines="50" w:before="156" w:line="480" w:lineRule="auto"/>
        <w:rPr>
          <w:rFonts w:ascii="Arial" w:hAnsi="Arial" w:cs="Arial"/>
          <w:sz w:val="20"/>
          <w:szCs w:val="20"/>
        </w:rPr>
      </w:pPr>
      <w:r w:rsidRPr="008B5BB9">
        <w:rPr>
          <w:rFonts w:ascii="Arial" w:hAnsi="Arial" w:cs="Arial"/>
          <w:sz w:val="20"/>
          <w:szCs w:val="20"/>
          <w:vertAlign w:val="superscript"/>
        </w:rPr>
        <w:t>a</w:t>
      </w:r>
      <w:r w:rsidRPr="008B5BB9">
        <w:rPr>
          <w:rFonts w:ascii="Arial" w:hAnsi="Arial" w:cs="Arial"/>
          <w:sz w:val="20"/>
          <w:szCs w:val="20"/>
        </w:rPr>
        <w:t xml:space="preserve"> (</w:t>
      </w:r>
      <w:r w:rsidRPr="008B5BB9">
        <w:rPr>
          <w:rFonts w:ascii="Arial" w:eastAsia="DengXian" w:hAnsi="Arial" w:cs="Arial"/>
          <w:sz w:val="20"/>
          <w:szCs w:val="20"/>
        </w:rPr>
        <w:t>I</w:t>
      </w:r>
      <w:r w:rsidRPr="008B5BB9">
        <w:rPr>
          <w:rFonts w:ascii="Arial" w:hAnsi="Arial" w:cs="Arial"/>
          <w:sz w:val="20"/>
          <w:szCs w:val="20"/>
        </w:rPr>
        <w:t xml:space="preserve">) dropped out </w:t>
      </w:r>
      <w:r w:rsidRPr="008B5BB9">
        <w:rPr>
          <w:rFonts w:ascii="Arial" w:eastAsia="DengXian" w:hAnsi="Arial" w:cs="Arial"/>
          <w:sz w:val="20"/>
          <w:szCs w:val="20"/>
        </w:rPr>
        <w:t>during the</w:t>
      </w:r>
      <w:r w:rsidRPr="008B5BB9">
        <w:rPr>
          <w:rFonts w:ascii="Arial" w:hAnsi="Arial" w:cs="Arial"/>
          <w:sz w:val="20"/>
          <w:szCs w:val="20"/>
        </w:rPr>
        <w:t xml:space="preserve"> screening period because of moving away.</w:t>
      </w:r>
    </w:p>
    <w:p w14:paraId="7C5E35FF" w14:textId="77777777" w:rsidR="00BD51AB" w:rsidRPr="008B5BB9" w:rsidRDefault="00BD51AB" w:rsidP="00BD51AB">
      <w:pPr>
        <w:snapToGrid w:val="0"/>
        <w:spacing w:beforeLines="50" w:before="156" w:line="480" w:lineRule="auto"/>
        <w:rPr>
          <w:rStyle w:val="inner-text-paragraph-org"/>
          <w:rFonts w:ascii="Arial" w:hAnsi="Arial" w:cs="Arial"/>
          <w:sz w:val="20"/>
          <w:szCs w:val="20"/>
        </w:rPr>
      </w:pPr>
      <w:r w:rsidRPr="008B5BB9">
        <w:rPr>
          <w:rFonts w:ascii="Arial" w:hAnsi="Arial" w:cs="Arial"/>
          <w:sz w:val="20"/>
          <w:szCs w:val="20"/>
          <w:vertAlign w:val="superscript"/>
        </w:rPr>
        <w:t>b</w:t>
      </w:r>
      <w:r w:rsidRPr="008B5BB9">
        <w:rPr>
          <w:rFonts w:ascii="Arial" w:hAnsi="Arial" w:cs="Arial"/>
          <w:sz w:val="20"/>
          <w:szCs w:val="20"/>
        </w:rPr>
        <w:t xml:space="preserve"> </w:t>
      </w:r>
      <w:r w:rsidRPr="008B5BB9">
        <w:rPr>
          <w:rStyle w:val="inner-text-paragraph-org"/>
          <w:rFonts w:ascii="Arial" w:hAnsi="Arial" w:cs="Arial"/>
          <w:sz w:val="20"/>
          <w:szCs w:val="20"/>
        </w:rPr>
        <w:t>(</w:t>
      </w:r>
      <w:r w:rsidRPr="008B5BB9">
        <w:rPr>
          <w:rStyle w:val="inner-text-paragraph-org"/>
          <w:rFonts w:ascii="SimSun" w:eastAsia="SimSun" w:hAnsi="SimSun" w:cs="SimSun" w:hint="eastAsia"/>
          <w:sz w:val="20"/>
          <w:szCs w:val="20"/>
        </w:rPr>
        <w:t>Ⅱ</w:t>
      </w:r>
      <w:r w:rsidRPr="008B5BB9">
        <w:rPr>
          <w:rStyle w:val="inner-text-paragraph-org"/>
          <w:rFonts w:ascii="Arial" w:hAnsi="Arial" w:cs="Arial"/>
          <w:sz w:val="20"/>
          <w:szCs w:val="20"/>
        </w:rPr>
        <w:t>) had shingles, (</w:t>
      </w:r>
      <w:r w:rsidRPr="008B5BB9">
        <w:rPr>
          <w:rStyle w:val="inner-text-paragraph-org"/>
          <w:rFonts w:ascii="SimSun" w:eastAsia="SimSun" w:hAnsi="SimSun" w:cs="SimSun" w:hint="eastAsia"/>
          <w:sz w:val="20"/>
          <w:szCs w:val="20"/>
        </w:rPr>
        <w:t>Ⅲ</w:t>
      </w:r>
      <w:r w:rsidRPr="008B5BB9">
        <w:rPr>
          <w:rStyle w:val="inner-text-paragraph-org"/>
          <w:rFonts w:ascii="Arial" w:hAnsi="Arial" w:cs="Arial"/>
          <w:sz w:val="20"/>
          <w:szCs w:val="20"/>
        </w:rPr>
        <w:t>) proactively requested withdrawal, (</w:t>
      </w:r>
      <w:r w:rsidRPr="008B5BB9">
        <w:rPr>
          <w:rStyle w:val="inner-text-paragraph-org"/>
          <w:rFonts w:ascii="Arial" w:eastAsia="DengXian" w:hAnsi="Arial" w:cs="Arial"/>
          <w:sz w:val="20"/>
          <w:szCs w:val="20"/>
        </w:rPr>
        <w:t>IV</w:t>
      </w:r>
      <w:r w:rsidRPr="008B5BB9">
        <w:rPr>
          <w:rStyle w:val="inner-text-paragraph-org"/>
          <w:rFonts w:ascii="Arial" w:hAnsi="Arial" w:cs="Arial"/>
          <w:sz w:val="20"/>
          <w:szCs w:val="20"/>
        </w:rPr>
        <w:t>)</w:t>
      </w:r>
      <w:r w:rsidRPr="008B5BB9">
        <w:rPr>
          <w:rStyle w:val="inner-text-paragraph-org"/>
          <w:rFonts w:ascii="Arial" w:eastAsia="DengXian" w:hAnsi="Arial" w:cs="Arial"/>
          <w:sz w:val="20"/>
          <w:szCs w:val="20"/>
        </w:rPr>
        <w:t xml:space="preserve"> </w:t>
      </w:r>
      <w:r w:rsidRPr="008B5BB9">
        <w:rPr>
          <w:rStyle w:val="inner-text-paragraph-org"/>
          <w:rFonts w:ascii="Arial" w:hAnsi="Arial" w:cs="Arial"/>
          <w:sz w:val="20"/>
          <w:szCs w:val="20"/>
        </w:rPr>
        <w:t xml:space="preserve">was </w:t>
      </w:r>
      <w:r w:rsidRPr="008B5BB9">
        <w:rPr>
          <w:rStyle w:val="inner-text-paragraph-org"/>
          <w:rFonts w:ascii="Arial" w:eastAsia="DengXian" w:hAnsi="Arial" w:cs="Arial"/>
          <w:sz w:val="20"/>
          <w:szCs w:val="20"/>
        </w:rPr>
        <w:t>hospitalized</w:t>
      </w:r>
      <w:r w:rsidRPr="008B5BB9">
        <w:rPr>
          <w:rStyle w:val="inner-text-paragraph-org"/>
          <w:rFonts w:ascii="Arial" w:hAnsi="Arial" w:cs="Arial"/>
          <w:sz w:val="20"/>
          <w:szCs w:val="20"/>
        </w:rPr>
        <w:t>, (V) sickness in families.</w:t>
      </w:r>
    </w:p>
    <w:p w14:paraId="454A6242" w14:textId="77777777" w:rsidR="00BD51AB" w:rsidRPr="008B5BB9" w:rsidRDefault="00BD51AB" w:rsidP="00BD51AB">
      <w:pPr>
        <w:snapToGrid w:val="0"/>
        <w:spacing w:beforeLines="50" w:before="156" w:line="480" w:lineRule="auto"/>
        <w:rPr>
          <w:rFonts w:ascii="Arial" w:hAnsi="Arial" w:cs="Arial"/>
          <w:sz w:val="20"/>
          <w:szCs w:val="20"/>
        </w:rPr>
      </w:pPr>
      <w:r w:rsidRPr="008B5BB9">
        <w:rPr>
          <w:rStyle w:val="inner-text-paragraph-org"/>
          <w:rFonts w:ascii="Arial" w:hAnsi="Arial" w:cs="Arial"/>
          <w:sz w:val="20"/>
          <w:szCs w:val="20"/>
          <w:vertAlign w:val="superscript"/>
        </w:rPr>
        <w:t>c</w:t>
      </w:r>
      <w:r w:rsidRPr="008B5BB9">
        <w:rPr>
          <w:rStyle w:val="inner-text-paragraph-org"/>
          <w:rFonts w:ascii="Arial" w:hAnsi="Arial" w:cs="Arial"/>
          <w:sz w:val="20"/>
          <w:szCs w:val="20"/>
        </w:rPr>
        <w:t xml:space="preserve"> (</w:t>
      </w:r>
      <w:r w:rsidRPr="008B5BB9">
        <w:rPr>
          <w:rStyle w:val="inner-text-paragraph-org"/>
          <w:rFonts w:ascii="SimSun" w:eastAsia="SimSun" w:hAnsi="SimSun" w:cs="SimSun" w:hint="eastAsia"/>
          <w:sz w:val="20"/>
          <w:szCs w:val="20"/>
        </w:rPr>
        <w:t>Ⅴ</w:t>
      </w:r>
      <w:r w:rsidRPr="008B5BB9">
        <w:rPr>
          <w:rStyle w:val="inner-text-paragraph-org"/>
          <w:rFonts w:ascii="Arial" w:eastAsia="DengXian" w:hAnsi="Arial" w:cs="Arial"/>
          <w:sz w:val="20"/>
          <w:szCs w:val="20"/>
        </w:rPr>
        <w:t>I</w:t>
      </w:r>
      <w:r w:rsidRPr="008B5BB9">
        <w:rPr>
          <w:rStyle w:val="inner-text-paragraph-org"/>
          <w:rFonts w:ascii="Arial" w:hAnsi="Arial" w:cs="Arial"/>
          <w:sz w:val="20"/>
          <w:szCs w:val="20"/>
        </w:rPr>
        <w:t>) was reluctant to continue resistance exercise, (V</w:t>
      </w:r>
      <w:r w:rsidRPr="008B5BB9">
        <w:rPr>
          <w:rStyle w:val="inner-text-paragraph-org"/>
          <w:rFonts w:ascii="SimSun" w:eastAsia="SimSun" w:hAnsi="SimSun" w:cs="SimSun" w:hint="eastAsia"/>
          <w:sz w:val="20"/>
          <w:szCs w:val="20"/>
        </w:rPr>
        <w:t>Ⅱ</w:t>
      </w:r>
      <w:r w:rsidRPr="008B5BB9">
        <w:rPr>
          <w:rStyle w:val="inner-text-paragraph-org"/>
          <w:rFonts w:ascii="Arial" w:eastAsia="DengXian" w:hAnsi="Arial" w:cs="Arial"/>
          <w:sz w:val="20"/>
          <w:szCs w:val="20"/>
        </w:rPr>
        <w:t xml:space="preserve">) had </w:t>
      </w:r>
      <w:r w:rsidRPr="008B5BB9">
        <w:rPr>
          <w:rFonts w:ascii="Arial" w:hAnsi="Arial" w:cs="Arial"/>
          <w:sz w:val="20"/>
          <w:szCs w:val="20"/>
        </w:rPr>
        <w:t>lumbar disc herniation.</w:t>
      </w:r>
    </w:p>
    <w:p w14:paraId="51A86A19" w14:textId="77777777" w:rsidR="00BD51AB" w:rsidRPr="008B5BB9" w:rsidRDefault="00BD51AB" w:rsidP="00BD51AB">
      <w:pPr>
        <w:snapToGrid w:val="0"/>
        <w:spacing w:beforeLines="50" w:before="156" w:line="480" w:lineRule="auto"/>
        <w:rPr>
          <w:rStyle w:val="inner-text-paragraph-org"/>
          <w:rFonts w:ascii="Arial" w:hAnsi="Arial" w:cs="Arial"/>
          <w:sz w:val="20"/>
          <w:szCs w:val="20"/>
        </w:rPr>
      </w:pPr>
      <w:r w:rsidRPr="008B5BB9">
        <w:rPr>
          <w:rFonts w:ascii="Arial" w:hAnsi="Arial" w:cs="Arial"/>
          <w:sz w:val="20"/>
          <w:szCs w:val="20"/>
          <w:vertAlign w:val="superscript"/>
        </w:rPr>
        <w:t>d</w:t>
      </w:r>
      <w:r w:rsidRPr="008B5BB9">
        <w:rPr>
          <w:rFonts w:ascii="Arial" w:hAnsi="Arial" w:cs="Arial"/>
          <w:sz w:val="20"/>
          <w:szCs w:val="20"/>
        </w:rPr>
        <w:t xml:space="preserve"> </w:t>
      </w:r>
      <w:r w:rsidRPr="008B5BB9">
        <w:rPr>
          <w:rStyle w:val="inner-text-paragraph-org"/>
          <w:rFonts w:ascii="Arial" w:hAnsi="Arial" w:cs="Arial"/>
          <w:sz w:val="20"/>
          <w:szCs w:val="20"/>
        </w:rPr>
        <w:t>(</w:t>
      </w:r>
      <w:r w:rsidRPr="008B5BB9">
        <w:rPr>
          <w:rStyle w:val="inner-text-paragraph-org"/>
          <w:rFonts w:ascii="Arial" w:eastAsia="DengXian" w:hAnsi="Arial" w:cs="Arial"/>
          <w:sz w:val="20"/>
          <w:szCs w:val="20"/>
        </w:rPr>
        <w:t>V</w:t>
      </w:r>
      <w:r w:rsidRPr="008B5BB9">
        <w:rPr>
          <w:rStyle w:val="inner-text-paragraph-org"/>
          <w:rFonts w:ascii="SimSun" w:eastAsia="SimSun" w:hAnsi="SimSun" w:cs="SimSun" w:hint="eastAsia"/>
          <w:sz w:val="20"/>
          <w:szCs w:val="20"/>
        </w:rPr>
        <w:t>Ⅲ</w:t>
      </w:r>
      <w:r w:rsidRPr="008B5BB9">
        <w:rPr>
          <w:rStyle w:val="inner-text-paragraph-org"/>
          <w:rFonts w:ascii="Arial" w:hAnsi="Arial" w:cs="Arial"/>
          <w:sz w:val="20"/>
          <w:szCs w:val="20"/>
        </w:rPr>
        <w:t>) disease recovery in the families so the participant could continue to exercise.</w:t>
      </w:r>
    </w:p>
    <w:p w14:paraId="44FB1F0B" w14:textId="77777777" w:rsidR="00BD51AB" w:rsidRPr="008B5BB9" w:rsidRDefault="00BD51AB" w:rsidP="00BD51AB">
      <w:pPr>
        <w:snapToGrid w:val="0"/>
        <w:spacing w:beforeLines="50" w:before="156" w:line="480" w:lineRule="auto"/>
        <w:rPr>
          <w:rFonts w:ascii="Arial" w:hAnsi="Arial" w:cs="Arial"/>
          <w:sz w:val="20"/>
          <w:szCs w:val="20"/>
        </w:rPr>
      </w:pPr>
      <w:r w:rsidRPr="008B5BB9">
        <w:rPr>
          <w:rStyle w:val="inner-text-paragraph-org"/>
          <w:rFonts w:ascii="Arial" w:hAnsi="Arial" w:cs="Arial"/>
          <w:sz w:val="20"/>
          <w:szCs w:val="20"/>
          <w:vertAlign w:val="superscript"/>
        </w:rPr>
        <w:t>e</w:t>
      </w:r>
      <w:r w:rsidRPr="008B5BB9">
        <w:rPr>
          <w:rStyle w:val="inner-text-paragraph-org"/>
          <w:rFonts w:ascii="Arial" w:hAnsi="Arial" w:cs="Arial"/>
          <w:sz w:val="20"/>
          <w:szCs w:val="20"/>
        </w:rPr>
        <w:t xml:space="preserve"> (</w:t>
      </w:r>
      <w:r w:rsidRPr="008B5BB9">
        <w:rPr>
          <w:rStyle w:val="inner-text-paragraph-org"/>
          <w:rFonts w:ascii="Arial" w:eastAsia="DengXian" w:hAnsi="Arial" w:cs="Arial"/>
          <w:sz w:val="20"/>
          <w:szCs w:val="20"/>
        </w:rPr>
        <w:t>IX</w:t>
      </w:r>
      <w:r w:rsidRPr="008B5BB9">
        <w:rPr>
          <w:rStyle w:val="inner-text-paragraph-org"/>
          <w:rFonts w:ascii="Arial" w:hAnsi="Arial" w:cs="Arial"/>
          <w:sz w:val="20"/>
          <w:szCs w:val="20"/>
        </w:rPr>
        <w:t xml:space="preserve">) </w:t>
      </w:r>
      <w:r w:rsidRPr="008B5BB9">
        <w:rPr>
          <w:rFonts w:ascii="Arial" w:hAnsi="Arial" w:cs="Arial"/>
          <w:sz w:val="20"/>
          <w:szCs w:val="20"/>
        </w:rPr>
        <w:t>refused to continue wearing the pedometer.</w:t>
      </w:r>
    </w:p>
    <w:p w14:paraId="70E2BA4A" w14:textId="77777777" w:rsidR="00BD51AB" w:rsidRPr="008B5BB9" w:rsidRDefault="00BD51AB" w:rsidP="00BD51AB">
      <w:pPr>
        <w:autoSpaceDE w:val="0"/>
        <w:autoSpaceDN w:val="0"/>
        <w:adjustRightInd w:val="0"/>
        <w:snapToGrid w:val="0"/>
        <w:spacing w:line="480" w:lineRule="auto"/>
        <w:jc w:val="left"/>
        <w:rPr>
          <w:rFonts w:ascii="Arial" w:eastAsia="SimSun" w:hAnsi="Arial" w:cs="Arial"/>
          <w:sz w:val="20"/>
          <w:szCs w:val="20"/>
        </w:rPr>
      </w:pPr>
      <w:r w:rsidRPr="008B5BB9">
        <w:rPr>
          <w:rFonts w:ascii="Arial" w:eastAsia="SimSun" w:hAnsi="Arial" w:cs="Arial"/>
          <w:sz w:val="20"/>
          <w:szCs w:val="20"/>
        </w:rPr>
        <w:br w:type="page"/>
      </w:r>
    </w:p>
    <w:p w14:paraId="4511AC28" w14:textId="77777777" w:rsidR="00BD51AB" w:rsidRPr="008B5BB9" w:rsidRDefault="00BD51AB" w:rsidP="00BD51AB">
      <w:pPr>
        <w:autoSpaceDE w:val="0"/>
        <w:autoSpaceDN w:val="0"/>
        <w:adjustRightInd w:val="0"/>
        <w:snapToGrid w:val="0"/>
        <w:spacing w:line="480" w:lineRule="auto"/>
        <w:jc w:val="left"/>
        <w:rPr>
          <w:rFonts w:ascii="Arial" w:eastAsia="SimSun" w:hAnsi="Arial" w:cs="Arial"/>
          <w:sz w:val="20"/>
          <w:szCs w:val="20"/>
        </w:rPr>
        <w:sectPr w:rsidR="00BD51AB" w:rsidRPr="008B5BB9">
          <w:footerReference w:type="even" r:id="rId6"/>
          <w:footerReference w:type="default" r:id="rId7"/>
          <w:footerReference w:type="first" r:id="rId8"/>
          <w:pgSz w:w="11906" w:h="16838"/>
          <w:pgMar w:top="1440" w:right="1800" w:bottom="1440" w:left="1800" w:header="851" w:footer="992" w:gutter="0"/>
          <w:cols w:space="425"/>
          <w:docGrid w:type="lines" w:linePitch="312"/>
        </w:sectPr>
      </w:pPr>
    </w:p>
    <w:p w14:paraId="52065D5C" w14:textId="7A251F3A" w:rsidR="00BD51AB" w:rsidRPr="008B5BB9" w:rsidRDefault="00BD51AB" w:rsidP="00BD51AB">
      <w:pPr>
        <w:snapToGrid w:val="0"/>
        <w:spacing w:beforeLines="50" w:before="120" w:line="480" w:lineRule="auto"/>
        <w:jc w:val="left"/>
        <w:rPr>
          <w:rFonts w:ascii="Arial" w:eastAsia="SimHei" w:hAnsi="Arial" w:cs="Arial"/>
          <w:b/>
          <w:bCs/>
          <w:sz w:val="20"/>
          <w:szCs w:val="20"/>
        </w:rPr>
      </w:pPr>
      <w:r w:rsidRPr="008B5BB9">
        <w:rPr>
          <w:rFonts w:ascii="Arial" w:eastAsia="SimHei" w:hAnsi="Arial" w:cs="Arial"/>
          <w:b/>
          <w:bCs/>
          <w:sz w:val="20"/>
          <w:szCs w:val="20"/>
        </w:rPr>
        <w:lastRenderedPageBreak/>
        <w:t>eTable 5. Adverse effects during intervention</w:t>
      </w:r>
    </w:p>
    <w:p w14:paraId="593882AA" w14:textId="77777777" w:rsidR="00BD51AB" w:rsidRPr="008B5BB9" w:rsidRDefault="00BD51AB" w:rsidP="00BD51AB">
      <w:pPr>
        <w:snapToGrid w:val="0"/>
        <w:spacing w:beforeLines="50" w:before="120" w:line="480" w:lineRule="auto"/>
        <w:jc w:val="center"/>
        <w:rPr>
          <w:rFonts w:ascii="Arial" w:hAnsi="Arial" w:cs="Arial"/>
          <w:b/>
          <w:bCs/>
          <w:sz w:val="20"/>
          <w:szCs w:val="20"/>
        </w:rPr>
      </w:pPr>
      <w:r w:rsidRPr="008B5BB9">
        <w:rPr>
          <w:rFonts w:ascii="Arial" w:hAnsi="Arial" w:cs="Arial"/>
          <w:b/>
          <w:bCs/>
          <w:sz w:val="20"/>
          <w:szCs w:val="20"/>
        </w:rPr>
        <w:t>Adverse effects during intervention</w:t>
      </w:r>
    </w:p>
    <w:tbl>
      <w:tblPr>
        <w:tblStyle w:val="TableGrid"/>
        <w:tblW w:w="140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01"/>
        <w:gridCol w:w="2552"/>
        <w:gridCol w:w="2693"/>
        <w:gridCol w:w="3827"/>
        <w:gridCol w:w="1985"/>
      </w:tblGrid>
      <w:tr w:rsidR="008B5BB9" w:rsidRPr="008B5BB9" w14:paraId="2015041D" w14:textId="77777777" w:rsidTr="00273DA5">
        <w:tc>
          <w:tcPr>
            <w:tcW w:w="1276" w:type="dxa"/>
            <w:tcBorders>
              <w:top w:val="single" w:sz="12" w:space="0" w:color="auto"/>
              <w:bottom w:val="single" w:sz="4" w:space="0" w:color="auto"/>
            </w:tcBorders>
          </w:tcPr>
          <w:p w14:paraId="67F99157"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Item</w:t>
            </w:r>
          </w:p>
        </w:tc>
        <w:tc>
          <w:tcPr>
            <w:tcW w:w="1701" w:type="dxa"/>
            <w:tcBorders>
              <w:top w:val="single" w:sz="12" w:space="0" w:color="auto"/>
              <w:bottom w:val="single" w:sz="4" w:space="0" w:color="auto"/>
            </w:tcBorders>
          </w:tcPr>
          <w:p w14:paraId="6C49B1C9"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Soreness area</w:t>
            </w:r>
          </w:p>
        </w:tc>
        <w:tc>
          <w:tcPr>
            <w:tcW w:w="2552" w:type="dxa"/>
            <w:tcBorders>
              <w:top w:val="single" w:sz="12" w:space="0" w:color="auto"/>
              <w:bottom w:val="single" w:sz="4" w:space="0" w:color="auto"/>
            </w:tcBorders>
          </w:tcPr>
          <w:p w14:paraId="62365D89"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Related chronic diseases</w:t>
            </w:r>
          </w:p>
        </w:tc>
        <w:tc>
          <w:tcPr>
            <w:tcW w:w="2693" w:type="dxa"/>
            <w:tcBorders>
              <w:top w:val="single" w:sz="12" w:space="0" w:color="auto"/>
              <w:bottom w:val="single" w:sz="4" w:space="0" w:color="auto"/>
            </w:tcBorders>
          </w:tcPr>
          <w:p w14:paraId="5AAF31CD"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Appearance Period</w:t>
            </w:r>
          </w:p>
        </w:tc>
        <w:tc>
          <w:tcPr>
            <w:tcW w:w="3827" w:type="dxa"/>
            <w:tcBorders>
              <w:top w:val="single" w:sz="12" w:space="0" w:color="auto"/>
              <w:bottom w:val="single" w:sz="4" w:space="0" w:color="auto"/>
            </w:tcBorders>
          </w:tcPr>
          <w:p w14:paraId="0E1667EF"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Measures</w:t>
            </w:r>
          </w:p>
        </w:tc>
        <w:tc>
          <w:tcPr>
            <w:tcW w:w="1985" w:type="dxa"/>
            <w:tcBorders>
              <w:top w:val="single" w:sz="12" w:space="0" w:color="auto"/>
              <w:bottom w:val="single" w:sz="4" w:space="0" w:color="auto"/>
            </w:tcBorders>
          </w:tcPr>
          <w:p w14:paraId="0C9DE2DE" w14:textId="77777777" w:rsidR="00BD51AB" w:rsidRPr="008B5BB9" w:rsidRDefault="00BD51AB" w:rsidP="00273DA5">
            <w:pPr>
              <w:snapToGrid w:val="0"/>
              <w:spacing w:line="480" w:lineRule="auto"/>
              <w:jc w:val="center"/>
              <w:rPr>
                <w:rFonts w:ascii="Arial" w:hAnsi="Arial" w:cs="Arial"/>
                <w:b/>
                <w:bCs/>
                <w:sz w:val="20"/>
                <w:szCs w:val="20"/>
              </w:rPr>
            </w:pPr>
            <w:r w:rsidRPr="008B5BB9">
              <w:rPr>
                <w:rFonts w:ascii="Arial" w:hAnsi="Arial" w:cs="Arial"/>
                <w:b/>
                <w:bCs/>
                <w:sz w:val="20"/>
                <w:szCs w:val="20"/>
              </w:rPr>
              <w:t>Recovery period</w:t>
            </w:r>
          </w:p>
        </w:tc>
      </w:tr>
      <w:tr w:rsidR="008B5BB9" w:rsidRPr="008B5BB9" w14:paraId="57CF3969" w14:textId="77777777" w:rsidTr="00273DA5">
        <w:tc>
          <w:tcPr>
            <w:tcW w:w="1276" w:type="dxa"/>
            <w:tcBorders>
              <w:top w:val="single" w:sz="4" w:space="0" w:color="auto"/>
            </w:tcBorders>
          </w:tcPr>
          <w:p w14:paraId="614B9F7B"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1</w:t>
            </w:r>
          </w:p>
        </w:tc>
        <w:tc>
          <w:tcPr>
            <w:tcW w:w="1701" w:type="dxa"/>
            <w:tcBorders>
              <w:top w:val="single" w:sz="4" w:space="0" w:color="auto"/>
            </w:tcBorders>
          </w:tcPr>
          <w:p w14:paraId="2D320E72"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Knee</w:t>
            </w:r>
          </w:p>
        </w:tc>
        <w:tc>
          <w:tcPr>
            <w:tcW w:w="2552" w:type="dxa"/>
            <w:tcBorders>
              <w:top w:val="single" w:sz="4" w:space="0" w:color="auto"/>
            </w:tcBorders>
          </w:tcPr>
          <w:p w14:paraId="7461004E"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Knee osteoarthritis</w:t>
            </w:r>
          </w:p>
        </w:tc>
        <w:tc>
          <w:tcPr>
            <w:tcW w:w="2693" w:type="dxa"/>
            <w:tcBorders>
              <w:top w:val="single" w:sz="4" w:space="0" w:color="auto"/>
            </w:tcBorders>
          </w:tcPr>
          <w:p w14:paraId="4855A8D2"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st</w:t>
            </w:r>
            <w:r w:rsidRPr="008B5BB9">
              <w:rPr>
                <w:rFonts w:ascii="Arial" w:hAnsi="Arial" w:cs="Arial"/>
                <w:sz w:val="20"/>
                <w:szCs w:val="20"/>
              </w:rPr>
              <w:t xml:space="preserve"> ~4</w:t>
            </w:r>
            <w:r w:rsidRPr="008B5BB9">
              <w:rPr>
                <w:rFonts w:ascii="Arial" w:hAnsi="Arial" w:cs="Arial"/>
                <w:sz w:val="20"/>
                <w:szCs w:val="20"/>
                <w:vertAlign w:val="superscript"/>
              </w:rPr>
              <w:t>th</w:t>
            </w:r>
            <w:r w:rsidRPr="008B5BB9">
              <w:rPr>
                <w:rFonts w:ascii="Arial" w:hAnsi="Arial" w:cs="Arial"/>
                <w:sz w:val="20"/>
                <w:szCs w:val="20"/>
              </w:rPr>
              <w:t xml:space="preserve"> week</w:t>
            </w:r>
          </w:p>
        </w:tc>
        <w:tc>
          <w:tcPr>
            <w:tcW w:w="3827" w:type="dxa"/>
            <w:tcBorders>
              <w:top w:val="single" w:sz="4" w:space="0" w:color="auto"/>
            </w:tcBorders>
          </w:tcPr>
          <w:p w14:paraId="193A5D21"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Replaced sit-to-stand with knee extension</w:t>
            </w:r>
          </w:p>
        </w:tc>
        <w:tc>
          <w:tcPr>
            <w:tcW w:w="1985" w:type="dxa"/>
            <w:tcBorders>
              <w:top w:val="single" w:sz="4" w:space="0" w:color="auto"/>
            </w:tcBorders>
          </w:tcPr>
          <w:p w14:paraId="6F13707C"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9</w:t>
            </w:r>
            <w:r w:rsidRPr="008B5BB9">
              <w:rPr>
                <w:rFonts w:ascii="Arial" w:hAnsi="Arial" w:cs="Arial"/>
                <w:sz w:val="20"/>
                <w:szCs w:val="20"/>
                <w:vertAlign w:val="superscript"/>
              </w:rPr>
              <w:t>th</w:t>
            </w:r>
            <w:r w:rsidRPr="008B5BB9">
              <w:rPr>
                <w:rFonts w:ascii="Arial" w:hAnsi="Arial" w:cs="Arial"/>
                <w:sz w:val="20"/>
                <w:szCs w:val="20"/>
              </w:rPr>
              <w:t xml:space="preserve"> ~12</w:t>
            </w:r>
            <w:r w:rsidRPr="008B5BB9">
              <w:rPr>
                <w:rFonts w:ascii="Arial" w:hAnsi="Arial" w:cs="Arial"/>
                <w:sz w:val="20"/>
                <w:szCs w:val="20"/>
                <w:vertAlign w:val="superscript"/>
              </w:rPr>
              <w:t>th</w:t>
            </w:r>
            <w:r w:rsidRPr="008B5BB9">
              <w:rPr>
                <w:rFonts w:ascii="Arial" w:hAnsi="Arial" w:cs="Arial"/>
                <w:sz w:val="20"/>
                <w:szCs w:val="20"/>
              </w:rPr>
              <w:t xml:space="preserve"> week</w:t>
            </w:r>
          </w:p>
        </w:tc>
      </w:tr>
      <w:tr w:rsidR="008B5BB9" w:rsidRPr="008B5BB9" w14:paraId="684475BD" w14:textId="77777777" w:rsidTr="00273DA5">
        <w:tc>
          <w:tcPr>
            <w:tcW w:w="1276" w:type="dxa"/>
          </w:tcPr>
          <w:p w14:paraId="43DA4E6E"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2</w:t>
            </w:r>
          </w:p>
        </w:tc>
        <w:tc>
          <w:tcPr>
            <w:tcW w:w="1701" w:type="dxa"/>
          </w:tcPr>
          <w:p w14:paraId="28FFB145"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Knee</w:t>
            </w:r>
          </w:p>
        </w:tc>
        <w:tc>
          <w:tcPr>
            <w:tcW w:w="2552" w:type="dxa"/>
          </w:tcPr>
          <w:p w14:paraId="74407FB3"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Knee osteoarthritis</w:t>
            </w:r>
          </w:p>
        </w:tc>
        <w:tc>
          <w:tcPr>
            <w:tcW w:w="2693" w:type="dxa"/>
          </w:tcPr>
          <w:p w14:paraId="696FFBD9"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5</w:t>
            </w:r>
            <w:r w:rsidRPr="008B5BB9">
              <w:rPr>
                <w:rFonts w:ascii="Arial" w:hAnsi="Arial" w:cs="Arial"/>
                <w:sz w:val="20"/>
                <w:szCs w:val="20"/>
                <w:vertAlign w:val="superscript"/>
              </w:rPr>
              <w:t>th</w:t>
            </w:r>
            <w:r w:rsidRPr="008B5BB9">
              <w:rPr>
                <w:rFonts w:ascii="Arial" w:hAnsi="Arial" w:cs="Arial"/>
                <w:sz w:val="20"/>
                <w:szCs w:val="20"/>
              </w:rPr>
              <w:t xml:space="preserve"> ~8</w:t>
            </w:r>
            <w:r w:rsidRPr="008B5BB9">
              <w:rPr>
                <w:rFonts w:ascii="Arial" w:hAnsi="Arial" w:cs="Arial"/>
                <w:sz w:val="20"/>
                <w:szCs w:val="20"/>
                <w:vertAlign w:val="superscript"/>
              </w:rPr>
              <w:t>th</w:t>
            </w:r>
            <w:r w:rsidRPr="008B5BB9">
              <w:rPr>
                <w:rFonts w:ascii="Arial" w:hAnsi="Arial" w:cs="Arial"/>
                <w:sz w:val="20"/>
                <w:szCs w:val="20"/>
              </w:rPr>
              <w:t xml:space="preserve"> week</w:t>
            </w:r>
          </w:p>
        </w:tc>
        <w:tc>
          <w:tcPr>
            <w:tcW w:w="3827" w:type="dxa"/>
          </w:tcPr>
          <w:p w14:paraId="081D9D8F"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Replaced sit-to-stand with knee extension</w:t>
            </w:r>
          </w:p>
        </w:tc>
        <w:tc>
          <w:tcPr>
            <w:tcW w:w="1985" w:type="dxa"/>
          </w:tcPr>
          <w:p w14:paraId="733235BD"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9</w:t>
            </w:r>
            <w:r w:rsidRPr="008B5BB9">
              <w:rPr>
                <w:rFonts w:ascii="Arial" w:hAnsi="Arial" w:cs="Arial"/>
                <w:sz w:val="20"/>
                <w:szCs w:val="20"/>
                <w:vertAlign w:val="superscript"/>
              </w:rPr>
              <w:t>th</w:t>
            </w:r>
            <w:r w:rsidRPr="008B5BB9">
              <w:rPr>
                <w:rFonts w:ascii="Arial" w:hAnsi="Arial" w:cs="Arial"/>
                <w:sz w:val="20"/>
                <w:szCs w:val="20"/>
              </w:rPr>
              <w:t xml:space="preserve"> ~12</w:t>
            </w:r>
            <w:r w:rsidRPr="008B5BB9">
              <w:rPr>
                <w:rFonts w:ascii="Arial" w:hAnsi="Arial" w:cs="Arial"/>
                <w:sz w:val="20"/>
                <w:szCs w:val="20"/>
                <w:vertAlign w:val="superscript"/>
              </w:rPr>
              <w:t>th</w:t>
            </w:r>
            <w:r w:rsidRPr="008B5BB9">
              <w:rPr>
                <w:rFonts w:ascii="Arial" w:hAnsi="Arial" w:cs="Arial"/>
                <w:sz w:val="20"/>
                <w:szCs w:val="20"/>
              </w:rPr>
              <w:t xml:space="preserve"> week</w:t>
            </w:r>
          </w:p>
        </w:tc>
      </w:tr>
      <w:tr w:rsidR="008B5BB9" w:rsidRPr="008B5BB9" w14:paraId="5DB58A62" w14:textId="77777777" w:rsidTr="00273DA5">
        <w:tc>
          <w:tcPr>
            <w:tcW w:w="1276" w:type="dxa"/>
          </w:tcPr>
          <w:p w14:paraId="2565CB06"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3</w:t>
            </w:r>
          </w:p>
        </w:tc>
        <w:tc>
          <w:tcPr>
            <w:tcW w:w="1701" w:type="dxa"/>
          </w:tcPr>
          <w:p w14:paraId="4D2A6638"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Low back</w:t>
            </w:r>
          </w:p>
        </w:tc>
        <w:tc>
          <w:tcPr>
            <w:tcW w:w="2552" w:type="dxa"/>
          </w:tcPr>
          <w:p w14:paraId="6EA03F4B"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w:t>
            </w:r>
          </w:p>
        </w:tc>
        <w:tc>
          <w:tcPr>
            <w:tcW w:w="2693" w:type="dxa"/>
          </w:tcPr>
          <w:p w14:paraId="14A90EFE"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5</w:t>
            </w:r>
            <w:r w:rsidRPr="008B5BB9">
              <w:rPr>
                <w:rFonts w:ascii="Arial" w:hAnsi="Arial" w:cs="Arial"/>
                <w:sz w:val="20"/>
                <w:szCs w:val="20"/>
                <w:vertAlign w:val="superscript"/>
              </w:rPr>
              <w:t>th</w:t>
            </w:r>
            <w:r w:rsidRPr="008B5BB9">
              <w:rPr>
                <w:rFonts w:ascii="Arial" w:hAnsi="Arial" w:cs="Arial"/>
                <w:sz w:val="20"/>
                <w:szCs w:val="20"/>
              </w:rPr>
              <w:t xml:space="preserve"> ~8</w:t>
            </w:r>
            <w:r w:rsidRPr="008B5BB9">
              <w:rPr>
                <w:rFonts w:ascii="Arial" w:hAnsi="Arial" w:cs="Arial"/>
                <w:sz w:val="20"/>
                <w:szCs w:val="20"/>
                <w:vertAlign w:val="superscript"/>
              </w:rPr>
              <w:t>th</w:t>
            </w:r>
            <w:r w:rsidRPr="008B5BB9">
              <w:rPr>
                <w:rFonts w:ascii="Arial" w:hAnsi="Arial" w:cs="Arial"/>
                <w:sz w:val="20"/>
                <w:szCs w:val="20"/>
              </w:rPr>
              <w:t xml:space="preserve"> week (started weight-bearing)</w:t>
            </w:r>
          </w:p>
        </w:tc>
        <w:tc>
          <w:tcPr>
            <w:tcW w:w="3827" w:type="dxa"/>
          </w:tcPr>
          <w:p w14:paraId="34B0EBBC"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w:t>
            </w:r>
          </w:p>
        </w:tc>
        <w:tc>
          <w:tcPr>
            <w:tcW w:w="1985" w:type="dxa"/>
          </w:tcPr>
          <w:p w14:paraId="02504D63"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After one week of weight bearing</w:t>
            </w:r>
          </w:p>
        </w:tc>
      </w:tr>
      <w:tr w:rsidR="008B5BB9" w:rsidRPr="008B5BB9" w14:paraId="45B495CD" w14:textId="77777777" w:rsidTr="00273DA5">
        <w:tc>
          <w:tcPr>
            <w:tcW w:w="1276" w:type="dxa"/>
          </w:tcPr>
          <w:p w14:paraId="188AAD05"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4</w:t>
            </w:r>
          </w:p>
        </w:tc>
        <w:tc>
          <w:tcPr>
            <w:tcW w:w="1701" w:type="dxa"/>
          </w:tcPr>
          <w:p w14:paraId="1B1C5403"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Shoulders</w:t>
            </w:r>
          </w:p>
        </w:tc>
        <w:tc>
          <w:tcPr>
            <w:tcW w:w="2552" w:type="dxa"/>
          </w:tcPr>
          <w:p w14:paraId="28CFBD99"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Frozen shoulder</w:t>
            </w:r>
          </w:p>
        </w:tc>
        <w:tc>
          <w:tcPr>
            <w:tcW w:w="2693" w:type="dxa"/>
          </w:tcPr>
          <w:p w14:paraId="44A96D80"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st</w:t>
            </w:r>
            <w:r w:rsidRPr="008B5BB9">
              <w:rPr>
                <w:rFonts w:ascii="Arial" w:hAnsi="Arial" w:cs="Arial"/>
                <w:sz w:val="20"/>
                <w:szCs w:val="20"/>
              </w:rPr>
              <w:t xml:space="preserve"> ~4</w:t>
            </w:r>
            <w:r w:rsidRPr="008B5BB9">
              <w:rPr>
                <w:rFonts w:ascii="Arial" w:hAnsi="Arial" w:cs="Arial"/>
                <w:sz w:val="20"/>
                <w:szCs w:val="20"/>
                <w:vertAlign w:val="superscript"/>
              </w:rPr>
              <w:t>th</w:t>
            </w:r>
            <w:r w:rsidRPr="008B5BB9">
              <w:rPr>
                <w:rFonts w:ascii="Arial" w:hAnsi="Arial" w:cs="Arial"/>
                <w:sz w:val="20"/>
                <w:szCs w:val="20"/>
              </w:rPr>
              <w:t xml:space="preserve"> week</w:t>
            </w:r>
          </w:p>
        </w:tc>
        <w:tc>
          <w:tcPr>
            <w:tcW w:w="3827" w:type="dxa"/>
          </w:tcPr>
          <w:p w14:paraId="32DA95F3"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Lowered the shoulder lift</w:t>
            </w:r>
          </w:p>
        </w:tc>
        <w:tc>
          <w:tcPr>
            <w:tcW w:w="1985" w:type="dxa"/>
          </w:tcPr>
          <w:p w14:paraId="06B76BF0"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One week later</w:t>
            </w:r>
          </w:p>
        </w:tc>
      </w:tr>
      <w:tr w:rsidR="008B5BB9" w:rsidRPr="008B5BB9" w14:paraId="57265BE5" w14:textId="77777777" w:rsidTr="00273DA5">
        <w:tc>
          <w:tcPr>
            <w:tcW w:w="1276" w:type="dxa"/>
          </w:tcPr>
          <w:p w14:paraId="3BE3BB7B"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5</w:t>
            </w:r>
          </w:p>
        </w:tc>
        <w:tc>
          <w:tcPr>
            <w:tcW w:w="1701" w:type="dxa"/>
          </w:tcPr>
          <w:p w14:paraId="2A9C27A4"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Calf</w:t>
            </w:r>
          </w:p>
        </w:tc>
        <w:tc>
          <w:tcPr>
            <w:tcW w:w="2552" w:type="dxa"/>
          </w:tcPr>
          <w:p w14:paraId="43A97CC5"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w:t>
            </w:r>
          </w:p>
        </w:tc>
        <w:tc>
          <w:tcPr>
            <w:tcW w:w="2693" w:type="dxa"/>
          </w:tcPr>
          <w:p w14:paraId="58246243"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1</w:t>
            </w:r>
            <w:r w:rsidRPr="008B5BB9">
              <w:rPr>
                <w:rFonts w:ascii="Arial" w:hAnsi="Arial" w:cs="Arial"/>
                <w:sz w:val="20"/>
                <w:szCs w:val="20"/>
                <w:vertAlign w:val="superscript"/>
              </w:rPr>
              <w:t>st</w:t>
            </w:r>
            <w:r w:rsidRPr="008B5BB9">
              <w:rPr>
                <w:rFonts w:ascii="Arial" w:hAnsi="Arial" w:cs="Arial"/>
                <w:sz w:val="20"/>
                <w:szCs w:val="20"/>
              </w:rPr>
              <w:t xml:space="preserve"> ~4</w:t>
            </w:r>
            <w:r w:rsidRPr="008B5BB9">
              <w:rPr>
                <w:rFonts w:ascii="Arial" w:hAnsi="Arial" w:cs="Arial"/>
                <w:sz w:val="20"/>
                <w:szCs w:val="20"/>
                <w:vertAlign w:val="superscript"/>
              </w:rPr>
              <w:t>th</w:t>
            </w:r>
            <w:r w:rsidRPr="008B5BB9">
              <w:rPr>
                <w:rFonts w:ascii="Arial" w:hAnsi="Arial" w:cs="Arial"/>
                <w:sz w:val="20"/>
                <w:szCs w:val="20"/>
              </w:rPr>
              <w:t xml:space="preserve"> week</w:t>
            </w:r>
          </w:p>
        </w:tc>
        <w:tc>
          <w:tcPr>
            <w:tcW w:w="3827" w:type="dxa"/>
          </w:tcPr>
          <w:p w14:paraId="06DA963C"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Reduce the exercise frequency to 1~2 times per week during 1</w:t>
            </w:r>
            <w:r w:rsidRPr="008B5BB9">
              <w:rPr>
                <w:rFonts w:ascii="Arial" w:hAnsi="Arial" w:cs="Arial"/>
                <w:sz w:val="20"/>
                <w:szCs w:val="20"/>
                <w:vertAlign w:val="superscript"/>
              </w:rPr>
              <w:t>st</w:t>
            </w:r>
            <w:r w:rsidRPr="008B5BB9">
              <w:rPr>
                <w:rFonts w:ascii="Arial" w:hAnsi="Arial" w:cs="Arial"/>
                <w:sz w:val="20"/>
                <w:szCs w:val="20"/>
              </w:rPr>
              <w:t xml:space="preserve"> ~4</w:t>
            </w:r>
            <w:r w:rsidRPr="008B5BB9">
              <w:rPr>
                <w:rFonts w:ascii="Arial" w:hAnsi="Arial" w:cs="Arial"/>
                <w:sz w:val="20"/>
                <w:szCs w:val="20"/>
                <w:vertAlign w:val="superscript"/>
              </w:rPr>
              <w:t>th</w:t>
            </w:r>
            <w:r w:rsidRPr="008B5BB9">
              <w:rPr>
                <w:rFonts w:ascii="Arial" w:hAnsi="Arial" w:cs="Arial"/>
                <w:sz w:val="20"/>
                <w:szCs w:val="20"/>
              </w:rPr>
              <w:t xml:space="preserve"> week</w:t>
            </w:r>
          </w:p>
        </w:tc>
        <w:tc>
          <w:tcPr>
            <w:tcW w:w="1985" w:type="dxa"/>
          </w:tcPr>
          <w:p w14:paraId="0AC232DF"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One week later</w:t>
            </w:r>
          </w:p>
        </w:tc>
      </w:tr>
      <w:tr w:rsidR="00BD51AB" w:rsidRPr="008B5BB9" w14:paraId="04CEA5BF" w14:textId="77777777" w:rsidTr="00273DA5">
        <w:trPr>
          <w:trHeight w:val="90"/>
        </w:trPr>
        <w:tc>
          <w:tcPr>
            <w:tcW w:w="1276" w:type="dxa"/>
            <w:tcBorders>
              <w:bottom w:val="single" w:sz="12" w:space="0" w:color="auto"/>
            </w:tcBorders>
          </w:tcPr>
          <w:p w14:paraId="75A03395"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6</w:t>
            </w:r>
          </w:p>
        </w:tc>
        <w:tc>
          <w:tcPr>
            <w:tcW w:w="1701" w:type="dxa"/>
            <w:tcBorders>
              <w:bottom w:val="single" w:sz="12" w:space="0" w:color="auto"/>
            </w:tcBorders>
          </w:tcPr>
          <w:p w14:paraId="1DE7E1B4"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Calf</w:t>
            </w:r>
          </w:p>
        </w:tc>
        <w:tc>
          <w:tcPr>
            <w:tcW w:w="2552" w:type="dxa"/>
            <w:tcBorders>
              <w:bottom w:val="single" w:sz="12" w:space="0" w:color="auto"/>
            </w:tcBorders>
          </w:tcPr>
          <w:p w14:paraId="63CA728E"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w:t>
            </w:r>
          </w:p>
        </w:tc>
        <w:tc>
          <w:tcPr>
            <w:tcW w:w="2693" w:type="dxa"/>
            <w:tcBorders>
              <w:bottom w:val="single" w:sz="12" w:space="0" w:color="auto"/>
            </w:tcBorders>
          </w:tcPr>
          <w:p w14:paraId="6899AC51"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9</w:t>
            </w:r>
            <w:r w:rsidRPr="008B5BB9">
              <w:rPr>
                <w:rFonts w:ascii="Arial" w:hAnsi="Arial" w:cs="Arial"/>
                <w:sz w:val="20"/>
                <w:szCs w:val="20"/>
                <w:vertAlign w:val="superscript"/>
              </w:rPr>
              <w:t>st</w:t>
            </w:r>
            <w:r w:rsidRPr="008B5BB9">
              <w:rPr>
                <w:rFonts w:ascii="Arial" w:hAnsi="Arial" w:cs="Arial"/>
                <w:sz w:val="20"/>
                <w:szCs w:val="20"/>
              </w:rPr>
              <w:t xml:space="preserve"> ~12</w:t>
            </w:r>
            <w:r w:rsidRPr="008B5BB9">
              <w:rPr>
                <w:rFonts w:ascii="Arial" w:hAnsi="Arial" w:cs="Arial"/>
                <w:sz w:val="20"/>
                <w:szCs w:val="20"/>
                <w:vertAlign w:val="superscript"/>
              </w:rPr>
              <w:t>th</w:t>
            </w:r>
            <w:r w:rsidRPr="008B5BB9">
              <w:rPr>
                <w:rFonts w:ascii="Arial" w:hAnsi="Arial" w:cs="Arial"/>
                <w:sz w:val="20"/>
                <w:szCs w:val="20"/>
              </w:rPr>
              <w:t xml:space="preserve"> week (started weight-bearing)</w:t>
            </w:r>
          </w:p>
        </w:tc>
        <w:tc>
          <w:tcPr>
            <w:tcW w:w="3827" w:type="dxa"/>
            <w:tcBorders>
              <w:bottom w:val="single" w:sz="12" w:space="0" w:color="auto"/>
            </w:tcBorders>
          </w:tcPr>
          <w:p w14:paraId="6A748D7E"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Weight-bearing only once a week</w:t>
            </w:r>
          </w:p>
        </w:tc>
        <w:tc>
          <w:tcPr>
            <w:tcW w:w="1985" w:type="dxa"/>
            <w:tcBorders>
              <w:bottom w:val="single" w:sz="12" w:space="0" w:color="auto"/>
            </w:tcBorders>
          </w:tcPr>
          <w:p w14:paraId="14651476" w14:textId="77777777" w:rsidR="00BD51AB" w:rsidRPr="008B5BB9" w:rsidRDefault="00BD51AB" w:rsidP="00273DA5">
            <w:pPr>
              <w:snapToGrid w:val="0"/>
              <w:spacing w:line="480" w:lineRule="auto"/>
              <w:jc w:val="center"/>
              <w:rPr>
                <w:rFonts w:ascii="Arial" w:hAnsi="Arial" w:cs="Arial"/>
                <w:sz w:val="20"/>
                <w:szCs w:val="20"/>
              </w:rPr>
            </w:pPr>
            <w:r w:rsidRPr="008B5BB9">
              <w:rPr>
                <w:rFonts w:ascii="Arial" w:hAnsi="Arial" w:cs="Arial"/>
                <w:sz w:val="20"/>
                <w:szCs w:val="20"/>
              </w:rPr>
              <w:t>One week later</w:t>
            </w:r>
          </w:p>
        </w:tc>
      </w:tr>
    </w:tbl>
    <w:p w14:paraId="06B950AE" w14:textId="77777777" w:rsidR="00BD51AB" w:rsidRPr="008B5BB9" w:rsidRDefault="00BD51AB" w:rsidP="00BD51AB">
      <w:pPr>
        <w:autoSpaceDE w:val="0"/>
        <w:autoSpaceDN w:val="0"/>
        <w:adjustRightInd w:val="0"/>
        <w:spacing w:line="480" w:lineRule="auto"/>
        <w:jc w:val="left"/>
        <w:rPr>
          <w:rFonts w:ascii="Arial" w:hAnsi="Arial" w:cs="Arial"/>
          <w:sz w:val="20"/>
          <w:szCs w:val="20"/>
        </w:rPr>
      </w:pPr>
    </w:p>
    <w:p w14:paraId="0E58D0D8" w14:textId="77777777" w:rsidR="00BD51AB" w:rsidRPr="008B5BB9" w:rsidRDefault="00BD51AB" w:rsidP="00BD51AB">
      <w:pPr>
        <w:spacing w:line="480" w:lineRule="auto"/>
        <w:rPr>
          <w:rFonts w:ascii="Arial" w:hAnsi="Arial" w:cs="Arial"/>
          <w:sz w:val="20"/>
          <w:szCs w:val="20"/>
        </w:rPr>
      </w:pPr>
      <w:r w:rsidRPr="008B5BB9">
        <w:rPr>
          <w:rFonts w:ascii="Arial" w:hAnsi="Arial" w:cs="Arial"/>
          <w:sz w:val="20"/>
          <w:szCs w:val="20"/>
        </w:rPr>
        <w:br w:type="page"/>
      </w:r>
    </w:p>
    <w:p w14:paraId="0050B9B3" w14:textId="77777777" w:rsidR="00BD51AB" w:rsidRPr="008B5BB9" w:rsidRDefault="00BD51AB" w:rsidP="00BD51AB">
      <w:pPr>
        <w:spacing w:line="480" w:lineRule="auto"/>
        <w:rPr>
          <w:rFonts w:ascii="Arial" w:hAnsi="Arial" w:cs="Arial"/>
          <w:sz w:val="20"/>
          <w:szCs w:val="20"/>
        </w:rPr>
        <w:sectPr w:rsidR="00BD51AB" w:rsidRPr="008B5BB9">
          <w:pgSz w:w="16838" w:h="11906" w:orient="landscape"/>
          <w:pgMar w:top="1797" w:right="1440" w:bottom="1797" w:left="1440" w:header="851" w:footer="992" w:gutter="0"/>
          <w:cols w:space="425"/>
          <w:docGrid w:linePitch="312"/>
        </w:sectPr>
      </w:pPr>
    </w:p>
    <w:p w14:paraId="73B2E64F" w14:textId="7D2BDC38" w:rsidR="00C219C2" w:rsidRPr="008B5BB9" w:rsidRDefault="00C219C2" w:rsidP="00C219C2">
      <w:pPr>
        <w:adjustRightInd w:val="0"/>
        <w:spacing w:beforeLines="50" w:before="156" w:line="480" w:lineRule="auto"/>
        <w:rPr>
          <w:rFonts w:ascii="Arial" w:hAnsi="Arial" w:cs="Arial"/>
          <w:b/>
          <w:bCs/>
          <w:sz w:val="20"/>
          <w:szCs w:val="20"/>
        </w:rPr>
      </w:pPr>
      <w:r w:rsidRPr="008B5BB9">
        <w:rPr>
          <w:rFonts w:ascii="Arial" w:hAnsi="Arial" w:cs="Arial" w:hint="eastAsia"/>
          <w:b/>
          <w:bCs/>
          <w:sz w:val="20"/>
          <w:szCs w:val="20"/>
        </w:rPr>
        <w:lastRenderedPageBreak/>
        <w:t>eFigure 1</w:t>
      </w:r>
      <w:r w:rsidR="00BD51AB" w:rsidRPr="008B5BB9">
        <w:rPr>
          <w:rFonts w:ascii="Arial" w:hAnsi="Arial" w:cs="Arial"/>
          <w:b/>
          <w:bCs/>
          <w:sz w:val="20"/>
          <w:szCs w:val="20"/>
        </w:rPr>
        <w:t>.</w:t>
      </w:r>
      <w:r w:rsidRPr="008B5BB9">
        <w:rPr>
          <w:rFonts w:ascii="Arial" w:hAnsi="Arial" w:cs="Arial" w:hint="eastAsia"/>
          <w:b/>
          <w:bCs/>
          <w:sz w:val="20"/>
          <w:szCs w:val="20"/>
        </w:rPr>
        <w:t xml:space="preserve"> </w:t>
      </w:r>
      <w:bookmarkStart w:id="2" w:name="OLE_LINK2"/>
      <w:r w:rsidR="00D27785" w:rsidRPr="008B5BB9">
        <w:rPr>
          <w:rFonts w:ascii="Arial" w:hAnsi="Arial" w:cs="Arial"/>
          <w:b/>
          <w:bCs/>
          <w:sz w:val="20"/>
          <w:szCs w:val="20"/>
        </w:rPr>
        <w:t xml:space="preserve">QR code link for </w:t>
      </w:r>
      <w:r w:rsidR="00D27785" w:rsidRPr="008B5BB9">
        <w:rPr>
          <w:rFonts w:ascii="Arial" w:hAnsi="Arial" w:cs="Arial" w:hint="eastAsia"/>
          <w:b/>
          <w:bCs/>
          <w:sz w:val="20"/>
          <w:szCs w:val="20"/>
        </w:rPr>
        <w:t>t</w:t>
      </w:r>
      <w:r w:rsidR="00D27785" w:rsidRPr="008B5BB9">
        <w:rPr>
          <w:rFonts w:ascii="Arial" w:hAnsi="Arial" w:cs="Arial"/>
          <w:b/>
          <w:bCs/>
          <w:sz w:val="20"/>
          <w:szCs w:val="20"/>
        </w:rPr>
        <w:t xml:space="preserve">he exercise intervention </w:t>
      </w:r>
      <w:r w:rsidR="00D27785" w:rsidRPr="008B5BB9">
        <w:rPr>
          <w:rFonts w:ascii="Arial" w:hAnsi="Arial" w:cs="Arial" w:hint="eastAsia"/>
          <w:b/>
          <w:bCs/>
          <w:sz w:val="20"/>
          <w:szCs w:val="20"/>
        </w:rPr>
        <w:t>a</w:t>
      </w:r>
      <w:r w:rsidRPr="008B5BB9">
        <w:rPr>
          <w:rFonts w:ascii="Arial" w:hAnsi="Arial" w:cs="Arial" w:hint="eastAsia"/>
          <w:b/>
          <w:bCs/>
          <w:sz w:val="20"/>
          <w:szCs w:val="20"/>
        </w:rPr>
        <w:t>tlases and videos</w:t>
      </w:r>
      <w:bookmarkEnd w:id="2"/>
    </w:p>
    <w:p w14:paraId="7EC1102B" w14:textId="1CC16CB1" w:rsidR="001D1442" w:rsidRPr="008B5BB9" w:rsidRDefault="00C219C2">
      <w:pPr>
        <w:spacing w:line="480" w:lineRule="auto"/>
        <w:jc w:val="center"/>
        <w:rPr>
          <w:rFonts w:ascii="Arial" w:hAnsi="Arial" w:cs="Arial"/>
          <w:b/>
          <w:bCs/>
          <w:sz w:val="20"/>
          <w:szCs w:val="20"/>
        </w:rPr>
      </w:pPr>
      <w:r w:rsidRPr="008B5BB9">
        <w:rPr>
          <w:noProof/>
        </w:rPr>
        <w:drawing>
          <wp:inline distT="0" distB="0" distL="0" distR="0" wp14:anchorId="43738ECD" wp14:editId="433A39C5">
            <wp:extent cx="1905000" cy="1905000"/>
            <wp:effectExtent l="0" t="0" r="0" b="0"/>
            <wp:docPr id="2" name="图片 1" descr="5ca7789843e4f21af96d13caf22c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a7789843e4f21af96d13caf22c44b"/>
                    <pic:cNvPicPr>
                      <a:picLocks noChangeAspect="1"/>
                    </pic:cNvPicPr>
                  </pic:nvPicPr>
                  <pic:blipFill>
                    <a:blip r:embed="rId9"/>
                    <a:stretch>
                      <a:fillRect/>
                    </a:stretch>
                  </pic:blipFill>
                  <pic:spPr>
                    <a:xfrm>
                      <a:off x="0" y="0"/>
                      <a:ext cx="1905000" cy="1905000"/>
                    </a:xfrm>
                    <a:prstGeom prst="rect">
                      <a:avLst/>
                    </a:prstGeom>
                  </pic:spPr>
                </pic:pic>
              </a:graphicData>
            </a:graphic>
          </wp:inline>
        </w:drawing>
      </w:r>
    </w:p>
    <w:p w14:paraId="26AB55C6" w14:textId="77777777" w:rsidR="00C219C2" w:rsidRPr="008B5BB9" w:rsidRDefault="00C219C2">
      <w:pPr>
        <w:spacing w:line="480" w:lineRule="auto"/>
        <w:jc w:val="center"/>
        <w:rPr>
          <w:rFonts w:ascii="Arial" w:hAnsi="Arial" w:cs="Arial"/>
          <w:b/>
          <w:bCs/>
          <w:sz w:val="20"/>
          <w:szCs w:val="20"/>
        </w:rPr>
      </w:pPr>
    </w:p>
    <w:p w14:paraId="7CFFC577" w14:textId="77777777" w:rsidR="00C219C2" w:rsidRPr="008B5BB9" w:rsidRDefault="00C219C2" w:rsidP="00C219C2">
      <w:pPr>
        <w:spacing w:line="480" w:lineRule="auto"/>
        <w:rPr>
          <w:rFonts w:ascii="Arial" w:hAnsi="Arial" w:cs="Arial"/>
          <w:b/>
          <w:bCs/>
          <w:sz w:val="20"/>
          <w:szCs w:val="20"/>
        </w:rPr>
        <w:sectPr w:rsidR="00C219C2" w:rsidRPr="008B5BB9">
          <w:footerReference w:type="even" r:id="rId10"/>
          <w:footerReference w:type="default" r:id="rId11"/>
          <w:footerReference w:type="first" r:id="rId12"/>
          <w:pgSz w:w="11906" w:h="16838"/>
          <w:pgMar w:top="1440" w:right="1800" w:bottom="1440" w:left="1800" w:header="851" w:footer="992" w:gutter="0"/>
          <w:cols w:space="425"/>
          <w:docGrid w:type="lines" w:linePitch="312"/>
        </w:sectPr>
      </w:pPr>
    </w:p>
    <w:p w14:paraId="23EEA183" w14:textId="77777777" w:rsidR="00B935E6" w:rsidRPr="008B5BB9" w:rsidRDefault="00EA6F19">
      <w:pPr>
        <w:spacing w:line="480" w:lineRule="auto"/>
        <w:jc w:val="center"/>
        <w:rPr>
          <w:rFonts w:ascii="Arial" w:hAnsi="Arial" w:cs="Arial"/>
          <w:b/>
          <w:bCs/>
          <w:sz w:val="20"/>
          <w:szCs w:val="20"/>
        </w:rPr>
      </w:pPr>
      <w:r w:rsidRPr="008B5BB9">
        <w:rPr>
          <w:rFonts w:ascii="Arial" w:hAnsi="Arial" w:cs="Arial"/>
          <w:b/>
          <w:bCs/>
          <w:sz w:val="20"/>
          <w:szCs w:val="20"/>
        </w:rPr>
        <w:lastRenderedPageBreak/>
        <w:t>Reference</w:t>
      </w:r>
    </w:p>
    <w:p w14:paraId="14B6D5E4" w14:textId="77777777" w:rsidR="00B935E6" w:rsidRPr="008B5BB9" w:rsidRDefault="00EA6F19">
      <w:pPr>
        <w:autoSpaceDE w:val="0"/>
        <w:autoSpaceDN w:val="0"/>
        <w:adjustRightInd w:val="0"/>
        <w:spacing w:line="480" w:lineRule="auto"/>
        <w:ind w:left="420" w:hanging="420"/>
        <w:rPr>
          <w:rFonts w:ascii="Arial" w:hAnsi="Arial" w:cs="Arial"/>
          <w:kern w:val="0"/>
          <w:sz w:val="20"/>
          <w:szCs w:val="20"/>
        </w:rPr>
      </w:pPr>
      <w:r w:rsidRPr="008B5BB9">
        <w:rPr>
          <w:rFonts w:ascii="Arial" w:hAnsi="Arial" w:cs="Arial"/>
          <w:kern w:val="0"/>
          <w:sz w:val="20"/>
          <w:szCs w:val="20"/>
        </w:rPr>
        <w:t>1.</w:t>
      </w:r>
      <w:r w:rsidRPr="008B5BB9">
        <w:rPr>
          <w:rFonts w:ascii="Arial" w:hAnsi="Arial" w:cs="Arial"/>
          <w:kern w:val="0"/>
          <w:sz w:val="20"/>
          <w:szCs w:val="20"/>
        </w:rPr>
        <w:tab/>
      </w:r>
      <w:bookmarkStart w:id="3" w:name="_neb8B3B562E_D3FB_41A5_A7AA_18C66CF30C6B"/>
      <w:r w:rsidRPr="008B5BB9">
        <w:rPr>
          <w:rFonts w:ascii="Arial" w:hAnsi="Arial" w:cs="Arial"/>
          <w:kern w:val="0"/>
          <w:sz w:val="20"/>
          <w:szCs w:val="20"/>
        </w:rPr>
        <w:t xml:space="preserve">Naito T, Mitsunaga S, Miura S, et al. Feasibility of early multimodal interventions for elderly patients with advanced pancreatic and non-small-cell lung cancer. </w:t>
      </w:r>
      <w:r w:rsidRPr="008B5BB9">
        <w:rPr>
          <w:rFonts w:ascii="Arial" w:hAnsi="Arial" w:cs="Arial"/>
          <w:i/>
          <w:iCs/>
          <w:kern w:val="0"/>
          <w:sz w:val="20"/>
          <w:szCs w:val="20"/>
        </w:rPr>
        <w:t>J Cachexia Sarcopenia Muscle</w:t>
      </w:r>
      <w:r w:rsidRPr="008B5BB9">
        <w:rPr>
          <w:rFonts w:ascii="Arial" w:hAnsi="Arial" w:cs="Arial"/>
          <w:kern w:val="0"/>
          <w:sz w:val="20"/>
          <w:szCs w:val="20"/>
        </w:rPr>
        <w:t xml:space="preserve">. 2019;10(1):73-83. </w:t>
      </w:r>
      <w:bookmarkEnd w:id="3"/>
    </w:p>
    <w:p w14:paraId="45384141" w14:textId="77777777" w:rsidR="00B935E6" w:rsidRPr="008B5BB9" w:rsidRDefault="00EA6F19">
      <w:pPr>
        <w:autoSpaceDE w:val="0"/>
        <w:autoSpaceDN w:val="0"/>
        <w:adjustRightInd w:val="0"/>
        <w:spacing w:line="480" w:lineRule="auto"/>
        <w:ind w:left="420" w:hanging="420"/>
        <w:rPr>
          <w:rFonts w:ascii="Arial" w:hAnsi="Arial" w:cs="Arial"/>
          <w:kern w:val="0"/>
          <w:sz w:val="20"/>
          <w:szCs w:val="20"/>
        </w:rPr>
      </w:pPr>
      <w:bookmarkStart w:id="4" w:name="_Hlk133141049"/>
      <w:r w:rsidRPr="008B5BB9">
        <w:rPr>
          <w:rFonts w:ascii="Arial" w:hAnsi="Arial" w:cs="Arial"/>
          <w:kern w:val="0"/>
          <w:sz w:val="20"/>
          <w:szCs w:val="20"/>
        </w:rPr>
        <w:t>2.</w:t>
      </w:r>
      <w:r w:rsidRPr="008B5BB9">
        <w:rPr>
          <w:rFonts w:ascii="Arial" w:hAnsi="Arial" w:cs="Arial"/>
          <w:kern w:val="0"/>
          <w:sz w:val="20"/>
          <w:szCs w:val="20"/>
        </w:rPr>
        <w:tab/>
        <w:t>Magal D. ACSM'S Guidelines for Exercise Testing and Prescription Tenth Edition2018. p.472.</w:t>
      </w:r>
    </w:p>
    <w:bookmarkEnd w:id="4"/>
    <w:p w14:paraId="1A2C21A6" w14:textId="77777777" w:rsidR="00B935E6" w:rsidRPr="008B5BB9" w:rsidRDefault="00EA6F19">
      <w:pPr>
        <w:autoSpaceDE w:val="0"/>
        <w:autoSpaceDN w:val="0"/>
        <w:adjustRightInd w:val="0"/>
        <w:spacing w:line="480" w:lineRule="auto"/>
        <w:ind w:left="420" w:hanging="420"/>
        <w:rPr>
          <w:rFonts w:ascii="Arial" w:hAnsi="Arial" w:cs="Arial"/>
          <w:kern w:val="0"/>
          <w:sz w:val="20"/>
          <w:szCs w:val="20"/>
        </w:rPr>
      </w:pPr>
      <w:r w:rsidRPr="008B5BB9">
        <w:rPr>
          <w:rFonts w:ascii="Arial" w:hAnsi="Arial" w:cs="Arial"/>
          <w:kern w:val="0"/>
          <w:sz w:val="20"/>
          <w:szCs w:val="20"/>
        </w:rPr>
        <w:t>3.</w:t>
      </w:r>
      <w:r w:rsidRPr="008B5BB9">
        <w:rPr>
          <w:rFonts w:ascii="Arial" w:hAnsi="Arial" w:cs="Arial"/>
          <w:kern w:val="0"/>
          <w:sz w:val="20"/>
          <w:szCs w:val="20"/>
        </w:rPr>
        <w:tab/>
        <w:t xml:space="preserve">Tudor-Locke C, Hart TL, Washington TL. Correction: Expected values for pedometer-determined physical activity in older populations. </w:t>
      </w:r>
      <w:r w:rsidRPr="008B5BB9">
        <w:rPr>
          <w:rFonts w:ascii="Arial" w:hAnsi="Arial" w:cs="Arial"/>
          <w:i/>
          <w:iCs/>
          <w:kern w:val="0"/>
          <w:sz w:val="20"/>
          <w:szCs w:val="20"/>
        </w:rPr>
        <w:t>Int J Behav Nutr Phys Act</w:t>
      </w:r>
      <w:r w:rsidRPr="008B5BB9">
        <w:rPr>
          <w:rFonts w:ascii="Arial" w:hAnsi="Arial" w:cs="Arial"/>
          <w:kern w:val="0"/>
          <w:sz w:val="20"/>
          <w:szCs w:val="20"/>
        </w:rPr>
        <w:t xml:space="preserve">. 2009;6:65. </w:t>
      </w:r>
    </w:p>
    <w:p w14:paraId="2A139846" w14:textId="77777777" w:rsidR="00B935E6" w:rsidRPr="008B5BB9" w:rsidRDefault="00B935E6">
      <w:pPr>
        <w:spacing w:line="480" w:lineRule="auto"/>
        <w:rPr>
          <w:rFonts w:ascii="Arial" w:hAnsi="Arial" w:cs="Arial"/>
          <w:sz w:val="20"/>
          <w:szCs w:val="20"/>
        </w:rPr>
      </w:pPr>
    </w:p>
    <w:sectPr w:rsidR="00B935E6" w:rsidRPr="008B5B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27747" w14:textId="77777777" w:rsidR="00556F0C" w:rsidRDefault="00556F0C">
      <w:r>
        <w:separator/>
      </w:r>
    </w:p>
  </w:endnote>
  <w:endnote w:type="continuationSeparator" w:id="0">
    <w:p w14:paraId="0D811910" w14:textId="77777777" w:rsidR="00556F0C" w:rsidRDefault="0055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ckwell">
    <w:altName w:val="Segoe Print"/>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77A6" w14:textId="287C5873" w:rsidR="008B5BB9" w:rsidRDefault="008B5BB9">
    <w:pPr>
      <w:pStyle w:val="Footer"/>
    </w:pPr>
    <w:r>
      <w:rPr>
        <w:noProof/>
      </w:rPr>
      <mc:AlternateContent>
        <mc:Choice Requires="wps">
          <w:drawing>
            <wp:anchor distT="0" distB="0" distL="0" distR="0" simplePos="0" relativeHeight="251659264" behindDoc="0" locked="0" layoutInCell="1" allowOverlap="1" wp14:anchorId="455A00BB" wp14:editId="49D4B0A3">
              <wp:simplePos x="635" y="635"/>
              <wp:positionH relativeFrom="page">
                <wp:align>left</wp:align>
              </wp:positionH>
              <wp:positionV relativeFrom="page">
                <wp:align>bottom</wp:align>
              </wp:positionV>
              <wp:extent cx="2077085" cy="324485"/>
              <wp:effectExtent l="0" t="0" r="18415" b="0"/>
              <wp:wrapNone/>
              <wp:docPr id="39874251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5870CCF" w14:textId="59034B39"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A00B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75870CCF" w14:textId="59034B39"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365EB" w14:textId="50340D2F" w:rsidR="00BD51AB" w:rsidRDefault="008B5BB9">
    <w:pPr>
      <w:pStyle w:val="Footer"/>
      <w:jc w:val="center"/>
      <w:rPr>
        <w:rFonts w:ascii="Times New Roman" w:hAnsi="Times New Roman" w:cs="Times New Roman"/>
      </w:rPr>
    </w:pPr>
    <w:r>
      <w:rPr>
        <w:noProof/>
      </w:rPr>
      <mc:AlternateContent>
        <mc:Choice Requires="wps">
          <w:drawing>
            <wp:anchor distT="0" distB="0" distL="0" distR="0" simplePos="0" relativeHeight="251660288" behindDoc="0" locked="0" layoutInCell="1" allowOverlap="1" wp14:anchorId="77EAB417" wp14:editId="66AE52A5">
              <wp:simplePos x="1146048" y="9777984"/>
              <wp:positionH relativeFrom="page">
                <wp:align>left</wp:align>
              </wp:positionH>
              <wp:positionV relativeFrom="page">
                <wp:align>bottom</wp:align>
              </wp:positionV>
              <wp:extent cx="2077085" cy="324485"/>
              <wp:effectExtent l="0" t="0" r="18415" b="0"/>
              <wp:wrapNone/>
              <wp:docPr id="155300894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9419CEE" w14:textId="152E50BF"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AB41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9419CEE" w14:textId="152E50BF"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643729914"/>
        <w:docPartObj>
          <w:docPartGallery w:val="AutoText"/>
        </w:docPartObj>
      </w:sdtPr>
      <w:sdtEndPr>
        <w:rPr>
          <w:rFonts w:ascii="Times New Roman" w:hAnsi="Times New Roman" w:cs="Times New Roman"/>
        </w:rPr>
      </w:sdtEndPr>
      <w:sdtContent>
        <w:r w:rsidR="00BD51AB">
          <w:rPr>
            <w:rFonts w:ascii="Times New Roman" w:hAnsi="Times New Roman" w:cs="Times New Roman"/>
          </w:rPr>
          <w:fldChar w:fldCharType="begin"/>
        </w:r>
        <w:r w:rsidR="00BD51AB">
          <w:rPr>
            <w:rFonts w:ascii="Times New Roman" w:hAnsi="Times New Roman" w:cs="Times New Roman"/>
          </w:rPr>
          <w:instrText>PAGE   \* MERGEFORMAT</w:instrText>
        </w:r>
        <w:r w:rsidR="00BD51AB">
          <w:rPr>
            <w:rFonts w:ascii="Times New Roman" w:hAnsi="Times New Roman" w:cs="Times New Roman"/>
          </w:rPr>
          <w:fldChar w:fldCharType="separate"/>
        </w:r>
        <w:r w:rsidR="00BD51AB" w:rsidRPr="00BD51AB">
          <w:rPr>
            <w:rFonts w:ascii="Times New Roman" w:hAnsi="Times New Roman" w:cs="Times New Roman"/>
            <w:noProof/>
            <w:lang w:val="zh-CN"/>
          </w:rPr>
          <w:t>1</w:t>
        </w:r>
        <w:r w:rsidR="00BD51AB">
          <w:rPr>
            <w:rFonts w:ascii="Times New Roman" w:hAnsi="Times New Roman" w:cs="Times New Roman"/>
          </w:rPr>
          <w:fldChar w:fldCharType="end"/>
        </w:r>
      </w:sdtContent>
    </w:sdt>
  </w:p>
  <w:p w14:paraId="0539DFA9" w14:textId="77777777" w:rsidR="00BD51AB" w:rsidRDefault="00BD5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DAE5" w14:textId="22764B1A" w:rsidR="008B5BB9" w:rsidRDefault="008B5BB9">
    <w:pPr>
      <w:pStyle w:val="Footer"/>
    </w:pPr>
    <w:r>
      <w:rPr>
        <w:noProof/>
      </w:rPr>
      <mc:AlternateContent>
        <mc:Choice Requires="wps">
          <w:drawing>
            <wp:anchor distT="0" distB="0" distL="0" distR="0" simplePos="0" relativeHeight="251658240" behindDoc="0" locked="0" layoutInCell="1" allowOverlap="1" wp14:anchorId="2F2BF166" wp14:editId="144C57A2">
              <wp:simplePos x="635" y="635"/>
              <wp:positionH relativeFrom="page">
                <wp:align>left</wp:align>
              </wp:positionH>
              <wp:positionV relativeFrom="page">
                <wp:align>bottom</wp:align>
              </wp:positionV>
              <wp:extent cx="2077085" cy="324485"/>
              <wp:effectExtent l="0" t="0" r="18415" b="0"/>
              <wp:wrapNone/>
              <wp:docPr id="9863490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B975826" w14:textId="281D93D4"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BF16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6B975826" w14:textId="281D93D4"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984FA" w14:textId="66FF6F32" w:rsidR="008B5BB9" w:rsidRDefault="008B5BB9">
    <w:pPr>
      <w:pStyle w:val="Footer"/>
    </w:pPr>
    <w:r>
      <w:rPr>
        <w:noProof/>
      </w:rPr>
      <mc:AlternateContent>
        <mc:Choice Requires="wps">
          <w:drawing>
            <wp:anchor distT="0" distB="0" distL="0" distR="0" simplePos="0" relativeHeight="251662336" behindDoc="0" locked="0" layoutInCell="1" allowOverlap="1" wp14:anchorId="7059BF62" wp14:editId="0229924C">
              <wp:simplePos x="635" y="635"/>
              <wp:positionH relativeFrom="page">
                <wp:align>left</wp:align>
              </wp:positionH>
              <wp:positionV relativeFrom="page">
                <wp:align>bottom</wp:align>
              </wp:positionV>
              <wp:extent cx="2077085" cy="324485"/>
              <wp:effectExtent l="0" t="0" r="18415" b="0"/>
              <wp:wrapNone/>
              <wp:docPr id="161756510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4745184" w14:textId="4D67F9A9"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9BF62"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14745184" w14:textId="4D67F9A9"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8C77" w14:textId="5976E5D8" w:rsidR="00B935E6" w:rsidRDefault="008B5BB9">
    <w:pPr>
      <w:pStyle w:val="Footer"/>
      <w:jc w:val="center"/>
      <w:rPr>
        <w:rFonts w:ascii="Times New Roman" w:hAnsi="Times New Roman" w:cs="Times New Roman"/>
      </w:rPr>
    </w:pPr>
    <w:r>
      <w:rPr>
        <w:noProof/>
      </w:rPr>
      <mc:AlternateContent>
        <mc:Choice Requires="wps">
          <w:drawing>
            <wp:anchor distT="0" distB="0" distL="0" distR="0" simplePos="0" relativeHeight="251663360" behindDoc="0" locked="0" layoutInCell="1" allowOverlap="1" wp14:anchorId="415C748C" wp14:editId="380B7418">
              <wp:simplePos x="635" y="635"/>
              <wp:positionH relativeFrom="page">
                <wp:align>left</wp:align>
              </wp:positionH>
              <wp:positionV relativeFrom="page">
                <wp:align>bottom</wp:align>
              </wp:positionV>
              <wp:extent cx="2077085" cy="324485"/>
              <wp:effectExtent l="0" t="0" r="18415" b="0"/>
              <wp:wrapNone/>
              <wp:docPr id="609700297"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E15008F" w14:textId="46C3428B"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5C748C" id="_x0000_t202" coordsize="21600,21600" o:spt="202" path="m,l,21600r21600,l21600,xe">
              <v:stroke joinstyle="miter"/>
              <v:path gradientshapeok="t" o:connecttype="rect"/>
            </v:shapetype>
            <v:shape id="Text Box 6" o:spid="_x0000_s1030" type="#_x0000_t202" alt="Information Classification: General" style="position:absolute;left:0;text-align:left;margin-left:0;margin-top:0;width:163.55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6FFA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dUnnY/sV1CecysGwcG/5psXSW+bDM3O4YRwE&#10;VRue8JAKupLCGVHSgPvxN3uMR+LRS0mHiimpQUlTor4ZXMhsMc/zqLB0Q+BGUCUw/Zwvot8c9D2g&#10;GKf4LixPMAYHNULpQL+iqNexGrqY4VizpNUI78OgX3wUXKzXKQjFZFnYmp3lMXXkLBL60r8yZ8+s&#10;B9zXI4yaYsUb8ofY+Ke360PAFaTNRH4HNs+0oxDTbs+PJir913uKuj7t1U8AAAD//wMAUEsDBBQA&#10;BgAIAAAAIQD3ktjI2gAAAAQBAAAPAAAAZHJzL2Rvd25yZXYueG1sTI/NTsMwEITvSLyDtUjcqJMg&#10;UhTiVFX5EVdCJTg68TaOGq/TeNuGt8dwgctKoxnNfFuuZjeIE06h96QgXSQgkFpveuoUbN+fb+5B&#10;BNZk9OAJFXxhgFV1eVHqwvgzveGp5k7EEgqFVmCZx0LK0Fp0Oiz8iBS9nZ+c5iinTppJn2O5G2SW&#10;JLl0uqe4YPWIG4vtvj46Bfnjy9qOH/nnYZeF19D4Pdf+Sanrq3n9AIJx5r8w/OBHdKgiU+OPZIIY&#10;FMRH+PdG7zZbpiAaBXdpCrIq5X/46hsAAP//AwBQSwECLQAUAAYACAAAACEAtoM4kv4AAADhAQAA&#10;EwAAAAAAAAAAAAAAAAAAAAAAW0NvbnRlbnRfVHlwZXNdLnhtbFBLAQItABQABgAIAAAAIQA4/SH/&#10;1gAAAJQBAAALAAAAAAAAAAAAAAAAAC8BAABfcmVscy8ucmVsc1BLAQItABQABgAIAAAAIQCS8X6F&#10;FAIAACIEAAAOAAAAAAAAAAAAAAAAAC4CAABkcnMvZTJvRG9jLnhtbFBLAQItABQABgAIAAAAIQD3&#10;ktjI2gAAAAQBAAAPAAAAAAAAAAAAAAAAAG4EAABkcnMvZG93bnJldi54bWxQSwUGAAAAAAQABADz&#10;AAAAdQUAAAAA&#10;" filled="f" stroked="f">
              <v:fill o:detectmouseclick="t"/>
              <v:textbox style="mso-fit-shape-to-text:t" inset="20pt,0,0,15pt">
                <w:txbxContent>
                  <w:p w14:paraId="3E15008F" w14:textId="46C3428B"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id w:val="1483583700"/>
      <w:docPartObj>
        <w:docPartGallery w:val="AutoText"/>
      </w:docPartObj>
    </w:sdtPr>
    <w:sdtEndPr>
      <w:rPr>
        <w:rFonts w:ascii="Times New Roman" w:hAnsi="Times New Roman" w:cs="Times New Roman"/>
      </w:rPr>
    </w:sdtEndPr>
    <w:sdtContent>
      <w:p w14:paraId="384C8C77" w14:textId="5976E5D8" w:rsidR="00B935E6" w:rsidRDefault="00EA6F19">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D51AB" w:rsidRPr="00BD51AB">
          <w:rPr>
            <w:rFonts w:ascii="Times New Roman" w:hAnsi="Times New Roman" w:cs="Times New Roman"/>
            <w:noProof/>
            <w:lang w:val="zh-CN"/>
          </w:rPr>
          <w:t>14</w:t>
        </w:r>
        <w:r>
          <w:rPr>
            <w:rFonts w:ascii="Times New Roman" w:hAnsi="Times New Roman" w:cs="Times New Roman"/>
          </w:rPr>
          <w:fldChar w:fldCharType="end"/>
        </w:r>
      </w:p>
    </w:sdtContent>
  </w:sdt>
  <w:p w14:paraId="6BB57C02" w14:textId="77777777" w:rsidR="00B935E6" w:rsidRDefault="00B935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CB50" w14:textId="6AFFBD13" w:rsidR="008B5BB9" w:rsidRDefault="008B5BB9">
    <w:pPr>
      <w:pStyle w:val="Footer"/>
    </w:pPr>
    <w:r>
      <w:rPr>
        <w:noProof/>
      </w:rPr>
      <mc:AlternateContent>
        <mc:Choice Requires="wps">
          <w:drawing>
            <wp:anchor distT="0" distB="0" distL="0" distR="0" simplePos="0" relativeHeight="251661312" behindDoc="0" locked="0" layoutInCell="1" allowOverlap="1" wp14:anchorId="70057FDB" wp14:editId="3DEDDD47">
              <wp:simplePos x="635" y="635"/>
              <wp:positionH relativeFrom="page">
                <wp:align>left</wp:align>
              </wp:positionH>
              <wp:positionV relativeFrom="page">
                <wp:align>bottom</wp:align>
              </wp:positionV>
              <wp:extent cx="2077085" cy="324485"/>
              <wp:effectExtent l="0" t="0" r="18415" b="0"/>
              <wp:wrapNone/>
              <wp:docPr id="17015535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F86C1CE" w14:textId="4FC5E0C4"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57FDB"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8NEgIAACI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M7ym5v8dkEJx9jH2XyONpbJrn9b58NXAZpEo6QOaUlo&#10;sdPWhz51TInNDGwapRI1yvzmwJrRk11HjFbo9h1pqpKmvtGzh+qMWznoCfeWbxpsvWU+PDOHDOMi&#10;qNrwhIdU0JYUBouSGtyPv/ljPgKPUUpaVExJDUqaEvXNICGzxTzPo8LSDQ03GvtkTD/nixg3R30P&#10;KMYpvgvLkxmTgxpN6UC/oqjXsRuGmOHYs6T70bwPvX7xUXCxXqckFJNlYWt2lsfSEbMI6Ev3ypwd&#10;UA/I1yOMmmLFG/D73Pint+tjQAoSM1c0B9hRiInb4dFEpf96T1nXp736CQ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n7/DR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5F86C1CE" w14:textId="4FC5E0C4" w:rsidR="008B5BB9" w:rsidRPr="008B5BB9" w:rsidRDefault="008B5BB9" w:rsidP="008B5BB9">
                    <w:pPr>
                      <w:rPr>
                        <w:rFonts w:ascii="Rockwell" w:eastAsia="Rockwell" w:hAnsi="Rockwell" w:cs="Rockwell"/>
                        <w:noProof/>
                        <w:color w:val="0078D7"/>
                        <w:sz w:val="18"/>
                        <w:szCs w:val="18"/>
                      </w:rPr>
                    </w:pPr>
                    <w:r w:rsidRPr="008B5BB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FAA0" w14:textId="77777777" w:rsidR="00556F0C" w:rsidRDefault="00556F0C">
      <w:r>
        <w:separator/>
      </w:r>
    </w:p>
  </w:footnote>
  <w:footnote w:type="continuationSeparator" w:id="0">
    <w:p w14:paraId="12BDF755" w14:textId="77777777" w:rsidR="00556F0C" w:rsidRDefault="00556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ne_stylename" w:val="Sage Vancouver"/>
  </w:docVars>
  <w:rsids>
    <w:rsidRoot w:val="00E11753"/>
    <w:rsid w:val="000600A8"/>
    <w:rsid w:val="00086E4B"/>
    <w:rsid w:val="00097EFD"/>
    <w:rsid w:val="000C5E82"/>
    <w:rsid w:val="000E1D09"/>
    <w:rsid w:val="0011029A"/>
    <w:rsid w:val="0011567E"/>
    <w:rsid w:val="00134301"/>
    <w:rsid w:val="0014734B"/>
    <w:rsid w:val="00182BBC"/>
    <w:rsid w:val="0019742A"/>
    <w:rsid w:val="001A1E3C"/>
    <w:rsid w:val="001D1442"/>
    <w:rsid w:val="001D3FEC"/>
    <w:rsid w:val="001E41B8"/>
    <w:rsid w:val="00213461"/>
    <w:rsid w:val="00262300"/>
    <w:rsid w:val="00271053"/>
    <w:rsid w:val="002772AC"/>
    <w:rsid w:val="002814BB"/>
    <w:rsid w:val="002B7638"/>
    <w:rsid w:val="002D21E2"/>
    <w:rsid w:val="002E30D7"/>
    <w:rsid w:val="002F0983"/>
    <w:rsid w:val="00342128"/>
    <w:rsid w:val="003648D3"/>
    <w:rsid w:val="003A7FB5"/>
    <w:rsid w:val="00436323"/>
    <w:rsid w:val="0049537C"/>
    <w:rsid w:val="004A6556"/>
    <w:rsid w:val="004C3AC7"/>
    <w:rsid w:val="004D66E6"/>
    <w:rsid w:val="005167D6"/>
    <w:rsid w:val="00517CB9"/>
    <w:rsid w:val="005370E6"/>
    <w:rsid w:val="00537E80"/>
    <w:rsid w:val="00556F0C"/>
    <w:rsid w:val="00561895"/>
    <w:rsid w:val="005D64AD"/>
    <w:rsid w:val="006037F7"/>
    <w:rsid w:val="00616094"/>
    <w:rsid w:val="00617BC4"/>
    <w:rsid w:val="006A03BE"/>
    <w:rsid w:val="006F418E"/>
    <w:rsid w:val="007147A5"/>
    <w:rsid w:val="00732FF5"/>
    <w:rsid w:val="00781398"/>
    <w:rsid w:val="007C083C"/>
    <w:rsid w:val="007C2D83"/>
    <w:rsid w:val="008361A4"/>
    <w:rsid w:val="008556C1"/>
    <w:rsid w:val="0089643E"/>
    <w:rsid w:val="008A3656"/>
    <w:rsid w:val="008B0686"/>
    <w:rsid w:val="008B5BB9"/>
    <w:rsid w:val="00920370"/>
    <w:rsid w:val="0097332D"/>
    <w:rsid w:val="00A140B0"/>
    <w:rsid w:val="00A43700"/>
    <w:rsid w:val="00A65BE7"/>
    <w:rsid w:val="00A71557"/>
    <w:rsid w:val="00A93AF9"/>
    <w:rsid w:val="00B8292A"/>
    <w:rsid w:val="00B935E6"/>
    <w:rsid w:val="00BD51AB"/>
    <w:rsid w:val="00C13850"/>
    <w:rsid w:val="00C219C2"/>
    <w:rsid w:val="00C64BD1"/>
    <w:rsid w:val="00D02EAA"/>
    <w:rsid w:val="00D27785"/>
    <w:rsid w:val="00D63B16"/>
    <w:rsid w:val="00D75D89"/>
    <w:rsid w:val="00DA06A7"/>
    <w:rsid w:val="00DB6ADA"/>
    <w:rsid w:val="00DC09C7"/>
    <w:rsid w:val="00DC79B2"/>
    <w:rsid w:val="00E03481"/>
    <w:rsid w:val="00E11753"/>
    <w:rsid w:val="00E71417"/>
    <w:rsid w:val="00EA6F19"/>
    <w:rsid w:val="00EF3C9F"/>
    <w:rsid w:val="00F03EF4"/>
    <w:rsid w:val="00F17B7D"/>
    <w:rsid w:val="00F268F9"/>
    <w:rsid w:val="00F61D0E"/>
    <w:rsid w:val="00F779A1"/>
    <w:rsid w:val="00F8439A"/>
    <w:rsid w:val="00FA63B1"/>
    <w:rsid w:val="00FE7E9C"/>
    <w:rsid w:val="15F232AC"/>
    <w:rsid w:val="2B96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671D"/>
  <w15:docId w15:val="{E3080EB3-E6BF-4926-B87C-C4F72F84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pPr>
      <w:jc w:val="left"/>
    </w:p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character" w:customStyle="1" w:styleId="inner-text-paragraph-org">
    <w:name w:val="inner-text-paragraph-org"/>
    <w:basedOn w:val="DefaultParagraphFont"/>
    <w:autoRedefine/>
    <w:qFormat/>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CommentTextChar">
    <w:name w:val="Comment Text Char"/>
    <w:basedOn w:val="DefaultParagraphFont"/>
    <w:link w:val="CommentText"/>
    <w:autoRedefine/>
    <w:uiPriority w:val="99"/>
    <w:semiHidden/>
    <w:qFormat/>
  </w:style>
  <w:style w:type="character" w:customStyle="1" w:styleId="CommentSubjectChar">
    <w:name w:val="Comment Subject Char"/>
    <w:basedOn w:val="CommentTextChar"/>
    <w:link w:val="CommentSubject"/>
    <w:autoRedefine/>
    <w:uiPriority w:val="99"/>
    <w:semiHidden/>
    <w:qFormat/>
    <w:rPr>
      <w:b/>
      <w:bCs/>
    </w:rPr>
  </w:style>
  <w:style w:type="character" w:customStyle="1" w:styleId="BalloonTextChar">
    <w:name w:val="Balloon Text Char"/>
    <w:basedOn w:val="DefaultParagraphFont"/>
    <w:link w:val="BalloonText"/>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10880">
      <w:bodyDiv w:val="1"/>
      <w:marLeft w:val="0"/>
      <w:marRight w:val="0"/>
      <w:marTop w:val="0"/>
      <w:marBottom w:val="0"/>
      <w:divBdr>
        <w:top w:val="none" w:sz="0" w:space="0" w:color="auto"/>
        <w:left w:val="none" w:sz="0" w:space="0" w:color="auto"/>
        <w:bottom w:val="none" w:sz="0" w:space="0" w:color="auto"/>
        <w:right w:val="none" w:sz="0" w:space="0" w:color="auto"/>
      </w:divBdr>
    </w:div>
    <w:div w:id="134096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1828</Words>
  <Characters>10420</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娇娇</dc:creator>
  <cp:lastModifiedBy>Olliver, Tania</cp:lastModifiedBy>
  <cp:revision>2</cp:revision>
  <dcterms:created xsi:type="dcterms:W3CDTF">2024-08-24T20:18:00Z</dcterms:created>
  <dcterms:modified xsi:type="dcterms:W3CDTF">2024-08-24T20:18:00Z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EC1C4D7EFC7B4EC783D65EF855DE917A_13</vt:lpwstr>
  </property>
  <property fmtid="{D5CDD505-2E9C-101B-9397-08002B2CF9AE}" pid="4" name="ClassificationContentMarkingFooterShapeIds">
    <vt:lpwstr>3aca7e1f,17c453f3,5c91092c,a245d57,606a15b1,245749c9</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2024-08-24T20:18:33Z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307657c0-649d-48b2-8d2e-c5cdf44e8309</vt:lpwstr>
  </property>
  <property fmtid="{D5CDD505-2E9C-101B-9397-08002B2CF9AE}" pid="13" name="MSIP_Label_2bbab825-a111-45e4-86a1-18cee0005896_ContentBits">
    <vt:lpwstr>2</vt:lpwstr>
  </property>
</Properties>
</file>