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962D3" w14:textId="77777777" w:rsidR="003B45F7" w:rsidRPr="00810C1C" w:rsidRDefault="004369D3">
      <w:pPr>
        <w:rPr>
          <w:rFonts w:ascii="Times New Roman" w:hAnsi="Times New Roman" w:cs="Times New Roman"/>
          <w:szCs w:val="21"/>
        </w:rPr>
      </w:pPr>
      <w:r w:rsidRPr="00810C1C">
        <w:rPr>
          <w:rFonts w:ascii="Times New Roman" w:hAnsi="Times New Roman" w:cs="Times New Roman"/>
          <w:szCs w:val="21"/>
        </w:rPr>
        <w:t xml:space="preserve">Table </w:t>
      </w:r>
      <w:r w:rsidRPr="00810C1C">
        <w:rPr>
          <w:rFonts w:ascii="Times New Roman" w:hAnsi="Times New Roman" w:cs="Times New Roman" w:hint="eastAsia"/>
          <w:szCs w:val="21"/>
        </w:rPr>
        <w:t>S1</w:t>
      </w:r>
      <w:r w:rsidRPr="00810C1C">
        <w:rPr>
          <w:rFonts w:ascii="Times New Roman" w:hAnsi="Times New Roman" w:cs="Times New Roman"/>
          <w:szCs w:val="21"/>
        </w:rPr>
        <w:t xml:space="preserve"> Univariate analysis of </w:t>
      </w:r>
      <w:proofErr w:type="spellStart"/>
      <w:r w:rsidRPr="00810C1C">
        <w:rPr>
          <w:rFonts w:ascii="Times New Roman" w:hAnsi="Times New Roman" w:cs="Times New Roman" w:hint="eastAsia"/>
          <w:szCs w:val="21"/>
        </w:rPr>
        <w:t>tumour</w:t>
      </w:r>
      <w:proofErr w:type="spellEnd"/>
      <w:r w:rsidRPr="00810C1C">
        <w:rPr>
          <w:rFonts w:ascii="Times New Roman" w:hAnsi="Times New Roman" w:cs="Times New Roman" w:hint="eastAsia"/>
          <w:szCs w:val="21"/>
        </w:rPr>
        <w:t xml:space="preserve"> markers and fertility</w:t>
      </w:r>
    </w:p>
    <w:tbl>
      <w:tblPr>
        <w:tblW w:w="10164" w:type="dxa"/>
        <w:tblInd w:w="-2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110"/>
        <w:gridCol w:w="2330"/>
        <w:gridCol w:w="2297"/>
        <w:gridCol w:w="1390"/>
        <w:gridCol w:w="1119"/>
      </w:tblGrid>
      <w:tr w:rsidR="00810C1C" w:rsidRPr="00810C1C" w14:paraId="21BC8EDD" w14:textId="77777777">
        <w:trPr>
          <w:trHeight w:val="312"/>
        </w:trPr>
        <w:tc>
          <w:tcPr>
            <w:tcW w:w="302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01332A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Factors</w:t>
            </w:r>
          </w:p>
        </w:tc>
        <w:tc>
          <w:tcPr>
            <w:tcW w:w="23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148510" w14:textId="77777777" w:rsidR="003B45F7" w:rsidRPr="00810C1C" w:rsidRDefault="004369D3">
            <w:pPr>
              <w:ind w:left="630" w:hangingChars="300" w:hanging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Endometrial cancer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n=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68)</w:t>
            </w:r>
          </w:p>
        </w:tc>
        <w:tc>
          <w:tcPr>
            <w:tcW w:w="229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417023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Endometrial hyperplasia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n=13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2)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C77A078" w14:textId="77777777" w:rsidR="003B45F7" w:rsidRPr="00810C1C" w:rsidRDefault="004369D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i/>
                <w:iCs/>
                <w:szCs w:val="21"/>
              </w:rPr>
              <w:t>X</w:t>
            </w:r>
            <w:r w:rsidRPr="00810C1C">
              <w:rPr>
                <w:rFonts w:ascii="Times New Roman" w:hAnsi="Times New Roman" w:cs="Times New Roman"/>
                <w:i/>
                <w:iCs/>
                <w:szCs w:val="21"/>
                <w:vertAlign w:val="superscript"/>
              </w:rPr>
              <w:t>2</w:t>
            </w:r>
            <w:r w:rsidRPr="00810C1C">
              <w:rPr>
                <w:rFonts w:ascii="Times New Roman" w:hAnsi="Times New Roman" w:cs="Times New Roman"/>
                <w:szCs w:val="21"/>
              </w:rPr>
              <w:t>/</w:t>
            </w:r>
            <w:r w:rsidRPr="00810C1C">
              <w:rPr>
                <w:rFonts w:ascii="Times New Roman" w:hAnsi="Times New Roman" w:cs="Times New Roman"/>
                <w:i/>
                <w:iCs/>
                <w:szCs w:val="21"/>
              </w:rPr>
              <w:t>t</w:t>
            </w:r>
            <w:r w:rsidRPr="00810C1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value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53E673" w14:textId="77777777" w:rsidR="003B45F7" w:rsidRPr="00810C1C" w:rsidRDefault="004369D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p 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value</w:t>
            </w:r>
          </w:p>
        </w:tc>
      </w:tr>
      <w:tr w:rsidR="00810C1C" w:rsidRPr="00810C1C" w14:paraId="3D434F9D" w14:textId="77777777">
        <w:tc>
          <w:tcPr>
            <w:tcW w:w="918" w:type="dxa"/>
            <w:vMerge w:val="restart"/>
            <w:tcBorders>
              <w:left w:val="nil"/>
              <w:right w:val="nil"/>
            </w:tcBorders>
            <w:vAlign w:val="center"/>
          </w:tcPr>
          <w:p w14:paraId="59C179E4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CA125</w:t>
            </w:r>
          </w:p>
        </w:tc>
        <w:tc>
          <w:tcPr>
            <w:tcW w:w="2110" w:type="dxa"/>
            <w:tcBorders>
              <w:left w:val="nil"/>
              <w:bottom w:val="nil"/>
              <w:right w:val="nil"/>
            </w:tcBorders>
            <w:vAlign w:val="center"/>
          </w:tcPr>
          <w:p w14:paraId="6E6E1636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Range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1586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7.73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-119.09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6B8D" w14:textId="77777777" w:rsidR="003B45F7" w:rsidRPr="00810C1C" w:rsidRDefault="004369D3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11.23-93.28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E7F111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1.458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17E1EE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1.965</w:t>
            </w:r>
          </w:p>
        </w:tc>
      </w:tr>
      <w:tr w:rsidR="00810C1C" w:rsidRPr="00810C1C" w14:paraId="7A5A23F7" w14:textId="77777777">
        <w:tc>
          <w:tcPr>
            <w:tcW w:w="918" w:type="dxa"/>
            <w:vMerge/>
            <w:tcBorders>
              <w:left w:val="nil"/>
              <w:right w:val="nil"/>
            </w:tcBorders>
            <w:vAlign w:val="center"/>
          </w:tcPr>
          <w:p w14:paraId="5A51FFF1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AC73" w14:textId="77777777" w:rsidR="003B45F7" w:rsidRPr="00810C1C" w:rsidRDefault="004369D3">
            <w:pPr>
              <w:rPr>
                <w:rFonts w:ascii="Times New Roman" w:hAnsi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Median value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80D4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26.08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490A" w14:textId="77777777" w:rsidR="003B45F7" w:rsidRPr="00810C1C" w:rsidRDefault="004369D3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28.28</w:t>
            </w:r>
          </w:p>
        </w:tc>
        <w:tc>
          <w:tcPr>
            <w:tcW w:w="1390" w:type="dxa"/>
            <w:vMerge/>
            <w:tcBorders>
              <w:left w:val="nil"/>
              <w:right w:val="nil"/>
            </w:tcBorders>
            <w:vAlign w:val="center"/>
          </w:tcPr>
          <w:p w14:paraId="6C35E091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right w:val="nil"/>
            </w:tcBorders>
            <w:vAlign w:val="center"/>
          </w:tcPr>
          <w:p w14:paraId="69F51601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519AB5E1" w14:textId="77777777">
        <w:tc>
          <w:tcPr>
            <w:tcW w:w="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22A161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00C0" w14:textId="77777777" w:rsidR="003B45F7" w:rsidRPr="00810C1C" w:rsidRDefault="004369D3">
            <w:pPr>
              <w:jc w:val="center"/>
              <w:rPr>
                <w:rFonts w:ascii="Times New Roman" w:hAnsi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Mean value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789F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37.81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28.02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78C6" w14:textId="77777777" w:rsidR="003B45F7" w:rsidRPr="00810C1C" w:rsidRDefault="004369D3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32.60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15.75</w:t>
            </w:r>
          </w:p>
        </w:tc>
        <w:tc>
          <w:tcPr>
            <w:tcW w:w="13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E53E70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9927DB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1C3A1526" w14:textId="77777777">
        <w:tc>
          <w:tcPr>
            <w:tcW w:w="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4050DB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CA199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AC6A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Range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2397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0.6-110.23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43D3" w14:textId="77777777" w:rsidR="003B45F7" w:rsidRPr="00810C1C" w:rsidRDefault="004369D3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0.6-93.28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1DEC0B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0.148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F5152B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0.052</w:t>
            </w:r>
          </w:p>
        </w:tc>
      </w:tr>
      <w:tr w:rsidR="00810C1C" w:rsidRPr="00810C1C" w14:paraId="79A60CDA" w14:textId="77777777">
        <w:tc>
          <w:tcPr>
            <w:tcW w:w="918" w:type="dxa"/>
            <w:vMerge/>
            <w:tcBorders>
              <w:left w:val="nil"/>
              <w:right w:val="nil"/>
            </w:tcBorders>
            <w:vAlign w:val="center"/>
          </w:tcPr>
          <w:p w14:paraId="7B4A21DA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19A3C" w14:textId="77777777" w:rsidR="003B45F7" w:rsidRPr="00810C1C" w:rsidRDefault="004369D3">
            <w:pPr>
              <w:rPr>
                <w:rFonts w:ascii="Times New Roman" w:hAnsi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Median value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DB51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26.22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8A55D" w14:textId="77777777" w:rsidR="003B45F7" w:rsidRPr="00810C1C" w:rsidRDefault="004369D3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27.35</w:t>
            </w:r>
          </w:p>
        </w:tc>
        <w:tc>
          <w:tcPr>
            <w:tcW w:w="1390" w:type="dxa"/>
            <w:vMerge/>
            <w:tcBorders>
              <w:left w:val="nil"/>
              <w:right w:val="nil"/>
            </w:tcBorders>
            <w:vAlign w:val="center"/>
          </w:tcPr>
          <w:p w14:paraId="210CD30E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right w:val="nil"/>
            </w:tcBorders>
            <w:vAlign w:val="center"/>
          </w:tcPr>
          <w:p w14:paraId="040973A4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1AE508E6" w14:textId="77777777">
        <w:tc>
          <w:tcPr>
            <w:tcW w:w="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4802D3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4DC4" w14:textId="77777777" w:rsidR="003B45F7" w:rsidRPr="00810C1C" w:rsidRDefault="004369D3">
            <w:pPr>
              <w:jc w:val="center"/>
              <w:rPr>
                <w:rFonts w:ascii="Times New Roman" w:hAnsi="Times New Roman"/>
                <w:szCs w:val="21"/>
              </w:rPr>
            </w:pPr>
            <w:r w:rsidRPr="00810C1C">
              <w:rPr>
                <w:rFonts w:ascii="Times New Roman" w:hAnsi="Times New Roman" w:hint="eastAsia"/>
                <w:szCs w:val="21"/>
              </w:rPr>
              <w:t>Mean value (U/mL)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E71" w14:textId="77777777" w:rsidR="003B45F7" w:rsidRPr="00810C1C" w:rsidRDefault="004369D3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37.36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26.62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A7E0" w14:textId="77777777" w:rsidR="003B45F7" w:rsidRPr="00810C1C" w:rsidRDefault="004369D3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30.50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17.51</w:t>
            </w:r>
          </w:p>
        </w:tc>
        <w:tc>
          <w:tcPr>
            <w:tcW w:w="13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681BE8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0383D3" w14:textId="77777777" w:rsidR="003B45F7" w:rsidRPr="00810C1C" w:rsidRDefault="003B4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0E1BDE1C" w14:textId="77777777">
        <w:trPr>
          <w:trHeight w:val="318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31D3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Number of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childbirth</w:t>
            </w:r>
            <w:r w:rsidRPr="00810C1C">
              <w:rPr>
                <w:rFonts w:ascii="Times New Roman" w:hAnsi="Times New Roman" w:cs="Times New Roman"/>
                <w:szCs w:val="21"/>
              </w:rPr>
              <w:t xml:space="preserve"> (times)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566D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1.3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8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0.8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6737" w14:textId="77777777" w:rsidR="003B45F7" w:rsidRPr="00810C1C" w:rsidRDefault="004369D3">
            <w:pPr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1.1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7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0.6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9E17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1.715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D4E4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0.089</w:t>
            </w:r>
          </w:p>
        </w:tc>
      </w:tr>
      <w:tr w:rsidR="00810C1C" w:rsidRPr="00810C1C" w14:paraId="02677938" w14:textId="77777777">
        <w:trPr>
          <w:trHeight w:val="318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A340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Number of pregnancies (times)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A83D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2.43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1.37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0BC4" w14:textId="77777777" w:rsidR="003B45F7" w:rsidRPr="00810C1C" w:rsidRDefault="004369D3">
            <w:pPr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2.32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±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1.22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55B7" w14:textId="77777777" w:rsidR="003B45F7" w:rsidRPr="00810C1C" w:rsidRDefault="004369D3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0.567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1C75" w14:textId="77777777" w:rsidR="003B45F7" w:rsidRPr="00810C1C" w:rsidRDefault="004369D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0.572</w:t>
            </w:r>
          </w:p>
        </w:tc>
      </w:tr>
      <w:tr w:rsidR="00810C1C" w:rsidRPr="00810C1C" w14:paraId="7EF7F187" w14:textId="77777777">
        <w:trPr>
          <w:trHeight w:val="318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1FC1C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History of pregnancy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A2CE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 (</w:t>
            </w:r>
            <w:r w:rsidRPr="00810C1C">
              <w:rPr>
                <w:rFonts w:ascii="Times New Roman" w:hAnsi="Times New Roman" w:cs="Times New Roman"/>
                <w:szCs w:val="21"/>
              </w:rPr>
              <w:t>9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8125" w14:textId="77777777" w:rsidR="003B45F7" w:rsidRPr="00810C1C" w:rsidRDefault="004369D3">
            <w:pPr>
              <w:ind w:firstLineChars="400" w:firstLine="84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125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9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6A26C8" w14:textId="77777777" w:rsidR="003B45F7" w:rsidRPr="00810C1C" w:rsidRDefault="004369D3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1.177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5EA54B" w14:textId="77777777" w:rsidR="003B45F7" w:rsidRPr="00810C1C" w:rsidRDefault="004369D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0.278</w:t>
            </w:r>
          </w:p>
        </w:tc>
      </w:tr>
      <w:tr w:rsidR="00810C1C" w:rsidRPr="00810C1C" w14:paraId="23469B46" w14:textId="77777777">
        <w:trPr>
          <w:trHeight w:val="318"/>
        </w:trPr>
        <w:tc>
          <w:tcPr>
            <w:tcW w:w="30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F9CC98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No history of pregnancy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2AA321" w14:textId="77777777" w:rsidR="003B45F7" w:rsidRPr="00810C1C" w:rsidRDefault="00436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4 (5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88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C126DE" w14:textId="77777777" w:rsidR="003B45F7" w:rsidRPr="00810C1C" w:rsidRDefault="004369D3">
            <w:pPr>
              <w:ind w:firstLineChars="400" w:firstLine="84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7 (5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9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4FCF27B" w14:textId="77777777" w:rsidR="003B45F7" w:rsidRPr="00810C1C" w:rsidRDefault="003B45F7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EF3EBD" w14:textId="77777777" w:rsidR="003B45F7" w:rsidRPr="00810C1C" w:rsidRDefault="003B45F7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6BF9243" w14:textId="77777777" w:rsidR="003B45F7" w:rsidRPr="00810C1C" w:rsidRDefault="003B45F7">
      <w:pPr>
        <w:rPr>
          <w:rFonts w:ascii="Times New Roman" w:hAnsi="Times New Roman" w:cs="Times New Roman"/>
          <w:szCs w:val="21"/>
        </w:rPr>
      </w:pPr>
    </w:p>
    <w:p w14:paraId="5E5AF944" w14:textId="77777777" w:rsidR="003B45F7" w:rsidRPr="00810C1C" w:rsidRDefault="003B45F7"/>
    <w:p w14:paraId="6319993E" w14:textId="77777777" w:rsidR="004369D3" w:rsidRPr="00810C1C" w:rsidRDefault="004369D3" w:rsidP="004369D3">
      <w:pPr>
        <w:rPr>
          <w:rFonts w:ascii="Times New Roman" w:hAnsi="Times New Roman" w:cs="Times New Roman"/>
          <w:szCs w:val="21"/>
        </w:rPr>
      </w:pPr>
      <w:r w:rsidRPr="00810C1C">
        <w:rPr>
          <w:rFonts w:ascii="Times New Roman" w:hAnsi="Times New Roman" w:cs="Times New Roman"/>
          <w:szCs w:val="21"/>
        </w:rPr>
        <w:t xml:space="preserve">Table </w:t>
      </w:r>
      <w:r w:rsidRPr="00810C1C">
        <w:rPr>
          <w:rFonts w:ascii="Times New Roman" w:hAnsi="Times New Roman" w:cs="Times New Roman" w:hint="eastAsia"/>
          <w:szCs w:val="21"/>
        </w:rPr>
        <w:t xml:space="preserve">S2 </w:t>
      </w:r>
      <w:r w:rsidRPr="00810C1C">
        <w:rPr>
          <w:rFonts w:ascii="Times New Roman" w:hAnsi="Times New Roman" w:cs="Times New Roman"/>
          <w:szCs w:val="21"/>
        </w:rPr>
        <w:t>Comorbidities</w:t>
      </w:r>
      <w:r w:rsidRPr="00810C1C">
        <w:rPr>
          <w:rFonts w:ascii="Times New Roman" w:hAnsi="Times New Roman" w:cs="Times New Roman" w:hint="eastAsia"/>
          <w:szCs w:val="21"/>
        </w:rPr>
        <w:t xml:space="preserve"> and analysis of clinical symptoms in the two groups</w:t>
      </w:r>
    </w:p>
    <w:tbl>
      <w:tblPr>
        <w:tblW w:w="11418" w:type="dxa"/>
        <w:tblInd w:w="-15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445"/>
        <w:gridCol w:w="2473"/>
        <w:gridCol w:w="2718"/>
        <w:gridCol w:w="1473"/>
        <w:gridCol w:w="1391"/>
      </w:tblGrid>
      <w:tr w:rsidR="00810C1C" w:rsidRPr="00810C1C" w14:paraId="00F5E1E1" w14:textId="77777777" w:rsidTr="00301E40">
        <w:trPr>
          <w:trHeight w:val="312"/>
        </w:trPr>
        <w:tc>
          <w:tcPr>
            <w:tcW w:w="336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818BCCF" w14:textId="77777777" w:rsidR="004369D3" w:rsidRPr="00810C1C" w:rsidRDefault="004369D3" w:rsidP="00301E40">
            <w:pPr>
              <w:ind w:firstLineChars="700" w:firstLine="147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Factors</w:t>
            </w:r>
          </w:p>
        </w:tc>
        <w:tc>
          <w:tcPr>
            <w:tcW w:w="24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103083" w14:textId="77777777" w:rsidR="004369D3" w:rsidRPr="00810C1C" w:rsidRDefault="004369D3" w:rsidP="00301E40">
            <w:pPr>
              <w:ind w:left="840" w:hangingChars="400" w:hanging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Endometrial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cancer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n=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68)</w:t>
            </w:r>
          </w:p>
        </w:tc>
        <w:tc>
          <w:tcPr>
            <w:tcW w:w="27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21C6DD" w14:textId="77777777" w:rsidR="004369D3" w:rsidRPr="00810C1C" w:rsidRDefault="004369D3" w:rsidP="00301E40">
            <w:pPr>
              <w:ind w:left="840" w:hangingChars="400" w:hanging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Endometrial hyperplasia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n=13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2)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D6EBBE" w14:textId="77777777" w:rsidR="004369D3" w:rsidRPr="00810C1C" w:rsidRDefault="004369D3" w:rsidP="00301E4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i/>
                <w:iCs/>
                <w:szCs w:val="21"/>
              </w:rPr>
              <w:t>X</w:t>
            </w:r>
            <w:r w:rsidRPr="00810C1C">
              <w:rPr>
                <w:rFonts w:ascii="Times New Roman" w:hAnsi="Times New Roman" w:cs="Times New Roman"/>
                <w:i/>
                <w:iCs/>
                <w:szCs w:val="21"/>
                <w:vertAlign w:val="superscript"/>
              </w:rPr>
              <w:t>2</w:t>
            </w:r>
            <w:r w:rsidRPr="00810C1C">
              <w:rPr>
                <w:rFonts w:ascii="Times New Roman" w:hAnsi="Times New Roman" w:cs="Times New Roman"/>
                <w:szCs w:val="21"/>
              </w:rPr>
              <w:t>/</w:t>
            </w:r>
            <w:r w:rsidRPr="00810C1C">
              <w:rPr>
                <w:rFonts w:ascii="Times New Roman" w:hAnsi="Times New Roman" w:cs="Times New Roman"/>
                <w:i/>
                <w:iCs/>
                <w:szCs w:val="21"/>
              </w:rPr>
              <w:t>t</w:t>
            </w:r>
            <w:r w:rsidRPr="00810C1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value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21EC199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810C1C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value</w:t>
            </w:r>
          </w:p>
        </w:tc>
      </w:tr>
      <w:tr w:rsidR="00810C1C" w:rsidRPr="00810C1C" w14:paraId="5CE6AD13" w14:textId="77777777" w:rsidTr="00301E40">
        <w:tc>
          <w:tcPr>
            <w:tcW w:w="1918" w:type="dxa"/>
            <w:vMerge w:val="restart"/>
            <w:tcBorders>
              <w:left w:val="nil"/>
              <w:right w:val="nil"/>
            </w:tcBorders>
            <w:vAlign w:val="center"/>
          </w:tcPr>
          <w:p w14:paraId="73E7194D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High blood pressure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vAlign w:val="center"/>
          </w:tcPr>
          <w:p w14:paraId="03C29165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766E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18 (</w:t>
            </w: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47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C3047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0C1C">
              <w:rPr>
                <w:rFonts w:ascii="Times New Roman" w:hAnsi="Times New Roman" w:cs="Times New Roman"/>
                <w:szCs w:val="21"/>
              </w:rPr>
              <w:t>29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97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34F739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0.807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FD20F8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0.369</w:t>
            </w:r>
          </w:p>
        </w:tc>
      </w:tr>
      <w:tr w:rsidR="00810C1C" w:rsidRPr="00810C1C" w14:paraId="247F89C9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8A89CC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0D10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2C9E6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50 (</w:t>
            </w:r>
            <w:r w:rsidRPr="00810C1C">
              <w:rPr>
                <w:rFonts w:ascii="Times New Roman" w:hAnsi="Times New Roman" w:cs="Times New Roman"/>
                <w:szCs w:val="21"/>
              </w:rPr>
              <w:t>7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53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8410A" w14:textId="77777777" w:rsidR="004369D3" w:rsidRPr="00810C1C" w:rsidRDefault="004369D3" w:rsidP="00301E40">
            <w:pPr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 (</w:t>
            </w:r>
            <w:r w:rsidRPr="00810C1C">
              <w:rPr>
                <w:rFonts w:ascii="Times New Roman" w:hAnsi="Times New Roman" w:cs="Times New Roman"/>
                <w:szCs w:val="21"/>
              </w:rPr>
              <w:t>7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03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13F738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001056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35BE8283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D5B5FE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Diabetes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A02C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9C16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 (</w:t>
            </w: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65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EB9B" w14:textId="77777777" w:rsidR="004369D3" w:rsidRPr="00810C1C" w:rsidRDefault="004369D3" w:rsidP="00301E40">
            <w:pPr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19.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BF7D91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0.00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40D880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0.945</w:t>
            </w:r>
          </w:p>
        </w:tc>
      </w:tr>
      <w:tr w:rsidR="00810C1C" w:rsidRPr="00810C1C" w14:paraId="27722450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A1B786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8B04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CB2D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5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 (</w:t>
            </w:r>
            <w:r w:rsidRPr="00810C1C">
              <w:rPr>
                <w:rFonts w:ascii="Times New Roman" w:hAnsi="Times New Roman" w:cs="Times New Roman"/>
                <w:szCs w:val="21"/>
              </w:rPr>
              <w:t>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35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7C6D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 (</w:t>
            </w:r>
            <w:r w:rsidRPr="00810C1C">
              <w:rPr>
                <w:rFonts w:ascii="Times New Roman" w:hAnsi="Times New Roman" w:cs="Times New Roman"/>
                <w:szCs w:val="21"/>
              </w:rPr>
              <w:t>80.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B03DD7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410539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16BF6994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E7EB46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Uterine fibroids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D0F2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98B4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18 (</w:t>
            </w: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6.47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DB20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21.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B23B22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0.349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935F65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0.555</w:t>
            </w:r>
          </w:p>
        </w:tc>
      </w:tr>
      <w:tr w:rsidR="00810C1C" w:rsidRPr="00810C1C" w14:paraId="730FB117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421BF8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E4B1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2DD9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5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 (</w:t>
            </w:r>
            <w:r w:rsidRPr="00810C1C">
              <w:rPr>
                <w:rFonts w:ascii="Times New Roman" w:hAnsi="Times New Roman" w:cs="Times New Roman"/>
                <w:szCs w:val="21"/>
              </w:rPr>
              <w:t>7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3.53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A59E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10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 (</w:t>
            </w:r>
            <w:r w:rsidRPr="00810C1C">
              <w:rPr>
                <w:rFonts w:ascii="Times New Roman" w:hAnsi="Times New Roman" w:cs="Times New Roman"/>
                <w:szCs w:val="21"/>
              </w:rPr>
              <w:t>78.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79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B25252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0D0F45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65609FCA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09B631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Ovarian cysts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52EF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D9290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8 (</w:t>
            </w: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76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5BD3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12.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CBB2B9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9453D3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0.953</w:t>
            </w:r>
          </w:p>
        </w:tc>
      </w:tr>
      <w:tr w:rsidR="00810C1C" w:rsidRPr="00810C1C" w14:paraId="1553D870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DEF5EE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745D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09DF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 (</w:t>
            </w:r>
            <w:r w:rsidRPr="00810C1C">
              <w:rPr>
                <w:rFonts w:ascii="Times New Roman" w:hAnsi="Times New Roman" w:cs="Times New Roman"/>
                <w:szCs w:val="21"/>
              </w:rPr>
              <w:t>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24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940A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 (</w:t>
            </w:r>
            <w:r w:rsidRPr="00810C1C">
              <w:rPr>
                <w:rFonts w:ascii="Times New Roman" w:hAnsi="Times New Roman" w:cs="Times New Roman"/>
                <w:szCs w:val="21"/>
              </w:rPr>
              <w:t>87.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88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42D3048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A1FC2B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6A1A0C15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A2F9DB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Endometriosis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371A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B38B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 (</w:t>
            </w:r>
            <w:r w:rsidRPr="00810C1C">
              <w:rPr>
                <w:rFonts w:ascii="Times New Roman" w:hAnsi="Times New Roman" w:cs="Times New Roman"/>
                <w:szCs w:val="21"/>
              </w:rPr>
              <w:t>22.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06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9FD4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 (</w:t>
            </w: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9A7B08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0.651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6EB4C8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0.420</w:t>
            </w:r>
          </w:p>
        </w:tc>
      </w:tr>
      <w:tr w:rsidR="00810C1C" w:rsidRPr="00810C1C" w14:paraId="3505EE3D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4E8103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FB79" w14:textId="77777777" w:rsidR="004369D3" w:rsidRPr="00810C1C" w:rsidRDefault="004369D3" w:rsidP="00301E40">
            <w:pPr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   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73150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5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 (</w:t>
            </w:r>
            <w:r w:rsidRPr="00810C1C">
              <w:rPr>
                <w:rFonts w:ascii="Times New Roman" w:hAnsi="Times New Roman" w:cs="Times New Roman"/>
                <w:szCs w:val="21"/>
              </w:rPr>
              <w:t>77.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94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BA88" w14:textId="77777777" w:rsidR="004369D3" w:rsidRPr="00810C1C" w:rsidRDefault="004369D3" w:rsidP="00301E4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108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82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DFBF9D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C69319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6E2ADF6D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9170ED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Irregular bleeding</w:t>
            </w:r>
          </w:p>
          <w:p w14:paraId="49A61AF9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AB5C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A749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4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 (</w:t>
            </w:r>
            <w:r w:rsidRPr="00810C1C">
              <w:rPr>
                <w:rFonts w:ascii="Times New Roman" w:hAnsi="Times New Roman" w:cs="Times New Roman"/>
                <w:szCs w:val="21"/>
              </w:rPr>
              <w:t>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71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8491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9 (</w:t>
            </w:r>
            <w:r w:rsidRPr="00810C1C">
              <w:rPr>
                <w:rFonts w:ascii="Times New Roman" w:hAnsi="Times New Roman" w:cs="Times New Roman"/>
                <w:szCs w:val="21"/>
              </w:rPr>
              <w:t>5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27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D3A1D7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2.112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F495FD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0.146</w:t>
            </w:r>
          </w:p>
        </w:tc>
      </w:tr>
      <w:tr w:rsidR="00810C1C" w:rsidRPr="00810C1C" w14:paraId="3DBA55E4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CA549A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8976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54E7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 (</w:t>
            </w:r>
            <w:r w:rsidRPr="00810C1C">
              <w:rPr>
                <w:rFonts w:ascii="Times New Roman" w:hAnsi="Times New Roman" w:cs="Times New Roman"/>
                <w:szCs w:val="21"/>
              </w:rPr>
              <w:t>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29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FDE02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63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4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73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C4E67D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CB3B9B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08BF6BCA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7DE897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Abnormal vaginal discharge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BDBF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40DF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 (</w:t>
            </w:r>
            <w:r w:rsidRPr="00810C1C">
              <w:rPr>
                <w:rFonts w:ascii="Times New Roman" w:hAnsi="Times New Roman" w:cs="Times New Roman"/>
                <w:szCs w:val="21"/>
              </w:rPr>
              <w:t>29.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41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187D8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3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 (</w:t>
            </w:r>
            <w:r w:rsidRPr="00810C1C">
              <w:rPr>
                <w:rFonts w:ascii="Times New Roman" w:hAnsi="Times New Roman" w:cs="Times New Roman"/>
                <w:szCs w:val="21"/>
              </w:rPr>
              <w:t>2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E56BB1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0.541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6159D0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0.462</w:t>
            </w:r>
          </w:p>
        </w:tc>
      </w:tr>
      <w:tr w:rsidR="00810C1C" w:rsidRPr="00810C1C" w14:paraId="5742D6C1" w14:textId="77777777" w:rsidTr="00301E40">
        <w:trPr>
          <w:trHeight w:val="248"/>
        </w:trPr>
        <w:tc>
          <w:tcPr>
            <w:tcW w:w="1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96D516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8961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26A7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48 (</w:t>
            </w:r>
            <w:r w:rsidRPr="00810C1C">
              <w:rPr>
                <w:rFonts w:ascii="Times New Roman" w:hAnsi="Times New Roman" w:cs="Times New Roman"/>
                <w:szCs w:val="21"/>
              </w:rPr>
              <w:t>70.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59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BB64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99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75.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94ECA8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47B04A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C1C" w:rsidRPr="00810C1C" w14:paraId="00ADB098" w14:textId="77777777" w:rsidTr="00301E40">
        <w:trPr>
          <w:trHeight w:val="318"/>
        </w:trPr>
        <w:tc>
          <w:tcPr>
            <w:tcW w:w="19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359C14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Lower abdominal pain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18FAC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7C3E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7 (</w:t>
            </w: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29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850A9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5 (</w:t>
            </w:r>
            <w:r w:rsidRPr="00810C1C">
              <w:rPr>
                <w:rFonts w:ascii="Times New Roman" w:hAnsi="Times New Roman" w:cs="Times New Roman"/>
                <w:szCs w:val="21"/>
              </w:rPr>
              <w:t>1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36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CEB19DE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0.009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24C3583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0.926</w:t>
            </w:r>
          </w:p>
        </w:tc>
      </w:tr>
      <w:tr w:rsidR="00810C1C" w:rsidRPr="00810C1C" w14:paraId="41E74DEA" w14:textId="77777777" w:rsidTr="00301E40">
        <w:trPr>
          <w:trHeight w:val="318"/>
        </w:trPr>
        <w:tc>
          <w:tcPr>
            <w:tcW w:w="19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5C6E12" w14:textId="77777777" w:rsidR="004369D3" w:rsidRPr="00810C1C" w:rsidRDefault="004369D3" w:rsidP="00301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F75A84" w14:textId="77777777" w:rsidR="004369D3" w:rsidRPr="00810C1C" w:rsidRDefault="004369D3" w:rsidP="00301E4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586538" w14:textId="77777777" w:rsidR="004369D3" w:rsidRPr="00810C1C" w:rsidRDefault="004369D3" w:rsidP="00301E4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6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1 (</w:t>
            </w:r>
            <w:r w:rsidRPr="00810C1C">
              <w:rPr>
                <w:rFonts w:ascii="Times New Roman" w:hAnsi="Times New Roman" w:cs="Times New Roman"/>
                <w:szCs w:val="21"/>
              </w:rPr>
              <w:t>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71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2FB651" w14:textId="77777777" w:rsidR="004369D3" w:rsidRPr="00810C1C" w:rsidRDefault="004369D3" w:rsidP="00301E40">
            <w:pPr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  <w:r w:rsidRPr="00810C1C">
              <w:rPr>
                <w:rFonts w:ascii="Times New Roman" w:hAnsi="Times New Roman" w:cs="Times New Roman"/>
                <w:szCs w:val="21"/>
              </w:rPr>
              <w:t>117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10C1C">
              <w:rPr>
                <w:rFonts w:ascii="Times New Roman" w:hAnsi="Times New Roman" w:cs="Times New Roman"/>
                <w:szCs w:val="21"/>
              </w:rPr>
              <w:t>8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10C1C">
              <w:rPr>
                <w:rFonts w:ascii="Times New Roman" w:hAnsi="Times New Roman" w:cs="Times New Roman"/>
                <w:szCs w:val="21"/>
              </w:rPr>
              <w:t>.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64</w:t>
            </w:r>
            <w:r w:rsidRPr="00810C1C">
              <w:rPr>
                <w:rFonts w:ascii="Times New Roman" w:hAnsi="Times New Roman" w:cs="Times New Roman"/>
                <w:szCs w:val="21"/>
              </w:rPr>
              <w:t>%</w:t>
            </w:r>
            <w:r w:rsidRPr="00810C1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71F1E9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5A2FC3" w14:textId="77777777" w:rsidR="004369D3" w:rsidRPr="00810C1C" w:rsidRDefault="004369D3" w:rsidP="00301E40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1A4F06F" w14:textId="77777777" w:rsidR="004369D3" w:rsidRPr="00810C1C" w:rsidRDefault="004369D3" w:rsidP="004369D3"/>
    <w:p w14:paraId="0FA8B7C8" w14:textId="77777777" w:rsidR="004369D3" w:rsidRPr="00810C1C" w:rsidRDefault="004369D3" w:rsidP="004369D3"/>
    <w:p w14:paraId="569F24E2" w14:textId="77777777" w:rsidR="004369D3" w:rsidRPr="00810C1C" w:rsidRDefault="004369D3"/>
    <w:sectPr w:rsidR="004369D3" w:rsidRPr="00810C1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BF51A" w14:textId="77777777" w:rsidR="00AA55D9" w:rsidRDefault="00AA55D9" w:rsidP="00810C1C">
      <w:r>
        <w:separator/>
      </w:r>
    </w:p>
  </w:endnote>
  <w:endnote w:type="continuationSeparator" w:id="0">
    <w:p w14:paraId="0D000D44" w14:textId="77777777" w:rsidR="00AA55D9" w:rsidRDefault="00AA55D9" w:rsidP="0081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99E1" w14:textId="28A3F716" w:rsidR="00810C1C" w:rsidRDefault="00810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AD764" wp14:editId="454232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648849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98E37" w14:textId="7CE18F18" w:rsidR="00810C1C" w:rsidRPr="00810C1C" w:rsidRDefault="00810C1C" w:rsidP="00810C1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0C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AD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498E37" w14:textId="7CE18F18" w:rsidR="00810C1C" w:rsidRPr="00810C1C" w:rsidRDefault="00810C1C" w:rsidP="00810C1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0C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C5B68" w14:textId="02427F4C" w:rsidR="00810C1C" w:rsidRDefault="00810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1A2973" wp14:editId="6878646E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18008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87950" w14:textId="2BD2CD2D" w:rsidR="00810C1C" w:rsidRPr="00810C1C" w:rsidRDefault="00810C1C" w:rsidP="00810C1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0C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A29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F787950" w14:textId="2BD2CD2D" w:rsidR="00810C1C" w:rsidRPr="00810C1C" w:rsidRDefault="00810C1C" w:rsidP="00810C1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0C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20A2E" w14:textId="0B047DAE" w:rsidR="00810C1C" w:rsidRDefault="00810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562233" wp14:editId="60B601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01778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5459D" w14:textId="5ECC7ED6" w:rsidR="00810C1C" w:rsidRPr="00810C1C" w:rsidRDefault="00810C1C" w:rsidP="00810C1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0C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62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785459D" w14:textId="5ECC7ED6" w:rsidR="00810C1C" w:rsidRPr="00810C1C" w:rsidRDefault="00810C1C" w:rsidP="00810C1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0C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2B1E6" w14:textId="77777777" w:rsidR="00AA55D9" w:rsidRDefault="00AA55D9" w:rsidP="00810C1C">
      <w:r>
        <w:separator/>
      </w:r>
    </w:p>
  </w:footnote>
  <w:footnote w:type="continuationSeparator" w:id="0">
    <w:p w14:paraId="0833744A" w14:textId="77777777" w:rsidR="00AA55D9" w:rsidRDefault="00AA55D9" w:rsidP="0081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lYmQxMDhhNzViMzA4NzNlNzA4MWE5NjAxYjdmMzUifQ=="/>
  </w:docVars>
  <w:rsids>
    <w:rsidRoot w:val="00DD3F5E"/>
    <w:rsid w:val="00372AED"/>
    <w:rsid w:val="003B45F7"/>
    <w:rsid w:val="004369D3"/>
    <w:rsid w:val="00810C1C"/>
    <w:rsid w:val="008C32F6"/>
    <w:rsid w:val="00AA55D9"/>
    <w:rsid w:val="00DD3F5E"/>
    <w:rsid w:val="00FB6369"/>
    <w:rsid w:val="0EFE6A4C"/>
    <w:rsid w:val="25620DFA"/>
    <w:rsid w:val="3FC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292E"/>
  <w15:docId w15:val="{848ED1CD-EE21-423F-9191-85752F24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0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C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陈亚</dc:creator>
  <cp:lastModifiedBy>Smith, Jessica</cp:lastModifiedBy>
  <cp:revision>3</cp:revision>
  <dcterms:created xsi:type="dcterms:W3CDTF">2024-08-15T08:32:00Z</dcterms:created>
  <dcterms:modified xsi:type="dcterms:W3CDTF">2024-08-15T20:28:00Z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2A89CE9D7A0942D3815B4044BF20A0C9_12</vt:lpwstr>
  </property>
  <property fmtid="{D5CDD505-2E9C-101B-9397-08002B2CF9AE}" pid="4" name="ClassificationContentMarkingFooterShapeIds">
    <vt:lpwstr>abd4b95,338d18c1,5c7e99f5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2024-08-15T20:28:14Z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39149dc9-5871-44e1-9ba9-1a5d7e7f9592</vt:lpwstr>
  </property>
  <property fmtid="{D5CDD505-2E9C-101B-9397-08002B2CF9AE}" pid="13" name="MSIP_Label_2bbab825-a111-45e4-86a1-18cee0005896_ContentBits">
    <vt:lpwstr>2</vt:lpwstr>
  </property>
</Properties>
</file>