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0A6F" w14:textId="5C2A7A22" w:rsidR="00AD0FE0" w:rsidRPr="00720E79" w:rsidRDefault="00AD0FE0" w:rsidP="00AD0FE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20E7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S1: Docking results of shortlisted polyphenols against disease target (PI3K)</w:t>
      </w:r>
    </w:p>
    <w:tbl>
      <w:tblPr>
        <w:tblStyle w:val="TableGrid"/>
        <w:tblpPr w:leftFromText="180" w:rightFromText="180" w:vertAnchor="page" w:horzAnchor="margin" w:tblpXSpec="center" w:tblpY="2221"/>
        <w:tblW w:w="5524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843"/>
      </w:tblGrid>
      <w:tr w:rsidR="00202E35" w:rsidRPr="00720E79" w14:paraId="1020FFE6" w14:textId="0D3186B7" w:rsidTr="00202E35">
        <w:trPr>
          <w:trHeight w:val="558"/>
        </w:trPr>
        <w:tc>
          <w:tcPr>
            <w:tcW w:w="704" w:type="dxa"/>
          </w:tcPr>
          <w:p w14:paraId="14FCD79F" w14:textId="31D6BD51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bookmarkStart w:id="0" w:name="_Hlk176980045"/>
            <w:r w:rsidRPr="00720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S.No</w:t>
            </w:r>
          </w:p>
        </w:tc>
        <w:tc>
          <w:tcPr>
            <w:tcW w:w="1134" w:type="dxa"/>
          </w:tcPr>
          <w:p w14:paraId="42E8AD07" w14:textId="1E76CC35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Target</w:t>
            </w:r>
          </w:p>
        </w:tc>
        <w:tc>
          <w:tcPr>
            <w:tcW w:w="1843" w:type="dxa"/>
          </w:tcPr>
          <w:p w14:paraId="7342BD35" w14:textId="5A4DB8EF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Ligand</w:t>
            </w:r>
          </w:p>
        </w:tc>
        <w:tc>
          <w:tcPr>
            <w:tcW w:w="1843" w:type="dxa"/>
          </w:tcPr>
          <w:p w14:paraId="62618806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Binding score</w:t>
            </w:r>
          </w:p>
        </w:tc>
      </w:tr>
      <w:tr w:rsidR="00202E35" w:rsidRPr="00720E79" w14:paraId="6C808D9D" w14:textId="53B8FB78" w:rsidTr="00202E35">
        <w:trPr>
          <w:trHeight w:val="560"/>
        </w:trPr>
        <w:tc>
          <w:tcPr>
            <w:tcW w:w="704" w:type="dxa"/>
          </w:tcPr>
          <w:p w14:paraId="5D05D6A5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14:paraId="44086BB5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218CA96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C208913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7377AA9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69A0A7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D5AAEEB" w14:textId="77777777" w:rsidR="00202E35" w:rsidRPr="00720E79" w:rsidRDefault="00202E35" w:rsidP="00720B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274096D" w14:textId="77777777" w:rsidR="00202E35" w:rsidRPr="00720E79" w:rsidRDefault="00202E35" w:rsidP="000204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AF5115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7TZ7</w:t>
            </w:r>
          </w:p>
        </w:tc>
        <w:tc>
          <w:tcPr>
            <w:tcW w:w="1843" w:type="dxa"/>
          </w:tcPr>
          <w:p w14:paraId="2CC65F0F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Ellagic acid</w:t>
            </w:r>
          </w:p>
        </w:tc>
        <w:tc>
          <w:tcPr>
            <w:tcW w:w="1843" w:type="dxa"/>
          </w:tcPr>
          <w:p w14:paraId="5139806A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-6.60</w:t>
            </w:r>
          </w:p>
        </w:tc>
      </w:tr>
      <w:tr w:rsidR="00202E35" w:rsidRPr="00720E79" w14:paraId="5FF54B53" w14:textId="1A83B31F" w:rsidTr="00202E35">
        <w:trPr>
          <w:trHeight w:val="548"/>
        </w:trPr>
        <w:tc>
          <w:tcPr>
            <w:tcW w:w="704" w:type="dxa"/>
          </w:tcPr>
          <w:p w14:paraId="1AC5B7D9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Merge/>
          </w:tcPr>
          <w:p w14:paraId="2E2AC465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9BD11E3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Ferulic acid</w:t>
            </w:r>
          </w:p>
        </w:tc>
        <w:tc>
          <w:tcPr>
            <w:tcW w:w="1843" w:type="dxa"/>
          </w:tcPr>
          <w:p w14:paraId="2563F7F9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-3.83</w:t>
            </w:r>
          </w:p>
        </w:tc>
      </w:tr>
      <w:tr w:rsidR="00202E35" w:rsidRPr="00720E79" w14:paraId="23439473" w14:textId="1E621855" w:rsidTr="00202E35">
        <w:trPr>
          <w:trHeight w:val="571"/>
        </w:trPr>
        <w:tc>
          <w:tcPr>
            <w:tcW w:w="704" w:type="dxa"/>
          </w:tcPr>
          <w:p w14:paraId="60578FCF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Merge/>
          </w:tcPr>
          <w:p w14:paraId="1A34DE2E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93C465A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Kaempferol</w:t>
            </w:r>
          </w:p>
        </w:tc>
        <w:tc>
          <w:tcPr>
            <w:tcW w:w="1843" w:type="dxa"/>
          </w:tcPr>
          <w:p w14:paraId="1863DB04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-4.89</w:t>
            </w:r>
          </w:p>
        </w:tc>
      </w:tr>
      <w:tr w:rsidR="00202E35" w:rsidRPr="00720E79" w14:paraId="4C15ACC0" w14:textId="6BBD19CF" w:rsidTr="00202E35">
        <w:trPr>
          <w:trHeight w:val="550"/>
        </w:trPr>
        <w:tc>
          <w:tcPr>
            <w:tcW w:w="704" w:type="dxa"/>
          </w:tcPr>
          <w:p w14:paraId="72A2C323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Merge/>
          </w:tcPr>
          <w:p w14:paraId="6924FADE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AB8F8E1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Genistein</w:t>
            </w:r>
          </w:p>
        </w:tc>
        <w:tc>
          <w:tcPr>
            <w:tcW w:w="1843" w:type="dxa"/>
          </w:tcPr>
          <w:p w14:paraId="3530AE99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-4.30</w:t>
            </w:r>
          </w:p>
        </w:tc>
      </w:tr>
      <w:tr w:rsidR="00202E35" w:rsidRPr="00720E79" w14:paraId="67B53488" w14:textId="5CAEB433" w:rsidTr="00202E35">
        <w:trPr>
          <w:trHeight w:val="557"/>
        </w:trPr>
        <w:tc>
          <w:tcPr>
            <w:tcW w:w="704" w:type="dxa"/>
          </w:tcPr>
          <w:p w14:paraId="76912913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Merge/>
          </w:tcPr>
          <w:p w14:paraId="39E1AA40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14D25E7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Luteolin</w:t>
            </w:r>
          </w:p>
        </w:tc>
        <w:tc>
          <w:tcPr>
            <w:tcW w:w="1843" w:type="dxa"/>
          </w:tcPr>
          <w:p w14:paraId="27B3E1CA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-4.39</w:t>
            </w:r>
          </w:p>
        </w:tc>
      </w:tr>
      <w:tr w:rsidR="00202E35" w:rsidRPr="00720E79" w14:paraId="0EE692D7" w14:textId="087B1FE2" w:rsidTr="00202E35">
        <w:trPr>
          <w:trHeight w:val="551"/>
        </w:trPr>
        <w:tc>
          <w:tcPr>
            <w:tcW w:w="704" w:type="dxa"/>
          </w:tcPr>
          <w:p w14:paraId="2DAD25C4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Merge/>
          </w:tcPr>
          <w:p w14:paraId="668E9A4E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7C294D5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Naringenin</w:t>
            </w:r>
          </w:p>
        </w:tc>
        <w:tc>
          <w:tcPr>
            <w:tcW w:w="1843" w:type="dxa"/>
          </w:tcPr>
          <w:p w14:paraId="4ED45179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-4.67</w:t>
            </w:r>
          </w:p>
        </w:tc>
      </w:tr>
      <w:tr w:rsidR="00202E35" w:rsidRPr="00720E79" w14:paraId="3468B578" w14:textId="164CCA7B" w:rsidTr="00202E35">
        <w:trPr>
          <w:trHeight w:val="559"/>
        </w:trPr>
        <w:tc>
          <w:tcPr>
            <w:tcW w:w="704" w:type="dxa"/>
          </w:tcPr>
          <w:p w14:paraId="3E9BF2E2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vMerge/>
          </w:tcPr>
          <w:p w14:paraId="7FC1AB74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3DB7BCC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Quercetin</w:t>
            </w:r>
          </w:p>
        </w:tc>
        <w:tc>
          <w:tcPr>
            <w:tcW w:w="1843" w:type="dxa"/>
          </w:tcPr>
          <w:p w14:paraId="56292849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-3.87</w:t>
            </w:r>
          </w:p>
        </w:tc>
      </w:tr>
      <w:tr w:rsidR="00202E35" w:rsidRPr="00720E79" w14:paraId="11886F01" w14:textId="7F56597E" w:rsidTr="00202E35">
        <w:trPr>
          <w:trHeight w:val="553"/>
        </w:trPr>
        <w:tc>
          <w:tcPr>
            <w:tcW w:w="704" w:type="dxa"/>
          </w:tcPr>
          <w:p w14:paraId="30069CA7" w14:textId="3E108CA1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Merge/>
          </w:tcPr>
          <w:p w14:paraId="08B48744" w14:textId="7777777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0B5F1F4" w14:textId="016A896D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Apigenin</w:t>
            </w:r>
          </w:p>
        </w:tc>
        <w:tc>
          <w:tcPr>
            <w:tcW w:w="1843" w:type="dxa"/>
          </w:tcPr>
          <w:p w14:paraId="2F0FE499" w14:textId="03929DC7" w:rsidR="00202E35" w:rsidRPr="00720E79" w:rsidRDefault="00202E35" w:rsidP="00020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-4.61</w:t>
            </w:r>
          </w:p>
        </w:tc>
      </w:tr>
      <w:bookmarkEnd w:id="0"/>
    </w:tbl>
    <w:p w14:paraId="3A1735E8" w14:textId="112EEB33" w:rsidR="00720E79" w:rsidRPr="00720E79" w:rsidRDefault="00720E79" w:rsidP="00ED01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001C4F0" w14:textId="77777777" w:rsidR="00720E79" w:rsidRPr="00720E79" w:rsidRDefault="00720E7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20E7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br w:type="page"/>
      </w:r>
    </w:p>
    <w:p w14:paraId="3013F6B2" w14:textId="77777777" w:rsidR="00720E79" w:rsidRPr="00720E79" w:rsidRDefault="00720E79" w:rsidP="00720E79">
      <w:pPr>
        <w:jc w:val="both"/>
        <w:rPr>
          <w:rFonts w:cs="Arial"/>
          <w:b/>
          <w:bCs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lastRenderedPageBreak/>
        <w:drawing>
          <wp:inline distT="0" distB="0" distL="0" distR="0" wp14:anchorId="51193346" wp14:editId="6B716C9B">
            <wp:extent cx="3227696" cy="3630578"/>
            <wp:effectExtent l="0" t="0" r="0" b="8255"/>
            <wp:docPr id="1666219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1932" name="Picture 1666219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29" cy="364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5E769" w14:textId="1E369C39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S1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Ellagic acid with PI3K</w:t>
      </w:r>
    </w:p>
    <w:p w14:paraId="5D5C3284" w14:textId="7C1BE6B0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556DEBE4" wp14:editId="085B2C15">
            <wp:extent cx="3200400" cy="2968400"/>
            <wp:effectExtent l="0" t="0" r="0" b="3810"/>
            <wp:docPr id="1663149925" name="Picture 5" descr="A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49925" name="Picture 5" descr="A diagram of a molecu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485" cy="29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B5395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S2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Ferulic acid with PI3K</w:t>
      </w:r>
    </w:p>
    <w:p w14:paraId="7FCCA80D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</w:p>
    <w:p w14:paraId="6CFD81F7" w14:textId="62546B29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5B9FE4DA" wp14:editId="73098358">
            <wp:extent cx="3218745" cy="3248167"/>
            <wp:effectExtent l="0" t="0" r="1270" b="0"/>
            <wp:docPr id="1745493980" name="Picture 6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93980" name="Picture 6" descr="A diagram of a chemical structu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14" cy="326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22397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S3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Kaempferol with PI3K</w:t>
      </w:r>
    </w:p>
    <w:p w14:paraId="43C78858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</w:p>
    <w:p w14:paraId="4EFD8FE6" w14:textId="69DB09C9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13134475" wp14:editId="505AED97">
            <wp:extent cx="3268639" cy="3268639"/>
            <wp:effectExtent l="0" t="0" r="8255" b="8255"/>
            <wp:docPr id="18422390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39022" name="Picture 18422390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639" cy="326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C34FE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S4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Genistein with PI3K</w:t>
      </w:r>
    </w:p>
    <w:p w14:paraId="01B75BC8" w14:textId="6D64E052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51FEACB0" wp14:editId="14AF8721">
            <wp:extent cx="3077570" cy="3505010"/>
            <wp:effectExtent l="0" t="0" r="8890" b="635"/>
            <wp:docPr id="213692370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2370" name="Picture 8" descr="A screenshot of a cell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91" cy="3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C5A5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S5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Luteolin with PI3K</w:t>
      </w:r>
    </w:p>
    <w:p w14:paraId="61576EC9" w14:textId="6A21354D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1706C5EF" wp14:editId="5936A313">
            <wp:extent cx="3070746" cy="3154418"/>
            <wp:effectExtent l="0" t="0" r="0" b="8255"/>
            <wp:docPr id="1669096084" name="Picture 9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96084" name="Picture 9" descr="A diagram of a chemical structur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59" cy="315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02ED2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S6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Naringenin with PI3K</w:t>
      </w:r>
    </w:p>
    <w:p w14:paraId="5962F0C8" w14:textId="2205ADCA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4EE8E171" wp14:editId="778114DC">
            <wp:extent cx="3159457" cy="3409711"/>
            <wp:effectExtent l="0" t="0" r="3175" b="635"/>
            <wp:docPr id="338653034" name="Picture 10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53034" name="Picture 10" descr="A diagram of a chemical structur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732" cy="341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10D12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S7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Quercetin with PI3K</w:t>
      </w:r>
    </w:p>
    <w:p w14:paraId="5288C875" w14:textId="7A718FFB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color w:val="000000"/>
          <w:szCs w:val="20"/>
          <w:lang w:val="en-US"/>
        </w:rPr>
        <w:lastRenderedPageBreak/>
        <w:drawing>
          <wp:inline distT="0" distB="0" distL="0" distR="0" wp14:anchorId="71AD8358" wp14:editId="08A17C2B">
            <wp:extent cx="3289110" cy="3370857"/>
            <wp:effectExtent l="0" t="0" r="6985" b="1270"/>
            <wp:docPr id="1292038511" name="Picture 11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38511" name="Picture 11" descr="A diagram of a chemical structur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83" cy="338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631F" w14:textId="77777777" w:rsidR="00720E79" w:rsidRPr="00720E79" w:rsidRDefault="00720E79" w:rsidP="00720E79">
      <w:pPr>
        <w:jc w:val="both"/>
        <w:rPr>
          <w:rFonts w:cs="Arial"/>
          <w:color w:val="000000"/>
          <w:szCs w:val="20"/>
          <w:lang w:val="en-US"/>
        </w:rPr>
      </w:pPr>
      <w:r w:rsidRPr="00720E79">
        <w:rPr>
          <w:rFonts w:cs="Arial"/>
          <w:b/>
          <w:bCs/>
          <w:color w:val="000000"/>
          <w:szCs w:val="20"/>
          <w:lang w:val="en-US"/>
        </w:rPr>
        <w:t>Figure S8</w:t>
      </w:r>
      <w:r w:rsidRPr="00720E79">
        <w:rPr>
          <w:rFonts w:cs="Arial"/>
          <w:color w:val="000000"/>
          <w:szCs w:val="20"/>
          <w:lang w:val="en-US"/>
        </w:rPr>
        <w:t xml:space="preserve"> 2D Docking interactions of Apigenin with PI3K</w:t>
      </w:r>
    </w:p>
    <w:p w14:paraId="3EE5CE7A" w14:textId="77777777" w:rsidR="001865DF" w:rsidRPr="00720E79" w:rsidRDefault="001865DF" w:rsidP="00ED01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sectPr w:rsidR="001865DF" w:rsidRPr="00720E79" w:rsidSect="004F5ED1">
      <w:footerReference w:type="even" r:id="rId14"/>
      <w:footerReference w:type="default" r:id="rId15"/>
      <w:footerReference w:type="first" r:id="rId16"/>
      <w:pgSz w:w="16840" w:h="11910" w:orient="landscape"/>
      <w:pgMar w:top="1803" w:right="1440" w:bottom="1440" w:left="144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D71D7" w14:textId="77777777" w:rsidR="0022425F" w:rsidRDefault="0022425F" w:rsidP="005539C4">
      <w:pPr>
        <w:spacing w:after="0" w:line="240" w:lineRule="auto"/>
      </w:pPr>
      <w:r>
        <w:separator/>
      </w:r>
    </w:p>
  </w:endnote>
  <w:endnote w:type="continuationSeparator" w:id="0">
    <w:p w14:paraId="4D6F71A5" w14:textId="77777777" w:rsidR="0022425F" w:rsidRDefault="0022425F" w:rsidP="0055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0276" w14:textId="0A6EB270" w:rsidR="00E45844" w:rsidRDefault="00E458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018C0" wp14:editId="6AA2BB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178743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0B620" w14:textId="7757C5EF" w:rsidR="00E45844" w:rsidRPr="00E45844" w:rsidRDefault="00E45844" w:rsidP="00E4584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58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18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3500B620" w14:textId="7757C5EF" w:rsidR="00E45844" w:rsidRPr="00E45844" w:rsidRDefault="00E45844" w:rsidP="00E4584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58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B8BC" w14:textId="3C43268B" w:rsidR="00E45844" w:rsidRDefault="00E458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2A86C0" wp14:editId="419AAF62">
              <wp:simplePos x="914400" y="735539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29784418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EAAFA" w14:textId="1FD2247F" w:rsidR="00E45844" w:rsidRPr="00E45844" w:rsidRDefault="00E45844" w:rsidP="00E4584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58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A86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595EAAFA" w14:textId="1FD2247F" w:rsidR="00E45844" w:rsidRPr="00E45844" w:rsidRDefault="00E45844" w:rsidP="00E4584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58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1F89" w14:textId="365C601D" w:rsidR="00E45844" w:rsidRDefault="00E458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E015F9" wp14:editId="27AC51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7828642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7A148" w14:textId="48D330A8" w:rsidR="00E45844" w:rsidRPr="00E45844" w:rsidRDefault="00E45844" w:rsidP="00E4584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58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015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7C57A148" w14:textId="48D330A8" w:rsidR="00E45844" w:rsidRPr="00E45844" w:rsidRDefault="00E45844" w:rsidP="00E4584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58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08DFA" w14:textId="77777777" w:rsidR="0022425F" w:rsidRDefault="0022425F" w:rsidP="005539C4">
      <w:pPr>
        <w:spacing w:after="0" w:line="240" w:lineRule="auto"/>
      </w:pPr>
      <w:r>
        <w:separator/>
      </w:r>
    </w:p>
  </w:footnote>
  <w:footnote w:type="continuationSeparator" w:id="0">
    <w:p w14:paraId="3FD79847" w14:textId="77777777" w:rsidR="0022425F" w:rsidRDefault="0022425F" w:rsidP="00553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Formatting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FF"/>
    <w:rsid w:val="0001252E"/>
    <w:rsid w:val="000204B1"/>
    <w:rsid w:val="000665CB"/>
    <w:rsid w:val="001865DF"/>
    <w:rsid w:val="001A43C7"/>
    <w:rsid w:val="001A6762"/>
    <w:rsid w:val="00202E35"/>
    <w:rsid w:val="0022425F"/>
    <w:rsid w:val="00227C80"/>
    <w:rsid w:val="002313F9"/>
    <w:rsid w:val="00294D81"/>
    <w:rsid w:val="002B5389"/>
    <w:rsid w:val="003A3BB8"/>
    <w:rsid w:val="003B34F6"/>
    <w:rsid w:val="003C79A1"/>
    <w:rsid w:val="003C7BD2"/>
    <w:rsid w:val="004C58E0"/>
    <w:rsid w:val="004E17FF"/>
    <w:rsid w:val="004F5ED1"/>
    <w:rsid w:val="00501CA2"/>
    <w:rsid w:val="0054442A"/>
    <w:rsid w:val="005539C4"/>
    <w:rsid w:val="00577FD2"/>
    <w:rsid w:val="00620F70"/>
    <w:rsid w:val="00644253"/>
    <w:rsid w:val="00720BA1"/>
    <w:rsid w:val="00720E79"/>
    <w:rsid w:val="007219DF"/>
    <w:rsid w:val="00727B4A"/>
    <w:rsid w:val="0074149B"/>
    <w:rsid w:val="007C139D"/>
    <w:rsid w:val="0088266E"/>
    <w:rsid w:val="008E06F4"/>
    <w:rsid w:val="00922ED6"/>
    <w:rsid w:val="00975F13"/>
    <w:rsid w:val="00995570"/>
    <w:rsid w:val="009B2EEE"/>
    <w:rsid w:val="009E5832"/>
    <w:rsid w:val="00A17530"/>
    <w:rsid w:val="00A431F3"/>
    <w:rsid w:val="00AA5A50"/>
    <w:rsid w:val="00AD0FE0"/>
    <w:rsid w:val="00B25B5F"/>
    <w:rsid w:val="00B2643B"/>
    <w:rsid w:val="00B702A3"/>
    <w:rsid w:val="00BD6BC8"/>
    <w:rsid w:val="00BF4FFC"/>
    <w:rsid w:val="00C01FC0"/>
    <w:rsid w:val="00CD4A6D"/>
    <w:rsid w:val="00D82949"/>
    <w:rsid w:val="00E45844"/>
    <w:rsid w:val="00ED01AB"/>
    <w:rsid w:val="00F270C2"/>
    <w:rsid w:val="00F526E9"/>
    <w:rsid w:val="00F62B44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5CF2"/>
  <w15:chartTrackingRefBased/>
  <w15:docId w15:val="{60FCDA90-F94D-4B7E-949F-D9BB7464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9C4"/>
  </w:style>
  <w:style w:type="paragraph" w:styleId="Footer">
    <w:name w:val="footer"/>
    <w:basedOn w:val="Normal"/>
    <w:link w:val="FooterChar"/>
    <w:uiPriority w:val="99"/>
    <w:unhideWhenUsed/>
    <w:rsid w:val="00553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C4"/>
  </w:style>
  <w:style w:type="character" w:styleId="CommentReference">
    <w:name w:val="annotation reference"/>
    <w:basedOn w:val="DefaultParagraphFont"/>
    <w:uiPriority w:val="99"/>
    <w:semiHidden/>
    <w:unhideWhenUsed/>
    <w:rsid w:val="007C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GOKULAN M</dc:creator>
  <cp:keywords/>
  <dc:description/>
  <cp:lastModifiedBy>Nicholson, Tamara</cp:lastModifiedBy>
  <cp:revision>2</cp:revision>
  <dcterms:created xsi:type="dcterms:W3CDTF">2024-09-29T21:24:00Z</dcterms:created>
  <dcterms:modified xsi:type="dcterms:W3CDTF">2024-09-29T21:24:00Z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5e12bd56,54830b7c,671a6a62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2024-09-19T22:36:17Z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cc1b4707-b31e-489a-b655-d5a02ac4d3d9</vt:lpwstr>
  </property>
  <property fmtid="{D5CDD505-2E9C-101B-9397-08002B2CF9AE}" pid="11" name="MSIP_Label_2bbab825-a111-45e4-86a1-18cee0005896_ContentBits">
    <vt:lpwstr>2</vt:lpwstr>
  </property>
</Properties>
</file>