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DEA3F9" w14:textId="23289BC3" w:rsidR="00841632" w:rsidRDefault="00AF2339" w:rsidP="00841632">
      <w:pPr>
        <w:jc w:val="center"/>
      </w:pPr>
      <w:r>
        <w:rPr>
          <w:noProof/>
        </w:rPr>
        <w:drawing>
          <wp:inline distT="0" distB="0" distL="0" distR="0" wp14:anchorId="67EC5BD5" wp14:editId="129AEDDC">
            <wp:extent cx="5485828" cy="1948070"/>
            <wp:effectExtent l="0" t="0" r="635" b="0"/>
            <wp:docPr id="14133727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72785" name="图片 1413372785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876"/>
                    <a:stretch/>
                  </pic:blipFill>
                  <pic:spPr bwMode="auto">
                    <a:xfrm>
                      <a:off x="0" y="0"/>
                      <a:ext cx="5486400" cy="1948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DA7340" w14:textId="49E2389A" w:rsidR="0042498E" w:rsidRDefault="0042498E" w:rsidP="0042498E">
      <w:r>
        <w:t>Figure S1. Cytotoxicity of BU on HCT116 cells under hypoxia condition by CCK-8. (n=3).</w:t>
      </w:r>
    </w:p>
    <w:p w14:paraId="60840FDA" w14:textId="77777777" w:rsidR="0042498E" w:rsidRDefault="0042498E" w:rsidP="0042498E"/>
    <w:p w14:paraId="4561017A" w14:textId="2EC2B036" w:rsidR="0042498E" w:rsidRDefault="00AB1DE5" w:rsidP="0042498E">
      <w:r>
        <w:rPr>
          <w:noProof/>
        </w:rPr>
        <w:drawing>
          <wp:inline distT="0" distB="0" distL="0" distR="0" wp14:anchorId="7DEEE32D" wp14:editId="2C2E9871">
            <wp:extent cx="5486400" cy="1066800"/>
            <wp:effectExtent l="0" t="0" r="0" b="0"/>
            <wp:docPr id="9129821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982129" name="图片 91298212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243"/>
                    <a:stretch/>
                  </pic:blipFill>
                  <pic:spPr bwMode="auto">
                    <a:xfrm>
                      <a:off x="0" y="0"/>
                      <a:ext cx="5486400" cy="10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272A6" w14:textId="3B0C9D2B" w:rsidR="0042498E" w:rsidRDefault="0042498E" w:rsidP="0042498E">
      <w:r>
        <w:t xml:space="preserve">Figure S2. HSP70 expression on HCT116 cells after </w:t>
      </w:r>
      <w:r w:rsidR="00033AFC">
        <w:t xml:space="preserve">being </w:t>
      </w:r>
      <w:r>
        <w:t>treat</w:t>
      </w:r>
      <w:r w:rsidR="00033AFC">
        <w:t>ed</w:t>
      </w:r>
      <w:r>
        <w:t xml:space="preserve"> with different concentrations of Fe</w:t>
      </w:r>
      <w:r w:rsidRPr="002E236E">
        <w:rPr>
          <w:vertAlign w:val="subscript"/>
        </w:rPr>
        <w:t>3</w:t>
      </w:r>
      <w:r>
        <w:t>O</w:t>
      </w:r>
      <w:r w:rsidRPr="002E236E">
        <w:rPr>
          <w:vertAlign w:val="subscript"/>
        </w:rPr>
        <w:t>4</w:t>
      </w:r>
      <w:r>
        <w:t>@PDA-PEG-cRGD NPs with NIR. (n=3).</w:t>
      </w:r>
    </w:p>
    <w:p w14:paraId="68750F29" w14:textId="77777777" w:rsidR="0042498E" w:rsidRDefault="0042498E" w:rsidP="0042498E"/>
    <w:p w14:paraId="6DD39552" w14:textId="0EB8D3C0" w:rsidR="0042498E" w:rsidRDefault="00AB1DE5" w:rsidP="0042498E">
      <w:r>
        <w:rPr>
          <w:noProof/>
        </w:rPr>
        <w:drawing>
          <wp:inline distT="0" distB="0" distL="0" distR="0" wp14:anchorId="63A02CE3" wp14:editId="6C44F317">
            <wp:extent cx="5485939" cy="1058333"/>
            <wp:effectExtent l="0" t="0" r="635" b="0"/>
            <wp:docPr id="193772120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721209" name="图片 1937721209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351"/>
                    <a:stretch/>
                  </pic:blipFill>
                  <pic:spPr bwMode="auto">
                    <a:xfrm>
                      <a:off x="0" y="0"/>
                      <a:ext cx="5486400" cy="1058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46D89" w14:textId="4CB8073A" w:rsidR="0042498E" w:rsidRDefault="0042498E" w:rsidP="0042498E">
      <w:r>
        <w:t xml:space="preserve">Figure S3. HSP70 expression on HCT116 cells after </w:t>
      </w:r>
      <w:r w:rsidR="00033AFC">
        <w:t xml:space="preserve">being </w:t>
      </w:r>
      <w:r>
        <w:t>treat</w:t>
      </w:r>
      <w:r w:rsidR="00033AFC">
        <w:t>ed</w:t>
      </w:r>
      <w:r>
        <w:t xml:space="preserve"> with free BU.</w:t>
      </w:r>
    </w:p>
    <w:p w14:paraId="4FBB1F9F" w14:textId="77777777" w:rsidR="0042498E" w:rsidRDefault="0042498E" w:rsidP="0042498E"/>
    <w:p w14:paraId="58B90475" w14:textId="7F448DF5" w:rsidR="0042498E" w:rsidRDefault="0042498E" w:rsidP="0042498E">
      <w:r>
        <w:lastRenderedPageBreak/>
        <w:t xml:space="preserve"> </w:t>
      </w:r>
      <w:r>
        <w:rPr>
          <w:rFonts w:cs="Arial"/>
          <w:b/>
          <w:bCs/>
          <w:noProof/>
          <w14:ligatures w14:val="standardContextual"/>
        </w:rPr>
        <w:drawing>
          <wp:inline distT="0" distB="0" distL="0" distR="0" wp14:anchorId="0406F561" wp14:editId="300FE159">
            <wp:extent cx="5274078" cy="1794933"/>
            <wp:effectExtent l="0" t="0" r="0" b="0"/>
            <wp:docPr id="1795454468" name="图片 14" descr="QR 代码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54468" name="图片 14" descr="QR 代码&#10;&#10;描述已自动生成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21" b="40601"/>
                    <a:stretch/>
                  </pic:blipFill>
                  <pic:spPr bwMode="auto">
                    <a:xfrm>
                      <a:off x="0" y="0"/>
                      <a:ext cx="5274310" cy="1795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CD358" w14:textId="38204DEA" w:rsidR="0042498E" w:rsidRDefault="0042498E" w:rsidP="0042498E">
      <w:r>
        <w:t>Figure S4. Cellular uptake of Fe</w:t>
      </w:r>
      <w:r w:rsidRPr="002E236E">
        <w:rPr>
          <w:vertAlign w:val="subscript"/>
        </w:rPr>
        <w:t>3</w:t>
      </w:r>
      <w:r>
        <w:t>O</w:t>
      </w:r>
      <w:r w:rsidRPr="002E236E">
        <w:rPr>
          <w:vertAlign w:val="subscript"/>
        </w:rPr>
        <w:t>4</w:t>
      </w:r>
      <w:r>
        <w:t xml:space="preserve">@PDA-PEG-cRGD NPs, Fe3O4@PDA-PEG-cRGD/C6 NPs and </w:t>
      </w:r>
      <w:r w:rsidR="002E236E">
        <w:t>Fe</w:t>
      </w:r>
      <w:r w:rsidR="002E236E" w:rsidRPr="002E236E">
        <w:rPr>
          <w:vertAlign w:val="subscript"/>
        </w:rPr>
        <w:t>3</w:t>
      </w:r>
      <w:r w:rsidR="002E236E">
        <w:t>O</w:t>
      </w:r>
      <w:r w:rsidR="002E236E" w:rsidRPr="002E236E">
        <w:rPr>
          <w:vertAlign w:val="subscript"/>
        </w:rPr>
        <w:t>4</w:t>
      </w:r>
      <w:r>
        <w:t xml:space="preserve">@PDA-PEG-cRGD/C6 NPs (pre-incubation with 0.3 µg/mL of free RGD for 0.5 h) in HCT116 cells after 4 h incubation (scale bar=20 </w:t>
      </w:r>
      <w:proofErr w:type="spellStart"/>
      <w:r>
        <w:t>μm</w:t>
      </w:r>
      <w:proofErr w:type="spellEnd"/>
      <w:r>
        <w:t>).</w:t>
      </w:r>
    </w:p>
    <w:p w14:paraId="3474C4D1" w14:textId="77777777" w:rsidR="0042498E" w:rsidRDefault="0042498E" w:rsidP="0042498E"/>
    <w:p w14:paraId="7EAF4456" w14:textId="3E4A1152" w:rsidR="0042498E" w:rsidRDefault="00606152" w:rsidP="0042498E">
      <w:r>
        <w:rPr>
          <w:noProof/>
        </w:rPr>
        <w:drawing>
          <wp:inline distT="0" distB="0" distL="0" distR="0" wp14:anchorId="3A874F94" wp14:editId="0A27690E">
            <wp:extent cx="5485929" cy="2398542"/>
            <wp:effectExtent l="0" t="0" r="635" b="1905"/>
            <wp:docPr id="139557607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576072" name="图片 139557607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067"/>
                    <a:stretch/>
                  </pic:blipFill>
                  <pic:spPr bwMode="auto">
                    <a:xfrm>
                      <a:off x="0" y="0"/>
                      <a:ext cx="5486400" cy="2398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DA336" w14:textId="1FD00030" w:rsidR="0042498E" w:rsidRDefault="0042498E" w:rsidP="0042498E">
      <w:r>
        <w:t>Figure S5. IHC for (A) SRC-3 and (B) HIF-</w:t>
      </w:r>
      <w:r w:rsidR="00EC07CA">
        <w:rPr>
          <w:rFonts w:hint="eastAsia"/>
          <w:lang w:eastAsia="zh-CN"/>
        </w:rPr>
        <w:t>1</w:t>
      </w:r>
      <w:r>
        <w:t xml:space="preserve">α of tumors after different treatments (scale bar=10 </w:t>
      </w:r>
      <w:proofErr w:type="spellStart"/>
      <w:r>
        <w:t>μm</w:t>
      </w:r>
      <w:proofErr w:type="spellEnd"/>
      <w:r>
        <w:t>).</w:t>
      </w:r>
    </w:p>
    <w:p w14:paraId="65CB0DC8" w14:textId="77777777" w:rsidR="0042498E" w:rsidRDefault="0042498E" w:rsidP="0042498E"/>
    <w:p w14:paraId="39DC9037" w14:textId="0AEA67AE" w:rsidR="0042498E" w:rsidRDefault="0042498E" w:rsidP="0042498E">
      <w:r>
        <w:rPr>
          <w:rFonts w:cs="Arial"/>
          <w:b/>
          <w:bCs/>
          <w:noProof/>
          <w14:ligatures w14:val="standardContextual"/>
        </w:rPr>
        <w:lastRenderedPageBreak/>
        <w:drawing>
          <wp:inline distT="0" distB="0" distL="0" distR="0" wp14:anchorId="5644EC6C" wp14:editId="4B7058EA">
            <wp:extent cx="5274155" cy="2810933"/>
            <wp:effectExtent l="0" t="0" r="0" b="0"/>
            <wp:docPr id="220843792" name="图片 1" descr="图表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43792" name="图片 1" descr="图表&#10;&#10;中度可信度描述已自动生成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4" b="58999"/>
                    <a:stretch/>
                  </pic:blipFill>
                  <pic:spPr bwMode="auto">
                    <a:xfrm>
                      <a:off x="0" y="0"/>
                      <a:ext cx="5274310" cy="2811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94815" w14:textId="5D9570A9" w:rsidR="00FF6EA8" w:rsidRPr="00431388" w:rsidRDefault="0042498E" w:rsidP="0042498E">
      <w:r>
        <w:t>Figure S6. Biochemical analysis results of ALT, AST, BUN, and CRE.</w:t>
      </w:r>
    </w:p>
    <w:sectPr w:rsidR="00FF6EA8" w:rsidRPr="00431388" w:rsidSect="00A84C37">
      <w:footerReference w:type="even" r:id="rId13"/>
      <w:footerReference w:type="default" r:id="rId14"/>
      <w:footerReference w:type="first" r:id="rId15"/>
      <w:type w:val="continuous"/>
      <w:pgSz w:w="12240" w:h="15840"/>
      <w:pgMar w:top="1440" w:right="1800" w:bottom="1440" w:left="1800" w:header="720" w:footer="720" w:gutter="0"/>
      <w:lnNumType w:countBy="1" w:restart="continuous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DA0E47" w14:textId="77777777" w:rsidR="00311B6D" w:rsidRDefault="00311B6D">
      <w:r>
        <w:separator/>
      </w:r>
    </w:p>
  </w:endnote>
  <w:endnote w:type="continuationSeparator" w:id="0">
    <w:p w14:paraId="12EB5B51" w14:textId="77777777" w:rsidR="00311B6D" w:rsidRDefault="00311B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89816" w14:textId="53C62411" w:rsidR="006C5368" w:rsidRDefault="006C5368" w:rsidP="00FF2660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 w:rsidR="00AB1DE5">
      <w:rPr>
        <w:rStyle w:val="a4"/>
        <w:noProof/>
      </w:rPr>
      <w:t>19</w:t>
    </w:r>
    <w:r>
      <w:rPr>
        <w:rStyle w:val="a4"/>
      </w:rPr>
      <w:fldChar w:fldCharType="end"/>
    </w:r>
  </w:p>
  <w:p w14:paraId="2CAF2E2E" w14:textId="77777777" w:rsidR="006C5368" w:rsidRDefault="006C5368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C767A7" w14:textId="6FB5C562" w:rsidR="006C5368" w:rsidRDefault="00D82CEA" w:rsidP="00FF2660">
    <w:pPr>
      <w:pStyle w:val="a3"/>
      <w:framePr w:wrap="around" w:vAnchor="text" w:hAnchor="margin" w:xAlign="center" w:y="1"/>
      <w:rPr>
        <w:rStyle w:val="a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0" allowOverlap="1" wp14:anchorId="7AB8E50F" wp14:editId="33DE3C22">
              <wp:simplePos x="0" y="0"/>
              <wp:positionH relativeFrom="page">
                <wp:posOffset>0</wp:posOffset>
              </wp:positionH>
              <wp:positionV relativeFrom="page">
                <wp:posOffset>9603740</wp:posOffset>
              </wp:positionV>
              <wp:extent cx="7772400" cy="264160"/>
              <wp:effectExtent l="0" t="2540" r="0" b="0"/>
              <wp:wrapNone/>
              <wp:docPr id="622757308" name="MSIPCM8ef54de2a7a4d03c423a990a" descr="{&quot;HashCode&quot;:-1348403003,&quot;Height&quot;:792.0,&quot;Width&quot;:612.0,&quot;Placement&quot;:&quot;Footer&quot;,&quot;Index&quot;:&quot;Primary&quot;,&quot;Section&quot;:1,&quot;Top&quot;:0.0,&quot;Left&quot;:0.0}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2400" cy="264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BE7705" w14:textId="11E8F27B" w:rsidR="00740F67" w:rsidRPr="00740F67" w:rsidRDefault="00740F67" w:rsidP="00740F67">
                          <w:pPr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740F67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vert="horz" wrap="square" lIns="254000" tIns="0" rIns="9144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B8E50F" id="_x0000_t202" coordsize="21600,21600" o:spt="202" path="m,l,21600r21600,l21600,xe">
              <v:stroke joinstyle="miter"/>
              <v:path gradientshapeok="t" o:connecttype="rect"/>
            </v:shapetype>
            <v:shape id="MSIPCM8ef54de2a7a4d03c423a990a" o:spid="_x0000_s1026" type="#_x0000_t202" alt="{&quot;HashCode&quot;:-1348403003,&quot;Height&quot;:792.0,&quot;Width&quot;:612.0,&quot;Placement&quot;:&quot;Footer&quot;,&quot;Index&quot;:&quot;Primary&quot;,&quot;Section&quot;:1,&quot;Top&quot;:0.0,&quot;Left&quot;:0.0}" style="position:absolute;margin-left:0;margin-top:756.2pt;width:612pt;height:20.8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" o:allowincell="f" filled="f" stroked="f">
              <v:textbox inset="20pt,0,,0">
                <w:txbxContent>
                  <w:p w14:paraId="5CBE7705" w14:textId="11E8F27B" w:rsidR="00740F67" w:rsidRPr="00740F67" w:rsidRDefault="00740F67" w:rsidP="00740F67">
                    <w:pPr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740F67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6C5368">
      <w:rPr>
        <w:rStyle w:val="a4"/>
      </w:rPr>
      <w:fldChar w:fldCharType="begin"/>
    </w:r>
    <w:r w:rsidR="006C5368">
      <w:rPr>
        <w:rStyle w:val="a4"/>
      </w:rPr>
      <w:instrText xml:space="preserve">PAGE  </w:instrText>
    </w:r>
    <w:r w:rsidR="006C5368">
      <w:rPr>
        <w:rStyle w:val="a4"/>
      </w:rPr>
      <w:fldChar w:fldCharType="separate"/>
    </w:r>
    <w:r w:rsidR="00C94612">
      <w:rPr>
        <w:rStyle w:val="a4"/>
        <w:noProof/>
      </w:rPr>
      <w:t>5</w:t>
    </w:r>
    <w:r w:rsidR="006C5368">
      <w:rPr>
        <w:rStyle w:val="a4"/>
      </w:rPr>
      <w:fldChar w:fldCharType="end"/>
    </w:r>
  </w:p>
  <w:p w14:paraId="57E037CD" w14:textId="77777777" w:rsidR="006C5368" w:rsidRDefault="006C5368">
    <w:pPr>
      <w:pStyle w:val="a3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7E9367" w14:textId="2D5073CE" w:rsidR="00740F67" w:rsidRDefault="00D82CEA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2D742D44" wp14:editId="27777857">
              <wp:simplePos x="0" y="0"/>
              <wp:positionH relativeFrom="page">
                <wp:posOffset>0</wp:posOffset>
              </wp:positionH>
              <wp:positionV relativeFrom="page">
                <wp:posOffset>9603740</wp:posOffset>
              </wp:positionV>
              <wp:extent cx="7772400" cy="264160"/>
              <wp:effectExtent l="0" t="2540" r="0" b="0"/>
              <wp:wrapNone/>
              <wp:docPr id="1861909695" name="MSIPCM71df4afb82ef22201046dfa6" descr="{&quot;HashCode&quot;:-1348403003,&quot;Height&quot;:792.0,&quot;Width&quot;:612.0,&quot;Placement&quot;:&quot;Footer&quot;,&quot;Index&quot;:&quot;FirstPage&quot;,&quot;Section&quot;:1,&quot;Top&quot;:0.0,&quot;Left&quot;:0.0}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2400" cy="2641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0858B6" w14:textId="2F40394D" w:rsidR="00740F67" w:rsidRPr="00740F67" w:rsidRDefault="00740F67" w:rsidP="00740F67">
                          <w:pPr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</w:pPr>
                          <w:r w:rsidRPr="00740F67">
                            <w:rPr>
                              <w:rFonts w:ascii="Rockwell" w:hAnsi="Rockwell"/>
                              <w:color w:val="0078D7"/>
                              <w:sz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vert="horz" wrap="square" lIns="254000" tIns="0" rIns="9144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742D44" id="_x0000_t202" coordsize="21600,21600" o:spt="202" path="m,l,21600r21600,l21600,xe">
              <v:stroke joinstyle="miter"/>
              <v:path gradientshapeok="t" o:connecttype="rect"/>
            </v:shapetype>
            <v:shape id="MSIPCM71df4afb82ef22201046dfa6" o:spid="_x0000_s1027" type="#_x0000_t202" alt="{&quot;HashCode&quot;:-1348403003,&quot;Height&quot;:792.0,&quot;Width&quot;:612.0,&quot;Placement&quot;:&quot;Footer&quot;,&quot;Index&quot;:&quot;FirstPage&quot;,&quot;Section&quot;:1,&quot;Top&quot;:0.0,&quot;Left&quot;:0.0}" style="position:absolute;margin-left:0;margin-top:756.2pt;width:612pt;height:20.8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" o:allowincell="f" filled="f" stroked="f">
              <v:textbox inset="20pt,0,,0">
                <w:txbxContent>
                  <w:p w14:paraId="640858B6" w14:textId="2F40394D" w:rsidR="00740F67" w:rsidRPr="00740F67" w:rsidRDefault="00740F67" w:rsidP="00740F67">
                    <w:pPr>
                      <w:rPr>
                        <w:rFonts w:ascii="Rockwell" w:hAnsi="Rockwell"/>
                        <w:color w:val="0078D7"/>
                        <w:sz w:val="18"/>
                      </w:rPr>
                    </w:pPr>
                    <w:r w:rsidRPr="00740F67">
                      <w:rPr>
                        <w:rFonts w:ascii="Rockwell" w:hAnsi="Rockwell"/>
                        <w:color w:val="0078D7"/>
                        <w:sz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5F0291" w14:textId="77777777" w:rsidR="00311B6D" w:rsidRDefault="00311B6D">
      <w:r>
        <w:separator/>
      </w:r>
    </w:p>
  </w:footnote>
  <w:footnote w:type="continuationSeparator" w:id="0">
    <w:p w14:paraId="66847D97" w14:textId="77777777" w:rsidR="00311B6D" w:rsidRDefault="00311B6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7AE03DA"/>
    <w:multiLevelType w:val="hybridMultilevel"/>
    <w:tmpl w:val="6DC0CA8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CC6603A"/>
    <w:multiLevelType w:val="hybridMultilevel"/>
    <w:tmpl w:val="A1A4AB2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1D96842"/>
    <w:multiLevelType w:val="hybridMultilevel"/>
    <w:tmpl w:val="37B8F894"/>
    <w:lvl w:ilvl="0" w:tplc="DEAC301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62440B8E"/>
    <w:multiLevelType w:val="multilevel"/>
    <w:tmpl w:val="5F303E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69617AF9"/>
    <w:multiLevelType w:val="hybridMultilevel"/>
    <w:tmpl w:val="DF0C73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5521476"/>
    <w:multiLevelType w:val="hybridMultilevel"/>
    <w:tmpl w:val="3F6C727A"/>
    <w:lvl w:ilvl="0" w:tplc="2F30AAA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645811063">
    <w:abstractNumId w:val="1"/>
  </w:num>
  <w:num w:numId="2" w16cid:durableId="270280036">
    <w:abstractNumId w:val="2"/>
  </w:num>
  <w:num w:numId="3" w16cid:durableId="709231974">
    <w:abstractNumId w:val="5"/>
  </w:num>
  <w:num w:numId="4" w16cid:durableId="1854609451">
    <w:abstractNumId w:val="3"/>
  </w:num>
  <w:num w:numId="5" w16cid:durableId="693575561">
    <w:abstractNumId w:val="0"/>
  </w:num>
  <w:num w:numId="6" w16cid:durableId="104190736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International Journal of Nanomedicine&lt;/Style&gt;&lt;LeftDelim&gt;{&lt;/LeftDelim&gt;&lt;RightDelim&gt;}&lt;/RightDelim&gt;&lt;FontName&gt;Arial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B30BC3"/>
    <w:rsid w:val="00006E2A"/>
    <w:rsid w:val="00033695"/>
    <w:rsid w:val="00033AFC"/>
    <w:rsid w:val="000342A0"/>
    <w:rsid w:val="00035CCC"/>
    <w:rsid w:val="00043C1E"/>
    <w:rsid w:val="0005257A"/>
    <w:rsid w:val="00054361"/>
    <w:rsid w:val="00062025"/>
    <w:rsid w:val="000666AF"/>
    <w:rsid w:val="0007252D"/>
    <w:rsid w:val="0008401B"/>
    <w:rsid w:val="00087F9B"/>
    <w:rsid w:val="000A4388"/>
    <w:rsid w:val="000B2BC9"/>
    <w:rsid w:val="000C2288"/>
    <w:rsid w:val="000C59ED"/>
    <w:rsid w:val="000C7A79"/>
    <w:rsid w:val="000D3E37"/>
    <w:rsid w:val="000E6B48"/>
    <w:rsid w:val="000E7758"/>
    <w:rsid w:val="000F3098"/>
    <w:rsid w:val="00117777"/>
    <w:rsid w:val="00127CD5"/>
    <w:rsid w:val="001337FB"/>
    <w:rsid w:val="00165053"/>
    <w:rsid w:val="0017004E"/>
    <w:rsid w:val="00170F20"/>
    <w:rsid w:val="00173279"/>
    <w:rsid w:val="00190BD3"/>
    <w:rsid w:val="00191F49"/>
    <w:rsid w:val="001B79E3"/>
    <w:rsid w:val="001E7479"/>
    <w:rsid w:val="001F083A"/>
    <w:rsid w:val="001F40A9"/>
    <w:rsid w:val="00203209"/>
    <w:rsid w:val="00212E22"/>
    <w:rsid w:val="00217D65"/>
    <w:rsid w:val="0022632E"/>
    <w:rsid w:val="00240E76"/>
    <w:rsid w:val="00246A32"/>
    <w:rsid w:val="00270A96"/>
    <w:rsid w:val="00272487"/>
    <w:rsid w:val="00285503"/>
    <w:rsid w:val="00286E82"/>
    <w:rsid w:val="00294CB0"/>
    <w:rsid w:val="002A2D9E"/>
    <w:rsid w:val="002D1A3E"/>
    <w:rsid w:val="002E236E"/>
    <w:rsid w:val="002F4012"/>
    <w:rsid w:val="00302402"/>
    <w:rsid w:val="00311B6D"/>
    <w:rsid w:val="003155A1"/>
    <w:rsid w:val="00320521"/>
    <w:rsid w:val="00324666"/>
    <w:rsid w:val="00334918"/>
    <w:rsid w:val="003717AA"/>
    <w:rsid w:val="0037212B"/>
    <w:rsid w:val="00383FED"/>
    <w:rsid w:val="0038573C"/>
    <w:rsid w:val="0038598C"/>
    <w:rsid w:val="0039041E"/>
    <w:rsid w:val="003948EC"/>
    <w:rsid w:val="003A6F39"/>
    <w:rsid w:val="003B4083"/>
    <w:rsid w:val="003D69BD"/>
    <w:rsid w:val="003E4C9D"/>
    <w:rsid w:val="00410570"/>
    <w:rsid w:val="00411796"/>
    <w:rsid w:val="00416C1A"/>
    <w:rsid w:val="0042498E"/>
    <w:rsid w:val="00431388"/>
    <w:rsid w:val="00441D51"/>
    <w:rsid w:val="00473BF1"/>
    <w:rsid w:val="004754C9"/>
    <w:rsid w:val="00496604"/>
    <w:rsid w:val="004B52C5"/>
    <w:rsid w:val="004C5313"/>
    <w:rsid w:val="004C5324"/>
    <w:rsid w:val="004C5DB2"/>
    <w:rsid w:val="004E0368"/>
    <w:rsid w:val="004E2F6D"/>
    <w:rsid w:val="004E782D"/>
    <w:rsid w:val="00511DB2"/>
    <w:rsid w:val="00553800"/>
    <w:rsid w:val="00556F09"/>
    <w:rsid w:val="00565970"/>
    <w:rsid w:val="005A6431"/>
    <w:rsid w:val="005E1ECB"/>
    <w:rsid w:val="00600B5C"/>
    <w:rsid w:val="0060400B"/>
    <w:rsid w:val="00606152"/>
    <w:rsid w:val="00611C5F"/>
    <w:rsid w:val="00616A5D"/>
    <w:rsid w:val="0062140C"/>
    <w:rsid w:val="00636EA4"/>
    <w:rsid w:val="00646CF0"/>
    <w:rsid w:val="00661C2D"/>
    <w:rsid w:val="00662E52"/>
    <w:rsid w:val="00664525"/>
    <w:rsid w:val="00667BDF"/>
    <w:rsid w:val="00680193"/>
    <w:rsid w:val="006C232D"/>
    <w:rsid w:val="006C5368"/>
    <w:rsid w:val="006C58F2"/>
    <w:rsid w:val="006C6E88"/>
    <w:rsid w:val="006D0474"/>
    <w:rsid w:val="006D142F"/>
    <w:rsid w:val="006D4AC5"/>
    <w:rsid w:val="006E7713"/>
    <w:rsid w:val="006F1CB5"/>
    <w:rsid w:val="00711171"/>
    <w:rsid w:val="00723455"/>
    <w:rsid w:val="007265D3"/>
    <w:rsid w:val="00740F67"/>
    <w:rsid w:val="00743EF9"/>
    <w:rsid w:val="00745C2A"/>
    <w:rsid w:val="00753E6B"/>
    <w:rsid w:val="00776A7C"/>
    <w:rsid w:val="00780A29"/>
    <w:rsid w:val="007900DA"/>
    <w:rsid w:val="007A1BDB"/>
    <w:rsid w:val="007A2AB8"/>
    <w:rsid w:val="007A3BEE"/>
    <w:rsid w:val="007B5278"/>
    <w:rsid w:val="007C30BC"/>
    <w:rsid w:val="007D53AA"/>
    <w:rsid w:val="007E14C1"/>
    <w:rsid w:val="007E39E1"/>
    <w:rsid w:val="007E5D6F"/>
    <w:rsid w:val="007F32DA"/>
    <w:rsid w:val="007F3E8B"/>
    <w:rsid w:val="008017B5"/>
    <w:rsid w:val="00827FC5"/>
    <w:rsid w:val="00841632"/>
    <w:rsid w:val="00852799"/>
    <w:rsid w:val="00872BF6"/>
    <w:rsid w:val="0088598F"/>
    <w:rsid w:val="00887016"/>
    <w:rsid w:val="008A08C0"/>
    <w:rsid w:val="008A4036"/>
    <w:rsid w:val="008A52A5"/>
    <w:rsid w:val="008A61B1"/>
    <w:rsid w:val="008B697C"/>
    <w:rsid w:val="008B7AD5"/>
    <w:rsid w:val="008C361E"/>
    <w:rsid w:val="008E3EA8"/>
    <w:rsid w:val="00900663"/>
    <w:rsid w:val="0090073E"/>
    <w:rsid w:val="00901244"/>
    <w:rsid w:val="0091322F"/>
    <w:rsid w:val="0091401F"/>
    <w:rsid w:val="009147B3"/>
    <w:rsid w:val="00927DE6"/>
    <w:rsid w:val="009345FC"/>
    <w:rsid w:val="00937F3D"/>
    <w:rsid w:val="00946800"/>
    <w:rsid w:val="009563F4"/>
    <w:rsid w:val="00956C4D"/>
    <w:rsid w:val="009828D3"/>
    <w:rsid w:val="00992CB9"/>
    <w:rsid w:val="009A1F5A"/>
    <w:rsid w:val="009A4057"/>
    <w:rsid w:val="009B1D49"/>
    <w:rsid w:val="009B616F"/>
    <w:rsid w:val="009D3AD0"/>
    <w:rsid w:val="00A06800"/>
    <w:rsid w:val="00A10913"/>
    <w:rsid w:val="00A20FFB"/>
    <w:rsid w:val="00A3756A"/>
    <w:rsid w:val="00A445D7"/>
    <w:rsid w:val="00A526C7"/>
    <w:rsid w:val="00A6170F"/>
    <w:rsid w:val="00A63CD7"/>
    <w:rsid w:val="00A70251"/>
    <w:rsid w:val="00A84C37"/>
    <w:rsid w:val="00AB1DE5"/>
    <w:rsid w:val="00AB389E"/>
    <w:rsid w:val="00AB47E4"/>
    <w:rsid w:val="00AC1F93"/>
    <w:rsid w:val="00AC5480"/>
    <w:rsid w:val="00AD76B0"/>
    <w:rsid w:val="00AE5062"/>
    <w:rsid w:val="00AF2339"/>
    <w:rsid w:val="00B26A6E"/>
    <w:rsid w:val="00B30BC3"/>
    <w:rsid w:val="00B41E54"/>
    <w:rsid w:val="00B7570E"/>
    <w:rsid w:val="00B82724"/>
    <w:rsid w:val="00B86FEB"/>
    <w:rsid w:val="00B96017"/>
    <w:rsid w:val="00BB027B"/>
    <w:rsid w:val="00BD5CF4"/>
    <w:rsid w:val="00BF239E"/>
    <w:rsid w:val="00C00D7E"/>
    <w:rsid w:val="00C27B5D"/>
    <w:rsid w:val="00C43B3D"/>
    <w:rsid w:val="00C548FC"/>
    <w:rsid w:val="00C701F9"/>
    <w:rsid w:val="00C84258"/>
    <w:rsid w:val="00C91A8B"/>
    <w:rsid w:val="00C94612"/>
    <w:rsid w:val="00CB0023"/>
    <w:rsid w:val="00CB6146"/>
    <w:rsid w:val="00CC1ADF"/>
    <w:rsid w:val="00CD758F"/>
    <w:rsid w:val="00CE79D7"/>
    <w:rsid w:val="00CE7DDC"/>
    <w:rsid w:val="00D00B4B"/>
    <w:rsid w:val="00D10823"/>
    <w:rsid w:val="00D1302F"/>
    <w:rsid w:val="00D20F53"/>
    <w:rsid w:val="00D50641"/>
    <w:rsid w:val="00D51863"/>
    <w:rsid w:val="00D578A6"/>
    <w:rsid w:val="00D700C3"/>
    <w:rsid w:val="00D7204D"/>
    <w:rsid w:val="00D81B3E"/>
    <w:rsid w:val="00D82CEA"/>
    <w:rsid w:val="00D85216"/>
    <w:rsid w:val="00D94F22"/>
    <w:rsid w:val="00DB0A0D"/>
    <w:rsid w:val="00DE5F42"/>
    <w:rsid w:val="00DF4C7F"/>
    <w:rsid w:val="00DF6A1F"/>
    <w:rsid w:val="00E021BA"/>
    <w:rsid w:val="00E031E1"/>
    <w:rsid w:val="00E1216B"/>
    <w:rsid w:val="00E12D38"/>
    <w:rsid w:val="00E1328D"/>
    <w:rsid w:val="00E225F8"/>
    <w:rsid w:val="00E45ED2"/>
    <w:rsid w:val="00E5339C"/>
    <w:rsid w:val="00E76CC3"/>
    <w:rsid w:val="00E96D45"/>
    <w:rsid w:val="00EC07CA"/>
    <w:rsid w:val="00EC0D75"/>
    <w:rsid w:val="00ED4D96"/>
    <w:rsid w:val="00EE0017"/>
    <w:rsid w:val="00EE2FBA"/>
    <w:rsid w:val="00F03012"/>
    <w:rsid w:val="00F05A9C"/>
    <w:rsid w:val="00F05E46"/>
    <w:rsid w:val="00F16121"/>
    <w:rsid w:val="00F210A1"/>
    <w:rsid w:val="00F24210"/>
    <w:rsid w:val="00F41860"/>
    <w:rsid w:val="00F424C5"/>
    <w:rsid w:val="00F56A5E"/>
    <w:rsid w:val="00F67733"/>
    <w:rsid w:val="00F82795"/>
    <w:rsid w:val="00F90882"/>
    <w:rsid w:val="00F91124"/>
    <w:rsid w:val="00F9503E"/>
    <w:rsid w:val="00FA2EA1"/>
    <w:rsid w:val="00FB5A89"/>
    <w:rsid w:val="00FC05F2"/>
    <w:rsid w:val="00FD4807"/>
    <w:rsid w:val="00FF17BA"/>
    <w:rsid w:val="00FF2660"/>
    <w:rsid w:val="00FF6E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ED5FFCA"/>
  <w15:chartTrackingRefBased/>
  <w15:docId w15:val="{9CEDA437-AE40-4573-B884-AF953DA64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60400B"/>
    <w:pPr>
      <w:spacing w:line="480" w:lineRule="auto"/>
    </w:pPr>
    <w:rPr>
      <w:rFonts w:ascii="Arial" w:hAnsi="Arial"/>
      <w:szCs w:val="24"/>
    </w:rPr>
  </w:style>
  <w:style w:type="paragraph" w:styleId="1">
    <w:name w:val="heading 1"/>
    <w:basedOn w:val="a"/>
    <w:next w:val="a"/>
    <w:qFormat/>
    <w:rsid w:val="0060400B"/>
    <w:pPr>
      <w:keepNext/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60400B"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60400B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F82795"/>
    <w:pPr>
      <w:tabs>
        <w:tab w:val="center" w:pos="4320"/>
        <w:tab w:val="right" w:pos="8640"/>
      </w:tabs>
    </w:pPr>
  </w:style>
  <w:style w:type="character" w:styleId="a4">
    <w:name w:val="page number"/>
    <w:basedOn w:val="a0"/>
    <w:rsid w:val="00F82795"/>
  </w:style>
  <w:style w:type="character" w:styleId="a5">
    <w:name w:val="Emphasis"/>
    <w:qFormat/>
    <w:rsid w:val="00FF6EA8"/>
    <w:rPr>
      <w:b/>
      <w:bCs/>
      <w:i w:val="0"/>
      <w:iCs w:val="0"/>
    </w:rPr>
  </w:style>
  <w:style w:type="character" w:styleId="a6">
    <w:name w:val="Hyperlink"/>
    <w:rsid w:val="00887016"/>
    <w:rPr>
      <w:color w:val="0000FF"/>
      <w:u w:val="single"/>
    </w:rPr>
  </w:style>
  <w:style w:type="character" w:styleId="a7">
    <w:name w:val="annotation reference"/>
    <w:semiHidden/>
    <w:rsid w:val="00D00B4B"/>
    <w:rPr>
      <w:sz w:val="16"/>
      <w:szCs w:val="16"/>
    </w:rPr>
  </w:style>
  <w:style w:type="paragraph" w:styleId="a8">
    <w:name w:val="annotation text"/>
    <w:basedOn w:val="a"/>
    <w:semiHidden/>
    <w:rsid w:val="00D00B4B"/>
    <w:rPr>
      <w:szCs w:val="20"/>
    </w:rPr>
  </w:style>
  <w:style w:type="paragraph" w:styleId="a9">
    <w:name w:val="annotation subject"/>
    <w:basedOn w:val="a8"/>
    <w:next w:val="a8"/>
    <w:semiHidden/>
    <w:rsid w:val="00D00B4B"/>
    <w:rPr>
      <w:b/>
      <w:bCs/>
    </w:rPr>
  </w:style>
  <w:style w:type="paragraph" w:styleId="aa">
    <w:name w:val="Balloon Text"/>
    <w:basedOn w:val="a"/>
    <w:semiHidden/>
    <w:rsid w:val="00D00B4B"/>
    <w:rPr>
      <w:rFonts w:ascii="Tahoma" w:hAnsi="Tahoma" w:cs="Tahoma"/>
      <w:sz w:val="16"/>
      <w:szCs w:val="16"/>
    </w:rPr>
  </w:style>
  <w:style w:type="character" w:styleId="ab">
    <w:name w:val="line number"/>
    <w:rsid w:val="00C94612"/>
  </w:style>
  <w:style w:type="paragraph" w:styleId="ac">
    <w:name w:val="header"/>
    <w:basedOn w:val="a"/>
    <w:link w:val="ad"/>
    <w:rsid w:val="00740F67"/>
    <w:pPr>
      <w:tabs>
        <w:tab w:val="center" w:pos="4680"/>
        <w:tab w:val="right" w:pos="9360"/>
      </w:tabs>
    </w:pPr>
  </w:style>
  <w:style w:type="character" w:customStyle="1" w:styleId="ad">
    <w:name w:val="页眉 字符"/>
    <w:link w:val="ac"/>
    <w:rsid w:val="00740F67"/>
    <w:rPr>
      <w:rFonts w:ascii="Arial" w:hAnsi="Arial"/>
      <w:szCs w:val="24"/>
      <w:lang w:val="en-US" w:eastAsia="en-US"/>
    </w:rPr>
  </w:style>
  <w:style w:type="paragraph" w:styleId="ae">
    <w:name w:val="Revision"/>
    <w:hidden/>
    <w:uiPriority w:val="99"/>
    <w:semiHidden/>
    <w:rsid w:val="00A526C7"/>
    <w:rPr>
      <w:rFonts w:ascii="Arial" w:hAnsi="Arial"/>
      <w:szCs w:val="24"/>
    </w:rPr>
  </w:style>
  <w:style w:type="character" w:styleId="af">
    <w:name w:val="FollowedHyperlink"/>
    <w:basedOn w:val="a0"/>
    <w:rsid w:val="00441D51"/>
    <w:rPr>
      <w:color w:val="954F72" w:themeColor="followedHyperlink"/>
      <w:u w:val="single"/>
    </w:rPr>
  </w:style>
  <w:style w:type="character" w:styleId="af0">
    <w:name w:val="Unresolved Mention"/>
    <w:basedOn w:val="a0"/>
    <w:uiPriority w:val="99"/>
    <w:semiHidden/>
    <w:unhideWhenUsed/>
    <w:rsid w:val="00441D51"/>
    <w:rPr>
      <w:color w:val="605E5C"/>
      <w:shd w:val="clear" w:color="auto" w:fill="E1DFDD"/>
    </w:rPr>
  </w:style>
  <w:style w:type="character" w:customStyle="1" w:styleId="cf01">
    <w:name w:val="cf01"/>
    <w:basedOn w:val="a0"/>
    <w:rsid w:val="00872BF6"/>
    <w:rPr>
      <w:rFonts w:ascii="Segoe UI" w:hAnsi="Segoe UI" w:cs="Segoe UI" w:hint="default"/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3717AA"/>
    <w:pPr>
      <w:jc w:val="center"/>
    </w:pPr>
    <w:rPr>
      <w:rFonts w:cs="Arial"/>
    </w:rPr>
  </w:style>
  <w:style w:type="character" w:customStyle="1" w:styleId="EndNoteBibliographyTitle0">
    <w:name w:val="EndNote Bibliography Title 字符"/>
    <w:basedOn w:val="a0"/>
    <w:link w:val="EndNoteBibliographyTitle"/>
    <w:rsid w:val="003717AA"/>
    <w:rPr>
      <w:rFonts w:ascii="Arial" w:hAnsi="Arial" w:cs="Arial"/>
      <w:szCs w:val="24"/>
    </w:rPr>
  </w:style>
  <w:style w:type="paragraph" w:customStyle="1" w:styleId="EndNoteBibliography">
    <w:name w:val="EndNote Bibliography"/>
    <w:basedOn w:val="a"/>
    <w:link w:val="EndNoteBibliography0"/>
    <w:rsid w:val="003717AA"/>
    <w:pPr>
      <w:spacing w:line="240" w:lineRule="auto"/>
    </w:pPr>
    <w:rPr>
      <w:rFonts w:cs="Arial"/>
    </w:rPr>
  </w:style>
  <w:style w:type="character" w:customStyle="1" w:styleId="EndNoteBibliography0">
    <w:name w:val="EndNote Bibliography 字符"/>
    <w:basedOn w:val="a0"/>
    <w:link w:val="EndNoteBibliography"/>
    <w:rsid w:val="003717AA"/>
    <w:rPr>
      <w:rFonts w:ascii="Arial" w:hAnsi="Arial" w:cs="Arial"/>
      <w:szCs w:val="24"/>
    </w:rPr>
  </w:style>
  <w:style w:type="table" w:styleId="af1">
    <w:name w:val="Table Grid"/>
    <w:basedOn w:val="a1"/>
    <w:uiPriority w:val="39"/>
    <w:qFormat/>
    <w:rsid w:val="0042498E"/>
    <w:rPr>
      <w:rFonts w:eastAsia="宋体" w:cstheme="minorBidi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uiPriority w:val="34"/>
    <w:qFormat/>
    <w:rsid w:val="00C8425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912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1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7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9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.~WRD0000</Template>
  <TotalTime>117</TotalTime>
  <Pages>3</Pages>
  <Words>105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contraceptive implant</vt:lpstr>
    </vt:vector>
  </TitlesOfParts>
  <Company>Dove Medical Press</Company>
  <LinksUpToDate>false</LinksUpToDate>
  <CharactersWithSpaces>706</CharactersWithSpaces>
  <SharedDoc>false</SharedDoc>
  <HLinks>
    <vt:vector size="36" baseType="variant">
      <vt:variant>
        <vt:i4>1048578</vt:i4>
      </vt:variant>
      <vt:variant>
        <vt:i4>15</vt:i4>
      </vt:variant>
      <vt:variant>
        <vt:i4>0</vt:i4>
      </vt:variant>
      <vt:variant>
        <vt:i4>5</vt:i4>
      </vt:variant>
      <vt:variant>
        <vt:lpwstr>https://www.dovepress.com/author_guidelines.php?content_id=3511</vt:lpwstr>
      </vt:variant>
      <vt:variant>
        <vt:lpwstr/>
      </vt:variant>
      <vt:variant>
        <vt:i4>6881324</vt:i4>
      </vt:variant>
      <vt:variant>
        <vt:i4>12</vt:i4>
      </vt:variant>
      <vt:variant>
        <vt:i4>0</vt:i4>
      </vt:variant>
      <vt:variant>
        <vt:i4>5</vt:i4>
      </vt:variant>
      <vt:variant>
        <vt:lpwstr>http://www.ncbi.nlm.nih.gov/sites/entrez?Db=pubmed&amp;Cmd=Search&amp;Term=%22Efficacy%20of%20Vasopressin%20Antagonism%20in%20Heart%20Failure%20Outcome%20Study%20With%20Tolvaptan%20(EVEREST)%20Investigators%22%5BCorporate%20Author%5D&amp;itool=EntrezSystem2.PEntrez.Pubmed.Pubmed_ResultsPanel.Pubmed_DiscoveryPanel.Pubmed_RVAbstractPlus</vt:lpwstr>
      </vt:variant>
      <vt:variant>
        <vt:lpwstr/>
      </vt:variant>
      <vt:variant>
        <vt:i4>5177376</vt:i4>
      </vt:variant>
      <vt:variant>
        <vt:i4>9</vt:i4>
      </vt:variant>
      <vt:variant>
        <vt:i4>0</vt:i4>
      </vt:variant>
      <vt:variant>
        <vt:i4>5</vt:i4>
      </vt:variant>
      <vt:variant>
        <vt:lpwstr>http://www.ncbi.nlm.nih.gov/sites/entrez?Db=pubmed&amp;Cmd=Search&amp;Term=%22Burnett%20JC%20Jr%22%5BAuthor%5D&amp;itool=EntrezSystem2.PEntrez.Pubmed.Pubmed_ResultsPanel.Pubmed_DiscoveryPanel.Pubmed_RVAbstractPlus</vt:lpwstr>
      </vt:variant>
      <vt:variant>
        <vt:lpwstr/>
      </vt:variant>
      <vt:variant>
        <vt:i4>6488138</vt:i4>
      </vt:variant>
      <vt:variant>
        <vt:i4>6</vt:i4>
      </vt:variant>
      <vt:variant>
        <vt:i4>0</vt:i4>
      </vt:variant>
      <vt:variant>
        <vt:i4>5</vt:i4>
      </vt:variant>
      <vt:variant>
        <vt:lpwstr>http://www.ncbi.nlm.nih.gov/sites/entrez?Db=pubmed&amp;Cmd=Search&amp;Term=%22Konstam%20MA%22%5BAuthor%5D&amp;itool=EntrezSystem2.PEntrez.Pubmed.Pubmed_ResultsPanel.Pubmed_DiscoveryPanel.Pubmed_RVAbstractPlus</vt:lpwstr>
      </vt:variant>
      <vt:variant>
        <vt:lpwstr/>
      </vt:variant>
      <vt:variant>
        <vt:i4>7733341</vt:i4>
      </vt:variant>
      <vt:variant>
        <vt:i4>3</vt:i4>
      </vt:variant>
      <vt:variant>
        <vt:i4>0</vt:i4>
      </vt:variant>
      <vt:variant>
        <vt:i4>5</vt:i4>
      </vt:variant>
      <vt:variant>
        <vt:lpwstr>http://www.ncbi.nlm.nih.gov/sites/entrez?Db=pubmed&amp;Cmd=Search&amp;Term=%22Gheorghiade%20M%22%5BAuthor%5D&amp;itool=EntrezSystem2.PEntrez.Pubmed.Pubmed_ResultsPanel.Pubmed_DiscoveryPanel.Pubmed_RVAbstractPlus</vt:lpwstr>
      </vt:variant>
      <vt:variant>
        <vt:lpwstr/>
      </vt:variant>
      <vt:variant>
        <vt:i4>4849753</vt:i4>
      </vt:variant>
      <vt:variant>
        <vt:i4>0</vt:i4>
      </vt:variant>
      <vt:variant>
        <vt:i4>0</vt:i4>
      </vt:variant>
      <vt:variant>
        <vt:i4>5</vt:i4>
      </vt:variant>
      <vt:variant>
        <vt:lpwstr>http://www.dovepress.com/author_guidelines.php?folder_id=208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Manuscript template</dc:title>
  <dc:subject/>
  <dc:creator>Angela Jones</dc:creator>
  <cp:keywords/>
  <cp:lastModifiedBy>靖 尚</cp:lastModifiedBy>
  <cp:revision>25</cp:revision>
  <cp:lastPrinted>2009-01-07T21:57:00Z</cp:lastPrinted>
  <dcterms:created xsi:type="dcterms:W3CDTF">2023-11-09T02:26:00Z</dcterms:created>
  <dcterms:modified xsi:type="dcterms:W3CDTF">2024-06-23T07:06:00Z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bab825-a111-45e4-86a1-18cee0005896_Enabled">
    <vt:lpwstr>true</vt:lpwstr>
  </property>
  <property fmtid="{D5CDD505-2E9C-101B-9397-08002B2CF9AE}" pid="3" name="MSIP_Label_2bbab825-a111-45e4-86a1-18cee0005896_SetDate">
    <vt:lpwstr>2022-06-22T01:38:32Z</vt:lpwstr>
  </property>
  <property fmtid="{D5CDD505-2E9C-101B-9397-08002B2CF9AE}" pid="4" name="MSIP_Label_2bbab825-a111-45e4-86a1-18cee0005896_Method">
    <vt:lpwstr>Standard</vt:lpwstr>
  </property>
  <property fmtid="{D5CDD505-2E9C-101B-9397-08002B2CF9AE}" pid="5" name="MSIP_Label_2bbab825-a111-45e4-86a1-18cee0005896_Name">
    <vt:lpwstr>2bbab825-a111-45e4-86a1-18cee0005896</vt:lpwstr>
  </property>
  <property fmtid="{D5CDD505-2E9C-101B-9397-08002B2CF9AE}" pid="6" name="MSIP_Label_2bbab825-a111-45e4-86a1-18cee0005896_SiteId">
    <vt:lpwstr>2567d566-604c-408a-8a60-55d0dc9d9d6b</vt:lpwstr>
  </property>
  <property fmtid="{D5CDD505-2E9C-101B-9397-08002B2CF9AE}" pid="7" name="MSIP_Label_2bbab825-a111-45e4-86a1-18cee0005896_ActionId">
    <vt:lpwstr>0936c748-9820-4e4e-a7fa-9383c967e889</vt:lpwstr>
  </property>
  <property fmtid="{D5CDD505-2E9C-101B-9397-08002B2CF9AE}" pid="8" name="MSIP_Label_2bbab825-a111-45e4-86a1-18cee0005896_ContentBits">
    <vt:lpwstr>2</vt:lpwstr>
  </property>
</Properties>
</file>