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14:ligatures w14:val="none"/>
        </w:rPr>
        <w:t>Supplementary Table 1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HAMA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  <w14:ligatures w14:val="none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HAMD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  <w14:ligatures w14:val="none"/>
        </w:rPr>
        <w:t>-24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  <w14:ligatures w14:val="none"/>
        </w:rPr>
        <w:t>Pairwise comparison between groups</w:t>
      </w:r>
    </w:p>
    <w:tbl>
      <w:tblPr>
        <w:tblStyle w:val="2"/>
        <w:tblW w:w="11610" w:type="dxa"/>
        <w:tblInd w:w="53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970"/>
        <w:gridCol w:w="3420"/>
        <w:gridCol w:w="27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  <w14:ligatures w14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14:ligatures w14:val="none"/>
              </w:rPr>
              <w:t>aired comparison</w:t>
            </w:r>
          </w:p>
        </w:tc>
        <w:tc>
          <w:tcPr>
            <w:tcW w:w="29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Z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-value</w:t>
            </w: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-value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14:ligatures w14:val="none"/>
              </w:rPr>
              <w:t>Adjusted 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HAMA</w:t>
            </w:r>
          </w:p>
        </w:tc>
        <w:tc>
          <w:tcPr>
            <w:tcW w:w="297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A-D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-1.573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0.116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-1.820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0.069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-11.360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-11.378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-11.394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-11.403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-0.247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0.805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9.787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-9.806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-9.821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9.830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9.540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9.559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-9.574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9.583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B-E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-0.019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0.985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B-G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-0.034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0.973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B-C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-0.043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0.966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-0.016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0.988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0.025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0.980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0.993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HAMD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-24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A-C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-1.094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0.274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-1.783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0.075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A-D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-10.909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-11.053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-11.364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-11.524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-0.688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0.491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C-D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-9.815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9.959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-10.270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-10.430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E-D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9.127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9.270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-9.582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-9.741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D-B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0.144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0.886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-0.455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0.649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-0.615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0.539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B-F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-0.311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0.756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B-G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-0.471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0.638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F-G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-0.160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0.873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14:ligatures w14:val="none"/>
        </w:rPr>
        <w:t>Supplementary Table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  <w14:ligatures w14:val="none"/>
        </w:rPr>
        <w:t>P</w:t>
      </w:r>
      <w:r>
        <w:rPr>
          <w:rFonts w:hint="eastAsia" w:ascii="Times New Roman" w:hAnsi="Times New Roman" w:eastAsia="宋体" w:cs="Times New Roman"/>
          <w:kern w:val="0"/>
          <w:sz w:val="24"/>
          <w14:ligatures w14:val="none"/>
        </w:rPr>
        <w:t>ro-inflammatory cytokines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  <w14:ligatures w14:val="none"/>
        </w:rPr>
        <w:t>Pairwise comparison between groups</w:t>
      </w:r>
    </w:p>
    <w:tbl>
      <w:tblPr>
        <w:tblStyle w:val="2"/>
        <w:tblW w:w="1133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2610"/>
        <w:gridCol w:w="2880"/>
        <w:gridCol w:w="25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  <w14:ligatures w14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14:ligatures w14:val="none"/>
              </w:rPr>
              <w:t>aired comparison</w:t>
            </w:r>
          </w:p>
        </w:tc>
        <w:tc>
          <w:tcPr>
            <w:tcW w:w="26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Z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-value</w:t>
            </w: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-value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14:ligatures w14:val="none"/>
              </w:rPr>
              <w:t>Adjusted 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IL-1β</w:t>
            </w:r>
          </w:p>
        </w:tc>
        <w:tc>
          <w:tcPr>
            <w:tcW w:w="261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5.265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5.560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5.723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9.479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13.763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14.150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17.311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0.295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0.768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-0.458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0.647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-4.215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8.498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8.885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12.047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-0.163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0.871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-3.920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-8.203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-8.590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-11.752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-3.757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8.040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8.427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11.589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4.284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4.671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7.832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0.387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0.699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3.548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3.161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TNF-α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0.360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0.719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0.371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0.711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1.229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0.219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5.551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5.814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5.898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6.372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0.011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0.991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-0.869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0.385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5.192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5.454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5.538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6.012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-0.859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0.390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5.181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5.443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5.527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6.001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4.322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4.584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4.668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5.143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-0.262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0.793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0.346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0.729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0.821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0.412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0.084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0.933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0.558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0.577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-0.474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0.635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IL-17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4.651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4.995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5.143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8.672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13.317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13.530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16.874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-0.344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0.731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0.492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0.623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-4.021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8.666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8.879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12.223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0.148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0.882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-3.677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8.322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8.536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11.879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-3.529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-8.174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-8.387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-11.731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4.645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4.858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8.202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0.213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0.831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3.557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3.343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IL-8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4.269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4.331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5.012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8.551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12.735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12.955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H-B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17.001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-0.062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0.951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0.743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0.457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-4.282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8.466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8.686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E-B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12.731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F-A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0.682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0.495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-4.220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8.404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8.624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F-B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12.670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A-G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-3.538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-7.723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-7.943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A-B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-11.988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G-D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4.184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4.404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G-B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8.450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D-C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0.220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0.826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D-B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4.265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C-B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4.046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&lt;0.001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  <w:t>0.001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/>
    <w:sectPr>
      <w:pgSz w:w="16838" w:h="11906" w:orient="landscape"/>
      <w:pgMar w:top="1440" w:right="1440" w:bottom="1440" w:left="1440" w:header="851" w:footer="992" w:gutter="0"/>
      <w:paperSrc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GJiYTU5NmQ4NGNiZGFiMjkyNGZmMzY1NmQ3ZGMifQ=="/>
  </w:docVars>
  <w:rsids>
    <w:rsidRoot w:val="34731C69"/>
    <w:rsid w:val="34731C69"/>
    <w:rsid w:val="50E0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2024-06-13T03:48:00Z</dcterms:created>
  <dc:creator>C</dc:creator>
  <cp:lastModifiedBy>C</cp:lastModifiedBy>
  <dcterms:modified xsi:type="dcterms:W3CDTF">2024-06-13T03:52:16Z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584451ED6EB846E99469C2C11BD8EEDE_11</vt:lpwstr>
  </property>
</Properties>
</file>