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BFA3" w14:textId="75DAAB69" w:rsidR="007D2247" w:rsidRDefault="00BC26A7">
      <w:r>
        <w:t>Supplement</w:t>
      </w:r>
      <w:r w:rsidR="00413E9D">
        <w:t>al</w:t>
      </w:r>
      <w:r>
        <w:t xml:space="preserve"> Digital Content</w:t>
      </w:r>
    </w:p>
    <w:p w14:paraId="43B78094" w14:textId="77777777" w:rsidR="00FB39ED" w:rsidRDefault="00FB39ED"/>
    <w:p w14:paraId="4EB1B486" w14:textId="3B5FE37E" w:rsidR="00FB39ED" w:rsidRDefault="00FB39ED">
      <w:r>
        <w:t>SDC Figure 1. Study timeline</w:t>
      </w:r>
    </w:p>
    <w:p w14:paraId="1814CA11" w14:textId="77777777" w:rsidR="00FB39ED" w:rsidRDefault="00FB39ED"/>
    <w:p w14:paraId="2B530BC5" w14:textId="2BF75FE8" w:rsidR="00FB39ED" w:rsidRDefault="00FB39ED">
      <w:r>
        <w:rPr>
          <w:b/>
          <w:noProof/>
          <w:color w:val="000000" w:themeColor="text1"/>
          <w:lang w:val="en-US"/>
        </w:rPr>
        <w:drawing>
          <wp:inline distT="0" distB="0" distL="0" distR="0" wp14:anchorId="4C270ADE" wp14:editId="10D8BA59">
            <wp:extent cx="5486400" cy="1450800"/>
            <wp:effectExtent l="0" t="133350" r="19050" b="14986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CA39F51" w14:textId="77777777" w:rsidR="00D54F1F" w:rsidRDefault="00D54F1F"/>
    <w:p w14:paraId="537C97E6" w14:textId="77777777" w:rsidR="00D54F1F" w:rsidRDefault="00D54F1F"/>
    <w:p w14:paraId="34467D5A" w14:textId="77777777" w:rsidR="00D54F1F" w:rsidRDefault="00D54F1F"/>
    <w:p w14:paraId="363CEF40" w14:textId="77777777" w:rsidR="00D54F1F" w:rsidRDefault="00D54F1F"/>
    <w:p w14:paraId="2A75F5F6" w14:textId="77777777" w:rsidR="00D54F1F" w:rsidRDefault="00D54F1F"/>
    <w:p w14:paraId="10998B4C" w14:textId="77777777" w:rsidR="00D54F1F" w:rsidRDefault="00D54F1F"/>
    <w:p w14:paraId="456B06D4" w14:textId="77777777" w:rsidR="00FA1CCD" w:rsidRDefault="00FA1CCD">
      <w:pPr>
        <w:rPr>
          <w:rFonts w:ascii="Times New Roman" w:hAnsi="Times New Roman" w:cs="Times New Roman"/>
        </w:rPr>
      </w:pPr>
    </w:p>
    <w:p w14:paraId="6CC3242A" w14:textId="77777777" w:rsidR="00AE06D2" w:rsidRDefault="00AE06D2">
      <w:pPr>
        <w:rPr>
          <w:rFonts w:ascii="Times New Roman" w:hAnsi="Times New Roman" w:cs="Times New Roman"/>
        </w:rPr>
      </w:pPr>
    </w:p>
    <w:p w14:paraId="20A3A854" w14:textId="77777777" w:rsidR="00AE06D2" w:rsidRDefault="00AE06D2">
      <w:pPr>
        <w:rPr>
          <w:rFonts w:ascii="Times New Roman" w:hAnsi="Times New Roman" w:cs="Times New Roman"/>
        </w:rPr>
      </w:pPr>
    </w:p>
    <w:p w14:paraId="7F88B166" w14:textId="77777777" w:rsidR="00AE06D2" w:rsidRDefault="00AE06D2">
      <w:pPr>
        <w:rPr>
          <w:rFonts w:ascii="Times New Roman" w:hAnsi="Times New Roman" w:cs="Times New Roman"/>
        </w:rPr>
      </w:pPr>
    </w:p>
    <w:p w14:paraId="435E51B5" w14:textId="77777777" w:rsidR="00AE06D2" w:rsidRDefault="00AE06D2">
      <w:pPr>
        <w:rPr>
          <w:rFonts w:ascii="Times New Roman" w:hAnsi="Times New Roman" w:cs="Times New Roman"/>
        </w:rPr>
      </w:pPr>
    </w:p>
    <w:p w14:paraId="5FA46DEE" w14:textId="77777777" w:rsidR="00AE06D2" w:rsidRDefault="00AE06D2">
      <w:pPr>
        <w:rPr>
          <w:rFonts w:ascii="Times New Roman" w:hAnsi="Times New Roman" w:cs="Times New Roman"/>
        </w:rPr>
      </w:pPr>
    </w:p>
    <w:p w14:paraId="005B73B5" w14:textId="77777777" w:rsidR="00AE06D2" w:rsidRDefault="00AE06D2">
      <w:pPr>
        <w:rPr>
          <w:rFonts w:ascii="Times New Roman" w:hAnsi="Times New Roman" w:cs="Times New Roman"/>
        </w:rPr>
      </w:pPr>
    </w:p>
    <w:p w14:paraId="7A1800AA" w14:textId="77777777" w:rsidR="00AE06D2" w:rsidRDefault="00AE06D2">
      <w:pPr>
        <w:rPr>
          <w:rFonts w:ascii="Times New Roman" w:hAnsi="Times New Roman" w:cs="Times New Roman"/>
        </w:rPr>
      </w:pPr>
    </w:p>
    <w:p w14:paraId="42DFC534" w14:textId="77777777" w:rsidR="00AE06D2" w:rsidRDefault="00AE06D2">
      <w:pPr>
        <w:rPr>
          <w:rFonts w:ascii="Times New Roman" w:hAnsi="Times New Roman" w:cs="Times New Roman"/>
        </w:rPr>
      </w:pPr>
    </w:p>
    <w:p w14:paraId="32E0FB95" w14:textId="77777777" w:rsidR="00AE06D2" w:rsidRDefault="00AE06D2">
      <w:pPr>
        <w:rPr>
          <w:rFonts w:ascii="Times New Roman" w:hAnsi="Times New Roman" w:cs="Times New Roman"/>
        </w:rPr>
      </w:pPr>
    </w:p>
    <w:p w14:paraId="7D7F2B96" w14:textId="77777777" w:rsidR="00AE06D2" w:rsidRDefault="00AE06D2">
      <w:pPr>
        <w:rPr>
          <w:rFonts w:ascii="Times New Roman" w:hAnsi="Times New Roman" w:cs="Times New Roman"/>
        </w:rPr>
      </w:pPr>
    </w:p>
    <w:p w14:paraId="3A48E439" w14:textId="77777777" w:rsidR="00AE06D2" w:rsidRDefault="00AE06D2">
      <w:pPr>
        <w:rPr>
          <w:rFonts w:ascii="Times New Roman" w:hAnsi="Times New Roman" w:cs="Times New Roman"/>
        </w:rPr>
      </w:pPr>
    </w:p>
    <w:p w14:paraId="4F147B9B" w14:textId="77777777" w:rsidR="00AE06D2" w:rsidRDefault="00AE06D2">
      <w:pPr>
        <w:rPr>
          <w:rFonts w:ascii="Times New Roman" w:hAnsi="Times New Roman" w:cs="Times New Roman"/>
        </w:rPr>
      </w:pPr>
    </w:p>
    <w:p w14:paraId="50595453" w14:textId="77777777" w:rsidR="00AE06D2" w:rsidRDefault="00AE06D2">
      <w:pPr>
        <w:rPr>
          <w:rFonts w:ascii="Times New Roman" w:hAnsi="Times New Roman" w:cs="Times New Roman"/>
        </w:rPr>
      </w:pPr>
    </w:p>
    <w:p w14:paraId="6B172728" w14:textId="77777777" w:rsidR="00AE06D2" w:rsidRDefault="00AE06D2">
      <w:pPr>
        <w:rPr>
          <w:rFonts w:ascii="Times New Roman" w:hAnsi="Times New Roman" w:cs="Times New Roman"/>
        </w:rPr>
      </w:pPr>
    </w:p>
    <w:p w14:paraId="0629A097" w14:textId="77777777" w:rsidR="00AE06D2" w:rsidRDefault="00AE06D2">
      <w:pPr>
        <w:rPr>
          <w:rFonts w:ascii="Times New Roman" w:hAnsi="Times New Roman" w:cs="Times New Roman"/>
        </w:rPr>
      </w:pPr>
    </w:p>
    <w:p w14:paraId="24DA0DB6" w14:textId="77777777" w:rsidR="00AE06D2" w:rsidRDefault="00AE06D2">
      <w:pPr>
        <w:rPr>
          <w:rFonts w:ascii="Times New Roman" w:hAnsi="Times New Roman" w:cs="Times New Roman"/>
        </w:rPr>
      </w:pPr>
    </w:p>
    <w:p w14:paraId="08911EAF" w14:textId="77777777" w:rsidR="00AE06D2" w:rsidRDefault="00AE06D2">
      <w:pPr>
        <w:rPr>
          <w:rFonts w:ascii="Times New Roman" w:hAnsi="Times New Roman" w:cs="Times New Roman"/>
        </w:rPr>
      </w:pPr>
    </w:p>
    <w:p w14:paraId="7DF33157" w14:textId="77777777" w:rsidR="00AE06D2" w:rsidRDefault="00AE06D2">
      <w:pPr>
        <w:rPr>
          <w:rFonts w:ascii="Times New Roman" w:hAnsi="Times New Roman" w:cs="Times New Roman"/>
        </w:rPr>
      </w:pPr>
    </w:p>
    <w:p w14:paraId="4EAE199A" w14:textId="77777777" w:rsidR="00AE06D2" w:rsidRDefault="00AE06D2">
      <w:pPr>
        <w:rPr>
          <w:rFonts w:ascii="Times New Roman" w:hAnsi="Times New Roman" w:cs="Times New Roman"/>
        </w:rPr>
      </w:pPr>
    </w:p>
    <w:p w14:paraId="42C6281B" w14:textId="77777777" w:rsidR="00AE06D2" w:rsidRDefault="00AE06D2">
      <w:pPr>
        <w:rPr>
          <w:rFonts w:ascii="Times New Roman" w:hAnsi="Times New Roman" w:cs="Times New Roman"/>
        </w:rPr>
      </w:pPr>
    </w:p>
    <w:p w14:paraId="02789596" w14:textId="77777777" w:rsidR="00AE06D2" w:rsidRDefault="00AE06D2">
      <w:pPr>
        <w:rPr>
          <w:rFonts w:ascii="Times New Roman" w:hAnsi="Times New Roman" w:cs="Times New Roman"/>
        </w:rPr>
      </w:pPr>
    </w:p>
    <w:p w14:paraId="45C774AF" w14:textId="77777777" w:rsidR="000514B2" w:rsidRDefault="000514B2">
      <w:pPr>
        <w:rPr>
          <w:rFonts w:ascii="Times New Roman" w:hAnsi="Times New Roman" w:cs="Times New Roman"/>
        </w:rPr>
      </w:pPr>
    </w:p>
    <w:p w14:paraId="59A9C2D6" w14:textId="77777777" w:rsidR="000514B2" w:rsidRDefault="000514B2">
      <w:pPr>
        <w:rPr>
          <w:rFonts w:ascii="Times New Roman" w:hAnsi="Times New Roman" w:cs="Times New Roman"/>
        </w:rPr>
      </w:pPr>
    </w:p>
    <w:p w14:paraId="1FAB81DA" w14:textId="77777777" w:rsidR="000514B2" w:rsidRDefault="000514B2">
      <w:pPr>
        <w:rPr>
          <w:rFonts w:ascii="Times New Roman" w:hAnsi="Times New Roman" w:cs="Times New Roman"/>
        </w:rPr>
      </w:pPr>
    </w:p>
    <w:p w14:paraId="74D9605B" w14:textId="77777777" w:rsidR="000514B2" w:rsidRDefault="000514B2">
      <w:pPr>
        <w:rPr>
          <w:rFonts w:ascii="Times New Roman" w:hAnsi="Times New Roman" w:cs="Times New Roman"/>
        </w:rPr>
      </w:pPr>
    </w:p>
    <w:p w14:paraId="4123C2DD" w14:textId="77777777" w:rsidR="000514B2" w:rsidRDefault="000514B2">
      <w:pPr>
        <w:rPr>
          <w:rFonts w:ascii="Times New Roman" w:hAnsi="Times New Roman" w:cs="Times New Roman"/>
        </w:rPr>
      </w:pPr>
    </w:p>
    <w:p w14:paraId="18775511" w14:textId="77777777" w:rsidR="000514B2" w:rsidRDefault="000514B2">
      <w:pPr>
        <w:rPr>
          <w:rFonts w:ascii="Times New Roman" w:hAnsi="Times New Roman" w:cs="Times New Roman"/>
        </w:rPr>
      </w:pPr>
    </w:p>
    <w:p w14:paraId="6C93A2D0" w14:textId="77777777" w:rsidR="000514B2" w:rsidRPr="0044663E" w:rsidRDefault="000514B2">
      <w:pPr>
        <w:rPr>
          <w:rFonts w:ascii="Times New Roman" w:hAnsi="Times New Roman" w:cs="Times New Roman"/>
        </w:rPr>
      </w:pPr>
    </w:p>
    <w:p w14:paraId="560DA2DA" w14:textId="2352F671" w:rsidR="0044663E" w:rsidRPr="000514B2" w:rsidRDefault="0044663E" w:rsidP="0044663E">
      <w:pPr>
        <w:rPr>
          <w:rFonts w:ascii="Times New Roman" w:hAnsi="Times New Roman" w:cs="Times New Roman"/>
        </w:rPr>
      </w:pPr>
      <w:r w:rsidRPr="000514B2">
        <w:rPr>
          <w:rFonts w:ascii="Times New Roman" w:hAnsi="Times New Roman" w:cs="Times New Roman"/>
        </w:rPr>
        <w:t xml:space="preserve">SDC Table </w:t>
      </w:r>
      <w:r w:rsidR="000514B2" w:rsidRPr="000514B2">
        <w:rPr>
          <w:rFonts w:ascii="Times New Roman" w:hAnsi="Times New Roman" w:cs="Times New Roman"/>
        </w:rPr>
        <w:t>1</w:t>
      </w:r>
      <w:r w:rsidRPr="000514B2">
        <w:rPr>
          <w:rFonts w:ascii="Times New Roman" w:hAnsi="Times New Roman" w:cs="Times New Roman"/>
        </w:rPr>
        <w:t>. Aspects participants liked and disliked about the videos</w:t>
      </w:r>
    </w:p>
    <w:p w14:paraId="642D5764" w14:textId="77777777" w:rsidR="0044663E" w:rsidRPr="0044663E" w:rsidRDefault="0044663E" w:rsidP="0044663E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0"/>
      </w:tblGrid>
      <w:tr w:rsidR="0044663E" w:rsidRPr="0044663E" w14:paraId="21469F18" w14:textId="77777777" w:rsidTr="00A049C4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E7B22" w14:textId="77777777" w:rsidR="0044663E" w:rsidRPr="0044663E" w:rsidRDefault="0044663E" w:rsidP="0044663E">
            <w:pPr>
              <w:rPr>
                <w:rFonts w:ascii="Times New Roman" w:hAnsi="Times New Roman" w:cs="Times New Roman"/>
                <w:b/>
                <w:bCs/>
              </w:rPr>
            </w:pPr>
            <w:r w:rsidRPr="0044663E">
              <w:rPr>
                <w:rFonts w:ascii="Times New Roman" w:hAnsi="Times New Roman" w:cs="Times New Roman"/>
                <w:b/>
                <w:bCs/>
              </w:rPr>
              <w:t>Aspects participants liked about the videos</w:t>
            </w:r>
          </w:p>
        </w:tc>
      </w:tr>
      <w:tr w:rsidR="0044663E" w:rsidRPr="0044663E" w14:paraId="4425B468" w14:textId="77777777" w:rsidTr="00A049C4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D522A18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3-Month Responses</w:t>
            </w:r>
          </w:p>
        </w:tc>
      </w:tr>
      <w:tr w:rsidR="0044663E" w:rsidRPr="0044663E" w14:paraId="52E1105E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E3E0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Hearing from other patients /real people (x 4 respondents)</w:t>
            </w:r>
          </w:p>
        </w:tc>
      </w:tr>
      <w:tr w:rsidR="0044663E" w:rsidRPr="0044663E" w14:paraId="22E37194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DA11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Comprehensive info</w:t>
            </w:r>
          </w:p>
        </w:tc>
      </w:tr>
      <w:tr w:rsidR="0044663E" w:rsidRPr="0044663E" w14:paraId="45A3AA1B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0579" w14:textId="5CADAC39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Information on t</w:t>
            </w:r>
            <w:r w:rsidR="00093D35">
              <w:rPr>
                <w:rFonts w:ascii="Times New Roman" w:hAnsi="Times New Roman" w:cs="Times New Roman"/>
              </w:rPr>
              <w:t>h</w:t>
            </w:r>
            <w:r w:rsidRPr="0044663E">
              <w:rPr>
                <w:rFonts w:ascii="Times New Roman" w:hAnsi="Times New Roman" w:cs="Times New Roman"/>
              </w:rPr>
              <w:t>e medication (x 3 respondents)</w:t>
            </w:r>
          </w:p>
        </w:tc>
      </w:tr>
      <w:tr w:rsidR="0044663E" w:rsidRPr="0044663E" w14:paraId="487D71AB" w14:textId="77777777" w:rsidTr="00A049C4">
        <w:trPr>
          <w:trHeight w:val="5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9BA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like the part about how the cells attacked the kidney recognizing it being foreign and how the antivirus medication blocks that attack and protects the kidney; those videos help it to be more clear</w:t>
            </w:r>
          </w:p>
        </w:tc>
      </w:tr>
      <w:tr w:rsidR="0044663E" w:rsidRPr="0044663E" w14:paraId="050F1167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8DB5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 information was very informative, easy to understand, and short and to the point.</w:t>
            </w:r>
          </w:p>
        </w:tc>
      </w:tr>
      <w:tr w:rsidR="0044663E" w:rsidRPr="0044663E" w14:paraId="6AAC40A7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C2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Level of information; could watch them more than once</w:t>
            </w:r>
          </w:p>
        </w:tc>
      </w:tr>
      <w:tr w:rsidR="0044663E" w:rsidRPr="0044663E" w14:paraId="45C31454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2EBE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liked the cartoon characters. they were easy to understand and brought the points across well..</w:t>
            </w:r>
          </w:p>
        </w:tc>
      </w:tr>
      <w:tr w:rsidR="0044663E" w:rsidRPr="0044663E" w14:paraId="6F79F4AA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A42B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Found it all informational (x 7 respondents)</w:t>
            </w:r>
          </w:p>
        </w:tc>
      </w:tr>
      <w:tr w:rsidR="0044663E" w:rsidRPr="0044663E" w14:paraId="45602DA8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EF1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Perspective from past recipients</w:t>
            </w:r>
          </w:p>
        </w:tc>
      </w:tr>
      <w:tr w:rsidR="0044663E" w:rsidRPr="0044663E" w14:paraId="2790B75A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522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Information</w:t>
            </w:r>
          </w:p>
        </w:tc>
      </w:tr>
      <w:tr w:rsidR="0044663E" w:rsidRPr="0044663E" w14:paraId="4B28FDD9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C3F8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That it enforces the information  that was given by the Transplant Teem at the Hospital and appointments</w:t>
            </w:r>
          </w:p>
        </w:tc>
      </w:tr>
      <w:tr w:rsidR="0044663E" w:rsidRPr="0044663E" w14:paraId="420B8672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584D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 actual recipient was seen and not just quoted.</w:t>
            </w:r>
          </w:p>
        </w:tc>
      </w:tr>
      <w:tr w:rsidR="0044663E" w:rsidRPr="0044663E" w14:paraId="3E398EF9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A2A6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They were straight forward and easy to understand</w:t>
            </w:r>
          </w:p>
        </w:tc>
      </w:tr>
      <w:tr w:rsidR="0044663E" w:rsidRPr="0044663E" w14:paraId="3B09A478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CA0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They were simplistic so we could understand them</w:t>
            </w:r>
          </w:p>
        </w:tc>
      </w:tr>
      <w:tr w:rsidR="0044663E" w:rsidRPr="0044663E" w14:paraId="5DB71771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6A54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Life after transplant</w:t>
            </w:r>
          </w:p>
        </w:tc>
      </w:tr>
      <w:tr w:rsidR="0044663E" w:rsidRPr="0044663E" w14:paraId="4E71C533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3EB7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enjoyed the personal testimonies that provided insight into some of the things kidney recipients could expect in their road to recovery.</w:t>
            </w:r>
          </w:p>
        </w:tc>
      </w:tr>
      <w:tr w:rsidR="0044663E" w:rsidRPr="0044663E" w14:paraId="101337A6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23BE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Testimonials</w:t>
            </w:r>
          </w:p>
        </w:tc>
      </w:tr>
      <w:tr w:rsidR="0044663E" w:rsidRPr="0044663E" w14:paraId="62012F96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85F0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Explained in simple easy to understand language</w:t>
            </w:r>
          </w:p>
        </w:tc>
      </w:tr>
      <w:tr w:rsidR="0044663E" w:rsidRPr="0044663E" w14:paraId="1CD94D95" w14:textId="77777777" w:rsidTr="00A049C4">
        <w:trPr>
          <w:trHeight w:val="5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80CE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used the videos to help educate my spouse as well.  Also liked the use of the comics/animated characters rather than just having a real person talking into a camera.</w:t>
            </w:r>
          </w:p>
        </w:tc>
      </w:tr>
      <w:tr w:rsidR="0044663E" w:rsidRPr="0044663E" w14:paraId="340A2D34" w14:textId="77777777" w:rsidTr="00A049C4">
        <w:trPr>
          <w:trHeight w:val="5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1270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did find all videos very informative and easy to understand . The colors and all graphics done with good taste and creativity . The explanations of  treatment , medicine , treatment after surgery and home recovery were good explained .</w:t>
            </w:r>
          </w:p>
        </w:tc>
      </w:tr>
      <w:tr w:rsidR="0044663E" w:rsidRPr="0044663E" w14:paraId="70E3E6E2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E78E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Educational and simple to understand</w:t>
            </w:r>
          </w:p>
        </w:tc>
      </w:tr>
      <w:tr w:rsidR="0044663E" w:rsidRPr="0044663E" w14:paraId="6C948C4E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640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Stimulating</w:t>
            </w:r>
          </w:p>
        </w:tc>
      </w:tr>
      <w:tr w:rsidR="0044663E" w:rsidRPr="0044663E" w14:paraId="7D261CA7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8C17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 past transplant patients</w:t>
            </w:r>
          </w:p>
        </w:tc>
      </w:tr>
      <w:tr w:rsidR="0044663E" w:rsidRPr="0044663E" w14:paraId="656952F8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2BC1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Definitely covered the basics</w:t>
            </w:r>
          </w:p>
        </w:tc>
      </w:tr>
      <w:tr w:rsidR="0044663E" w:rsidRPr="0044663E" w14:paraId="7925AEB1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D55B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Comprehensive info</w:t>
            </w:r>
          </w:p>
        </w:tc>
      </w:tr>
      <w:tr w:rsidR="0044663E" w:rsidRPr="0044663E" w14:paraId="14B3FD58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A3B4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Details of the process and healing</w:t>
            </w:r>
          </w:p>
        </w:tc>
      </w:tr>
      <w:tr w:rsidR="0044663E" w:rsidRPr="0044663E" w14:paraId="3473FF01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80AE15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12-Month Responses</w:t>
            </w:r>
          </w:p>
        </w:tc>
      </w:tr>
      <w:tr w:rsidR="0044663E" w:rsidRPr="0044663E" w14:paraId="703DB265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A3E0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Informative and easy to understand.</w:t>
            </w:r>
          </w:p>
        </w:tc>
      </w:tr>
      <w:tr w:rsidR="0044663E" w:rsidRPr="0044663E" w14:paraId="1C6DDD71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CDB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There was relevant information in the videos.</w:t>
            </w:r>
          </w:p>
        </w:tc>
      </w:tr>
      <w:tr w:rsidR="0044663E" w:rsidRPr="0044663E" w14:paraId="30FF964E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0A7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 animation with the characters kept me interested</w:t>
            </w:r>
          </w:p>
        </w:tc>
      </w:tr>
      <w:tr w:rsidR="0044663E" w:rsidRPr="0044663E" w14:paraId="29B9B0FB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9B6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Informative (x 2 respondents)</w:t>
            </w:r>
          </w:p>
        </w:tc>
      </w:tr>
      <w:tr w:rsidR="0044663E" w:rsidRPr="0044663E" w14:paraId="222D1559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5C4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Educational and informative</w:t>
            </w:r>
          </w:p>
        </w:tc>
      </w:tr>
      <w:tr w:rsidR="0044663E" w:rsidRPr="0044663E" w14:paraId="1BE021B9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B83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You can't overtake your medications.</w:t>
            </w:r>
          </w:p>
        </w:tc>
      </w:tr>
      <w:tr w:rsidR="0044663E" w:rsidRPr="0044663E" w14:paraId="77935DEF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86D6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Transplant medications and the life after transplant</w:t>
            </w:r>
          </w:p>
        </w:tc>
      </w:tr>
      <w:tr w:rsidR="0044663E" w:rsidRPr="0044663E" w14:paraId="4D54EE6F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A1BE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Post transplant care &amp; need for medications to sustain it.</w:t>
            </w:r>
          </w:p>
        </w:tc>
      </w:tr>
      <w:tr w:rsidR="0044663E" w:rsidRPr="0044663E" w14:paraId="52008DA7" w14:textId="77777777" w:rsidTr="00A049C4">
        <w:trPr>
          <w:trHeight w:val="5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E44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 xml:space="preserve">I don't know that I would say I learned anything new in the videos; however, they were an excellent reminder of the issues I read and learned from the post-transplant booklet provided to me </w:t>
            </w:r>
          </w:p>
        </w:tc>
      </w:tr>
      <w:tr w:rsidR="0044663E" w:rsidRPr="0044663E" w14:paraId="17F77BE1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2F88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That they existed, as video is a good format</w:t>
            </w:r>
          </w:p>
        </w:tc>
      </w:tr>
      <w:tr w:rsidR="0044663E" w:rsidRPr="0044663E" w14:paraId="2D4866C1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29CD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 honesty of all the people interviewed. Really is genuine information</w:t>
            </w:r>
          </w:p>
        </w:tc>
      </w:tr>
      <w:tr w:rsidR="0044663E" w:rsidRPr="0044663E" w14:paraId="45B6E0DA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C651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Information that i got on how to manage medicine and my health</w:t>
            </w:r>
          </w:p>
        </w:tc>
      </w:tr>
      <w:tr w:rsidR="0044663E" w:rsidRPr="0044663E" w14:paraId="19A4FA77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D35B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information about medication and life after transplant</w:t>
            </w:r>
          </w:p>
        </w:tc>
      </w:tr>
      <w:tr w:rsidR="0044663E" w:rsidRPr="0044663E" w14:paraId="747DCCEC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67BE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 live video interview</w:t>
            </w:r>
            <w:r w:rsidRPr="0044663E">
              <w:rPr>
                <w:rFonts w:ascii="Times New Roman" w:hAnsi="Times New Roman" w:cs="Times New Roman"/>
              </w:rPr>
              <w:tab/>
            </w:r>
          </w:p>
        </w:tc>
      </w:tr>
      <w:tr w:rsidR="0044663E" w:rsidRPr="0044663E" w14:paraId="2FE6EC7E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5EF7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All / all of them/ everything (x 6 respondents)</w:t>
            </w:r>
          </w:p>
        </w:tc>
      </w:tr>
      <w:tr w:rsidR="0044663E" w:rsidRPr="0044663E" w14:paraId="570FBE2E" w14:textId="77777777" w:rsidTr="00A049C4">
        <w:trPr>
          <w:trHeight w:val="5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718B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liked being able to learn what to expect was normal after transplant and how important taking your medications   on time  and every time was</w:t>
            </w:r>
          </w:p>
        </w:tc>
      </w:tr>
      <w:tr w:rsidR="0044663E" w:rsidRPr="0044663E" w14:paraId="201AD93F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F01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All of them, as they are all very important informations</w:t>
            </w:r>
          </w:p>
        </w:tc>
      </w:tr>
      <w:tr w:rsidR="0044663E" w:rsidRPr="0044663E" w14:paraId="2A2BD1EF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FBFC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Easy to understand (x 2 respondents)</w:t>
            </w:r>
          </w:p>
        </w:tc>
      </w:tr>
      <w:tr w:rsidR="0044663E" w:rsidRPr="0044663E" w14:paraId="1554B984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7A10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Information that i got on how to manage medicine and my health</w:t>
            </w:r>
          </w:p>
        </w:tc>
      </w:tr>
      <w:tr w:rsidR="0044663E" w:rsidRPr="0044663E" w14:paraId="1DB321B3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C09C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better than reading the papers for information</w:t>
            </w:r>
          </w:p>
        </w:tc>
      </w:tr>
      <w:tr w:rsidR="0044663E" w:rsidRPr="0044663E" w14:paraId="0AE5498D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A19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Cartoon were quite informative</w:t>
            </w:r>
          </w:p>
        </w:tc>
      </w:tr>
      <w:tr w:rsidR="0044663E" w:rsidRPr="0044663E" w14:paraId="46B586A2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5235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They were easy to understand.</w:t>
            </w:r>
          </w:p>
        </w:tc>
      </w:tr>
      <w:tr w:rsidR="0044663E" w:rsidRPr="0044663E" w14:paraId="7B4B7FD1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C45A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Patient comments</w:t>
            </w:r>
          </w:p>
        </w:tc>
      </w:tr>
      <w:tr w:rsidR="0044663E" w:rsidRPr="0044663E" w14:paraId="594D5126" w14:textId="77777777" w:rsidTr="00A049C4">
        <w:trPr>
          <w:trHeight w:val="31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6DF0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They were very informative and personable. I was able to connect with the person detailing their experience.</w:t>
            </w:r>
          </w:p>
        </w:tc>
      </w:tr>
      <w:tr w:rsidR="0044663E" w:rsidRPr="0044663E" w14:paraId="55CBA3AB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0B28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am a visual learner, so I liked it for that aspect</w:t>
            </w:r>
          </w:p>
        </w:tc>
      </w:tr>
      <w:tr w:rsidR="0044663E" w:rsidRPr="0044663E" w14:paraId="01F960E9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C26C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Clear message.</w:t>
            </w:r>
          </w:p>
        </w:tc>
      </w:tr>
      <w:tr w:rsidR="0044663E" w:rsidRPr="0044663E" w14:paraId="5541EE06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C8C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liked the cartoon characters and having Dr.x featured in it made it more close-to-home.</w:t>
            </w:r>
          </w:p>
        </w:tc>
      </w:tr>
      <w:tr w:rsidR="0044663E" w:rsidRPr="0044663E" w14:paraId="29B86779" w14:textId="77777777" w:rsidTr="00A049C4">
        <w:trPr>
          <w:trHeight w:val="57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3AAA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 information about medication, importance of it use to tell you the truth all of them provided a information important to keep our selves and the transplanted kidney healthy as long as possible .</w:t>
            </w:r>
          </w:p>
        </w:tc>
      </w:tr>
      <w:tr w:rsidR="0044663E" w:rsidRPr="0044663E" w14:paraId="49A59E45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4D06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found every information helpful and beneficial</w:t>
            </w:r>
          </w:p>
        </w:tc>
      </w:tr>
      <w:tr w:rsidR="0044663E" w:rsidRPr="0044663E" w14:paraId="5E14D7D5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94A8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Everything in the video was exactly what I was told by the pre-op and post-op teams.</w:t>
            </w:r>
          </w:p>
        </w:tc>
      </w:tr>
      <w:tr w:rsidR="0044663E" w:rsidRPr="0044663E" w14:paraId="4AE5080C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E84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Transplant medications and the life after transplant</w:t>
            </w:r>
          </w:p>
        </w:tc>
      </w:tr>
      <w:tr w:rsidR="0044663E" w:rsidRPr="0044663E" w14:paraId="7AFF3297" w14:textId="77777777" w:rsidTr="00A049C4">
        <w:trPr>
          <w:trHeight w:val="28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9D0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Step by step with real people</w:t>
            </w:r>
          </w:p>
        </w:tc>
      </w:tr>
      <w:tr w:rsidR="0044663E" w:rsidRPr="0044663E" w14:paraId="0790E2D3" w14:textId="77777777" w:rsidTr="00A049C4">
        <w:trPr>
          <w:trHeight w:val="5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C045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it was pretty long ago I would have to watch it again (x 2)</w:t>
            </w:r>
          </w:p>
        </w:tc>
      </w:tr>
    </w:tbl>
    <w:p w14:paraId="5C5A5E44" w14:textId="77777777" w:rsidR="0044663E" w:rsidRPr="0044663E" w:rsidRDefault="0044663E" w:rsidP="0044663E">
      <w:pPr>
        <w:rPr>
          <w:rFonts w:ascii="Times New Roman" w:hAnsi="Times New Roman" w:cs="Times New Roman"/>
          <w:b/>
          <w:bCs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9420"/>
      </w:tblGrid>
      <w:tr w:rsidR="0044663E" w:rsidRPr="0044663E" w14:paraId="3B644A03" w14:textId="77777777" w:rsidTr="00A049C4">
        <w:trPr>
          <w:trHeight w:val="288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F3797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  <w:b/>
                <w:bCs/>
              </w:rPr>
              <w:t>Aspects participants disliked about the videos</w:t>
            </w:r>
          </w:p>
        </w:tc>
      </w:tr>
      <w:tr w:rsidR="0044663E" w:rsidRPr="0044663E" w14:paraId="4A0C3960" w14:textId="77777777" w:rsidTr="00A049C4">
        <w:trPr>
          <w:trHeight w:val="288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1782ABC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3-Month Responses</w:t>
            </w:r>
          </w:p>
        </w:tc>
      </w:tr>
      <w:tr w:rsidR="0044663E" w:rsidRPr="0044663E" w14:paraId="2FA88AE5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F1DD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None/nothing I disliked (x 18respondents)</w:t>
            </w:r>
          </w:p>
        </w:tc>
      </w:tr>
      <w:tr w:rsidR="0044663E" w:rsidRPr="0044663E" w14:paraId="497B8C94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4456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Cartoon figures</w:t>
            </w:r>
          </w:p>
        </w:tc>
      </w:tr>
      <w:tr w:rsidR="0044663E" w:rsidRPr="0044663E" w14:paraId="08D9A53D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F4D7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So well put together. Nothing to dislike.</w:t>
            </w:r>
          </w:p>
        </w:tc>
      </w:tr>
      <w:tr w:rsidR="0044663E" w:rsidRPr="0044663E" w14:paraId="6E4FD443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36E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There was nothing I disliked.</w:t>
            </w:r>
          </w:p>
        </w:tc>
      </w:tr>
      <w:tr w:rsidR="0044663E" w:rsidRPr="0044663E" w14:paraId="136A9C0F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FC1D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All of value</w:t>
            </w:r>
          </w:p>
        </w:tc>
      </w:tr>
      <w:tr w:rsidR="0044663E" w:rsidRPr="0044663E" w14:paraId="02D77454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5C6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Kinda slow</w:t>
            </w:r>
          </w:p>
        </w:tc>
      </w:tr>
      <w:tr w:rsidR="0044663E" w:rsidRPr="0044663E" w14:paraId="0D53EBF3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76A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Things I already knew</w:t>
            </w:r>
          </w:p>
        </w:tc>
      </w:tr>
      <w:tr w:rsidR="0044663E" w:rsidRPr="0044663E" w14:paraId="076CA162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19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Nothing really! They were all really done well! (x 2 respondents)</w:t>
            </w:r>
          </w:p>
        </w:tc>
      </w:tr>
      <w:tr w:rsidR="0044663E" w:rsidRPr="0044663E" w14:paraId="2AE4D08D" w14:textId="77777777" w:rsidTr="00A049C4">
        <w:trPr>
          <w:trHeight w:val="321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E04D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Some could have gone into a little more depth.  It would be helpful to be able to download pdf files for future referral.</w:t>
            </w:r>
          </w:p>
        </w:tc>
      </w:tr>
      <w:tr w:rsidR="0044663E" w:rsidRPr="0044663E" w14:paraId="4AF80C78" w14:textId="77777777" w:rsidTr="00A049C4">
        <w:trPr>
          <w:trHeight w:val="485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7E53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Just that I didn’t’ need them so I found them tedious, as I summed all of them up with: Kidney are expensive Take your medication Medication will make your expensive kidney last longer TAKE MEDICATION</w:t>
            </w:r>
          </w:p>
        </w:tc>
      </w:tr>
      <w:tr w:rsidR="0044663E" w:rsidRPr="0044663E" w14:paraId="7BFC3070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3B06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Second one was a bit too long</w:t>
            </w:r>
          </w:p>
        </w:tc>
      </w:tr>
      <w:tr w:rsidR="0044663E" w:rsidRPr="0044663E" w14:paraId="3A8104CC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420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Could have been less animation</w:t>
            </w:r>
          </w:p>
        </w:tc>
      </w:tr>
      <w:tr w:rsidR="0044663E" w:rsidRPr="0044663E" w14:paraId="17781AAF" w14:textId="77777777" w:rsidTr="00A049C4">
        <w:trPr>
          <w:trHeight w:val="409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E26D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 xml:space="preserve">Seemed a bit staid, explained a lot of why must take medications, not enough on how and “hacks” to make sure it’s easy to do remember to rake them </w:t>
            </w:r>
          </w:p>
        </w:tc>
      </w:tr>
      <w:tr w:rsidR="0044663E" w:rsidRPr="0044663E" w14:paraId="406BE10A" w14:textId="77777777" w:rsidTr="00A049C4">
        <w:trPr>
          <w:trHeight w:val="294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700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It’s been a while since I’ve watched them but I think they need to be more on the lighter side of explanation.</w:t>
            </w:r>
          </w:p>
        </w:tc>
      </w:tr>
      <w:tr w:rsidR="0044663E" w:rsidRPr="0044663E" w14:paraId="2B785951" w14:textId="77777777" w:rsidTr="00A049C4">
        <w:trPr>
          <w:trHeight w:val="270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2490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Should dwell more on hydration</w:t>
            </w:r>
          </w:p>
        </w:tc>
      </w:tr>
      <w:tr w:rsidR="0044663E" w:rsidRPr="0044663E" w14:paraId="09BB1A16" w14:textId="77777777" w:rsidTr="00A049C4">
        <w:trPr>
          <w:trHeight w:val="260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4A53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Not many female was in the display of the videos.</w:t>
            </w:r>
          </w:p>
        </w:tc>
      </w:tr>
      <w:tr w:rsidR="0044663E" w:rsidRPr="0044663E" w14:paraId="7E09C16E" w14:textId="77777777" w:rsidTr="00A049C4">
        <w:trPr>
          <w:trHeight w:val="561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7FDA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feel like some of the information provided was used as a scare tactic. As opposed to just providing the details and letting people make smart decisions</w:t>
            </w:r>
          </w:p>
        </w:tc>
      </w:tr>
      <w:tr w:rsidR="0044663E" w:rsidRPr="0044663E" w14:paraId="7F6D59F2" w14:textId="77777777" w:rsidTr="00A049C4">
        <w:trPr>
          <w:trHeight w:val="273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A719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A little juvenile in the approach</w:t>
            </w:r>
          </w:p>
        </w:tc>
      </w:tr>
      <w:tr w:rsidR="0044663E" w:rsidRPr="0044663E" w14:paraId="7BB5B906" w14:textId="77777777" w:rsidTr="00A049C4">
        <w:trPr>
          <w:trHeight w:val="273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A063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Medical jargon and the assumption that we all started from the same basis of understanding or comprehension</w:t>
            </w:r>
          </w:p>
        </w:tc>
      </w:tr>
      <w:tr w:rsidR="0044663E" w:rsidRPr="0044663E" w14:paraId="4F140CDB" w14:textId="77777777" w:rsidTr="00A049C4">
        <w:trPr>
          <w:trHeight w:val="6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0AD4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do not have any criticism regarding those videos. Thank you for making it and made available to look on in the future if I will need to look at them again. I do not have no one to remind me anything about if I would forget so definitely I will look at them again.</w:t>
            </w:r>
          </w:p>
        </w:tc>
      </w:tr>
      <w:tr w:rsidR="0044663E" w:rsidRPr="0044663E" w14:paraId="181F17B5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F3DFCFB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12-Month Responses</w:t>
            </w:r>
          </w:p>
        </w:tc>
      </w:tr>
      <w:tr w:rsidR="0044663E" w:rsidRPr="0044663E" w14:paraId="6ECD8468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2B27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None  / nothing (x 16 respondents)</w:t>
            </w:r>
          </w:p>
        </w:tc>
      </w:tr>
      <w:tr w:rsidR="0044663E" w:rsidRPr="0044663E" w14:paraId="65084262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72C1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Nothing,....that I can remember.</w:t>
            </w:r>
          </w:p>
        </w:tc>
      </w:tr>
      <w:tr w:rsidR="0044663E" w:rsidRPr="0044663E" w14:paraId="375F188E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9581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They are generalized and not just for my situation.</w:t>
            </w:r>
          </w:p>
        </w:tc>
      </w:tr>
      <w:tr w:rsidR="0044663E" w:rsidRPr="0044663E" w14:paraId="1E5D95AD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DD3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I didn't dislike them at all</w:t>
            </w:r>
          </w:p>
        </w:tc>
      </w:tr>
      <w:tr w:rsidR="0044663E" w:rsidRPr="0044663E" w14:paraId="504A9D12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D4E2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Not enough info</w:t>
            </w:r>
          </w:p>
        </w:tc>
      </w:tr>
      <w:tr w:rsidR="0044663E" w:rsidRPr="0044663E" w14:paraId="01BF9F26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9381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No. I didn't know anything about transplantion before</w:t>
            </w:r>
          </w:p>
        </w:tc>
      </w:tr>
      <w:tr w:rsidR="0044663E" w:rsidRPr="0044663E" w14:paraId="22BB196E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1BC5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Nothing specifically /none really (2 respondents)</w:t>
            </w:r>
          </w:p>
        </w:tc>
      </w:tr>
      <w:tr w:rsidR="0044663E" w:rsidRPr="0044663E" w14:paraId="5A156B71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58AA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Some animation was cheesy.</w:t>
            </w:r>
          </w:p>
        </w:tc>
      </w:tr>
      <w:tr w:rsidR="0044663E" w:rsidRPr="0044663E" w14:paraId="4069A889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A74B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A bit dry</w:t>
            </w:r>
          </w:p>
        </w:tc>
      </w:tr>
      <w:tr w:rsidR="0044663E" w:rsidRPr="0044663E" w14:paraId="55C7386F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63C5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 xml:space="preserve">Seems really dated and kinda boring- way people talk etc…Think information can be done in better form </w:t>
            </w:r>
          </w:p>
        </w:tc>
      </w:tr>
      <w:tr w:rsidR="0044663E" w:rsidRPr="0044663E" w14:paraId="0BB4B845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D92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One was too short</w:t>
            </w:r>
          </w:p>
        </w:tc>
      </w:tr>
      <w:tr w:rsidR="0044663E" w:rsidRPr="0044663E" w14:paraId="41852E02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DA87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Should include more details about handling complications</w:t>
            </w:r>
          </w:p>
        </w:tc>
      </w:tr>
      <w:tr w:rsidR="0044663E" w:rsidRPr="0044663E" w14:paraId="761ABA9E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C8B6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Maybe a look into multiple kidney organ recipients would give a broader spectrum into the after care.</w:t>
            </w:r>
          </w:p>
        </w:tc>
      </w:tr>
      <w:tr w:rsidR="0044663E" w:rsidRPr="0044663E" w14:paraId="2250CCB4" w14:textId="77777777" w:rsidTr="00A049C4">
        <w:trPr>
          <w:trHeight w:val="301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2AB1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 xml:space="preserve">More information </w:t>
            </w:r>
          </w:p>
        </w:tc>
      </w:tr>
      <w:tr w:rsidR="0044663E" w:rsidRPr="0044663E" w14:paraId="27F240E9" w14:textId="77777777" w:rsidTr="00A049C4">
        <w:trPr>
          <w:trHeight w:val="257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C75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 xml:space="preserve">Sometimes repetitive </w:t>
            </w:r>
          </w:p>
        </w:tc>
      </w:tr>
      <w:tr w:rsidR="0044663E" w:rsidRPr="0044663E" w14:paraId="040F53E2" w14:textId="77777777" w:rsidTr="00A049C4">
        <w:trPr>
          <w:trHeight w:val="63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E35E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Not available before transplant. It’d be nice to have a better handle on the changes coming with a transplant, before the transplant.</w:t>
            </w:r>
          </w:p>
        </w:tc>
      </w:tr>
      <w:tr w:rsidR="0044663E" w:rsidRPr="0044663E" w14:paraId="5494B866" w14:textId="77777777" w:rsidTr="00A049C4">
        <w:trPr>
          <w:trHeight w:val="288"/>
        </w:trPr>
        <w:tc>
          <w:tcPr>
            <w:tcW w:w="9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CA8F" w14:textId="77777777" w:rsidR="0044663E" w:rsidRPr="0044663E" w:rsidRDefault="0044663E" w:rsidP="0044663E">
            <w:pPr>
              <w:rPr>
                <w:rFonts w:ascii="Times New Roman" w:hAnsi="Times New Roman" w:cs="Times New Roman"/>
              </w:rPr>
            </w:pPr>
            <w:r w:rsidRPr="0044663E">
              <w:rPr>
                <w:rFonts w:ascii="Times New Roman" w:hAnsi="Times New Roman" w:cs="Times New Roman"/>
              </w:rPr>
              <w:t>None that I can think of (x 3 respondents)</w:t>
            </w:r>
          </w:p>
        </w:tc>
      </w:tr>
    </w:tbl>
    <w:p w14:paraId="687302D5" w14:textId="77777777" w:rsidR="0044663E" w:rsidRPr="0044663E" w:rsidRDefault="0044663E" w:rsidP="0044663E">
      <w:pPr>
        <w:rPr>
          <w:rFonts w:ascii="Times New Roman" w:hAnsi="Times New Roman" w:cs="Times New Roman"/>
          <w:i/>
          <w:iCs/>
        </w:rPr>
      </w:pPr>
    </w:p>
    <w:p w14:paraId="1F40A728" w14:textId="77777777" w:rsidR="0044663E" w:rsidRPr="0044663E" w:rsidRDefault="0044663E" w:rsidP="0044663E">
      <w:pPr>
        <w:rPr>
          <w:rFonts w:ascii="Times New Roman" w:hAnsi="Times New Roman" w:cs="Times New Roman"/>
          <w:i/>
          <w:iCs/>
        </w:rPr>
      </w:pPr>
      <w:r w:rsidRPr="0044663E">
        <w:rPr>
          <w:rFonts w:ascii="Times New Roman" w:hAnsi="Times New Roman" w:cs="Times New Roman"/>
          <w:i/>
          <w:iCs/>
        </w:rPr>
        <w:t>Includes all comments from everyone who answered the 3-month survey, 12-month survey, or both. Those who responded to both may be represented twice.</w:t>
      </w:r>
    </w:p>
    <w:p w14:paraId="0E597417" w14:textId="77777777" w:rsidR="0044663E" w:rsidRPr="0044663E" w:rsidRDefault="0044663E" w:rsidP="0044663E">
      <w:pPr>
        <w:rPr>
          <w:rFonts w:ascii="Times New Roman" w:hAnsi="Times New Roman" w:cs="Times New Roman"/>
        </w:rPr>
      </w:pPr>
    </w:p>
    <w:p w14:paraId="40108D68" w14:textId="77777777" w:rsidR="0044663E" w:rsidRDefault="0044663E"/>
    <w:sectPr w:rsidR="0044663E" w:rsidSect="007205FA">
      <w:footerReference w:type="even" r:id="rId11"/>
      <w:footerReference w:type="default" r:id="rId12"/>
      <w:footerReference w:type="first" r:id="rId13"/>
      <w:pgSz w:w="12240" w:h="15840"/>
      <w:pgMar w:top="5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568D4" w14:textId="77777777" w:rsidR="00455BCF" w:rsidRDefault="00455BCF" w:rsidP="00455BCF">
      <w:r>
        <w:separator/>
      </w:r>
    </w:p>
  </w:endnote>
  <w:endnote w:type="continuationSeparator" w:id="0">
    <w:p w14:paraId="53BDAC7E" w14:textId="77777777" w:rsidR="00455BCF" w:rsidRDefault="00455BCF" w:rsidP="0045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10922" w14:textId="0BC25D4B" w:rsidR="00455BCF" w:rsidRDefault="00455B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81B620" wp14:editId="795945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9150" cy="337820"/>
              <wp:effectExtent l="0" t="0" r="6350" b="0"/>
              <wp:wrapNone/>
              <wp:docPr id="20099575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15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A5A7A" w14:textId="436DFC05" w:rsidR="00455BCF" w:rsidRPr="00455BCF" w:rsidRDefault="00455BCF" w:rsidP="00455BC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5BC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1B6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5pt;height:26.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4FA5A7A" w14:textId="436DFC05" w:rsidR="00455BCF" w:rsidRPr="00455BCF" w:rsidRDefault="00455BCF" w:rsidP="00455BC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5BC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8B11" w14:textId="374A8977" w:rsidR="00455BCF" w:rsidRDefault="00455B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8877AB" wp14:editId="5EB49B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9150" cy="337820"/>
              <wp:effectExtent l="0" t="0" r="6350" b="0"/>
              <wp:wrapNone/>
              <wp:docPr id="84525179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15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A99AF" w14:textId="00D6B11C" w:rsidR="00455BCF" w:rsidRPr="00455BCF" w:rsidRDefault="00455BCF" w:rsidP="00455BC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5BC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877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5pt;height:26.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9AA99AF" w14:textId="00D6B11C" w:rsidR="00455BCF" w:rsidRPr="00455BCF" w:rsidRDefault="00455BCF" w:rsidP="00455BC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5BC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90B3A" w14:textId="2F332CE2" w:rsidR="00455BCF" w:rsidRDefault="00455B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4DB523" wp14:editId="509D6B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9150" cy="337820"/>
              <wp:effectExtent l="0" t="0" r="6350" b="0"/>
              <wp:wrapNone/>
              <wp:docPr id="149499271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15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E0A8E" w14:textId="44D7A35B" w:rsidR="00455BCF" w:rsidRPr="00455BCF" w:rsidRDefault="00455BCF" w:rsidP="00455BC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5BC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DB5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5pt;height:26.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9AE0A8E" w14:textId="44D7A35B" w:rsidR="00455BCF" w:rsidRPr="00455BCF" w:rsidRDefault="00455BCF" w:rsidP="00455BC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5BC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6141D" w14:textId="77777777" w:rsidR="00455BCF" w:rsidRDefault="00455BCF" w:rsidP="00455BCF">
      <w:r>
        <w:separator/>
      </w:r>
    </w:p>
  </w:footnote>
  <w:footnote w:type="continuationSeparator" w:id="0">
    <w:p w14:paraId="5D8BCEC6" w14:textId="77777777" w:rsidR="00455BCF" w:rsidRDefault="00455BCF" w:rsidP="00455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A7"/>
    <w:rsid w:val="0000443B"/>
    <w:rsid w:val="000514B2"/>
    <w:rsid w:val="00093D35"/>
    <w:rsid w:val="002C49F5"/>
    <w:rsid w:val="003C1040"/>
    <w:rsid w:val="00413E9D"/>
    <w:rsid w:val="0044663E"/>
    <w:rsid w:val="00455BCF"/>
    <w:rsid w:val="006672ED"/>
    <w:rsid w:val="007205FA"/>
    <w:rsid w:val="007D2247"/>
    <w:rsid w:val="00AE06D2"/>
    <w:rsid w:val="00BC26A7"/>
    <w:rsid w:val="00C4151D"/>
    <w:rsid w:val="00D54F1F"/>
    <w:rsid w:val="00E068E1"/>
    <w:rsid w:val="00FA1CCD"/>
    <w:rsid w:val="00FA31EE"/>
    <w:rsid w:val="00FB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1A890"/>
  <w15:chartTrackingRefBased/>
  <w15:docId w15:val="{9DC41991-FB1A-6F4A-8EC6-9ED38471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E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13E9D"/>
    <w:rPr>
      <w:kern w:val="0"/>
      <w:sz w:val="22"/>
      <w:szCs w:val="22"/>
      <w:lang w:val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21heading1">
    <w:name w:val="MDPI_2.1_heading1"/>
    <w:basedOn w:val="Normal"/>
    <w:qFormat/>
    <w:rsid w:val="00FA1CCD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eastAsia="de-DE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5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991870-4BB6-2B4D-B0A9-74512F0F5E6C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969AFB5-DE1C-AD48-8D16-38F589B94365}">
      <dgm:prSet phldrT="[Text]" custT="1"/>
      <dgm:spPr/>
      <dgm:t>
        <a:bodyPr/>
        <a:lstStyle/>
        <a:p>
          <a:r>
            <a:rPr lang="en-US" sz="800"/>
            <a:t> Enrolment</a:t>
          </a:r>
        </a:p>
      </dgm:t>
    </dgm:pt>
    <dgm:pt modelId="{7F6DF687-A546-C144-AD7B-D26AEC5DFD18}" type="parTrans" cxnId="{AD69319E-3C5A-6F4D-A010-3D247E69C8A8}">
      <dgm:prSet/>
      <dgm:spPr/>
      <dgm:t>
        <a:bodyPr/>
        <a:lstStyle/>
        <a:p>
          <a:endParaRPr lang="en-US"/>
        </a:p>
      </dgm:t>
    </dgm:pt>
    <dgm:pt modelId="{B57F8989-2DF0-5544-8D73-14F902300BCE}" type="sibTrans" cxnId="{AD69319E-3C5A-6F4D-A010-3D247E69C8A8}">
      <dgm:prSet/>
      <dgm:spPr/>
      <dgm:t>
        <a:bodyPr/>
        <a:lstStyle/>
        <a:p>
          <a:endParaRPr lang="en-US"/>
        </a:p>
      </dgm:t>
    </dgm:pt>
    <dgm:pt modelId="{85201F38-7DCF-B74C-84A4-75A6670E66DF}">
      <dgm:prSet phldrT="[Text]" custT="1"/>
      <dgm:spPr/>
      <dgm:t>
        <a:bodyPr/>
        <a:lstStyle/>
        <a:p>
          <a:r>
            <a:rPr lang="en-US" sz="700"/>
            <a:t>knowledge assessment</a:t>
          </a:r>
        </a:p>
      </dgm:t>
    </dgm:pt>
    <dgm:pt modelId="{4DA4E207-A47E-9540-85FE-6D4DAF6F08FA}" type="parTrans" cxnId="{2443E8D2-4909-D04C-A406-A986CB56FC32}">
      <dgm:prSet/>
      <dgm:spPr/>
      <dgm:t>
        <a:bodyPr/>
        <a:lstStyle/>
        <a:p>
          <a:endParaRPr lang="en-US"/>
        </a:p>
      </dgm:t>
    </dgm:pt>
    <dgm:pt modelId="{EFB7EB83-7CD4-004C-8B61-757166C6DAFA}" type="sibTrans" cxnId="{2443E8D2-4909-D04C-A406-A986CB56FC32}">
      <dgm:prSet/>
      <dgm:spPr/>
      <dgm:t>
        <a:bodyPr/>
        <a:lstStyle/>
        <a:p>
          <a:endParaRPr lang="en-US"/>
        </a:p>
      </dgm:t>
    </dgm:pt>
    <dgm:pt modelId="{C96BDE3A-0AC2-8D4B-A0E8-C57D2E46B763}">
      <dgm:prSet phldrT="[Text]" custT="1"/>
      <dgm:spPr/>
      <dgm:t>
        <a:bodyPr/>
        <a:lstStyle/>
        <a:p>
          <a:r>
            <a:rPr lang="en-US" sz="1000"/>
            <a:t>1-month</a:t>
          </a:r>
        </a:p>
      </dgm:t>
    </dgm:pt>
    <dgm:pt modelId="{A1E96B95-4096-0343-BBD8-CFAAF29B57B1}" type="parTrans" cxnId="{8DA460D6-97BD-6740-BDEE-6B9B7ECD78F9}">
      <dgm:prSet/>
      <dgm:spPr/>
      <dgm:t>
        <a:bodyPr/>
        <a:lstStyle/>
        <a:p>
          <a:endParaRPr lang="en-US"/>
        </a:p>
      </dgm:t>
    </dgm:pt>
    <dgm:pt modelId="{E5183A23-FFE1-454A-B0C0-EF8688CF3D30}" type="sibTrans" cxnId="{8DA460D6-97BD-6740-BDEE-6B9B7ECD78F9}">
      <dgm:prSet/>
      <dgm:spPr/>
      <dgm:t>
        <a:bodyPr/>
        <a:lstStyle/>
        <a:p>
          <a:endParaRPr lang="en-US"/>
        </a:p>
      </dgm:t>
    </dgm:pt>
    <dgm:pt modelId="{D635F5DB-1253-6449-8C73-D5233A7CBE48}">
      <dgm:prSet phldrT="[Text]" custT="1"/>
      <dgm:spPr/>
      <dgm:t>
        <a:bodyPr/>
        <a:lstStyle/>
        <a:p>
          <a:r>
            <a:rPr lang="en-US" sz="700" b="1"/>
            <a:t>Goal setting &amp; adherence contract for intervention group (or control message) </a:t>
          </a:r>
        </a:p>
      </dgm:t>
    </dgm:pt>
    <dgm:pt modelId="{A8A50BF0-B8B8-FB49-82E3-F0762CDFC9D2}" type="parTrans" cxnId="{7316E07D-176A-A24E-A83D-A763BBE378E5}">
      <dgm:prSet/>
      <dgm:spPr/>
      <dgm:t>
        <a:bodyPr/>
        <a:lstStyle/>
        <a:p>
          <a:endParaRPr lang="en-US"/>
        </a:p>
      </dgm:t>
    </dgm:pt>
    <dgm:pt modelId="{CD339CE8-F011-5B44-B6FC-35DD86A3D96E}" type="sibTrans" cxnId="{7316E07D-176A-A24E-A83D-A763BBE378E5}">
      <dgm:prSet/>
      <dgm:spPr/>
      <dgm:t>
        <a:bodyPr/>
        <a:lstStyle/>
        <a:p>
          <a:endParaRPr lang="en-US"/>
        </a:p>
      </dgm:t>
    </dgm:pt>
    <dgm:pt modelId="{901A06F2-333C-3847-A6EB-B3A4BADDAB4F}">
      <dgm:prSet phldrT="[Text]" custT="1"/>
      <dgm:spPr/>
      <dgm:t>
        <a:bodyPr/>
        <a:lstStyle/>
        <a:p>
          <a:r>
            <a:rPr lang="en-US" sz="1000"/>
            <a:t>3-month</a:t>
          </a:r>
        </a:p>
      </dgm:t>
    </dgm:pt>
    <dgm:pt modelId="{B0BE6BC4-DCC5-1C4A-A36A-39D7A03E5910}" type="parTrans" cxnId="{5780DC8F-9F42-984A-B31D-F2F310B6213C}">
      <dgm:prSet/>
      <dgm:spPr/>
      <dgm:t>
        <a:bodyPr/>
        <a:lstStyle/>
        <a:p>
          <a:endParaRPr lang="en-US"/>
        </a:p>
      </dgm:t>
    </dgm:pt>
    <dgm:pt modelId="{6955BE6B-E4E7-164F-8519-DFE900C6EBBB}" type="sibTrans" cxnId="{5780DC8F-9F42-984A-B31D-F2F310B6213C}">
      <dgm:prSet/>
      <dgm:spPr/>
      <dgm:t>
        <a:bodyPr/>
        <a:lstStyle/>
        <a:p>
          <a:endParaRPr lang="en-US"/>
        </a:p>
      </dgm:t>
    </dgm:pt>
    <dgm:pt modelId="{FCDCC545-983D-514B-86C2-8E15092E8526}">
      <dgm:prSet phldrT="[Text]" custT="1"/>
      <dgm:spPr/>
      <dgm:t>
        <a:bodyPr/>
        <a:lstStyle/>
        <a:p>
          <a:r>
            <a:rPr lang="en-US" sz="700" b="1"/>
            <a:t>3-month Questionnaire</a:t>
          </a:r>
        </a:p>
      </dgm:t>
    </dgm:pt>
    <dgm:pt modelId="{A138C14A-7232-9A4F-BB5B-CB5210469DAB}" type="parTrans" cxnId="{19E7C3C5-9F71-CD4E-802D-50F2E62CC4B5}">
      <dgm:prSet/>
      <dgm:spPr/>
      <dgm:t>
        <a:bodyPr/>
        <a:lstStyle/>
        <a:p>
          <a:endParaRPr lang="en-US"/>
        </a:p>
      </dgm:t>
    </dgm:pt>
    <dgm:pt modelId="{25E3FE7F-DBBF-444A-90EF-FB2B8B9A925D}" type="sibTrans" cxnId="{19E7C3C5-9F71-CD4E-802D-50F2E62CC4B5}">
      <dgm:prSet/>
      <dgm:spPr/>
      <dgm:t>
        <a:bodyPr/>
        <a:lstStyle/>
        <a:p>
          <a:endParaRPr lang="en-US"/>
        </a:p>
      </dgm:t>
    </dgm:pt>
    <dgm:pt modelId="{8CA24B12-6116-F145-B8D6-166BE468B86E}">
      <dgm:prSet phldrT="[Text]" custT="1"/>
      <dgm:spPr/>
      <dgm:t>
        <a:bodyPr/>
        <a:lstStyle/>
        <a:p>
          <a:r>
            <a:rPr lang="en-US" sz="700"/>
            <a:t> self-efficacy</a:t>
          </a:r>
        </a:p>
      </dgm:t>
    </dgm:pt>
    <dgm:pt modelId="{AD87EA24-A69D-3049-934E-36B4EEC6D1DD}" type="parTrans" cxnId="{CE4E16B4-C428-5044-9739-ABBB9B7772A9}">
      <dgm:prSet/>
      <dgm:spPr/>
      <dgm:t>
        <a:bodyPr/>
        <a:lstStyle/>
        <a:p>
          <a:endParaRPr lang="en-US"/>
        </a:p>
      </dgm:t>
    </dgm:pt>
    <dgm:pt modelId="{DB391DC5-F19E-8042-B564-089B70B58430}" type="sibTrans" cxnId="{CE4E16B4-C428-5044-9739-ABBB9B7772A9}">
      <dgm:prSet/>
      <dgm:spPr/>
      <dgm:t>
        <a:bodyPr/>
        <a:lstStyle/>
        <a:p>
          <a:endParaRPr lang="en-US"/>
        </a:p>
      </dgm:t>
    </dgm:pt>
    <dgm:pt modelId="{FA3D41CA-260A-4F43-A81C-5BF0D3F2A475}">
      <dgm:prSet custT="1"/>
      <dgm:spPr/>
      <dgm:t>
        <a:bodyPr/>
        <a:lstStyle/>
        <a:p>
          <a:r>
            <a:rPr lang="en-US" sz="1000"/>
            <a:t>12-month</a:t>
          </a:r>
        </a:p>
      </dgm:t>
    </dgm:pt>
    <dgm:pt modelId="{8FB2C177-D3F7-D544-B1A3-3A3BBB5980B8}" type="parTrans" cxnId="{13C88A50-EF42-AC4F-AE23-B70917308BDF}">
      <dgm:prSet/>
      <dgm:spPr/>
      <dgm:t>
        <a:bodyPr/>
        <a:lstStyle/>
        <a:p>
          <a:endParaRPr lang="en-US"/>
        </a:p>
      </dgm:t>
    </dgm:pt>
    <dgm:pt modelId="{B2D07340-C67E-0D4A-B458-6E34B781AE25}" type="sibTrans" cxnId="{13C88A50-EF42-AC4F-AE23-B70917308BDF}">
      <dgm:prSet/>
      <dgm:spPr/>
      <dgm:t>
        <a:bodyPr/>
        <a:lstStyle/>
        <a:p>
          <a:endParaRPr lang="en-US"/>
        </a:p>
      </dgm:t>
    </dgm:pt>
    <dgm:pt modelId="{27A567C9-F0A2-DD43-A8A1-9783FD7C2EC5}">
      <dgm:prSet phldrT="[Text]" custT="1"/>
      <dgm:spPr/>
      <dgm:t>
        <a:bodyPr/>
        <a:lstStyle/>
        <a:p>
          <a:r>
            <a:rPr lang="en-US" sz="700"/>
            <a:t>demographics and medical characteristics</a:t>
          </a:r>
        </a:p>
      </dgm:t>
    </dgm:pt>
    <dgm:pt modelId="{AA01BE4C-A9F9-4846-8D38-CA413FAC4198}" type="parTrans" cxnId="{B7927F09-3E79-7F42-8F2E-0E61EAF0079F}">
      <dgm:prSet/>
      <dgm:spPr/>
      <dgm:t>
        <a:bodyPr/>
        <a:lstStyle/>
        <a:p>
          <a:endParaRPr lang="en-US"/>
        </a:p>
      </dgm:t>
    </dgm:pt>
    <dgm:pt modelId="{3A83AE11-A769-EA4F-B395-244205D9AE63}" type="sibTrans" cxnId="{B7927F09-3E79-7F42-8F2E-0E61EAF0079F}">
      <dgm:prSet/>
      <dgm:spPr/>
      <dgm:t>
        <a:bodyPr/>
        <a:lstStyle/>
        <a:p>
          <a:endParaRPr lang="en-US"/>
        </a:p>
      </dgm:t>
    </dgm:pt>
    <dgm:pt modelId="{0AE83D28-C494-2B47-8007-776412741202}">
      <dgm:prSet phldrT="[Text]" custT="1"/>
      <dgm:spPr/>
      <dgm:t>
        <a:bodyPr/>
        <a:lstStyle/>
        <a:p>
          <a:r>
            <a:rPr lang="en-US" sz="700" b="1"/>
            <a:t>Video access for intervention group (or control message)</a:t>
          </a:r>
        </a:p>
      </dgm:t>
    </dgm:pt>
    <dgm:pt modelId="{2BC90141-EC57-ED45-A6D5-CE2236DBB3D9}" type="parTrans" cxnId="{A980D9B5-1067-5F4E-A0D6-BD6F5B435266}">
      <dgm:prSet/>
      <dgm:spPr/>
      <dgm:t>
        <a:bodyPr/>
        <a:lstStyle/>
        <a:p>
          <a:endParaRPr lang="en-US"/>
        </a:p>
      </dgm:t>
    </dgm:pt>
    <dgm:pt modelId="{AB5928FF-B331-E240-A382-C0A4C8AB3546}" type="sibTrans" cxnId="{A980D9B5-1067-5F4E-A0D6-BD6F5B435266}">
      <dgm:prSet/>
      <dgm:spPr/>
      <dgm:t>
        <a:bodyPr/>
        <a:lstStyle/>
        <a:p>
          <a:endParaRPr lang="en-US"/>
        </a:p>
      </dgm:t>
    </dgm:pt>
    <dgm:pt modelId="{BFE1C4A8-FD05-564B-9EBA-7A0E81E99001}">
      <dgm:prSet phldrT="[Text]" custT="1"/>
      <dgm:spPr/>
      <dgm:t>
        <a:bodyPr/>
        <a:lstStyle/>
        <a:p>
          <a:r>
            <a:rPr lang="en-US" sz="700"/>
            <a:t>health literacy questions</a:t>
          </a:r>
        </a:p>
      </dgm:t>
    </dgm:pt>
    <dgm:pt modelId="{25639389-5EBB-E448-8FE1-7067A8FB0EF7}" type="sibTrans" cxnId="{64515CB6-0DE8-B349-81FC-792ACC244E92}">
      <dgm:prSet/>
      <dgm:spPr/>
      <dgm:t>
        <a:bodyPr/>
        <a:lstStyle/>
        <a:p>
          <a:endParaRPr lang="en-US"/>
        </a:p>
      </dgm:t>
    </dgm:pt>
    <dgm:pt modelId="{35ECF95D-489B-5D44-8479-CE90A476B9EB}" type="parTrans" cxnId="{64515CB6-0DE8-B349-81FC-792ACC244E92}">
      <dgm:prSet/>
      <dgm:spPr/>
      <dgm:t>
        <a:bodyPr/>
        <a:lstStyle/>
        <a:p>
          <a:endParaRPr lang="en-US"/>
        </a:p>
      </dgm:t>
    </dgm:pt>
    <dgm:pt modelId="{8DF15695-B8C7-6D41-87EB-F96C23BEB035}">
      <dgm:prSet phldrT="[Text]" custT="1"/>
      <dgm:spPr/>
      <dgm:t>
        <a:bodyPr/>
        <a:lstStyle/>
        <a:p>
          <a:r>
            <a:rPr lang="en-US" sz="700"/>
            <a:t>knowledge assessment</a:t>
          </a:r>
        </a:p>
      </dgm:t>
    </dgm:pt>
    <dgm:pt modelId="{70306568-1558-5942-B7E6-AE41093E9AB3}" type="parTrans" cxnId="{69E97630-C65B-8045-8D56-598C6C264CCB}">
      <dgm:prSet/>
      <dgm:spPr/>
      <dgm:t>
        <a:bodyPr/>
        <a:lstStyle/>
        <a:p>
          <a:endParaRPr lang="en-US"/>
        </a:p>
      </dgm:t>
    </dgm:pt>
    <dgm:pt modelId="{8225F875-39F0-574B-B296-AE3625F1CB88}" type="sibTrans" cxnId="{69E97630-C65B-8045-8D56-598C6C264CCB}">
      <dgm:prSet/>
      <dgm:spPr/>
      <dgm:t>
        <a:bodyPr/>
        <a:lstStyle/>
        <a:p>
          <a:endParaRPr lang="en-US"/>
        </a:p>
      </dgm:t>
    </dgm:pt>
    <dgm:pt modelId="{8AB177F5-9B7F-9D4E-98DB-A2D9CE1A56CB}">
      <dgm:prSet phldrT="[Text]" custT="1"/>
      <dgm:spPr/>
      <dgm:t>
        <a:bodyPr/>
        <a:lstStyle/>
        <a:p>
          <a:r>
            <a:rPr lang="en-US" sz="700"/>
            <a:t>quality of life</a:t>
          </a:r>
        </a:p>
      </dgm:t>
    </dgm:pt>
    <dgm:pt modelId="{56904848-5399-E148-A5DA-8BC185CA9EE2}" type="parTrans" cxnId="{0340C9FC-AF42-6740-A3E0-9E166AF6B5BC}">
      <dgm:prSet/>
      <dgm:spPr/>
      <dgm:t>
        <a:bodyPr/>
        <a:lstStyle/>
        <a:p>
          <a:endParaRPr lang="en-US"/>
        </a:p>
      </dgm:t>
    </dgm:pt>
    <dgm:pt modelId="{43A8D386-286E-7A44-8294-FEF12EC20DD9}" type="sibTrans" cxnId="{0340C9FC-AF42-6740-A3E0-9E166AF6B5BC}">
      <dgm:prSet/>
      <dgm:spPr/>
      <dgm:t>
        <a:bodyPr/>
        <a:lstStyle/>
        <a:p>
          <a:endParaRPr lang="en-US"/>
        </a:p>
      </dgm:t>
    </dgm:pt>
    <dgm:pt modelId="{4D09E888-7DD0-EA4E-B22B-9DEC4EA9206C}">
      <dgm:prSet phldrT="[Text]" custT="1"/>
      <dgm:spPr/>
      <dgm:t>
        <a:bodyPr/>
        <a:lstStyle/>
        <a:p>
          <a:r>
            <a:rPr lang="en-US" sz="700"/>
            <a:t>medication beliefs</a:t>
          </a:r>
        </a:p>
      </dgm:t>
    </dgm:pt>
    <dgm:pt modelId="{B1E8E2A5-7E24-F74E-B2A2-1CE4805FF510}" type="parTrans" cxnId="{067831F8-D68A-8249-BDF6-2467A5B7C3A9}">
      <dgm:prSet/>
      <dgm:spPr/>
      <dgm:t>
        <a:bodyPr/>
        <a:lstStyle/>
        <a:p>
          <a:endParaRPr lang="en-US"/>
        </a:p>
      </dgm:t>
    </dgm:pt>
    <dgm:pt modelId="{46CE0355-3A6D-0444-8705-8EC399B61D4E}" type="sibTrans" cxnId="{067831F8-D68A-8249-BDF6-2467A5B7C3A9}">
      <dgm:prSet/>
      <dgm:spPr/>
      <dgm:t>
        <a:bodyPr/>
        <a:lstStyle/>
        <a:p>
          <a:endParaRPr lang="en-US"/>
        </a:p>
      </dgm:t>
    </dgm:pt>
    <dgm:pt modelId="{F07DD338-10BB-6842-8FD8-1388E49C2F46}">
      <dgm:prSet phldrT="[Text]" custT="1"/>
      <dgm:spPr/>
      <dgm:t>
        <a:bodyPr/>
        <a:lstStyle/>
        <a:p>
          <a:r>
            <a:rPr lang="en-US" sz="700"/>
            <a:t>medication adherence </a:t>
          </a:r>
        </a:p>
      </dgm:t>
    </dgm:pt>
    <dgm:pt modelId="{CE8EE66A-DFFB-8A43-B07C-3DA545756E8B}" type="parTrans" cxnId="{D4A6F5FC-0001-E547-BF1F-90612A97DC22}">
      <dgm:prSet/>
      <dgm:spPr/>
      <dgm:t>
        <a:bodyPr/>
        <a:lstStyle/>
        <a:p>
          <a:endParaRPr lang="en-US"/>
        </a:p>
      </dgm:t>
    </dgm:pt>
    <dgm:pt modelId="{C3A3579A-4F9F-DB4A-A539-6A13738B478E}" type="sibTrans" cxnId="{D4A6F5FC-0001-E547-BF1F-90612A97DC22}">
      <dgm:prSet/>
      <dgm:spPr/>
      <dgm:t>
        <a:bodyPr/>
        <a:lstStyle/>
        <a:p>
          <a:endParaRPr lang="en-US"/>
        </a:p>
      </dgm:t>
    </dgm:pt>
    <dgm:pt modelId="{760CA272-A7D0-BA42-AD9A-CA70F18B1D86}">
      <dgm:prSet phldrT="[Text]" custT="1"/>
      <dgm:spPr/>
      <dgm:t>
        <a:bodyPr/>
        <a:lstStyle/>
        <a:p>
          <a:endParaRPr lang="en-US" sz="700" b="1"/>
        </a:p>
      </dgm:t>
    </dgm:pt>
    <dgm:pt modelId="{50C23EED-DD3A-9A4D-8126-67D5928BEFA7}" type="parTrans" cxnId="{DC1F58DB-C1A3-DD45-BEF0-CBFCEEC11961}">
      <dgm:prSet/>
      <dgm:spPr/>
      <dgm:t>
        <a:bodyPr/>
        <a:lstStyle/>
        <a:p>
          <a:endParaRPr lang="en-US"/>
        </a:p>
      </dgm:t>
    </dgm:pt>
    <dgm:pt modelId="{52A6BD85-CD2F-BD4B-85A3-1B8DB8AF915F}" type="sibTrans" cxnId="{DC1F58DB-C1A3-DD45-BEF0-CBFCEEC11961}">
      <dgm:prSet/>
      <dgm:spPr/>
      <dgm:t>
        <a:bodyPr/>
        <a:lstStyle/>
        <a:p>
          <a:endParaRPr lang="en-US"/>
        </a:p>
      </dgm:t>
    </dgm:pt>
    <dgm:pt modelId="{6F2518A0-5924-DA42-A50F-C2198F4CAEDD}">
      <dgm:prSet phldrT="[Text]" custT="1"/>
      <dgm:spPr/>
      <dgm:t>
        <a:bodyPr/>
        <a:lstStyle/>
        <a:p>
          <a:endParaRPr lang="en-US" sz="700" b="1"/>
        </a:p>
      </dgm:t>
    </dgm:pt>
    <dgm:pt modelId="{4E01A25B-0975-1445-B751-AC815B98C97E}" type="parTrans" cxnId="{E6F35A35-9B24-3C49-AF39-BF1657C26000}">
      <dgm:prSet/>
      <dgm:spPr/>
      <dgm:t>
        <a:bodyPr/>
        <a:lstStyle/>
        <a:p>
          <a:endParaRPr lang="en-US"/>
        </a:p>
      </dgm:t>
    </dgm:pt>
    <dgm:pt modelId="{852E2B6C-4680-6F41-8F66-843BEF393B3D}" type="sibTrans" cxnId="{E6F35A35-9B24-3C49-AF39-BF1657C26000}">
      <dgm:prSet/>
      <dgm:spPr/>
      <dgm:t>
        <a:bodyPr/>
        <a:lstStyle/>
        <a:p>
          <a:endParaRPr lang="en-US"/>
        </a:p>
      </dgm:t>
    </dgm:pt>
    <dgm:pt modelId="{15D05EC7-3B84-B248-8E08-35B7D4F7C41A}">
      <dgm:prSet custT="1"/>
      <dgm:spPr/>
      <dgm:t>
        <a:bodyPr/>
        <a:lstStyle/>
        <a:p>
          <a:r>
            <a:rPr lang="en-US" sz="700" b="1"/>
            <a:t>12-month Questionnaire</a:t>
          </a:r>
          <a:endParaRPr lang="en-US" sz="700"/>
        </a:p>
      </dgm:t>
    </dgm:pt>
    <dgm:pt modelId="{CAE72E1F-F549-7C43-ADC3-6433208C58A8}" type="parTrans" cxnId="{BDB19108-7A67-0140-91F6-ADCC92E1DAF1}">
      <dgm:prSet/>
      <dgm:spPr/>
      <dgm:t>
        <a:bodyPr/>
        <a:lstStyle/>
        <a:p>
          <a:endParaRPr lang="en-US"/>
        </a:p>
      </dgm:t>
    </dgm:pt>
    <dgm:pt modelId="{2B126692-B5CB-FC4C-9847-5F31AFC89D86}" type="sibTrans" cxnId="{BDB19108-7A67-0140-91F6-ADCC92E1DAF1}">
      <dgm:prSet/>
      <dgm:spPr/>
      <dgm:t>
        <a:bodyPr/>
        <a:lstStyle/>
        <a:p>
          <a:endParaRPr lang="en-US"/>
        </a:p>
      </dgm:t>
    </dgm:pt>
    <dgm:pt modelId="{81D36F14-E722-FC40-8DF1-99B15F4C67D7}">
      <dgm:prSet custT="1"/>
      <dgm:spPr/>
      <dgm:t>
        <a:bodyPr/>
        <a:lstStyle/>
        <a:p>
          <a:r>
            <a:rPr lang="en-US" sz="700"/>
            <a:t>knowledge assessment</a:t>
          </a:r>
        </a:p>
      </dgm:t>
    </dgm:pt>
    <dgm:pt modelId="{18C4E7DD-1047-5549-B31F-7233699FECB0}" type="parTrans" cxnId="{3C37C86E-8F24-834F-A211-3A6F58B25A36}">
      <dgm:prSet/>
      <dgm:spPr/>
      <dgm:t>
        <a:bodyPr/>
        <a:lstStyle/>
        <a:p>
          <a:endParaRPr lang="en-US"/>
        </a:p>
      </dgm:t>
    </dgm:pt>
    <dgm:pt modelId="{9437FC94-465C-FF4F-B04F-E58C427AFE84}" type="sibTrans" cxnId="{3C37C86E-8F24-834F-A211-3A6F58B25A36}">
      <dgm:prSet/>
      <dgm:spPr/>
      <dgm:t>
        <a:bodyPr/>
        <a:lstStyle/>
        <a:p>
          <a:endParaRPr lang="en-US"/>
        </a:p>
      </dgm:t>
    </dgm:pt>
    <dgm:pt modelId="{464E2396-9872-5B4F-891B-0C5F562BF49C}">
      <dgm:prSet custT="1"/>
      <dgm:spPr/>
      <dgm:t>
        <a:bodyPr/>
        <a:lstStyle/>
        <a:p>
          <a:r>
            <a:rPr lang="en-US" sz="700"/>
            <a:t>self-efficacy</a:t>
          </a:r>
        </a:p>
      </dgm:t>
    </dgm:pt>
    <dgm:pt modelId="{AB8B5523-CFCE-B244-A5A3-6B3B31983F0A}" type="parTrans" cxnId="{A7F6DE39-C73B-7944-AFA4-1C700C4C1BCF}">
      <dgm:prSet/>
      <dgm:spPr/>
      <dgm:t>
        <a:bodyPr/>
        <a:lstStyle/>
        <a:p>
          <a:endParaRPr lang="en-US"/>
        </a:p>
      </dgm:t>
    </dgm:pt>
    <dgm:pt modelId="{2F1FD48B-8FC6-FF46-B2C1-780C33C55DC8}" type="sibTrans" cxnId="{A7F6DE39-C73B-7944-AFA4-1C700C4C1BCF}">
      <dgm:prSet/>
      <dgm:spPr/>
      <dgm:t>
        <a:bodyPr/>
        <a:lstStyle/>
        <a:p>
          <a:endParaRPr lang="en-US"/>
        </a:p>
      </dgm:t>
    </dgm:pt>
    <dgm:pt modelId="{E94B02D9-F530-D541-A26C-0980F09D12D3}">
      <dgm:prSet custT="1"/>
      <dgm:spPr/>
      <dgm:t>
        <a:bodyPr/>
        <a:lstStyle/>
        <a:p>
          <a:r>
            <a:rPr lang="en-US" sz="700"/>
            <a:t>quality of life</a:t>
          </a:r>
        </a:p>
      </dgm:t>
    </dgm:pt>
    <dgm:pt modelId="{D5415FE1-77DC-3D4E-8C5E-27838A006C74}" type="parTrans" cxnId="{DC3E192F-4040-8347-895D-9475DD10DA1A}">
      <dgm:prSet/>
      <dgm:spPr/>
      <dgm:t>
        <a:bodyPr/>
        <a:lstStyle/>
        <a:p>
          <a:endParaRPr lang="en-US"/>
        </a:p>
      </dgm:t>
    </dgm:pt>
    <dgm:pt modelId="{BC622A3F-E9B3-0245-B676-53474063BD87}" type="sibTrans" cxnId="{DC3E192F-4040-8347-895D-9475DD10DA1A}">
      <dgm:prSet/>
      <dgm:spPr/>
      <dgm:t>
        <a:bodyPr/>
        <a:lstStyle/>
        <a:p>
          <a:endParaRPr lang="en-US"/>
        </a:p>
      </dgm:t>
    </dgm:pt>
    <dgm:pt modelId="{0B676252-1A2F-104A-8E8E-4ED997C6F013}">
      <dgm:prSet custT="1"/>
      <dgm:spPr/>
      <dgm:t>
        <a:bodyPr/>
        <a:lstStyle/>
        <a:p>
          <a:r>
            <a:rPr lang="en-US" sz="700"/>
            <a:t>medication beliefs</a:t>
          </a:r>
        </a:p>
      </dgm:t>
    </dgm:pt>
    <dgm:pt modelId="{F4D46E2F-B57B-BA4A-86B4-9DDC3303D0D2}" type="parTrans" cxnId="{240AA159-8FEB-BB40-956E-FAFB65089423}">
      <dgm:prSet/>
      <dgm:spPr/>
      <dgm:t>
        <a:bodyPr/>
        <a:lstStyle/>
        <a:p>
          <a:endParaRPr lang="en-US"/>
        </a:p>
      </dgm:t>
    </dgm:pt>
    <dgm:pt modelId="{E893973D-5DE0-2A48-BB01-007D8FF8694B}" type="sibTrans" cxnId="{240AA159-8FEB-BB40-956E-FAFB65089423}">
      <dgm:prSet/>
      <dgm:spPr/>
      <dgm:t>
        <a:bodyPr/>
        <a:lstStyle/>
        <a:p>
          <a:endParaRPr lang="en-US"/>
        </a:p>
      </dgm:t>
    </dgm:pt>
    <dgm:pt modelId="{0BCCE4F8-2409-044F-8971-40323745EA49}">
      <dgm:prSet custT="1"/>
      <dgm:spPr/>
      <dgm:t>
        <a:bodyPr/>
        <a:lstStyle/>
        <a:p>
          <a:r>
            <a:rPr lang="en-US" sz="700"/>
            <a:t>medication adherence</a:t>
          </a:r>
        </a:p>
      </dgm:t>
    </dgm:pt>
    <dgm:pt modelId="{72A1D18A-6F2D-384D-9873-E470BF03448C}" type="parTrans" cxnId="{3499264E-4726-3141-9F9C-8A989258DA40}">
      <dgm:prSet/>
      <dgm:spPr/>
      <dgm:t>
        <a:bodyPr/>
        <a:lstStyle/>
        <a:p>
          <a:endParaRPr lang="en-US"/>
        </a:p>
      </dgm:t>
    </dgm:pt>
    <dgm:pt modelId="{30AE5A1F-EDB8-9B49-954D-D0F4FB9205C1}" type="sibTrans" cxnId="{3499264E-4726-3141-9F9C-8A989258DA40}">
      <dgm:prSet/>
      <dgm:spPr/>
      <dgm:t>
        <a:bodyPr/>
        <a:lstStyle/>
        <a:p>
          <a:endParaRPr lang="en-US"/>
        </a:p>
      </dgm:t>
    </dgm:pt>
    <dgm:pt modelId="{8903E794-EF02-644D-8845-856FC06B6E73}">
      <dgm:prSet custT="1"/>
      <dgm:spPr/>
      <dgm:t>
        <a:bodyPr/>
        <a:lstStyle/>
        <a:p>
          <a:r>
            <a:rPr lang="en-US" sz="700" b="1"/>
            <a:t>Data from chart</a:t>
          </a:r>
        </a:p>
      </dgm:t>
    </dgm:pt>
    <dgm:pt modelId="{AC29EB43-E4DD-574C-9311-410DADEBAD95}" type="parTrans" cxnId="{10F38806-BFCE-364A-81A4-B1D534E17368}">
      <dgm:prSet/>
      <dgm:spPr/>
      <dgm:t>
        <a:bodyPr/>
        <a:lstStyle/>
        <a:p>
          <a:endParaRPr lang="en-US"/>
        </a:p>
      </dgm:t>
    </dgm:pt>
    <dgm:pt modelId="{E76AA393-5608-B547-ADDA-331A9FEF1345}" type="sibTrans" cxnId="{10F38806-BFCE-364A-81A4-B1D534E17368}">
      <dgm:prSet/>
      <dgm:spPr/>
      <dgm:t>
        <a:bodyPr/>
        <a:lstStyle/>
        <a:p>
          <a:endParaRPr lang="en-US"/>
        </a:p>
      </dgm:t>
    </dgm:pt>
    <dgm:pt modelId="{10DBB89D-B56E-6840-BF2B-85C5E3EA755A}">
      <dgm:prSet custT="1"/>
      <dgm:spPr/>
      <dgm:t>
        <a:bodyPr/>
        <a:lstStyle/>
        <a:p>
          <a:r>
            <a:rPr lang="en-US" sz="700"/>
            <a:t>immunosuppressant blood levels </a:t>
          </a:r>
        </a:p>
      </dgm:t>
    </dgm:pt>
    <dgm:pt modelId="{F69FE11C-39E8-3440-AA92-131325F28AE1}" type="parTrans" cxnId="{6C55A315-37CE-2544-BB4A-E80E59C8F06C}">
      <dgm:prSet/>
      <dgm:spPr/>
      <dgm:t>
        <a:bodyPr/>
        <a:lstStyle/>
        <a:p>
          <a:endParaRPr lang="en-US"/>
        </a:p>
      </dgm:t>
    </dgm:pt>
    <dgm:pt modelId="{73C153D9-63BC-934C-8B9B-31F69C1ADF32}" type="sibTrans" cxnId="{6C55A315-37CE-2544-BB4A-E80E59C8F06C}">
      <dgm:prSet/>
      <dgm:spPr/>
      <dgm:t>
        <a:bodyPr/>
        <a:lstStyle/>
        <a:p>
          <a:endParaRPr lang="en-US"/>
        </a:p>
      </dgm:t>
    </dgm:pt>
    <dgm:pt modelId="{50F3D79B-D80C-FD45-98DF-9A75D38CB1BA}">
      <dgm:prSet custT="1"/>
      <dgm:spPr/>
      <dgm:t>
        <a:bodyPr/>
        <a:lstStyle/>
        <a:p>
          <a:r>
            <a:rPr lang="en-US" sz="700"/>
            <a:t>missed appointments</a:t>
          </a:r>
        </a:p>
      </dgm:t>
    </dgm:pt>
    <dgm:pt modelId="{D2C8DAE8-CA36-CD4A-BDC8-53F717298076}" type="parTrans" cxnId="{D2462223-0281-CA43-B07A-23D518872C78}">
      <dgm:prSet/>
      <dgm:spPr/>
      <dgm:t>
        <a:bodyPr/>
        <a:lstStyle/>
        <a:p>
          <a:endParaRPr lang="en-US"/>
        </a:p>
      </dgm:t>
    </dgm:pt>
    <dgm:pt modelId="{35BA63E6-B1F8-AA4A-A39E-EC2554D68673}" type="sibTrans" cxnId="{D2462223-0281-CA43-B07A-23D518872C78}">
      <dgm:prSet/>
      <dgm:spPr/>
      <dgm:t>
        <a:bodyPr/>
        <a:lstStyle/>
        <a:p>
          <a:endParaRPr lang="en-US"/>
        </a:p>
      </dgm:t>
    </dgm:pt>
    <dgm:pt modelId="{1CB68046-E139-574F-A309-A4E4A34C640B}">
      <dgm:prSet custT="1"/>
      <dgm:spPr/>
      <dgm:t>
        <a:bodyPr/>
        <a:lstStyle/>
        <a:p>
          <a:r>
            <a:rPr lang="en-US" sz="700"/>
            <a:t>hospitalizations</a:t>
          </a:r>
        </a:p>
      </dgm:t>
    </dgm:pt>
    <dgm:pt modelId="{AACEE46B-BEE7-9D48-A5D5-0CBE35B18545}" type="parTrans" cxnId="{D6BE8345-9A6E-3E47-A81E-16FF1794EB01}">
      <dgm:prSet/>
      <dgm:spPr/>
      <dgm:t>
        <a:bodyPr/>
        <a:lstStyle/>
        <a:p>
          <a:endParaRPr lang="en-US"/>
        </a:p>
      </dgm:t>
    </dgm:pt>
    <dgm:pt modelId="{5D91D980-779E-BC41-B2A2-454FF2F843E8}" type="sibTrans" cxnId="{D6BE8345-9A6E-3E47-A81E-16FF1794EB01}">
      <dgm:prSet/>
      <dgm:spPr/>
      <dgm:t>
        <a:bodyPr/>
        <a:lstStyle/>
        <a:p>
          <a:endParaRPr lang="en-US"/>
        </a:p>
      </dgm:t>
    </dgm:pt>
    <dgm:pt modelId="{0DCA1981-2968-8146-8BC4-E93E663C1B6B}">
      <dgm:prSet custT="1"/>
      <dgm:spPr/>
      <dgm:t>
        <a:bodyPr/>
        <a:lstStyle/>
        <a:p>
          <a:endParaRPr lang="en-US" sz="700"/>
        </a:p>
      </dgm:t>
    </dgm:pt>
    <dgm:pt modelId="{5473B33D-D152-8F48-9AA3-8E6EBC108EE1}" type="parTrans" cxnId="{45A90142-5719-AC44-A984-3B247D5FC41A}">
      <dgm:prSet/>
      <dgm:spPr/>
      <dgm:t>
        <a:bodyPr/>
        <a:lstStyle/>
        <a:p>
          <a:endParaRPr lang="en-US"/>
        </a:p>
      </dgm:t>
    </dgm:pt>
    <dgm:pt modelId="{B88607AB-8EDC-DC4E-A277-2CF49F6B74A5}" type="sibTrans" cxnId="{45A90142-5719-AC44-A984-3B247D5FC41A}">
      <dgm:prSet/>
      <dgm:spPr/>
      <dgm:t>
        <a:bodyPr/>
        <a:lstStyle/>
        <a:p>
          <a:endParaRPr lang="en-US"/>
        </a:p>
      </dgm:t>
    </dgm:pt>
    <dgm:pt modelId="{83FBFB94-02C1-244F-8627-626016E6073D}">
      <dgm:prSet phldrT="[Text]" custT="1"/>
      <dgm:spPr/>
      <dgm:t>
        <a:bodyPr/>
        <a:lstStyle/>
        <a:p>
          <a:endParaRPr lang="en-US" sz="700"/>
        </a:p>
      </dgm:t>
    </dgm:pt>
    <dgm:pt modelId="{44D577AB-86C9-7F46-9717-ED88C723C045}" type="parTrans" cxnId="{B6F7ECC8-C9C8-0D47-AF77-D17AF2CCCEC6}">
      <dgm:prSet/>
      <dgm:spPr/>
      <dgm:t>
        <a:bodyPr/>
        <a:lstStyle/>
        <a:p>
          <a:endParaRPr lang="en-US"/>
        </a:p>
      </dgm:t>
    </dgm:pt>
    <dgm:pt modelId="{440C883B-625C-E244-9782-9CA2D7C6B717}" type="sibTrans" cxnId="{B6F7ECC8-C9C8-0D47-AF77-D17AF2CCCEC6}">
      <dgm:prSet/>
      <dgm:spPr/>
      <dgm:t>
        <a:bodyPr/>
        <a:lstStyle/>
        <a:p>
          <a:endParaRPr lang="en-US"/>
        </a:p>
      </dgm:t>
    </dgm:pt>
    <dgm:pt modelId="{0D979CCF-6A28-C744-BAED-497B9F9D8845}">
      <dgm:prSet phldrT="[Text]"/>
      <dgm:spPr/>
      <dgm:t>
        <a:bodyPr/>
        <a:lstStyle/>
        <a:p>
          <a:endParaRPr lang="en-US" sz="500" b="1"/>
        </a:p>
      </dgm:t>
    </dgm:pt>
    <dgm:pt modelId="{FF28DBD1-5948-4E4E-B63B-DF86DCA1F62F}" type="parTrans" cxnId="{8CCF1018-793B-A442-9D80-4F4C1AC60F22}">
      <dgm:prSet/>
      <dgm:spPr/>
      <dgm:t>
        <a:bodyPr/>
        <a:lstStyle/>
        <a:p>
          <a:endParaRPr lang="en-US"/>
        </a:p>
      </dgm:t>
    </dgm:pt>
    <dgm:pt modelId="{757E8962-F637-6546-8364-5313FC6051C8}" type="sibTrans" cxnId="{8CCF1018-793B-A442-9D80-4F4C1AC60F22}">
      <dgm:prSet/>
      <dgm:spPr/>
      <dgm:t>
        <a:bodyPr/>
        <a:lstStyle/>
        <a:p>
          <a:endParaRPr lang="en-US"/>
        </a:p>
      </dgm:t>
    </dgm:pt>
    <dgm:pt modelId="{7B17FBD8-6175-874D-AD22-FA03554CA69C}">
      <dgm:prSet phldrT="[Text]"/>
      <dgm:spPr/>
      <dgm:t>
        <a:bodyPr/>
        <a:lstStyle/>
        <a:p>
          <a:endParaRPr lang="en-US" sz="500" b="1"/>
        </a:p>
      </dgm:t>
    </dgm:pt>
    <dgm:pt modelId="{DCEE774A-5F87-FA47-88B6-B3FDD2EDD87D}" type="parTrans" cxnId="{1DA49953-FA72-3E45-90A8-172354A664E2}">
      <dgm:prSet/>
      <dgm:spPr/>
      <dgm:t>
        <a:bodyPr/>
        <a:lstStyle/>
        <a:p>
          <a:endParaRPr lang="en-US"/>
        </a:p>
      </dgm:t>
    </dgm:pt>
    <dgm:pt modelId="{5ED42152-575F-D54C-9A9F-B896385F3DFA}" type="sibTrans" cxnId="{1DA49953-FA72-3E45-90A8-172354A664E2}">
      <dgm:prSet/>
      <dgm:spPr/>
      <dgm:t>
        <a:bodyPr/>
        <a:lstStyle/>
        <a:p>
          <a:endParaRPr lang="en-US"/>
        </a:p>
      </dgm:t>
    </dgm:pt>
    <dgm:pt modelId="{5198930E-B513-E64D-A695-F9045944EB2F}">
      <dgm:prSet phldrT="[Text]"/>
      <dgm:spPr/>
      <dgm:t>
        <a:bodyPr/>
        <a:lstStyle/>
        <a:p>
          <a:endParaRPr lang="en-US" sz="500" b="1"/>
        </a:p>
      </dgm:t>
    </dgm:pt>
    <dgm:pt modelId="{BF07AD01-BDA3-1842-8D7E-38F7B467E47E}" type="parTrans" cxnId="{7D75D2A8-8DB0-D84B-AE47-70B12A99C1A1}">
      <dgm:prSet/>
      <dgm:spPr/>
      <dgm:t>
        <a:bodyPr/>
        <a:lstStyle/>
        <a:p>
          <a:endParaRPr lang="en-US"/>
        </a:p>
      </dgm:t>
    </dgm:pt>
    <dgm:pt modelId="{C90C9016-F605-404E-BF27-9CF28D4F9025}" type="sibTrans" cxnId="{7D75D2A8-8DB0-D84B-AE47-70B12A99C1A1}">
      <dgm:prSet/>
      <dgm:spPr/>
      <dgm:t>
        <a:bodyPr/>
        <a:lstStyle/>
        <a:p>
          <a:endParaRPr lang="en-US"/>
        </a:p>
      </dgm:t>
    </dgm:pt>
    <dgm:pt modelId="{D75624DB-A490-9643-BDBA-0B45818A01B3}">
      <dgm:prSet phldrT="[Text]" custT="1"/>
      <dgm:spPr/>
      <dgm:t>
        <a:bodyPr/>
        <a:lstStyle/>
        <a:p>
          <a:endParaRPr lang="en-US" sz="700" b="1"/>
        </a:p>
      </dgm:t>
    </dgm:pt>
    <dgm:pt modelId="{4EFDBBB8-9F0F-2144-A2AA-CCF510CB34AB}" type="parTrans" cxnId="{5C2F11A7-00B4-9846-8937-555AC5F07C7A}">
      <dgm:prSet/>
      <dgm:spPr/>
      <dgm:t>
        <a:bodyPr/>
        <a:lstStyle/>
        <a:p>
          <a:endParaRPr lang="en-US"/>
        </a:p>
      </dgm:t>
    </dgm:pt>
    <dgm:pt modelId="{2ECE96E3-A358-7443-96BC-0933EC3099F7}" type="sibTrans" cxnId="{5C2F11A7-00B4-9846-8937-555AC5F07C7A}">
      <dgm:prSet/>
      <dgm:spPr/>
      <dgm:t>
        <a:bodyPr/>
        <a:lstStyle/>
        <a:p>
          <a:endParaRPr lang="en-US"/>
        </a:p>
      </dgm:t>
    </dgm:pt>
    <dgm:pt modelId="{4A7F64AC-F433-0749-B86A-D247376E0DEF}">
      <dgm:prSet phldrT="[Text]" custT="1"/>
      <dgm:spPr/>
      <dgm:t>
        <a:bodyPr/>
        <a:lstStyle/>
        <a:p>
          <a:r>
            <a:rPr lang="en-US" sz="700" b="1"/>
            <a:t>Baseline Questionnare </a:t>
          </a:r>
        </a:p>
      </dgm:t>
    </dgm:pt>
    <dgm:pt modelId="{CF0F3E91-8621-3749-ABE7-C07E23BB04FD}" type="parTrans" cxnId="{15C8D8C7-5DA6-814A-A267-7C034A60D172}">
      <dgm:prSet/>
      <dgm:spPr/>
      <dgm:t>
        <a:bodyPr/>
        <a:lstStyle/>
        <a:p>
          <a:endParaRPr lang="en-US"/>
        </a:p>
      </dgm:t>
    </dgm:pt>
    <dgm:pt modelId="{F1CF2346-0A10-FB4D-8DA3-6E01133823FA}" type="sibTrans" cxnId="{15C8D8C7-5DA6-814A-A267-7C034A60D172}">
      <dgm:prSet/>
      <dgm:spPr/>
      <dgm:t>
        <a:bodyPr/>
        <a:lstStyle/>
        <a:p>
          <a:endParaRPr lang="en-US"/>
        </a:p>
      </dgm:t>
    </dgm:pt>
    <dgm:pt modelId="{3D1AE524-3ED7-3A47-BA88-B587F93A159F}" type="pres">
      <dgm:prSet presAssocID="{24991870-4BB6-2B4D-B0A9-74512F0F5E6C}" presName="linearFlow" presStyleCnt="0">
        <dgm:presLayoutVars>
          <dgm:dir/>
          <dgm:animLvl val="lvl"/>
          <dgm:resizeHandles val="exact"/>
        </dgm:presLayoutVars>
      </dgm:prSet>
      <dgm:spPr/>
    </dgm:pt>
    <dgm:pt modelId="{967374DA-BF2B-B940-936B-4B024A4E52D9}" type="pres">
      <dgm:prSet presAssocID="{6969AFB5-DE1C-AD48-8D16-38F589B94365}" presName="composite" presStyleCnt="0"/>
      <dgm:spPr/>
    </dgm:pt>
    <dgm:pt modelId="{6A1F13E0-6410-BB49-94EF-DE257812B670}" type="pres">
      <dgm:prSet presAssocID="{6969AFB5-DE1C-AD48-8D16-38F589B94365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8FA283E1-131F-5948-897C-ECA2A009E9C8}" type="pres">
      <dgm:prSet presAssocID="{6969AFB5-DE1C-AD48-8D16-38F589B94365}" presName="parSh" presStyleLbl="node1" presStyleIdx="0" presStyleCnt="4" custLinFactNeighborX="-307" custLinFactNeighborY="-1089"/>
      <dgm:spPr/>
    </dgm:pt>
    <dgm:pt modelId="{06AF5D64-7A0D-E54C-AFDB-DD2C9C747F1A}" type="pres">
      <dgm:prSet presAssocID="{6969AFB5-DE1C-AD48-8D16-38F589B94365}" presName="desTx" presStyleLbl="fgAcc1" presStyleIdx="0" presStyleCnt="4" custScaleX="132354" custLinFactNeighborX="723" custLinFactNeighborY="387">
        <dgm:presLayoutVars>
          <dgm:bulletEnabled val="1"/>
        </dgm:presLayoutVars>
      </dgm:prSet>
      <dgm:spPr/>
    </dgm:pt>
    <dgm:pt modelId="{76246C8C-D5E4-B34D-B0BC-285BE832906A}" type="pres">
      <dgm:prSet presAssocID="{B57F8989-2DF0-5544-8D73-14F902300BCE}" presName="sibTrans" presStyleLbl="sibTrans2D1" presStyleIdx="0" presStyleCnt="3"/>
      <dgm:spPr/>
    </dgm:pt>
    <dgm:pt modelId="{A40D289C-945A-B748-B52C-2E3FB75C777D}" type="pres">
      <dgm:prSet presAssocID="{B57F8989-2DF0-5544-8D73-14F902300BCE}" presName="connTx" presStyleLbl="sibTrans2D1" presStyleIdx="0" presStyleCnt="3"/>
      <dgm:spPr/>
    </dgm:pt>
    <dgm:pt modelId="{F9A8B735-9B40-9947-8FEB-B99664B6921D}" type="pres">
      <dgm:prSet presAssocID="{C96BDE3A-0AC2-8D4B-A0E8-C57D2E46B763}" presName="composite" presStyleCnt="0"/>
      <dgm:spPr/>
    </dgm:pt>
    <dgm:pt modelId="{EA8D3CA2-B063-9D4B-9037-EEE60BDC1455}" type="pres">
      <dgm:prSet presAssocID="{C96BDE3A-0AC2-8D4B-A0E8-C57D2E46B763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0FBAA461-8284-2545-B5B1-34385966C183}" type="pres">
      <dgm:prSet presAssocID="{C96BDE3A-0AC2-8D4B-A0E8-C57D2E46B763}" presName="parSh" presStyleLbl="node1" presStyleIdx="1" presStyleCnt="4"/>
      <dgm:spPr/>
    </dgm:pt>
    <dgm:pt modelId="{EF6A64FB-ED04-3A4B-8311-C78A05842584}" type="pres">
      <dgm:prSet presAssocID="{C96BDE3A-0AC2-8D4B-A0E8-C57D2E46B763}" presName="desTx" presStyleLbl="fgAcc1" presStyleIdx="1" presStyleCnt="4" custScaleX="123330">
        <dgm:presLayoutVars>
          <dgm:bulletEnabled val="1"/>
        </dgm:presLayoutVars>
      </dgm:prSet>
      <dgm:spPr/>
    </dgm:pt>
    <dgm:pt modelId="{8B59DC66-7E1A-A742-A577-DCA925DC9C65}" type="pres">
      <dgm:prSet presAssocID="{E5183A23-FFE1-454A-B0C0-EF8688CF3D30}" presName="sibTrans" presStyleLbl="sibTrans2D1" presStyleIdx="1" presStyleCnt="3"/>
      <dgm:spPr/>
    </dgm:pt>
    <dgm:pt modelId="{7465D47D-9306-F648-80CE-49745E41CA2B}" type="pres">
      <dgm:prSet presAssocID="{E5183A23-FFE1-454A-B0C0-EF8688CF3D30}" presName="connTx" presStyleLbl="sibTrans2D1" presStyleIdx="1" presStyleCnt="3"/>
      <dgm:spPr/>
    </dgm:pt>
    <dgm:pt modelId="{E6C90518-3DF5-784D-A8D2-7AECB4A5BF77}" type="pres">
      <dgm:prSet presAssocID="{901A06F2-333C-3847-A6EB-B3A4BADDAB4F}" presName="composite" presStyleCnt="0"/>
      <dgm:spPr/>
    </dgm:pt>
    <dgm:pt modelId="{FFEAD251-119C-1B4B-9E14-E9EB2BDA6069}" type="pres">
      <dgm:prSet presAssocID="{901A06F2-333C-3847-A6EB-B3A4BADDAB4F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FBA4209F-60CD-5149-8C77-FD7747616B71}" type="pres">
      <dgm:prSet presAssocID="{901A06F2-333C-3847-A6EB-B3A4BADDAB4F}" presName="parSh" presStyleLbl="node1" presStyleIdx="2" presStyleCnt="4"/>
      <dgm:spPr/>
    </dgm:pt>
    <dgm:pt modelId="{DE057036-4777-3B4E-982F-B8883AE76EEE}" type="pres">
      <dgm:prSet presAssocID="{901A06F2-333C-3847-A6EB-B3A4BADDAB4F}" presName="desTx" presStyleLbl="fgAcc1" presStyleIdx="2" presStyleCnt="4" custScaleX="125208">
        <dgm:presLayoutVars>
          <dgm:bulletEnabled val="1"/>
        </dgm:presLayoutVars>
      </dgm:prSet>
      <dgm:spPr/>
    </dgm:pt>
    <dgm:pt modelId="{A39C3216-25EF-8C44-8DB0-E1B8D20566DA}" type="pres">
      <dgm:prSet presAssocID="{6955BE6B-E4E7-164F-8519-DFE900C6EBBB}" presName="sibTrans" presStyleLbl="sibTrans2D1" presStyleIdx="2" presStyleCnt="3"/>
      <dgm:spPr/>
    </dgm:pt>
    <dgm:pt modelId="{FF842F32-0F66-5A4C-B267-27FC5A517D72}" type="pres">
      <dgm:prSet presAssocID="{6955BE6B-E4E7-164F-8519-DFE900C6EBBB}" presName="connTx" presStyleLbl="sibTrans2D1" presStyleIdx="2" presStyleCnt="3"/>
      <dgm:spPr/>
    </dgm:pt>
    <dgm:pt modelId="{6E22BB92-1156-094C-AC70-30268851C51E}" type="pres">
      <dgm:prSet presAssocID="{FA3D41CA-260A-4F43-A81C-5BF0D3F2A475}" presName="composite" presStyleCnt="0"/>
      <dgm:spPr/>
    </dgm:pt>
    <dgm:pt modelId="{CF2E153F-7D7A-B642-A0E6-2E591499D09E}" type="pres">
      <dgm:prSet presAssocID="{FA3D41CA-260A-4F43-A81C-5BF0D3F2A475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133D345F-4FEC-1B4F-BF72-EF7BC6635085}" type="pres">
      <dgm:prSet presAssocID="{FA3D41CA-260A-4F43-A81C-5BF0D3F2A475}" presName="parSh" presStyleLbl="node1" presStyleIdx="3" presStyleCnt="4"/>
      <dgm:spPr/>
    </dgm:pt>
    <dgm:pt modelId="{A9016543-FE9D-004A-A2C5-2CF8153B6CCD}" type="pres">
      <dgm:prSet presAssocID="{FA3D41CA-260A-4F43-A81C-5BF0D3F2A475}" presName="desTx" presStyleLbl="fgAcc1" presStyleIdx="3" presStyleCnt="4" custScaleX="139413">
        <dgm:presLayoutVars>
          <dgm:bulletEnabled val="1"/>
        </dgm:presLayoutVars>
      </dgm:prSet>
      <dgm:spPr/>
    </dgm:pt>
  </dgm:ptLst>
  <dgm:cxnLst>
    <dgm:cxn modelId="{B7986102-1305-4743-8841-D853EED42AEC}" type="presOf" srcId="{0AE83D28-C494-2B47-8007-776412741202}" destId="{06AF5D64-7A0D-E54C-AFDB-DD2C9C747F1A}" srcOrd="0" destOrd="5" presId="urn:microsoft.com/office/officeart/2005/8/layout/process3"/>
    <dgm:cxn modelId="{796ECB04-6B54-4CEF-AF31-21E1BC1E4888}" type="presOf" srcId="{85201F38-7DCF-B74C-84A4-75A6670E66DF}" destId="{06AF5D64-7A0D-E54C-AFDB-DD2C9C747F1A}" srcOrd="0" destOrd="3" presId="urn:microsoft.com/office/officeart/2005/8/layout/process3"/>
    <dgm:cxn modelId="{BD1F7506-18A7-41D6-B656-D20E08492802}" type="presOf" srcId="{FCDCC545-983D-514B-86C2-8E15092E8526}" destId="{DE057036-4777-3B4E-982F-B8883AE76EEE}" srcOrd="0" destOrd="2" presId="urn:microsoft.com/office/officeart/2005/8/layout/process3"/>
    <dgm:cxn modelId="{10F38806-BFCE-364A-81A4-B1D534E17368}" srcId="{FA3D41CA-260A-4F43-A81C-5BF0D3F2A475}" destId="{8903E794-EF02-644D-8845-856FC06B6E73}" srcOrd="1" destOrd="0" parTransId="{AC29EB43-E4DD-574C-9311-410DADEBAD95}" sibTransId="{E76AA393-5608-B547-ADDA-331A9FEF1345}"/>
    <dgm:cxn modelId="{5CAAF507-A758-498A-B82A-1778F0C4D21C}" type="presOf" srcId="{4D09E888-7DD0-EA4E-B22B-9DEC4EA9206C}" destId="{DE057036-4777-3B4E-982F-B8883AE76EEE}" srcOrd="0" destOrd="6" presId="urn:microsoft.com/office/officeart/2005/8/layout/process3"/>
    <dgm:cxn modelId="{BDB19108-7A67-0140-91F6-ADCC92E1DAF1}" srcId="{FA3D41CA-260A-4F43-A81C-5BF0D3F2A475}" destId="{15D05EC7-3B84-B248-8E08-35B7D4F7C41A}" srcOrd="0" destOrd="0" parTransId="{CAE72E1F-F549-7C43-ADC3-6433208C58A8}" sibTransId="{2B126692-B5CB-FC4C-9847-5F31AFC89D86}"/>
    <dgm:cxn modelId="{B7927F09-3E79-7F42-8F2E-0E61EAF0079F}" srcId="{4A7F64AC-F433-0749-B86A-D247376E0DEF}" destId="{27A567C9-F0A2-DD43-A8A1-9783FD7C2EC5}" srcOrd="0" destOrd="0" parTransId="{AA01BE4C-A9F9-4846-8D38-CA413FAC4198}" sibTransId="{3A83AE11-A769-EA4F-B395-244205D9AE63}"/>
    <dgm:cxn modelId="{A537DC0C-EABB-443D-887D-6999067EE854}" type="presOf" srcId="{6955BE6B-E4E7-164F-8519-DFE900C6EBBB}" destId="{A39C3216-25EF-8C44-8DB0-E1B8D20566DA}" srcOrd="0" destOrd="0" presId="urn:microsoft.com/office/officeart/2005/8/layout/process3"/>
    <dgm:cxn modelId="{AB82B40F-B838-43B3-B91C-9452E1557AD1}" type="presOf" srcId="{7B17FBD8-6175-874D-AD22-FA03554CA69C}" destId="{EF6A64FB-ED04-3A4B-8311-C78A05842584}" srcOrd="0" destOrd="1" presId="urn:microsoft.com/office/officeart/2005/8/layout/process3"/>
    <dgm:cxn modelId="{760BCE12-5AFB-41B6-82BF-556DD9309242}" type="presOf" srcId="{81D36F14-E722-FC40-8DF1-99B15F4C67D7}" destId="{A9016543-FE9D-004A-A2C5-2CF8153B6CCD}" srcOrd="0" destOrd="1" presId="urn:microsoft.com/office/officeart/2005/8/layout/process3"/>
    <dgm:cxn modelId="{AB367A13-9EA5-4813-AB55-DD852A07935C}" type="presOf" srcId="{6955BE6B-E4E7-164F-8519-DFE900C6EBBB}" destId="{FF842F32-0F66-5A4C-B267-27FC5A517D72}" srcOrd="1" destOrd="0" presId="urn:microsoft.com/office/officeart/2005/8/layout/process3"/>
    <dgm:cxn modelId="{6C55A315-37CE-2544-BB4A-E80E59C8F06C}" srcId="{8903E794-EF02-644D-8845-856FC06B6E73}" destId="{10DBB89D-B56E-6840-BF2B-85C5E3EA755A}" srcOrd="0" destOrd="0" parTransId="{F69FE11C-39E8-3440-AA92-131325F28AE1}" sibTransId="{73C153D9-63BC-934C-8B9B-31F69C1ADF32}"/>
    <dgm:cxn modelId="{8CCF1018-793B-A442-9D80-4F4C1AC60F22}" srcId="{C96BDE3A-0AC2-8D4B-A0E8-C57D2E46B763}" destId="{0D979CCF-6A28-C744-BAED-497B9F9D8845}" srcOrd="0" destOrd="0" parTransId="{FF28DBD1-5948-4E4E-B63B-DF86DCA1F62F}" sibTransId="{757E8962-F637-6546-8364-5313FC6051C8}"/>
    <dgm:cxn modelId="{D2462223-0281-CA43-B07A-23D518872C78}" srcId="{8903E794-EF02-644D-8845-856FC06B6E73}" destId="{50F3D79B-D80C-FD45-98DF-9A75D38CB1BA}" srcOrd="1" destOrd="0" parTransId="{D2C8DAE8-CA36-CD4A-BDC8-53F717298076}" sibTransId="{35BA63E6-B1F8-AA4A-A39E-EC2554D68673}"/>
    <dgm:cxn modelId="{C265E226-6B7B-4FAA-BB3B-903462EFC5CE}" type="presOf" srcId="{4A7F64AC-F433-0749-B86A-D247376E0DEF}" destId="{06AF5D64-7A0D-E54C-AFDB-DD2C9C747F1A}" srcOrd="0" destOrd="0" presId="urn:microsoft.com/office/officeart/2005/8/layout/process3"/>
    <dgm:cxn modelId="{87627628-2455-4B55-A987-0C23B42BF6A1}" type="presOf" srcId="{6969AFB5-DE1C-AD48-8D16-38F589B94365}" destId="{8FA283E1-131F-5948-897C-ECA2A009E9C8}" srcOrd="1" destOrd="0" presId="urn:microsoft.com/office/officeart/2005/8/layout/process3"/>
    <dgm:cxn modelId="{DC3E192F-4040-8347-895D-9475DD10DA1A}" srcId="{15D05EC7-3B84-B248-8E08-35B7D4F7C41A}" destId="{E94B02D9-F530-D541-A26C-0980F09D12D3}" srcOrd="2" destOrd="0" parTransId="{D5415FE1-77DC-3D4E-8C5E-27838A006C74}" sibTransId="{BC622A3F-E9B3-0245-B676-53474063BD87}"/>
    <dgm:cxn modelId="{E316F42F-836E-4B38-ABCE-8460714E5357}" type="presOf" srcId="{C96BDE3A-0AC2-8D4B-A0E8-C57D2E46B763}" destId="{EA8D3CA2-B063-9D4B-9037-EEE60BDC1455}" srcOrd="0" destOrd="0" presId="urn:microsoft.com/office/officeart/2005/8/layout/process3"/>
    <dgm:cxn modelId="{81A75530-1CB1-4B8C-8432-4AA633486029}" type="presOf" srcId="{8DF15695-B8C7-6D41-87EB-F96C23BEB035}" destId="{DE057036-4777-3B4E-982F-B8883AE76EEE}" srcOrd="0" destOrd="3" presId="urn:microsoft.com/office/officeart/2005/8/layout/process3"/>
    <dgm:cxn modelId="{69E97630-C65B-8045-8D56-598C6C264CCB}" srcId="{FCDCC545-983D-514B-86C2-8E15092E8526}" destId="{8DF15695-B8C7-6D41-87EB-F96C23BEB035}" srcOrd="0" destOrd="0" parTransId="{70306568-1558-5942-B7E6-AE41093E9AB3}" sibTransId="{8225F875-39F0-574B-B296-AE3625F1CB88}"/>
    <dgm:cxn modelId="{E6F35A35-9B24-3C49-AF39-BF1657C26000}" srcId="{C96BDE3A-0AC2-8D4B-A0E8-C57D2E46B763}" destId="{6F2518A0-5924-DA42-A50F-C2198F4CAEDD}" srcOrd="3" destOrd="0" parTransId="{4E01A25B-0975-1445-B751-AC815B98C97E}" sibTransId="{852E2B6C-4680-6F41-8F66-843BEF393B3D}"/>
    <dgm:cxn modelId="{C8FD7C35-6D58-4DB0-B6A8-AB320B605A55}" type="presOf" srcId="{83FBFB94-02C1-244F-8627-626016E6073D}" destId="{06AF5D64-7A0D-E54C-AFDB-DD2C9C747F1A}" srcOrd="0" destOrd="4" presId="urn:microsoft.com/office/officeart/2005/8/layout/process3"/>
    <dgm:cxn modelId="{A7F6DE39-C73B-7944-AFA4-1C700C4C1BCF}" srcId="{15D05EC7-3B84-B248-8E08-35B7D4F7C41A}" destId="{464E2396-9872-5B4F-891B-0C5F562BF49C}" srcOrd="1" destOrd="0" parTransId="{AB8B5523-CFCE-B244-A5A3-6B3B31983F0A}" sibTransId="{2F1FD48B-8FC6-FF46-B2C1-780C33C55DC8}"/>
    <dgm:cxn modelId="{F35CDC5B-3996-4EB9-9815-0A76F48E808B}" type="presOf" srcId="{D75624DB-A490-9643-BDBA-0B45818A01B3}" destId="{DE057036-4777-3B4E-982F-B8883AE76EEE}" srcOrd="0" destOrd="1" presId="urn:microsoft.com/office/officeart/2005/8/layout/process3"/>
    <dgm:cxn modelId="{1C74685C-7E2B-4F8A-AE8F-2B0E25E63D46}" type="presOf" srcId="{10DBB89D-B56E-6840-BF2B-85C5E3EA755A}" destId="{A9016543-FE9D-004A-A2C5-2CF8153B6CCD}" srcOrd="0" destOrd="8" presId="urn:microsoft.com/office/officeart/2005/8/layout/process3"/>
    <dgm:cxn modelId="{5D42C55F-E2B2-44F4-B823-1C06CA82A9EF}" type="presOf" srcId="{464E2396-9872-5B4F-891B-0C5F562BF49C}" destId="{A9016543-FE9D-004A-A2C5-2CF8153B6CCD}" srcOrd="0" destOrd="2" presId="urn:microsoft.com/office/officeart/2005/8/layout/process3"/>
    <dgm:cxn modelId="{C3721061-B930-4251-9F02-918A9C9A7FFE}" type="presOf" srcId="{6969AFB5-DE1C-AD48-8D16-38F589B94365}" destId="{6A1F13E0-6410-BB49-94EF-DE257812B670}" srcOrd="0" destOrd="0" presId="urn:microsoft.com/office/officeart/2005/8/layout/process3"/>
    <dgm:cxn modelId="{45A90142-5719-AC44-A984-3B247D5FC41A}" srcId="{15D05EC7-3B84-B248-8E08-35B7D4F7C41A}" destId="{0DCA1981-2968-8146-8BC4-E93E663C1B6B}" srcOrd="5" destOrd="0" parTransId="{5473B33D-D152-8F48-9AA3-8E6EBC108EE1}" sibTransId="{B88607AB-8EDC-DC4E-A277-2CF49F6B74A5}"/>
    <dgm:cxn modelId="{D6BE8345-9A6E-3E47-A81E-16FF1794EB01}" srcId="{8903E794-EF02-644D-8845-856FC06B6E73}" destId="{1CB68046-E139-574F-A309-A4E4A34C640B}" srcOrd="2" destOrd="0" parTransId="{AACEE46B-BEE7-9D48-A5D5-0CBE35B18545}" sibTransId="{5D91D980-779E-BC41-B2A2-454FF2F843E8}"/>
    <dgm:cxn modelId="{410F4769-1C28-4A2F-AF5F-2B9A2F681CFC}" type="presOf" srcId="{0B676252-1A2F-104A-8E8E-4ED997C6F013}" destId="{A9016543-FE9D-004A-A2C5-2CF8153B6CCD}" srcOrd="0" destOrd="4" presId="urn:microsoft.com/office/officeart/2005/8/layout/process3"/>
    <dgm:cxn modelId="{0178DF6A-0868-401D-A5E0-7085C9D08207}" type="presOf" srcId="{1CB68046-E139-574F-A309-A4E4A34C640B}" destId="{A9016543-FE9D-004A-A2C5-2CF8153B6CCD}" srcOrd="0" destOrd="10" presId="urn:microsoft.com/office/officeart/2005/8/layout/process3"/>
    <dgm:cxn modelId="{F2AA4F4B-066A-4DD1-90A4-B3605F857C82}" type="presOf" srcId="{24991870-4BB6-2B4D-B0A9-74512F0F5E6C}" destId="{3D1AE524-3ED7-3A47-BA88-B587F93A159F}" srcOrd="0" destOrd="0" presId="urn:microsoft.com/office/officeart/2005/8/layout/process3"/>
    <dgm:cxn modelId="{CBC2576C-43F0-4CCD-82AE-57B58FCF1C93}" type="presOf" srcId="{6F2518A0-5924-DA42-A50F-C2198F4CAEDD}" destId="{EF6A64FB-ED04-3A4B-8311-C78A05842584}" srcOrd="0" destOrd="3" presId="urn:microsoft.com/office/officeart/2005/8/layout/process3"/>
    <dgm:cxn modelId="{FF91D56D-E697-4FED-943F-6B20A58D4DAE}" type="presOf" srcId="{50F3D79B-D80C-FD45-98DF-9A75D38CB1BA}" destId="{A9016543-FE9D-004A-A2C5-2CF8153B6CCD}" srcOrd="0" destOrd="9" presId="urn:microsoft.com/office/officeart/2005/8/layout/process3"/>
    <dgm:cxn modelId="{3499264E-4726-3141-9F9C-8A989258DA40}" srcId="{15D05EC7-3B84-B248-8E08-35B7D4F7C41A}" destId="{0BCCE4F8-2409-044F-8971-40323745EA49}" srcOrd="4" destOrd="0" parTransId="{72A1D18A-6F2D-384D-9873-E470BF03448C}" sibTransId="{30AE5A1F-EDB8-9B49-954D-D0F4FB9205C1}"/>
    <dgm:cxn modelId="{1235604E-7F4C-4195-BF2C-EBBE31AA784D}" type="presOf" srcId="{E5183A23-FFE1-454A-B0C0-EF8688CF3D30}" destId="{7465D47D-9306-F648-80CE-49745E41CA2B}" srcOrd="1" destOrd="0" presId="urn:microsoft.com/office/officeart/2005/8/layout/process3"/>
    <dgm:cxn modelId="{09B36C4E-4E89-463C-B212-0BF832BD371B}" type="presOf" srcId="{D635F5DB-1253-6449-8C73-D5233A7CBE48}" destId="{EF6A64FB-ED04-3A4B-8311-C78A05842584}" srcOrd="0" destOrd="4" presId="urn:microsoft.com/office/officeart/2005/8/layout/process3"/>
    <dgm:cxn modelId="{3C37C86E-8F24-834F-A211-3A6F58B25A36}" srcId="{15D05EC7-3B84-B248-8E08-35B7D4F7C41A}" destId="{81D36F14-E722-FC40-8DF1-99B15F4C67D7}" srcOrd="0" destOrd="0" parTransId="{18C4E7DD-1047-5549-B31F-7233699FECB0}" sibTransId="{9437FC94-465C-FF4F-B04F-E58C427AFE84}"/>
    <dgm:cxn modelId="{13C88A50-EF42-AC4F-AE23-B70917308BDF}" srcId="{24991870-4BB6-2B4D-B0A9-74512F0F5E6C}" destId="{FA3D41CA-260A-4F43-A81C-5BF0D3F2A475}" srcOrd="3" destOrd="0" parTransId="{8FB2C177-D3F7-D544-B1A3-3A3BBB5980B8}" sibTransId="{B2D07340-C67E-0D4A-B458-6E34B781AE25}"/>
    <dgm:cxn modelId="{499BB470-6C19-4191-A37E-ABB8340410B9}" type="presOf" srcId="{E5183A23-FFE1-454A-B0C0-EF8688CF3D30}" destId="{8B59DC66-7E1A-A742-A577-DCA925DC9C65}" srcOrd="0" destOrd="0" presId="urn:microsoft.com/office/officeart/2005/8/layout/process3"/>
    <dgm:cxn modelId="{1DA49953-FA72-3E45-90A8-172354A664E2}" srcId="{C96BDE3A-0AC2-8D4B-A0E8-C57D2E46B763}" destId="{7B17FBD8-6175-874D-AD22-FA03554CA69C}" srcOrd="1" destOrd="0" parTransId="{DCEE774A-5F87-FA47-88B6-B3FDD2EDD87D}" sibTransId="{5ED42152-575F-D54C-9A9F-B896385F3DFA}"/>
    <dgm:cxn modelId="{5867CB53-A130-4AA3-B42F-F3EC6505578A}" type="presOf" srcId="{FA3D41CA-260A-4F43-A81C-5BF0D3F2A475}" destId="{133D345F-4FEC-1B4F-BF72-EF7BC6635085}" srcOrd="1" destOrd="0" presId="urn:microsoft.com/office/officeart/2005/8/layout/process3"/>
    <dgm:cxn modelId="{F9EFA374-6F8E-4873-8E0B-9ACD21E4EACE}" type="presOf" srcId="{15D05EC7-3B84-B248-8E08-35B7D4F7C41A}" destId="{A9016543-FE9D-004A-A2C5-2CF8153B6CCD}" srcOrd="0" destOrd="0" presId="urn:microsoft.com/office/officeart/2005/8/layout/process3"/>
    <dgm:cxn modelId="{5611D974-7038-4154-83F0-9DFCB5C94B6C}" type="presOf" srcId="{8903E794-EF02-644D-8845-856FC06B6E73}" destId="{A9016543-FE9D-004A-A2C5-2CF8153B6CCD}" srcOrd="0" destOrd="7" presId="urn:microsoft.com/office/officeart/2005/8/layout/process3"/>
    <dgm:cxn modelId="{240AA159-8FEB-BB40-956E-FAFB65089423}" srcId="{15D05EC7-3B84-B248-8E08-35B7D4F7C41A}" destId="{0B676252-1A2F-104A-8E8E-4ED997C6F013}" srcOrd="3" destOrd="0" parTransId="{F4D46E2F-B57B-BA4A-86B4-9DDC3303D0D2}" sibTransId="{E893973D-5DE0-2A48-BB01-007D8FF8694B}"/>
    <dgm:cxn modelId="{EDAEB27D-9E32-4B20-B58A-D126317E88C0}" type="presOf" srcId="{BFE1C4A8-FD05-564B-9EBA-7A0E81E99001}" destId="{06AF5D64-7A0D-E54C-AFDB-DD2C9C747F1A}" srcOrd="0" destOrd="2" presId="urn:microsoft.com/office/officeart/2005/8/layout/process3"/>
    <dgm:cxn modelId="{7316E07D-176A-A24E-A83D-A763BBE378E5}" srcId="{C96BDE3A-0AC2-8D4B-A0E8-C57D2E46B763}" destId="{D635F5DB-1253-6449-8C73-D5233A7CBE48}" srcOrd="4" destOrd="0" parTransId="{A8A50BF0-B8B8-FB49-82E3-F0762CDFC9D2}" sibTransId="{CD339CE8-F011-5B44-B6FC-35DD86A3D96E}"/>
    <dgm:cxn modelId="{ED4DC980-D2B4-4B2E-B0F8-B588101730F1}" type="presOf" srcId="{E94B02D9-F530-D541-A26C-0980F09D12D3}" destId="{A9016543-FE9D-004A-A2C5-2CF8153B6CCD}" srcOrd="0" destOrd="3" presId="urn:microsoft.com/office/officeart/2005/8/layout/process3"/>
    <dgm:cxn modelId="{BA53B182-8C3E-4EF3-9CDD-8E36A4FE4ABF}" type="presOf" srcId="{901A06F2-333C-3847-A6EB-B3A4BADDAB4F}" destId="{FBA4209F-60CD-5149-8C77-FD7747616B71}" srcOrd="1" destOrd="0" presId="urn:microsoft.com/office/officeart/2005/8/layout/process3"/>
    <dgm:cxn modelId="{1D057A85-A910-42FB-BF75-2EA3D700F710}" type="presOf" srcId="{0DCA1981-2968-8146-8BC4-E93E663C1B6B}" destId="{A9016543-FE9D-004A-A2C5-2CF8153B6CCD}" srcOrd="0" destOrd="6" presId="urn:microsoft.com/office/officeart/2005/8/layout/process3"/>
    <dgm:cxn modelId="{00E7F18E-39D7-4A20-ABE7-C3B8C00191E4}" type="presOf" srcId="{F07DD338-10BB-6842-8FD8-1388E49C2F46}" destId="{DE057036-4777-3B4E-982F-B8883AE76EEE}" srcOrd="0" destOrd="7" presId="urn:microsoft.com/office/officeart/2005/8/layout/process3"/>
    <dgm:cxn modelId="{5780DC8F-9F42-984A-B31D-F2F310B6213C}" srcId="{24991870-4BB6-2B4D-B0A9-74512F0F5E6C}" destId="{901A06F2-333C-3847-A6EB-B3A4BADDAB4F}" srcOrd="2" destOrd="0" parTransId="{B0BE6BC4-DCC5-1C4A-A36A-39D7A03E5910}" sibTransId="{6955BE6B-E4E7-164F-8519-DFE900C6EBBB}"/>
    <dgm:cxn modelId="{5F622B93-D3BC-45D5-9C71-31DF7355E707}" type="presOf" srcId="{0D979CCF-6A28-C744-BAED-497B9F9D8845}" destId="{EF6A64FB-ED04-3A4B-8311-C78A05842584}" srcOrd="0" destOrd="0" presId="urn:microsoft.com/office/officeart/2005/8/layout/process3"/>
    <dgm:cxn modelId="{10D8619B-D051-4BC7-9B78-0A365F94EBB7}" type="presOf" srcId="{B57F8989-2DF0-5544-8D73-14F902300BCE}" destId="{76246C8C-D5E4-B34D-B0BC-285BE832906A}" srcOrd="0" destOrd="0" presId="urn:microsoft.com/office/officeart/2005/8/layout/process3"/>
    <dgm:cxn modelId="{AD69319E-3C5A-6F4D-A010-3D247E69C8A8}" srcId="{24991870-4BB6-2B4D-B0A9-74512F0F5E6C}" destId="{6969AFB5-DE1C-AD48-8D16-38F589B94365}" srcOrd="0" destOrd="0" parTransId="{7F6DF687-A546-C144-AD7B-D26AEC5DFD18}" sibTransId="{B57F8989-2DF0-5544-8D73-14F902300BCE}"/>
    <dgm:cxn modelId="{371DE4A0-6873-4C39-AA90-19C55FB9D1C7}" type="presOf" srcId="{C96BDE3A-0AC2-8D4B-A0E8-C57D2E46B763}" destId="{0FBAA461-8284-2545-B5B1-34385966C183}" srcOrd="1" destOrd="0" presId="urn:microsoft.com/office/officeart/2005/8/layout/process3"/>
    <dgm:cxn modelId="{5C2F11A7-00B4-9846-8937-555AC5F07C7A}" srcId="{901A06F2-333C-3847-A6EB-B3A4BADDAB4F}" destId="{D75624DB-A490-9643-BDBA-0B45818A01B3}" srcOrd="1" destOrd="0" parTransId="{4EFDBBB8-9F0F-2144-A2AA-CCF510CB34AB}" sibTransId="{2ECE96E3-A358-7443-96BC-0933EC3099F7}"/>
    <dgm:cxn modelId="{8A5F1AA8-E657-4067-93D5-C6846288F1AC}" type="presOf" srcId="{8CA24B12-6116-F145-B8D6-166BE468B86E}" destId="{DE057036-4777-3B4E-982F-B8883AE76EEE}" srcOrd="0" destOrd="4" presId="urn:microsoft.com/office/officeart/2005/8/layout/process3"/>
    <dgm:cxn modelId="{7D75D2A8-8DB0-D84B-AE47-70B12A99C1A1}" srcId="{901A06F2-333C-3847-A6EB-B3A4BADDAB4F}" destId="{5198930E-B513-E64D-A695-F9045944EB2F}" srcOrd="0" destOrd="0" parTransId="{BF07AD01-BDA3-1842-8D7E-38F7B467E47E}" sibTransId="{C90C9016-F605-404E-BF27-9CF28D4F9025}"/>
    <dgm:cxn modelId="{7848EAAF-8D4B-490C-BE64-B46481F6AFFB}" type="presOf" srcId="{5198930E-B513-E64D-A695-F9045944EB2F}" destId="{DE057036-4777-3B4E-982F-B8883AE76EEE}" srcOrd="0" destOrd="0" presId="urn:microsoft.com/office/officeart/2005/8/layout/process3"/>
    <dgm:cxn modelId="{CE4E16B4-C428-5044-9739-ABBB9B7772A9}" srcId="{FCDCC545-983D-514B-86C2-8E15092E8526}" destId="{8CA24B12-6116-F145-B8D6-166BE468B86E}" srcOrd="1" destOrd="0" parTransId="{AD87EA24-A69D-3049-934E-36B4EEC6D1DD}" sibTransId="{DB391DC5-F19E-8042-B564-089B70B58430}"/>
    <dgm:cxn modelId="{A980D9B5-1067-5F4E-A0D6-BD6F5B435266}" srcId="{6969AFB5-DE1C-AD48-8D16-38F589B94365}" destId="{0AE83D28-C494-2B47-8007-776412741202}" srcOrd="1" destOrd="0" parTransId="{2BC90141-EC57-ED45-A6D5-CE2236DBB3D9}" sibTransId="{AB5928FF-B331-E240-A382-C0A4C8AB3546}"/>
    <dgm:cxn modelId="{64515CB6-0DE8-B349-81FC-792ACC244E92}" srcId="{4A7F64AC-F433-0749-B86A-D247376E0DEF}" destId="{BFE1C4A8-FD05-564B-9EBA-7A0E81E99001}" srcOrd="1" destOrd="0" parTransId="{35ECF95D-489B-5D44-8479-CE90A476B9EB}" sibTransId="{25639389-5EBB-E448-8FE1-7067A8FB0EF7}"/>
    <dgm:cxn modelId="{3D2FC0B9-F94C-432F-AC7E-D0E2947A8EC2}" type="presOf" srcId="{FA3D41CA-260A-4F43-A81C-5BF0D3F2A475}" destId="{CF2E153F-7D7A-B642-A0E6-2E591499D09E}" srcOrd="0" destOrd="0" presId="urn:microsoft.com/office/officeart/2005/8/layout/process3"/>
    <dgm:cxn modelId="{5A0C78BB-E4C7-4AC5-93D2-85914FF2FD2C}" type="presOf" srcId="{0BCCE4F8-2409-044F-8971-40323745EA49}" destId="{A9016543-FE9D-004A-A2C5-2CF8153B6CCD}" srcOrd="0" destOrd="5" presId="urn:microsoft.com/office/officeart/2005/8/layout/process3"/>
    <dgm:cxn modelId="{19E7C3C5-9F71-CD4E-802D-50F2E62CC4B5}" srcId="{901A06F2-333C-3847-A6EB-B3A4BADDAB4F}" destId="{FCDCC545-983D-514B-86C2-8E15092E8526}" srcOrd="2" destOrd="0" parTransId="{A138C14A-7232-9A4F-BB5B-CB5210469DAB}" sibTransId="{25E3FE7F-DBBF-444A-90EF-FB2B8B9A925D}"/>
    <dgm:cxn modelId="{459ED1C5-0874-451F-8E38-EDEB33CB5F17}" type="presOf" srcId="{8AB177F5-9B7F-9D4E-98DB-A2D9CE1A56CB}" destId="{DE057036-4777-3B4E-982F-B8883AE76EEE}" srcOrd="0" destOrd="5" presId="urn:microsoft.com/office/officeart/2005/8/layout/process3"/>
    <dgm:cxn modelId="{15C8D8C7-5DA6-814A-A267-7C034A60D172}" srcId="{6969AFB5-DE1C-AD48-8D16-38F589B94365}" destId="{4A7F64AC-F433-0749-B86A-D247376E0DEF}" srcOrd="0" destOrd="0" parTransId="{CF0F3E91-8621-3749-ABE7-C07E23BB04FD}" sibTransId="{F1CF2346-0A10-FB4D-8DA3-6E01133823FA}"/>
    <dgm:cxn modelId="{B6F7ECC8-C9C8-0D47-AF77-D17AF2CCCEC6}" srcId="{4A7F64AC-F433-0749-B86A-D247376E0DEF}" destId="{83FBFB94-02C1-244F-8627-626016E6073D}" srcOrd="3" destOrd="0" parTransId="{44D577AB-86C9-7F46-9717-ED88C723C045}" sibTransId="{440C883B-625C-E244-9782-9CA2D7C6B717}"/>
    <dgm:cxn modelId="{70E830CB-A725-4085-A423-672816911AB9}" type="presOf" srcId="{27A567C9-F0A2-DD43-A8A1-9783FD7C2EC5}" destId="{06AF5D64-7A0D-E54C-AFDB-DD2C9C747F1A}" srcOrd="0" destOrd="1" presId="urn:microsoft.com/office/officeart/2005/8/layout/process3"/>
    <dgm:cxn modelId="{2443E8D2-4909-D04C-A406-A986CB56FC32}" srcId="{4A7F64AC-F433-0749-B86A-D247376E0DEF}" destId="{85201F38-7DCF-B74C-84A4-75A6670E66DF}" srcOrd="2" destOrd="0" parTransId="{4DA4E207-A47E-9540-85FE-6D4DAF6F08FA}" sibTransId="{EFB7EB83-7CD4-004C-8B61-757166C6DAFA}"/>
    <dgm:cxn modelId="{F06D50D4-5C13-4FE4-B251-3D9AFA84A218}" type="presOf" srcId="{901A06F2-333C-3847-A6EB-B3A4BADDAB4F}" destId="{FFEAD251-119C-1B4B-9E14-E9EB2BDA6069}" srcOrd="0" destOrd="0" presId="urn:microsoft.com/office/officeart/2005/8/layout/process3"/>
    <dgm:cxn modelId="{8DA460D6-97BD-6740-BDEE-6B9B7ECD78F9}" srcId="{24991870-4BB6-2B4D-B0A9-74512F0F5E6C}" destId="{C96BDE3A-0AC2-8D4B-A0E8-C57D2E46B763}" srcOrd="1" destOrd="0" parTransId="{A1E96B95-4096-0343-BBD8-CFAAF29B57B1}" sibTransId="{E5183A23-FFE1-454A-B0C0-EF8688CF3D30}"/>
    <dgm:cxn modelId="{D34DB9DA-A065-47D4-8C75-EFA1C39E59C1}" type="presOf" srcId="{760CA272-A7D0-BA42-AD9A-CA70F18B1D86}" destId="{EF6A64FB-ED04-3A4B-8311-C78A05842584}" srcOrd="0" destOrd="2" presId="urn:microsoft.com/office/officeart/2005/8/layout/process3"/>
    <dgm:cxn modelId="{DC1F58DB-C1A3-DD45-BEF0-CBFCEEC11961}" srcId="{C96BDE3A-0AC2-8D4B-A0E8-C57D2E46B763}" destId="{760CA272-A7D0-BA42-AD9A-CA70F18B1D86}" srcOrd="2" destOrd="0" parTransId="{50C23EED-DD3A-9A4D-8126-67D5928BEFA7}" sibTransId="{52A6BD85-CD2F-BD4B-85A3-1B8DB8AF915F}"/>
    <dgm:cxn modelId="{B52432EF-DAEF-403A-B2C7-B359346983FD}" type="presOf" srcId="{B57F8989-2DF0-5544-8D73-14F902300BCE}" destId="{A40D289C-945A-B748-B52C-2E3FB75C777D}" srcOrd="1" destOrd="0" presId="urn:microsoft.com/office/officeart/2005/8/layout/process3"/>
    <dgm:cxn modelId="{067831F8-D68A-8249-BDF6-2467A5B7C3A9}" srcId="{FCDCC545-983D-514B-86C2-8E15092E8526}" destId="{4D09E888-7DD0-EA4E-B22B-9DEC4EA9206C}" srcOrd="3" destOrd="0" parTransId="{B1E8E2A5-7E24-F74E-B2A2-1CE4805FF510}" sibTransId="{46CE0355-3A6D-0444-8705-8EC399B61D4E}"/>
    <dgm:cxn modelId="{0340C9FC-AF42-6740-A3E0-9E166AF6B5BC}" srcId="{FCDCC545-983D-514B-86C2-8E15092E8526}" destId="{8AB177F5-9B7F-9D4E-98DB-A2D9CE1A56CB}" srcOrd="2" destOrd="0" parTransId="{56904848-5399-E148-A5DA-8BC185CA9EE2}" sibTransId="{43A8D386-286E-7A44-8294-FEF12EC20DD9}"/>
    <dgm:cxn modelId="{D4A6F5FC-0001-E547-BF1F-90612A97DC22}" srcId="{FCDCC545-983D-514B-86C2-8E15092E8526}" destId="{F07DD338-10BB-6842-8FD8-1388E49C2F46}" srcOrd="4" destOrd="0" parTransId="{CE8EE66A-DFFB-8A43-B07C-3DA545756E8B}" sibTransId="{C3A3579A-4F9F-DB4A-A539-6A13738B478E}"/>
    <dgm:cxn modelId="{EC845D43-F87E-48B5-8A6F-159248036101}" type="presParOf" srcId="{3D1AE524-3ED7-3A47-BA88-B587F93A159F}" destId="{967374DA-BF2B-B940-936B-4B024A4E52D9}" srcOrd="0" destOrd="0" presId="urn:microsoft.com/office/officeart/2005/8/layout/process3"/>
    <dgm:cxn modelId="{DC28B116-500E-49C8-AAF0-3B65D7DB50FF}" type="presParOf" srcId="{967374DA-BF2B-B940-936B-4B024A4E52D9}" destId="{6A1F13E0-6410-BB49-94EF-DE257812B670}" srcOrd="0" destOrd="0" presId="urn:microsoft.com/office/officeart/2005/8/layout/process3"/>
    <dgm:cxn modelId="{63D1C7BE-BB2F-4360-B1A5-1196D4982407}" type="presParOf" srcId="{967374DA-BF2B-B940-936B-4B024A4E52D9}" destId="{8FA283E1-131F-5948-897C-ECA2A009E9C8}" srcOrd="1" destOrd="0" presId="urn:microsoft.com/office/officeart/2005/8/layout/process3"/>
    <dgm:cxn modelId="{4CD75F78-7949-4B7C-AB2C-BE3214D56831}" type="presParOf" srcId="{967374DA-BF2B-B940-936B-4B024A4E52D9}" destId="{06AF5D64-7A0D-E54C-AFDB-DD2C9C747F1A}" srcOrd="2" destOrd="0" presId="urn:microsoft.com/office/officeart/2005/8/layout/process3"/>
    <dgm:cxn modelId="{46A81CE3-C64F-45BB-A6A9-AFA24537F0C0}" type="presParOf" srcId="{3D1AE524-3ED7-3A47-BA88-B587F93A159F}" destId="{76246C8C-D5E4-B34D-B0BC-285BE832906A}" srcOrd="1" destOrd="0" presId="urn:microsoft.com/office/officeart/2005/8/layout/process3"/>
    <dgm:cxn modelId="{B918A3BB-54C2-4BEB-B4AB-F2EA2676152D}" type="presParOf" srcId="{76246C8C-D5E4-B34D-B0BC-285BE832906A}" destId="{A40D289C-945A-B748-B52C-2E3FB75C777D}" srcOrd="0" destOrd="0" presId="urn:microsoft.com/office/officeart/2005/8/layout/process3"/>
    <dgm:cxn modelId="{073F8A4C-74F7-4C2A-8964-5FD02B39AC06}" type="presParOf" srcId="{3D1AE524-3ED7-3A47-BA88-B587F93A159F}" destId="{F9A8B735-9B40-9947-8FEB-B99664B6921D}" srcOrd="2" destOrd="0" presId="urn:microsoft.com/office/officeart/2005/8/layout/process3"/>
    <dgm:cxn modelId="{A964557E-8553-41AA-9220-CA55EB4F0D0F}" type="presParOf" srcId="{F9A8B735-9B40-9947-8FEB-B99664B6921D}" destId="{EA8D3CA2-B063-9D4B-9037-EEE60BDC1455}" srcOrd="0" destOrd="0" presId="urn:microsoft.com/office/officeart/2005/8/layout/process3"/>
    <dgm:cxn modelId="{81355C17-63FC-4069-A676-20F3C095A5DA}" type="presParOf" srcId="{F9A8B735-9B40-9947-8FEB-B99664B6921D}" destId="{0FBAA461-8284-2545-B5B1-34385966C183}" srcOrd="1" destOrd="0" presId="urn:microsoft.com/office/officeart/2005/8/layout/process3"/>
    <dgm:cxn modelId="{1DB8014D-F176-4508-8F80-D5A90006FFD2}" type="presParOf" srcId="{F9A8B735-9B40-9947-8FEB-B99664B6921D}" destId="{EF6A64FB-ED04-3A4B-8311-C78A05842584}" srcOrd="2" destOrd="0" presId="urn:microsoft.com/office/officeart/2005/8/layout/process3"/>
    <dgm:cxn modelId="{6E71D63D-3A6E-4F3B-8D1A-489B6908B5F2}" type="presParOf" srcId="{3D1AE524-3ED7-3A47-BA88-B587F93A159F}" destId="{8B59DC66-7E1A-A742-A577-DCA925DC9C65}" srcOrd="3" destOrd="0" presId="urn:microsoft.com/office/officeart/2005/8/layout/process3"/>
    <dgm:cxn modelId="{129DEA21-DE6D-4745-84F2-E7C8E54BE5A4}" type="presParOf" srcId="{8B59DC66-7E1A-A742-A577-DCA925DC9C65}" destId="{7465D47D-9306-F648-80CE-49745E41CA2B}" srcOrd="0" destOrd="0" presId="urn:microsoft.com/office/officeart/2005/8/layout/process3"/>
    <dgm:cxn modelId="{8713F2B1-F13A-46D0-86D2-DC6AC96146BB}" type="presParOf" srcId="{3D1AE524-3ED7-3A47-BA88-B587F93A159F}" destId="{E6C90518-3DF5-784D-A8D2-7AECB4A5BF77}" srcOrd="4" destOrd="0" presId="urn:microsoft.com/office/officeart/2005/8/layout/process3"/>
    <dgm:cxn modelId="{9C93FC0D-B5B2-4795-B561-3CAD6BF06BC0}" type="presParOf" srcId="{E6C90518-3DF5-784D-A8D2-7AECB4A5BF77}" destId="{FFEAD251-119C-1B4B-9E14-E9EB2BDA6069}" srcOrd="0" destOrd="0" presId="urn:microsoft.com/office/officeart/2005/8/layout/process3"/>
    <dgm:cxn modelId="{57819E5C-FB94-4C4B-A628-4C0861A6313C}" type="presParOf" srcId="{E6C90518-3DF5-784D-A8D2-7AECB4A5BF77}" destId="{FBA4209F-60CD-5149-8C77-FD7747616B71}" srcOrd="1" destOrd="0" presId="urn:microsoft.com/office/officeart/2005/8/layout/process3"/>
    <dgm:cxn modelId="{D7B7A870-2455-4142-9612-FE8FD54E49A8}" type="presParOf" srcId="{E6C90518-3DF5-784D-A8D2-7AECB4A5BF77}" destId="{DE057036-4777-3B4E-982F-B8883AE76EEE}" srcOrd="2" destOrd="0" presId="urn:microsoft.com/office/officeart/2005/8/layout/process3"/>
    <dgm:cxn modelId="{D9316287-2E03-461C-9528-2885559B3C10}" type="presParOf" srcId="{3D1AE524-3ED7-3A47-BA88-B587F93A159F}" destId="{A39C3216-25EF-8C44-8DB0-E1B8D20566DA}" srcOrd="5" destOrd="0" presId="urn:microsoft.com/office/officeart/2005/8/layout/process3"/>
    <dgm:cxn modelId="{1F49841F-0CA3-4918-9605-C77F7302D661}" type="presParOf" srcId="{A39C3216-25EF-8C44-8DB0-E1B8D20566DA}" destId="{FF842F32-0F66-5A4C-B267-27FC5A517D72}" srcOrd="0" destOrd="0" presId="urn:microsoft.com/office/officeart/2005/8/layout/process3"/>
    <dgm:cxn modelId="{40A08F5F-FC29-4291-8D73-62708B97D33C}" type="presParOf" srcId="{3D1AE524-3ED7-3A47-BA88-B587F93A159F}" destId="{6E22BB92-1156-094C-AC70-30268851C51E}" srcOrd="6" destOrd="0" presId="urn:microsoft.com/office/officeart/2005/8/layout/process3"/>
    <dgm:cxn modelId="{6C5CD94E-3EF5-41E8-ADA5-95C73B527CC2}" type="presParOf" srcId="{6E22BB92-1156-094C-AC70-30268851C51E}" destId="{CF2E153F-7D7A-B642-A0E6-2E591499D09E}" srcOrd="0" destOrd="0" presId="urn:microsoft.com/office/officeart/2005/8/layout/process3"/>
    <dgm:cxn modelId="{ECEE597B-71B3-4355-AFAA-A86EF51A7068}" type="presParOf" srcId="{6E22BB92-1156-094C-AC70-30268851C51E}" destId="{133D345F-4FEC-1B4F-BF72-EF7BC6635085}" srcOrd="1" destOrd="0" presId="urn:microsoft.com/office/officeart/2005/8/layout/process3"/>
    <dgm:cxn modelId="{321B9903-B2CB-4166-A0E9-ADD9662C04C1}" type="presParOf" srcId="{6E22BB92-1156-094C-AC70-30268851C51E}" destId="{A9016543-FE9D-004A-A2C5-2CF8153B6CCD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A283E1-131F-5948-897C-ECA2A009E9C8}">
      <dsp:nvSpPr>
        <dsp:cNvPr id="0" name=""/>
        <dsp:cNvSpPr/>
      </dsp:nvSpPr>
      <dsp:spPr>
        <a:xfrm>
          <a:off x="4324" y="-125283"/>
          <a:ext cx="826331" cy="375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 Enrolment</a:t>
          </a:r>
        </a:p>
      </dsp:txBody>
      <dsp:txXfrm>
        <a:off x="4324" y="-125283"/>
        <a:ext cx="826331" cy="250566"/>
      </dsp:txXfrm>
    </dsp:sp>
    <dsp:sp modelId="{06AF5D64-7A0D-E54C-AFDB-DD2C9C747F1A}">
      <dsp:nvSpPr>
        <dsp:cNvPr id="0" name=""/>
        <dsp:cNvSpPr/>
      </dsp:nvSpPr>
      <dsp:spPr>
        <a:xfrm>
          <a:off x="48106" y="125283"/>
          <a:ext cx="1093682" cy="14507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b="1" kern="1200"/>
            <a:t>Baseline Questionnare 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demographics and medical characteristics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health literacy questions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knowledge assessment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7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b="1" kern="1200"/>
            <a:t>Video access for intervention group (or control message)</a:t>
          </a:r>
        </a:p>
      </dsp:txBody>
      <dsp:txXfrm>
        <a:off x="80139" y="157316"/>
        <a:ext cx="1029616" cy="1386733"/>
      </dsp:txXfrm>
    </dsp:sp>
    <dsp:sp modelId="{76246C8C-D5E4-B34D-B0BC-285BE832906A}">
      <dsp:nvSpPr>
        <dsp:cNvPr id="0" name=""/>
        <dsp:cNvSpPr/>
      </dsp:nvSpPr>
      <dsp:spPr>
        <a:xfrm>
          <a:off x="989821" y="-102765"/>
          <a:ext cx="337430" cy="20553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/>
        </a:p>
      </dsp:txBody>
      <dsp:txXfrm>
        <a:off x="989821" y="-61659"/>
        <a:ext cx="275771" cy="123319"/>
      </dsp:txXfrm>
    </dsp:sp>
    <dsp:sp modelId="{0FBAA461-8284-2545-B5B1-34385966C183}">
      <dsp:nvSpPr>
        <dsp:cNvPr id="0" name=""/>
        <dsp:cNvSpPr/>
      </dsp:nvSpPr>
      <dsp:spPr>
        <a:xfrm>
          <a:off x="1467317" y="-125283"/>
          <a:ext cx="826331" cy="375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1-month</a:t>
          </a:r>
        </a:p>
      </dsp:txBody>
      <dsp:txXfrm>
        <a:off x="1467317" y="-125283"/>
        <a:ext cx="826331" cy="250566"/>
      </dsp:txXfrm>
    </dsp:sp>
    <dsp:sp modelId="{EF6A64FB-ED04-3A4B-8311-C78A05842584}">
      <dsp:nvSpPr>
        <dsp:cNvPr id="0" name=""/>
        <dsp:cNvSpPr/>
      </dsp:nvSpPr>
      <dsp:spPr>
        <a:xfrm>
          <a:off x="1539871" y="125283"/>
          <a:ext cx="1019114" cy="14507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500" b="1" kern="1200"/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500" b="1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700" b="1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700" b="1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b="1" kern="1200"/>
            <a:t>Goal setting &amp; adherence contract for intervention group (or control message) </a:t>
          </a:r>
        </a:p>
      </dsp:txBody>
      <dsp:txXfrm>
        <a:off x="1569720" y="155132"/>
        <a:ext cx="959416" cy="1391101"/>
      </dsp:txXfrm>
    </dsp:sp>
    <dsp:sp modelId="{8B59DC66-7E1A-A742-A577-DCA925DC9C65}">
      <dsp:nvSpPr>
        <dsp:cNvPr id="0" name=""/>
        <dsp:cNvSpPr/>
      </dsp:nvSpPr>
      <dsp:spPr>
        <a:xfrm>
          <a:off x="2442858" y="-102765"/>
          <a:ext cx="316325" cy="20553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/>
        </a:p>
      </dsp:txBody>
      <dsp:txXfrm>
        <a:off x="2442858" y="-61659"/>
        <a:ext cx="254666" cy="123319"/>
      </dsp:txXfrm>
    </dsp:sp>
    <dsp:sp modelId="{FBA4209F-60CD-5149-8C77-FD7747616B71}">
      <dsp:nvSpPr>
        <dsp:cNvPr id="0" name=""/>
        <dsp:cNvSpPr/>
      </dsp:nvSpPr>
      <dsp:spPr>
        <a:xfrm>
          <a:off x="2890489" y="-125283"/>
          <a:ext cx="826331" cy="375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3-month</a:t>
          </a:r>
        </a:p>
      </dsp:txBody>
      <dsp:txXfrm>
        <a:off x="2890489" y="-125283"/>
        <a:ext cx="826331" cy="250566"/>
      </dsp:txXfrm>
    </dsp:sp>
    <dsp:sp modelId="{DE057036-4777-3B4E-982F-B8883AE76EEE}">
      <dsp:nvSpPr>
        <dsp:cNvPr id="0" name=""/>
        <dsp:cNvSpPr/>
      </dsp:nvSpPr>
      <dsp:spPr>
        <a:xfrm>
          <a:off x="2955284" y="125283"/>
          <a:ext cx="1034632" cy="14507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500" b="1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700" b="1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b="1" kern="1200"/>
            <a:t>3-month Questionnaire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knowledge assessment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 self-efficacy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quality of life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medication beliefs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medication adherence </a:t>
          </a:r>
        </a:p>
      </dsp:txBody>
      <dsp:txXfrm>
        <a:off x="2985587" y="155586"/>
        <a:ext cx="974026" cy="1390193"/>
      </dsp:txXfrm>
    </dsp:sp>
    <dsp:sp modelId="{A39C3216-25EF-8C44-8DB0-E1B8D20566DA}">
      <dsp:nvSpPr>
        <dsp:cNvPr id="0" name=""/>
        <dsp:cNvSpPr/>
      </dsp:nvSpPr>
      <dsp:spPr>
        <a:xfrm>
          <a:off x="3867970" y="-102765"/>
          <a:ext cx="320437" cy="20553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400" kern="1200"/>
        </a:p>
      </dsp:txBody>
      <dsp:txXfrm>
        <a:off x="3867970" y="-61659"/>
        <a:ext cx="258778" cy="123319"/>
      </dsp:txXfrm>
    </dsp:sp>
    <dsp:sp modelId="{133D345F-4FEC-1B4F-BF72-EF7BC6635085}">
      <dsp:nvSpPr>
        <dsp:cNvPr id="0" name=""/>
        <dsp:cNvSpPr/>
      </dsp:nvSpPr>
      <dsp:spPr>
        <a:xfrm>
          <a:off x="4321420" y="-125283"/>
          <a:ext cx="826331" cy="375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12-month</a:t>
          </a:r>
        </a:p>
      </dsp:txBody>
      <dsp:txXfrm>
        <a:off x="4321420" y="-125283"/>
        <a:ext cx="826331" cy="250566"/>
      </dsp:txXfrm>
    </dsp:sp>
    <dsp:sp modelId="{A9016543-FE9D-004A-A2C5-2CF8153B6CCD}">
      <dsp:nvSpPr>
        <dsp:cNvPr id="0" name=""/>
        <dsp:cNvSpPr/>
      </dsp:nvSpPr>
      <dsp:spPr>
        <a:xfrm>
          <a:off x="4327525" y="125283"/>
          <a:ext cx="1152013" cy="14507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b="1" kern="1200"/>
            <a:t>12-month Questionnaire</a:t>
          </a:r>
          <a:endParaRPr lang="en-US" sz="700" kern="1200"/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knowledge assessment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self-efficacy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quality of life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medication beliefs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medication adherence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700" kern="1200"/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b="1" kern="1200"/>
            <a:t>Data from chart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immunosuppressant blood levels 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missed appointments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hospitalizations</a:t>
          </a:r>
        </a:p>
      </dsp:txBody>
      <dsp:txXfrm>
        <a:off x="4361266" y="159024"/>
        <a:ext cx="1084531" cy="13833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Mansell, Holly</dc:creator>
  <cp:keywords/>
  <dc:description/>
  <cp:lastModifiedBy>Lee, Boon</cp:lastModifiedBy>
  <cp:revision>2</cp:revision>
  <dcterms:created xsi:type="dcterms:W3CDTF">2024-07-16T01:40:00Z</dcterms:created>
  <dcterms:modified xsi:type="dcterms:W3CDTF">2024-07-16T01:40:00Z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591bc746,77cd84bd,326184d1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2024-07-16T01:40:59Z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a055c126-dd4e-44f0-84a1-94d13b3604cf</vt:lpwstr>
  </property>
  <property fmtid="{D5CDD505-2E9C-101B-9397-08002B2CF9AE}" pid="11" name="MSIP_Label_2bbab825-a111-45e4-86a1-18cee0005896_ContentBits">
    <vt:lpwstr>2</vt:lpwstr>
  </property>
</Properties>
</file>