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DF91" w14:textId="468ED56C" w:rsidR="00972527" w:rsidRPr="007A55A9" w:rsidRDefault="007A55A9" w:rsidP="007A55A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A5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Supplementary Material</w:t>
      </w:r>
    </w:p>
    <w:p w14:paraId="598AEE34" w14:textId="77777777" w:rsidR="00DC58EB" w:rsidRDefault="007A55A9" w:rsidP="00DC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55A9">
        <w:rPr>
          <w:rFonts w:ascii="Times New Roman" w:eastAsiaTheme="minorHAnsi" w:hAnsi="Times New Roman" w:cs="Times New Roman"/>
          <w:b/>
          <w:bCs/>
          <w:sz w:val="24"/>
          <w:szCs w:val="24"/>
        </w:rPr>
        <w:t>Supplementary Table S</w:t>
      </w:r>
      <w:r w:rsidR="00BC0671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7A55A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r w:rsidR="00DC58EB" w:rsidRPr="007A55A9">
        <w:rPr>
          <w:rFonts w:ascii="Times New Roman" w:hAnsi="Times New Roman" w:cs="Times New Roman"/>
          <w:sz w:val="24"/>
          <w:szCs w:val="24"/>
        </w:rPr>
        <w:t>Chromatographic Elution Conditions of QRLSD by UPLC-Q-TOF/MS</w:t>
      </w:r>
    </w:p>
    <w:tbl>
      <w:tblPr>
        <w:tblW w:w="7603" w:type="dxa"/>
        <w:jc w:val="center"/>
        <w:tblLook w:val="04A0" w:firstRow="1" w:lastRow="0" w:firstColumn="1" w:lastColumn="0" w:noHBand="0" w:noVBand="1"/>
      </w:tblPr>
      <w:tblGrid>
        <w:gridCol w:w="2069"/>
        <w:gridCol w:w="3556"/>
        <w:gridCol w:w="1978"/>
      </w:tblGrid>
      <w:tr w:rsidR="00DC58EB" w:rsidRPr="007A55A9" w14:paraId="486AA0AA" w14:textId="77777777" w:rsidTr="004E26E7">
        <w:trPr>
          <w:trHeight w:val="111"/>
          <w:jc w:val="center"/>
        </w:trPr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12944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Time (min)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8F083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Flow Rate (mL/min)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FD77C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A%</w:t>
            </w:r>
          </w:p>
        </w:tc>
      </w:tr>
      <w:tr w:rsidR="00DC58EB" w:rsidRPr="007A55A9" w14:paraId="71A8F632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273D2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0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225D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382AD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0</w:t>
            </w:r>
          </w:p>
        </w:tc>
      </w:tr>
      <w:tr w:rsidR="00DC58EB" w:rsidRPr="007A55A9" w14:paraId="152E9A75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9C3B6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61E84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DA278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</w:t>
            </w:r>
          </w:p>
        </w:tc>
      </w:tr>
      <w:tr w:rsidR="00DC58EB" w:rsidRPr="007A55A9" w14:paraId="017BA201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82B35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E6CA4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AA7F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5</w:t>
            </w:r>
          </w:p>
        </w:tc>
      </w:tr>
      <w:tr w:rsidR="00DC58EB" w:rsidRPr="007A55A9" w14:paraId="6F25F5CB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2B4F6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20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52ED7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BBA8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9</w:t>
            </w:r>
          </w:p>
        </w:tc>
      </w:tr>
      <w:tr w:rsidR="00DC58EB" w:rsidRPr="007A55A9" w14:paraId="1F445548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35DD1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40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D225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4D0A0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14</w:t>
            </w:r>
          </w:p>
        </w:tc>
      </w:tr>
      <w:tr w:rsidR="00DC58EB" w:rsidRPr="007A55A9" w14:paraId="3A9D6807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865C1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85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4523C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3BFA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27</w:t>
            </w:r>
          </w:p>
        </w:tc>
      </w:tr>
      <w:tr w:rsidR="00DC58EB" w:rsidRPr="007A55A9" w14:paraId="4F251A64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ACAB03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95</w:t>
            </w:r>
          </w:p>
        </w:tc>
        <w:tc>
          <w:tcPr>
            <w:tcW w:w="35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295D18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E534B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45</w:t>
            </w:r>
          </w:p>
        </w:tc>
      </w:tr>
      <w:tr w:rsidR="00DC58EB" w:rsidRPr="007A55A9" w14:paraId="622953E8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23F19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100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B9AF2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3E8D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70</w:t>
            </w:r>
          </w:p>
        </w:tc>
      </w:tr>
      <w:tr w:rsidR="00DC58EB" w:rsidRPr="007A55A9" w14:paraId="3B30D07D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4D228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105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F316F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2E30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95</w:t>
            </w:r>
          </w:p>
        </w:tc>
      </w:tr>
      <w:tr w:rsidR="00DC58EB" w:rsidRPr="007A55A9" w14:paraId="4D6912F9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B185C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110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702A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E6E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  <w:lang w:bidi="ar"/>
              </w:rPr>
              <w:t>95</w:t>
            </w:r>
          </w:p>
        </w:tc>
      </w:tr>
      <w:tr w:rsidR="00DC58EB" w:rsidRPr="007A55A9" w14:paraId="7D40CCE1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9C47B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110.1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37D59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C90EE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</w:t>
            </w:r>
          </w:p>
        </w:tc>
      </w:tr>
      <w:tr w:rsidR="00DC58EB" w:rsidRPr="007A55A9" w14:paraId="3DDFBCEC" w14:textId="77777777" w:rsidTr="004E26E7">
        <w:trPr>
          <w:trHeight w:val="260"/>
          <w:jc w:val="center"/>
        </w:trPr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0CC73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120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0233B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0.4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464E7" w14:textId="77777777" w:rsidR="00DC58EB" w:rsidRPr="007A55A9" w:rsidRDefault="00DC58EB" w:rsidP="004E26E7">
            <w:pPr>
              <w:contextualSpacing/>
              <w:jc w:val="center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7A55A9">
              <w:rPr>
                <w:rFonts w:ascii="Times New Roman" w:eastAsia="等线" w:hAnsi="Times New Roman" w:cs="Times New Roman"/>
                <w:bCs/>
                <w:szCs w:val="21"/>
              </w:rPr>
              <w:t>0</w:t>
            </w:r>
          </w:p>
        </w:tc>
      </w:tr>
    </w:tbl>
    <w:p w14:paraId="5A611CDA" w14:textId="77777777" w:rsidR="00DC58EB" w:rsidRDefault="00DC58EB" w:rsidP="007A55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AB174" w14:textId="2FA14F04" w:rsidR="007A55A9" w:rsidRPr="009949A3" w:rsidRDefault="00DC58EB" w:rsidP="007A55A9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55A9">
        <w:rPr>
          <w:rFonts w:ascii="Times New Roman" w:hAnsi="Times New Roman" w:cs="Times New Roman"/>
          <w:b/>
          <w:bCs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A55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A55A9">
        <w:rPr>
          <w:rFonts w:ascii="Times New Roman" w:hAnsi="Times New Roman" w:cs="Times New Roman"/>
          <w:sz w:val="24"/>
          <w:szCs w:val="24"/>
        </w:rPr>
        <w:t xml:space="preserve"> </w:t>
      </w:r>
      <w:r w:rsidR="007A55A9" w:rsidRPr="007A55A9">
        <w:rPr>
          <w:rFonts w:ascii="Times New Roman" w:eastAsiaTheme="minorHAnsi" w:hAnsi="Times New Roman" w:cs="Times New Roman"/>
          <w:sz w:val="24"/>
          <w:szCs w:val="24"/>
        </w:rPr>
        <w:t>A list of the interactions between 19 compounds from QRLSD and psoriasis-related 23 target genes.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67"/>
      </w:tblGrid>
      <w:tr w:rsidR="007A55A9" w:rsidRPr="007A55A9" w14:paraId="74FE4245" w14:textId="77777777" w:rsidTr="00264C38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4630307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宋体"/>
                <w:szCs w:val="21"/>
              </w:rPr>
              <w:t>Compound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14:paraId="41BFC53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宋体"/>
                <w:szCs w:val="21"/>
              </w:rPr>
              <w:t>Gene</w:t>
            </w:r>
          </w:p>
        </w:tc>
      </w:tr>
      <w:tr w:rsidR="007A55A9" w:rsidRPr="007A55A9" w14:paraId="2AA2F6B6" w14:textId="77777777" w:rsidTr="00264C38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941491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14:paraId="389E43F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</w:p>
        </w:tc>
      </w:tr>
      <w:tr w:rsidR="007A55A9" w:rsidRPr="007A55A9" w14:paraId="72200FD1" w14:textId="77777777" w:rsidTr="00264C38"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14:paraId="48DF67A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Caffeic acid 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bottom"/>
          </w:tcPr>
          <w:p w14:paraId="3D97583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ALOX5</w:t>
            </w:r>
          </w:p>
        </w:tc>
      </w:tr>
      <w:tr w:rsidR="007A55A9" w:rsidRPr="007A55A9" w14:paraId="7F455A71" w14:textId="77777777" w:rsidTr="00264C38">
        <w:tc>
          <w:tcPr>
            <w:tcW w:w="5529" w:type="dxa"/>
            <w:vAlign w:val="bottom"/>
          </w:tcPr>
          <w:p w14:paraId="530BBCF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Diosmetin 7-O-β-D-glucuronide</w:t>
            </w:r>
          </w:p>
        </w:tc>
        <w:tc>
          <w:tcPr>
            <w:tcW w:w="2767" w:type="dxa"/>
            <w:vAlign w:val="bottom"/>
          </w:tcPr>
          <w:p w14:paraId="045D02E9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ALOX5</w:t>
            </w:r>
          </w:p>
        </w:tc>
      </w:tr>
      <w:tr w:rsidR="007A55A9" w:rsidRPr="007A55A9" w14:paraId="7B2DC25C" w14:textId="77777777" w:rsidTr="00264C38">
        <w:tc>
          <w:tcPr>
            <w:tcW w:w="5529" w:type="dxa"/>
            <w:vAlign w:val="bottom"/>
          </w:tcPr>
          <w:p w14:paraId="22AB8AE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Gentiopicroside</w:t>
            </w:r>
            <w:proofErr w:type="spellEnd"/>
          </w:p>
        </w:tc>
        <w:tc>
          <w:tcPr>
            <w:tcW w:w="2767" w:type="dxa"/>
            <w:vAlign w:val="bottom"/>
          </w:tcPr>
          <w:p w14:paraId="29FD72E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CDK4</w:t>
            </w:r>
          </w:p>
        </w:tc>
      </w:tr>
      <w:tr w:rsidR="007A55A9" w:rsidRPr="007A55A9" w14:paraId="5B73CF4D" w14:textId="77777777" w:rsidTr="00264C38">
        <w:tc>
          <w:tcPr>
            <w:tcW w:w="5529" w:type="dxa"/>
            <w:vAlign w:val="bottom"/>
          </w:tcPr>
          <w:p w14:paraId="2586375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8-Epiloganic acid</w:t>
            </w:r>
          </w:p>
        </w:tc>
        <w:tc>
          <w:tcPr>
            <w:tcW w:w="2767" w:type="dxa"/>
            <w:vAlign w:val="bottom"/>
          </w:tcPr>
          <w:p w14:paraId="2905B81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DPP4</w:t>
            </w:r>
          </w:p>
        </w:tc>
      </w:tr>
      <w:tr w:rsidR="007A55A9" w:rsidRPr="007A55A9" w14:paraId="70300AD7" w14:textId="77777777" w:rsidTr="00264C38">
        <w:tc>
          <w:tcPr>
            <w:tcW w:w="5529" w:type="dxa"/>
            <w:vAlign w:val="bottom"/>
          </w:tcPr>
          <w:p w14:paraId="04E4965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Diosmetin 7-O-β-D-glucuronide</w:t>
            </w:r>
          </w:p>
        </w:tc>
        <w:tc>
          <w:tcPr>
            <w:tcW w:w="2767" w:type="dxa"/>
            <w:vAlign w:val="bottom"/>
          </w:tcPr>
          <w:p w14:paraId="50693C02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DPP4</w:t>
            </w:r>
          </w:p>
        </w:tc>
      </w:tr>
      <w:tr w:rsidR="007A55A9" w:rsidRPr="007A55A9" w14:paraId="62BC81F1" w14:textId="77777777" w:rsidTr="00264C38">
        <w:tc>
          <w:tcPr>
            <w:tcW w:w="5529" w:type="dxa"/>
            <w:vAlign w:val="bottom"/>
          </w:tcPr>
          <w:p w14:paraId="7E1CCC7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Gentiopicroside</w:t>
            </w:r>
            <w:proofErr w:type="spellEnd"/>
          </w:p>
        </w:tc>
        <w:tc>
          <w:tcPr>
            <w:tcW w:w="2767" w:type="dxa"/>
            <w:vAlign w:val="bottom"/>
          </w:tcPr>
          <w:p w14:paraId="31DC127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DPP4</w:t>
            </w:r>
          </w:p>
        </w:tc>
      </w:tr>
      <w:tr w:rsidR="007A55A9" w:rsidRPr="007A55A9" w14:paraId="7DBDB976" w14:textId="77777777" w:rsidTr="00264C38">
        <w:tc>
          <w:tcPr>
            <w:tcW w:w="5529" w:type="dxa"/>
            <w:vAlign w:val="bottom"/>
          </w:tcPr>
          <w:p w14:paraId="74D1F54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Loganic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35BBB93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DPP4</w:t>
            </w:r>
          </w:p>
        </w:tc>
      </w:tr>
      <w:tr w:rsidR="007A55A9" w:rsidRPr="007A55A9" w14:paraId="063811CB" w14:textId="77777777" w:rsidTr="00264C38">
        <w:tc>
          <w:tcPr>
            <w:tcW w:w="5529" w:type="dxa"/>
            <w:vAlign w:val="bottom"/>
          </w:tcPr>
          <w:p w14:paraId="7280EA7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Secoxyloganin</w:t>
            </w:r>
            <w:proofErr w:type="spellEnd"/>
          </w:p>
        </w:tc>
        <w:tc>
          <w:tcPr>
            <w:tcW w:w="2767" w:type="dxa"/>
            <w:vAlign w:val="bottom"/>
          </w:tcPr>
          <w:p w14:paraId="56AEAD3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DPP4</w:t>
            </w:r>
          </w:p>
        </w:tc>
      </w:tr>
      <w:tr w:rsidR="007A55A9" w:rsidRPr="007A55A9" w14:paraId="29A8D8EC" w14:textId="77777777" w:rsidTr="00264C38">
        <w:tc>
          <w:tcPr>
            <w:tcW w:w="5529" w:type="dxa"/>
            <w:vAlign w:val="bottom"/>
          </w:tcPr>
          <w:p w14:paraId="300F410F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Debenzoylpaeoniflorin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543FABA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DRD2</w:t>
            </w:r>
          </w:p>
        </w:tc>
      </w:tr>
      <w:tr w:rsidR="007A55A9" w:rsidRPr="007A55A9" w14:paraId="3BB870B7" w14:textId="77777777" w:rsidTr="00264C38">
        <w:tc>
          <w:tcPr>
            <w:tcW w:w="5529" w:type="dxa"/>
            <w:vAlign w:val="bottom"/>
          </w:tcPr>
          <w:p w14:paraId="4D96928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Glycyrrhizic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247F1E4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DRD2</w:t>
            </w:r>
          </w:p>
        </w:tc>
      </w:tr>
      <w:tr w:rsidR="007A55A9" w:rsidRPr="007A55A9" w14:paraId="48B90C65" w14:textId="77777777" w:rsidTr="00264C38">
        <w:tc>
          <w:tcPr>
            <w:tcW w:w="5529" w:type="dxa"/>
            <w:vAlign w:val="bottom"/>
          </w:tcPr>
          <w:p w14:paraId="2DC8F2C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3-(4-Hydroxyphenyl)</w:t>
            </w:r>
            <w:r w:rsidRPr="007A55A9">
              <w:rPr>
                <w:rFonts w:ascii="等线" w:eastAsia="等线" w:hAnsi="等线" w:cs="Times New Roman"/>
                <w:color w:val="000000"/>
                <w:sz w:val="22"/>
              </w:rPr>
              <w:t xml:space="preserve"> </w:t>
            </w: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propionic acid</w:t>
            </w:r>
          </w:p>
        </w:tc>
        <w:tc>
          <w:tcPr>
            <w:tcW w:w="2767" w:type="dxa"/>
            <w:vAlign w:val="bottom"/>
          </w:tcPr>
          <w:p w14:paraId="11175F8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EGFR</w:t>
            </w:r>
          </w:p>
        </w:tc>
      </w:tr>
      <w:tr w:rsidR="007A55A9" w:rsidRPr="007A55A9" w14:paraId="4841EE51" w14:textId="77777777" w:rsidTr="00264C38">
        <w:tc>
          <w:tcPr>
            <w:tcW w:w="5529" w:type="dxa"/>
            <w:vAlign w:val="bottom"/>
          </w:tcPr>
          <w:p w14:paraId="7E1D61A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Baicalin</w:t>
            </w:r>
          </w:p>
        </w:tc>
        <w:tc>
          <w:tcPr>
            <w:tcW w:w="2767" w:type="dxa"/>
            <w:vAlign w:val="bottom"/>
          </w:tcPr>
          <w:p w14:paraId="4838DB4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EGFR</w:t>
            </w:r>
          </w:p>
        </w:tc>
      </w:tr>
      <w:tr w:rsidR="007A55A9" w:rsidRPr="007A55A9" w14:paraId="60B6AD7F" w14:textId="77777777" w:rsidTr="00264C38">
        <w:tc>
          <w:tcPr>
            <w:tcW w:w="5529" w:type="dxa"/>
            <w:vAlign w:val="bottom"/>
          </w:tcPr>
          <w:p w14:paraId="24606EFF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Caffeic acid </w:t>
            </w:r>
          </w:p>
        </w:tc>
        <w:tc>
          <w:tcPr>
            <w:tcW w:w="2767" w:type="dxa"/>
            <w:vAlign w:val="bottom"/>
          </w:tcPr>
          <w:p w14:paraId="228EF0C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EGFR</w:t>
            </w:r>
          </w:p>
        </w:tc>
      </w:tr>
      <w:tr w:rsidR="007A55A9" w:rsidRPr="007A55A9" w14:paraId="5CBFB54A" w14:textId="77777777" w:rsidTr="00264C38">
        <w:tc>
          <w:tcPr>
            <w:tcW w:w="5529" w:type="dxa"/>
            <w:vAlign w:val="bottom"/>
          </w:tcPr>
          <w:p w14:paraId="5B2AC05F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Diosmetin 7-O-β-D-glucuronide</w:t>
            </w:r>
          </w:p>
        </w:tc>
        <w:tc>
          <w:tcPr>
            <w:tcW w:w="2767" w:type="dxa"/>
            <w:vAlign w:val="bottom"/>
          </w:tcPr>
          <w:p w14:paraId="1222D12F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EGFR</w:t>
            </w:r>
          </w:p>
        </w:tc>
      </w:tr>
      <w:tr w:rsidR="007A55A9" w:rsidRPr="007A55A9" w14:paraId="11E977B8" w14:textId="77777777" w:rsidTr="00264C38">
        <w:tc>
          <w:tcPr>
            <w:tcW w:w="5529" w:type="dxa"/>
            <w:vAlign w:val="bottom"/>
          </w:tcPr>
          <w:p w14:paraId="419AC11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Gentiopicroside</w:t>
            </w:r>
            <w:proofErr w:type="spellEnd"/>
          </w:p>
        </w:tc>
        <w:tc>
          <w:tcPr>
            <w:tcW w:w="2767" w:type="dxa"/>
            <w:vAlign w:val="bottom"/>
          </w:tcPr>
          <w:p w14:paraId="68EE1D5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EGFR</w:t>
            </w:r>
          </w:p>
        </w:tc>
      </w:tr>
      <w:tr w:rsidR="007A55A9" w:rsidRPr="007A55A9" w14:paraId="72B7ED17" w14:textId="77777777" w:rsidTr="00264C38">
        <w:tc>
          <w:tcPr>
            <w:tcW w:w="5529" w:type="dxa"/>
            <w:vAlign w:val="bottom"/>
          </w:tcPr>
          <w:p w14:paraId="44A275C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Astilbin</w:t>
            </w:r>
            <w:proofErr w:type="spellEnd"/>
          </w:p>
        </w:tc>
        <w:tc>
          <w:tcPr>
            <w:tcW w:w="2767" w:type="dxa"/>
            <w:vAlign w:val="bottom"/>
          </w:tcPr>
          <w:p w14:paraId="278D4C6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F10</w:t>
            </w:r>
          </w:p>
        </w:tc>
      </w:tr>
      <w:tr w:rsidR="007A55A9" w:rsidRPr="007A55A9" w14:paraId="69036611" w14:textId="77777777" w:rsidTr="00264C38">
        <w:tc>
          <w:tcPr>
            <w:tcW w:w="5529" w:type="dxa"/>
            <w:vAlign w:val="bottom"/>
          </w:tcPr>
          <w:p w14:paraId="150F92F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Baicalin</w:t>
            </w:r>
          </w:p>
        </w:tc>
        <w:tc>
          <w:tcPr>
            <w:tcW w:w="2767" w:type="dxa"/>
            <w:vAlign w:val="bottom"/>
          </w:tcPr>
          <w:p w14:paraId="118651F9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F10</w:t>
            </w:r>
          </w:p>
        </w:tc>
      </w:tr>
      <w:tr w:rsidR="007A55A9" w:rsidRPr="007A55A9" w14:paraId="7E3CBADD" w14:textId="77777777" w:rsidTr="00264C38">
        <w:tc>
          <w:tcPr>
            <w:tcW w:w="5529" w:type="dxa"/>
            <w:vAlign w:val="bottom"/>
          </w:tcPr>
          <w:p w14:paraId="426F854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Engeletin</w:t>
            </w:r>
          </w:p>
        </w:tc>
        <w:tc>
          <w:tcPr>
            <w:tcW w:w="2767" w:type="dxa"/>
            <w:vAlign w:val="bottom"/>
          </w:tcPr>
          <w:p w14:paraId="4B57B16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F10</w:t>
            </w:r>
          </w:p>
        </w:tc>
      </w:tr>
      <w:tr w:rsidR="007A55A9" w:rsidRPr="007A55A9" w14:paraId="225B2902" w14:textId="77777777" w:rsidTr="00264C38">
        <w:tc>
          <w:tcPr>
            <w:tcW w:w="5529" w:type="dxa"/>
            <w:vAlign w:val="bottom"/>
          </w:tcPr>
          <w:p w14:paraId="7AD9AE5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Oxypaeoniflorin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0C0120F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F10</w:t>
            </w:r>
          </w:p>
        </w:tc>
      </w:tr>
      <w:tr w:rsidR="007A55A9" w:rsidRPr="007A55A9" w14:paraId="056E8F63" w14:textId="77777777" w:rsidTr="00264C38">
        <w:tc>
          <w:tcPr>
            <w:tcW w:w="5529" w:type="dxa"/>
            <w:vAlign w:val="bottom"/>
          </w:tcPr>
          <w:p w14:paraId="1E40F3D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Wogonoside</w:t>
            </w:r>
          </w:p>
        </w:tc>
        <w:tc>
          <w:tcPr>
            <w:tcW w:w="2767" w:type="dxa"/>
            <w:vAlign w:val="bottom"/>
          </w:tcPr>
          <w:p w14:paraId="3CD6545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F10</w:t>
            </w:r>
          </w:p>
        </w:tc>
      </w:tr>
      <w:tr w:rsidR="007A55A9" w:rsidRPr="007A55A9" w14:paraId="2AFF4D0D" w14:textId="77777777" w:rsidTr="00264C38">
        <w:tc>
          <w:tcPr>
            <w:tcW w:w="5529" w:type="dxa"/>
            <w:vAlign w:val="bottom"/>
          </w:tcPr>
          <w:p w14:paraId="7D7F6D2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lastRenderedPageBreak/>
              <w:t>Gentiopicroside</w:t>
            </w:r>
            <w:proofErr w:type="spellEnd"/>
          </w:p>
        </w:tc>
        <w:tc>
          <w:tcPr>
            <w:tcW w:w="2767" w:type="dxa"/>
            <w:vAlign w:val="bottom"/>
          </w:tcPr>
          <w:p w14:paraId="1C8B671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GAPDH</w:t>
            </w:r>
          </w:p>
        </w:tc>
      </w:tr>
      <w:tr w:rsidR="007A55A9" w:rsidRPr="007A55A9" w14:paraId="46AE751C" w14:textId="77777777" w:rsidTr="00264C38">
        <w:tc>
          <w:tcPr>
            <w:tcW w:w="5529" w:type="dxa"/>
            <w:vAlign w:val="bottom"/>
          </w:tcPr>
          <w:p w14:paraId="1F3BC83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Secologanic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537B927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GAPDH</w:t>
            </w:r>
          </w:p>
        </w:tc>
      </w:tr>
      <w:tr w:rsidR="007A55A9" w:rsidRPr="007A55A9" w14:paraId="6AA2C10A" w14:textId="77777777" w:rsidTr="00264C38">
        <w:tc>
          <w:tcPr>
            <w:tcW w:w="5529" w:type="dxa"/>
            <w:vAlign w:val="bottom"/>
          </w:tcPr>
          <w:p w14:paraId="2DCF8E8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Caffeic acid </w:t>
            </w:r>
          </w:p>
        </w:tc>
        <w:tc>
          <w:tcPr>
            <w:tcW w:w="2767" w:type="dxa"/>
            <w:vAlign w:val="bottom"/>
          </w:tcPr>
          <w:p w14:paraId="0E9AFB2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HCAR2</w:t>
            </w:r>
          </w:p>
        </w:tc>
      </w:tr>
      <w:tr w:rsidR="007A55A9" w:rsidRPr="007A55A9" w14:paraId="7516EEE9" w14:textId="77777777" w:rsidTr="00264C38">
        <w:tc>
          <w:tcPr>
            <w:tcW w:w="5529" w:type="dxa"/>
            <w:vAlign w:val="bottom"/>
          </w:tcPr>
          <w:p w14:paraId="00D498B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Astilbin</w:t>
            </w:r>
            <w:proofErr w:type="spellEnd"/>
          </w:p>
        </w:tc>
        <w:tc>
          <w:tcPr>
            <w:tcW w:w="2767" w:type="dxa"/>
            <w:vAlign w:val="bottom"/>
          </w:tcPr>
          <w:p w14:paraId="76F3768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IL10</w:t>
            </w:r>
          </w:p>
        </w:tc>
      </w:tr>
      <w:tr w:rsidR="007A55A9" w:rsidRPr="007A55A9" w14:paraId="7D38824C" w14:textId="77777777" w:rsidTr="00264C38">
        <w:tc>
          <w:tcPr>
            <w:tcW w:w="5529" w:type="dxa"/>
            <w:vAlign w:val="bottom"/>
          </w:tcPr>
          <w:p w14:paraId="0BD84C2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Plantagoguanidinic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03EEDA4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ITGB1</w:t>
            </w:r>
          </w:p>
        </w:tc>
      </w:tr>
      <w:tr w:rsidR="007A55A9" w:rsidRPr="007A55A9" w14:paraId="20AE8F0A" w14:textId="77777777" w:rsidTr="00264C38">
        <w:tc>
          <w:tcPr>
            <w:tcW w:w="5529" w:type="dxa"/>
            <w:vAlign w:val="bottom"/>
          </w:tcPr>
          <w:p w14:paraId="7BEB99C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Debenzoylpaeoniflorin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1876CD4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LGALS3</w:t>
            </w:r>
          </w:p>
        </w:tc>
      </w:tr>
      <w:tr w:rsidR="007A55A9" w:rsidRPr="007A55A9" w14:paraId="761CD930" w14:textId="77777777" w:rsidTr="00264C38">
        <w:tc>
          <w:tcPr>
            <w:tcW w:w="5529" w:type="dxa"/>
            <w:vAlign w:val="bottom"/>
          </w:tcPr>
          <w:p w14:paraId="63B22F79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Geniposide</w:t>
            </w:r>
            <w:proofErr w:type="spellEnd"/>
          </w:p>
        </w:tc>
        <w:tc>
          <w:tcPr>
            <w:tcW w:w="2767" w:type="dxa"/>
            <w:vAlign w:val="bottom"/>
          </w:tcPr>
          <w:p w14:paraId="45D421A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LGALS3</w:t>
            </w:r>
          </w:p>
        </w:tc>
      </w:tr>
      <w:tr w:rsidR="007A55A9" w:rsidRPr="007A55A9" w14:paraId="5A3F581A" w14:textId="77777777" w:rsidTr="00264C38">
        <w:tc>
          <w:tcPr>
            <w:tcW w:w="5529" w:type="dxa"/>
            <w:vAlign w:val="bottom"/>
          </w:tcPr>
          <w:p w14:paraId="4BC5037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Gentiopicroside</w:t>
            </w:r>
            <w:proofErr w:type="spellEnd"/>
          </w:p>
        </w:tc>
        <w:tc>
          <w:tcPr>
            <w:tcW w:w="2767" w:type="dxa"/>
            <w:vAlign w:val="bottom"/>
          </w:tcPr>
          <w:p w14:paraId="6023D8C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LGALS3</w:t>
            </w:r>
          </w:p>
        </w:tc>
      </w:tr>
      <w:tr w:rsidR="007A55A9" w:rsidRPr="007A55A9" w14:paraId="00F56823" w14:textId="77777777" w:rsidTr="00264C38">
        <w:tc>
          <w:tcPr>
            <w:tcW w:w="5529" w:type="dxa"/>
            <w:vAlign w:val="bottom"/>
          </w:tcPr>
          <w:p w14:paraId="4B23BE2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Oxypaeoniflorin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3543B14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LGALS3</w:t>
            </w:r>
          </w:p>
        </w:tc>
      </w:tr>
      <w:tr w:rsidR="007A55A9" w:rsidRPr="007A55A9" w14:paraId="49645671" w14:textId="77777777" w:rsidTr="00264C38">
        <w:tc>
          <w:tcPr>
            <w:tcW w:w="5529" w:type="dxa"/>
            <w:vAlign w:val="bottom"/>
          </w:tcPr>
          <w:p w14:paraId="61A8AAA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Secologanic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1EA8B63F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LGALS3</w:t>
            </w:r>
          </w:p>
        </w:tc>
      </w:tr>
      <w:tr w:rsidR="007A55A9" w:rsidRPr="007A55A9" w14:paraId="1B8625C3" w14:textId="77777777" w:rsidTr="00264C38">
        <w:tc>
          <w:tcPr>
            <w:tcW w:w="5529" w:type="dxa"/>
            <w:vAlign w:val="bottom"/>
          </w:tcPr>
          <w:p w14:paraId="295518C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Secoxyloganin</w:t>
            </w:r>
            <w:proofErr w:type="spellEnd"/>
          </w:p>
        </w:tc>
        <w:tc>
          <w:tcPr>
            <w:tcW w:w="2767" w:type="dxa"/>
            <w:vAlign w:val="bottom"/>
          </w:tcPr>
          <w:p w14:paraId="40A52B9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LGALS3</w:t>
            </w:r>
          </w:p>
        </w:tc>
      </w:tr>
      <w:tr w:rsidR="007A55A9" w:rsidRPr="007A55A9" w14:paraId="3C933CB9" w14:textId="77777777" w:rsidTr="00264C38">
        <w:tc>
          <w:tcPr>
            <w:tcW w:w="5529" w:type="dxa"/>
            <w:vAlign w:val="bottom"/>
          </w:tcPr>
          <w:p w14:paraId="04635E8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Astilbin</w:t>
            </w:r>
            <w:proofErr w:type="spellEnd"/>
          </w:p>
        </w:tc>
        <w:tc>
          <w:tcPr>
            <w:tcW w:w="2767" w:type="dxa"/>
            <w:vAlign w:val="bottom"/>
          </w:tcPr>
          <w:p w14:paraId="732DBC0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MAPK14</w:t>
            </w:r>
          </w:p>
        </w:tc>
      </w:tr>
      <w:tr w:rsidR="007A55A9" w:rsidRPr="007A55A9" w14:paraId="58996D63" w14:textId="77777777" w:rsidTr="00264C38">
        <w:tc>
          <w:tcPr>
            <w:tcW w:w="5529" w:type="dxa"/>
            <w:vAlign w:val="bottom"/>
          </w:tcPr>
          <w:p w14:paraId="778D5980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Engeletin</w:t>
            </w:r>
          </w:p>
        </w:tc>
        <w:tc>
          <w:tcPr>
            <w:tcW w:w="2767" w:type="dxa"/>
            <w:vAlign w:val="bottom"/>
          </w:tcPr>
          <w:p w14:paraId="04AF6A9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MAPK14</w:t>
            </w:r>
          </w:p>
        </w:tc>
      </w:tr>
      <w:tr w:rsidR="007A55A9" w:rsidRPr="007A55A9" w14:paraId="15A26C0A" w14:textId="77777777" w:rsidTr="00264C38">
        <w:tc>
          <w:tcPr>
            <w:tcW w:w="5529" w:type="dxa"/>
            <w:vAlign w:val="bottom"/>
          </w:tcPr>
          <w:p w14:paraId="110647D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Oroxylin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A-7-O-glucuronide</w:t>
            </w:r>
          </w:p>
        </w:tc>
        <w:tc>
          <w:tcPr>
            <w:tcW w:w="2767" w:type="dxa"/>
            <w:vAlign w:val="bottom"/>
          </w:tcPr>
          <w:p w14:paraId="38FE7A3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MAPK14</w:t>
            </w:r>
          </w:p>
        </w:tc>
      </w:tr>
      <w:tr w:rsidR="007A55A9" w:rsidRPr="007A55A9" w14:paraId="5A773DEE" w14:textId="77777777" w:rsidTr="00264C38">
        <w:tc>
          <w:tcPr>
            <w:tcW w:w="5529" w:type="dxa"/>
            <w:vAlign w:val="bottom"/>
          </w:tcPr>
          <w:p w14:paraId="131784F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Wogonoside</w:t>
            </w:r>
          </w:p>
        </w:tc>
        <w:tc>
          <w:tcPr>
            <w:tcW w:w="2767" w:type="dxa"/>
            <w:vAlign w:val="bottom"/>
          </w:tcPr>
          <w:p w14:paraId="0855B11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MAPK14</w:t>
            </w:r>
          </w:p>
        </w:tc>
      </w:tr>
      <w:tr w:rsidR="007A55A9" w:rsidRPr="007A55A9" w14:paraId="7552B29B" w14:textId="77777777" w:rsidTr="00264C38">
        <w:tc>
          <w:tcPr>
            <w:tcW w:w="5529" w:type="dxa"/>
            <w:vAlign w:val="bottom"/>
          </w:tcPr>
          <w:p w14:paraId="2B8FC25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Caffeic acid </w:t>
            </w:r>
          </w:p>
        </w:tc>
        <w:tc>
          <w:tcPr>
            <w:tcW w:w="2767" w:type="dxa"/>
            <w:vAlign w:val="bottom"/>
          </w:tcPr>
          <w:p w14:paraId="451FF04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NFE2L2</w:t>
            </w:r>
          </w:p>
        </w:tc>
      </w:tr>
      <w:tr w:rsidR="007A55A9" w:rsidRPr="007A55A9" w14:paraId="043C41E0" w14:textId="77777777" w:rsidTr="00264C38">
        <w:tc>
          <w:tcPr>
            <w:tcW w:w="5529" w:type="dxa"/>
            <w:vAlign w:val="bottom"/>
          </w:tcPr>
          <w:p w14:paraId="009ACF1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Secoxyloganin</w:t>
            </w:r>
            <w:proofErr w:type="spellEnd"/>
          </w:p>
        </w:tc>
        <w:tc>
          <w:tcPr>
            <w:tcW w:w="2767" w:type="dxa"/>
            <w:vAlign w:val="bottom"/>
          </w:tcPr>
          <w:p w14:paraId="4E072C5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NOD2</w:t>
            </w:r>
          </w:p>
        </w:tc>
      </w:tr>
      <w:tr w:rsidR="007A55A9" w:rsidRPr="007A55A9" w14:paraId="4D1317AE" w14:textId="77777777" w:rsidTr="00264C38">
        <w:tc>
          <w:tcPr>
            <w:tcW w:w="5529" w:type="dxa"/>
            <w:vAlign w:val="bottom"/>
          </w:tcPr>
          <w:p w14:paraId="16B7E58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Gentiopicroside</w:t>
            </w:r>
            <w:proofErr w:type="spellEnd"/>
          </w:p>
        </w:tc>
        <w:tc>
          <w:tcPr>
            <w:tcW w:w="2767" w:type="dxa"/>
            <w:vAlign w:val="bottom"/>
          </w:tcPr>
          <w:p w14:paraId="27ED138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PNP</w:t>
            </w:r>
          </w:p>
        </w:tc>
      </w:tr>
      <w:tr w:rsidR="007A55A9" w:rsidRPr="007A55A9" w14:paraId="2732F23E" w14:textId="77777777" w:rsidTr="00264C38">
        <w:tc>
          <w:tcPr>
            <w:tcW w:w="5529" w:type="dxa"/>
            <w:vAlign w:val="bottom"/>
          </w:tcPr>
          <w:p w14:paraId="70804EC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Plantagoguanidinic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055BA0C2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PNP</w:t>
            </w:r>
          </w:p>
        </w:tc>
      </w:tr>
      <w:tr w:rsidR="007A55A9" w:rsidRPr="007A55A9" w14:paraId="72D1BA9E" w14:textId="77777777" w:rsidTr="00264C38">
        <w:tc>
          <w:tcPr>
            <w:tcW w:w="5529" w:type="dxa"/>
            <w:vAlign w:val="bottom"/>
          </w:tcPr>
          <w:p w14:paraId="6883FE1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Secologanic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2AB8138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PNP</w:t>
            </w:r>
          </w:p>
        </w:tc>
      </w:tr>
      <w:tr w:rsidR="007A55A9" w:rsidRPr="007A55A9" w14:paraId="1BB3B65A" w14:textId="77777777" w:rsidTr="00264C38">
        <w:tc>
          <w:tcPr>
            <w:tcW w:w="5529" w:type="dxa"/>
            <w:vAlign w:val="bottom"/>
          </w:tcPr>
          <w:p w14:paraId="72F12F6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Wogonoside</w:t>
            </w:r>
          </w:p>
        </w:tc>
        <w:tc>
          <w:tcPr>
            <w:tcW w:w="2767" w:type="dxa"/>
            <w:vAlign w:val="bottom"/>
          </w:tcPr>
          <w:p w14:paraId="29B4E4A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PTPN22</w:t>
            </w:r>
          </w:p>
        </w:tc>
      </w:tr>
      <w:tr w:rsidR="007A55A9" w:rsidRPr="007A55A9" w14:paraId="39B9A25B" w14:textId="77777777" w:rsidTr="00264C38">
        <w:tc>
          <w:tcPr>
            <w:tcW w:w="5529" w:type="dxa"/>
            <w:vAlign w:val="bottom"/>
          </w:tcPr>
          <w:p w14:paraId="58676792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Debenzoylpaeoniflorin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11FD33D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RORC</w:t>
            </w:r>
          </w:p>
        </w:tc>
      </w:tr>
      <w:tr w:rsidR="007A55A9" w:rsidRPr="007A55A9" w14:paraId="3FBA3D06" w14:textId="77777777" w:rsidTr="00264C38">
        <w:tc>
          <w:tcPr>
            <w:tcW w:w="5529" w:type="dxa"/>
            <w:vAlign w:val="bottom"/>
          </w:tcPr>
          <w:p w14:paraId="2196573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8-Epiloganic acid</w:t>
            </w:r>
          </w:p>
        </w:tc>
        <w:tc>
          <w:tcPr>
            <w:tcW w:w="2767" w:type="dxa"/>
            <w:vAlign w:val="bottom"/>
          </w:tcPr>
          <w:p w14:paraId="1F9C06B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SELL</w:t>
            </w:r>
          </w:p>
        </w:tc>
      </w:tr>
      <w:tr w:rsidR="007A55A9" w:rsidRPr="007A55A9" w14:paraId="75485B8F" w14:textId="77777777" w:rsidTr="00264C38">
        <w:tc>
          <w:tcPr>
            <w:tcW w:w="5529" w:type="dxa"/>
            <w:vAlign w:val="bottom"/>
          </w:tcPr>
          <w:p w14:paraId="66C3DEE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Loganic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034B27F4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SELL</w:t>
            </w:r>
          </w:p>
        </w:tc>
      </w:tr>
      <w:tr w:rsidR="007A55A9" w:rsidRPr="007A55A9" w14:paraId="5BC58AA2" w14:textId="77777777" w:rsidTr="00264C38">
        <w:tc>
          <w:tcPr>
            <w:tcW w:w="5529" w:type="dxa"/>
            <w:vAlign w:val="bottom"/>
          </w:tcPr>
          <w:p w14:paraId="73ED655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Plantagoguanidinic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755512F7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SELL</w:t>
            </w:r>
          </w:p>
        </w:tc>
      </w:tr>
      <w:tr w:rsidR="007A55A9" w:rsidRPr="007A55A9" w14:paraId="05115A3E" w14:textId="77777777" w:rsidTr="00264C38">
        <w:tc>
          <w:tcPr>
            <w:tcW w:w="5529" w:type="dxa"/>
            <w:vAlign w:val="bottom"/>
          </w:tcPr>
          <w:p w14:paraId="4464614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Caffeic acid </w:t>
            </w:r>
          </w:p>
        </w:tc>
        <w:tc>
          <w:tcPr>
            <w:tcW w:w="2767" w:type="dxa"/>
            <w:vAlign w:val="bottom"/>
          </w:tcPr>
          <w:p w14:paraId="59F41D3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STAT3</w:t>
            </w:r>
          </w:p>
        </w:tc>
      </w:tr>
      <w:tr w:rsidR="007A55A9" w:rsidRPr="007A55A9" w14:paraId="777050B1" w14:textId="77777777" w:rsidTr="00264C38">
        <w:tc>
          <w:tcPr>
            <w:tcW w:w="5529" w:type="dxa"/>
            <w:vAlign w:val="bottom"/>
          </w:tcPr>
          <w:p w14:paraId="05BFA3C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Debenzoylpaeoniflorin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23FB36C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STAT3</w:t>
            </w:r>
          </w:p>
        </w:tc>
      </w:tr>
      <w:tr w:rsidR="007A55A9" w:rsidRPr="007A55A9" w14:paraId="7BF82B1F" w14:textId="77777777" w:rsidTr="00264C38">
        <w:tc>
          <w:tcPr>
            <w:tcW w:w="5529" w:type="dxa"/>
            <w:vAlign w:val="bottom"/>
          </w:tcPr>
          <w:p w14:paraId="2AD49A8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Glycyrrhizic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acid</w:t>
            </w:r>
          </w:p>
        </w:tc>
        <w:tc>
          <w:tcPr>
            <w:tcW w:w="2767" w:type="dxa"/>
            <w:vAlign w:val="bottom"/>
          </w:tcPr>
          <w:p w14:paraId="3939DDA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STAT3</w:t>
            </w:r>
          </w:p>
        </w:tc>
      </w:tr>
      <w:tr w:rsidR="007A55A9" w:rsidRPr="007A55A9" w14:paraId="7B95DAB1" w14:textId="77777777" w:rsidTr="00264C38">
        <w:tc>
          <w:tcPr>
            <w:tcW w:w="5529" w:type="dxa"/>
            <w:vAlign w:val="bottom"/>
          </w:tcPr>
          <w:p w14:paraId="7A9B48F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Astilbin</w:t>
            </w:r>
            <w:proofErr w:type="spellEnd"/>
          </w:p>
        </w:tc>
        <w:tc>
          <w:tcPr>
            <w:tcW w:w="2767" w:type="dxa"/>
            <w:vAlign w:val="bottom"/>
          </w:tcPr>
          <w:p w14:paraId="324AD33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TNF</w:t>
            </w:r>
          </w:p>
        </w:tc>
      </w:tr>
      <w:tr w:rsidR="007A55A9" w:rsidRPr="007A55A9" w14:paraId="272E50E0" w14:textId="77777777" w:rsidTr="00264C38">
        <w:tc>
          <w:tcPr>
            <w:tcW w:w="5529" w:type="dxa"/>
            <w:vAlign w:val="bottom"/>
          </w:tcPr>
          <w:p w14:paraId="3EF39FD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Baicalin</w:t>
            </w:r>
          </w:p>
        </w:tc>
        <w:tc>
          <w:tcPr>
            <w:tcW w:w="2767" w:type="dxa"/>
            <w:vAlign w:val="bottom"/>
          </w:tcPr>
          <w:p w14:paraId="2348493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TNF</w:t>
            </w:r>
          </w:p>
        </w:tc>
      </w:tr>
      <w:tr w:rsidR="007A55A9" w:rsidRPr="007A55A9" w14:paraId="4B0032F3" w14:textId="77777777" w:rsidTr="00264C38">
        <w:tc>
          <w:tcPr>
            <w:tcW w:w="5529" w:type="dxa"/>
            <w:vAlign w:val="bottom"/>
          </w:tcPr>
          <w:p w14:paraId="36E15F3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Diosmetin 7-O-β-D-glucuronide</w:t>
            </w:r>
          </w:p>
        </w:tc>
        <w:tc>
          <w:tcPr>
            <w:tcW w:w="2767" w:type="dxa"/>
            <w:vAlign w:val="bottom"/>
          </w:tcPr>
          <w:p w14:paraId="7F0DAF04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TNF</w:t>
            </w:r>
          </w:p>
        </w:tc>
      </w:tr>
      <w:tr w:rsidR="007A55A9" w:rsidRPr="007A55A9" w14:paraId="21DA15CE" w14:textId="77777777" w:rsidTr="00264C38">
        <w:tc>
          <w:tcPr>
            <w:tcW w:w="5529" w:type="dxa"/>
            <w:vAlign w:val="bottom"/>
          </w:tcPr>
          <w:p w14:paraId="61AF6FEA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Forsythoside E</w:t>
            </w:r>
          </w:p>
        </w:tc>
        <w:tc>
          <w:tcPr>
            <w:tcW w:w="2767" w:type="dxa"/>
            <w:vAlign w:val="bottom"/>
          </w:tcPr>
          <w:p w14:paraId="22654378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TNF</w:t>
            </w:r>
          </w:p>
        </w:tc>
      </w:tr>
      <w:tr w:rsidR="007A55A9" w:rsidRPr="007A55A9" w14:paraId="619D3488" w14:textId="77777777" w:rsidTr="00264C38">
        <w:tc>
          <w:tcPr>
            <w:tcW w:w="5529" w:type="dxa"/>
            <w:vAlign w:val="bottom"/>
          </w:tcPr>
          <w:p w14:paraId="4683570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Oroxylin</w:t>
            </w:r>
            <w:proofErr w:type="spellEnd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 xml:space="preserve"> A-7-O-glucuronide</w:t>
            </w:r>
          </w:p>
        </w:tc>
        <w:tc>
          <w:tcPr>
            <w:tcW w:w="2767" w:type="dxa"/>
            <w:vAlign w:val="bottom"/>
          </w:tcPr>
          <w:p w14:paraId="37AF780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TNF</w:t>
            </w:r>
          </w:p>
        </w:tc>
      </w:tr>
      <w:tr w:rsidR="007A55A9" w:rsidRPr="007A55A9" w14:paraId="156BE071" w14:textId="77777777" w:rsidTr="00264C38">
        <w:tc>
          <w:tcPr>
            <w:tcW w:w="5529" w:type="dxa"/>
            <w:vAlign w:val="bottom"/>
          </w:tcPr>
          <w:p w14:paraId="66F52CE1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Wogonoside</w:t>
            </w:r>
          </w:p>
        </w:tc>
        <w:tc>
          <w:tcPr>
            <w:tcW w:w="2767" w:type="dxa"/>
            <w:vAlign w:val="bottom"/>
          </w:tcPr>
          <w:p w14:paraId="66C7AE0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TNF</w:t>
            </w:r>
          </w:p>
        </w:tc>
      </w:tr>
      <w:tr w:rsidR="007A55A9" w:rsidRPr="007A55A9" w14:paraId="65C1B74D" w14:textId="77777777" w:rsidTr="00264C38">
        <w:tc>
          <w:tcPr>
            <w:tcW w:w="5529" w:type="dxa"/>
            <w:vAlign w:val="bottom"/>
          </w:tcPr>
          <w:p w14:paraId="668E14BB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Astilbin</w:t>
            </w:r>
            <w:proofErr w:type="spellEnd"/>
          </w:p>
        </w:tc>
        <w:tc>
          <w:tcPr>
            <w:tcW w:w="2767" w:type="dxa"/>
            <w:vAlign w:val="bottom"/>
          </w:tcPr>
          <w:p w14:paraId="73BE4749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TOP2A</w:t>
            </w:r>
          </w:p>
        </w:tc>
      </w:tr>
      <w:tr w:rsidR="007A55A9" w:rsidRPr="007A55A9" w14:paraId="5082F240" w14:textId="77777777" w:rsidTr="00264C38">
        <w:tc>
          <w:tcPr>
            <w:tcW w:w="5529" w:type="dxa"/>
            <w:vAlign w:val="bottom"/>
          </w:tcPr>
          <w:p w14:paraId="53A1E182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Engeletin</w:t>
            </w:r>
          </w:p>
        </w:tc>
        <w:tc>
          <w:tcPr>
            <w:tcW w:w="2767" w:type="dxa"/>
            <w:vAlign w:val="bottom"/>
          </w:tcPr>
          <w:p w14:paraId="04551E95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TOP2A</w:t>
            </w:r>
          </w:p>
        </w:tc>
      </w:tr>
      <w:tr w:rsidR="007A55A9" w:rsidRPr="007A55A9" w14:paraId="19996434" w14:textId="77777777" w:rsidTr="00264C38">
        <w:tc>
          <w:tcPr>
            <w:tcW w:w="5529" w:type="dxa"/>
            <w:vAlign w:val="bottom"/>
          </w:tcPr>
          <w:p w14:paraId="4A945CF6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Astilbin</w:t>
            </w:r>
            <w:proofErr w:type="spellEnd"/>
          </w:p>
        </w:tc>
        <w:tc>
          <w:tcPr>
            <w:tcW w:w="2767" w:type="dxa"/>
            <w:vAlign w:val="bottom"/>
          </w:tcPr>
          <w:p w14:paraId="38BF2FCC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TOP2B</w:t>
            </w:r>
          </w:p>
        </w:tc>
      </w:tr>
      <w:tr w:rsidR="007A55A9" w:rsidRPr="007A55A9" w14:paraId="2E37B5F6" w14:textId="77777777" w:rsidTr="00264C38">
        <w:tc>
          <w:tcPr>
            <w:tcW w:w="5529" w:type="dxa"/>
            <w:vAlign w:val="bottom"/>
          </w:tcPr>
          <w:p w14:paraId="2CA5D01F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Engeletin</w:t>
            </w:r>
          </w:p>
        </w:tc>
        <w:tc>
          <w:tcPr>
            <w:tcW w:w="2767" w:type="dxa"/>
            <w:vAlign w:val="bottom"/>
          </w:tcPr>
          <w:p w14:paraId="702DF5B3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TOP2B</w:t>
            </w:r>
          </w:p>
        </w:tc>
      </w:tr>
      <w:tr w:rsidR="007A55A9" w:rsidRPr="007A55A9" w14:paraId="458B50BA" w14:textId="77777777" w:rsidTr="00264C38">
        <w:tc>
          <w:tcPr>
            <w:tcW w:w="5529" w:type="dxa"/>
            <w:vAlign w:val="bottom"/>
          </w:tcPr>
          <w:p w14:paraId="2A4C616E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proofErr w:type="spellStart"/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Debenzoylpaeoniflorin</w:t>
            </w:r>
            <w:proofErr w:type="spellEnd"/>
          </w:p>
        </w:tc>
        <w:tc>
          <w:tcPr>
            <w:tcW w:w="2767" w:type="dxa"/>
            <w:vAlign w:val="bottom"/>
          </w:tcPr>
          <w:p w14:paraId="4F42823D" w14:textId="77777777" w:rsidR="007A55A9" w:rsidRPr="007A55A9" w:rsidRDefault="007A55A9" w:rsidP="007A55A9">
            <w:pPr>
              <w:widowControl/>
              <w:jc w:val="left"/>
              <w:rPr>
                <w:rFonts w:ascii="等线" w:eastAsia="等线" w:hAnsi="等线" w:cs="宋体"/>
                <w:szCs w:val="21"/>
              </w:rPr>
            </w:pPr>
            <w:r w:rsidRPr="007A55A9">
              <w:rPr>
                <w:rFonts w:ascii="等线" w:eastAsia="等线" w:hAnsi="等线" w:cs="Times New Roman" w:hint="eastAsia"/>
                <w:color w:val="000000"/>
                <w:sz w:val="22"/>
              </w:rPr>
              <w:t>TRPV1</w:t>
            </w:r>
          </w:p>
        </w:tc>
      </w:tr>
    </w:tbl>
    <w:p w14:paraId="3F8E161A" w14:textId="77777777" w:rsidR="007A55A9" w:rsidRPr="007A55A9" w:rsidRDefault="007A55A9" w:rsidP="007A55A9">
      <w:pPr>
        <w:rPr>
          <w:rFonts w:ascii="Times New Roman" w:eastAsiaTheme="minorHAnsi" w:hAnsi="Times New Roman" w:cs="Times New Roman"/>
          <w:sz w:val="24"/>
          <w:szCs w:val="24"/>
        </w:rPr>
      </w:pPr>
    </w:p>
    <w:sectPr w:rsidR="007A55A9" w:rsidRPr="007A5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4C96" w14:textId="77777777" w:rsidR="002F63C7" w:rsidRDefault="002F63C7" w:rsidP="007A55A9">
      <w:r>
        <w:separator/>
      </w:r>
    </w:p>
  </w:endnote>
  <w:endnote w:type="continuationSeparator" w:id="0">
    <w:p w14:paraId="17112E93" w14:textId="77777777" w:rsidR="002F63C7" w:rsidRDefault="002F63C7" w:rsidP="007A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5746" w14:textId="77777777" w:rsidR="002F63C7" w:rsidRDefault="002F63C7" w:rsidP="007A55A9">
      <w:r>
        <w:separator/>
      </w:r>
    </w:p>
  </w:footnote>
  <w:footnote w:type="continuationSeparator" w:id="0">
    <w:p w14:paraId="7FF01D06" w14:textId="77777777" w:rsidR="002F63C7" w:rsidRDefault="002F63C7" w:rsidP="007A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1B"/>
    <w:rsid w:val="002F63C7"/>
    <w:rsid w:val="005B551B"/>
    <w:rsid w:val="00655CD5"/>
    <w:rsid w:val="007A55A9"/>
    <w:rsid w:val="008F5CD1"/>
    <w:rsid w:val="00972527"/>
    <w:rsid w:val="009949A3"/>
    <w:rsid w:val="00AE52BE"/>
    <w:rsid w:val="00BC0671"/>
    <w:rsid w:val="00D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1747E"/>
  <w15:chartTrackingRefBased/>
  <w15:docId w15:val="{E36D26C1-5814-4D5E-B920-105DF184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5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5A9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7A55A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842643842@qq.com</dc:creator>
  <cp:keywords/>
  <dc:description/>
  <cp:lastModifiedBy>842643842@qq.com</cp:lastModifiedBy>
  <cp:revision>5</cp:revision>
  <dcterms:created xsi:type="dcterms:W3CDTF">2022-06-24T11:26:00Z</dcterms:created>
  <dcterms:modified xsi:type="dcterms:W3CDTF">2022-11-21T08:59:00Z</dcterms:modified>
</cp:coreProperties>
</file>