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32745E" w14:textId="77777777" w:rsidR="003C303F" w:rsidRPr="000052E5" w:rsidRDefault="003C303F" w:rsidP="00D005B5">
      <w:pPr>
        <w:rPr>
          <w:rFonts w:ascii="Arial" w:eastAsia="SimSun" w:hAnsi="Arial" w:cs="Arial"/>
          <w:b/>
          <w:bCs/>
        </w:rPr>
      </w:pPr>
      <w:r w:rsidRPr="000052E5">
        <w:rPr>
          <w:rFonts w:ascii="Arial" w:eastAsia="SimSun" w:hAnsi="Arial" w:cs="Arial"/>
          <w:b/>
          <w:bCs/>
        </w:rPr>
        <w:t>Table S1 Primers used in RT-qPCR analysis</w:t>
      </w:r>
    </w:p>
    <w:tbl>
      <w:tblPr>
        <w:tblStyle w:val="TableGrid"/>
        <w:tblW w:w="8730" w:type="dxa"/>
        <w:tblLook w:val="04A0" w:firstRow="1" w:lastRow="0" w:firstColumn="1" w:lastColumn="0" w:noHBand="0" w:noVBand="1"/>
      </w:tblPr>
      <w:tblGrid>
        <w:gridCol w:w="4077"/>
        <w:gridCol w:w="4653"/>
      </w:tblGrid>
      <w:tr w:rsidR="003C303F" w:rsidRPr="000052E5" w14:paraId="554FF2EF" w14:textId="77777777" w:rsidTr="00FE3F3D">
        <w:trPr>
          <w:trHeight w:val="315"/>
        </w:trPr>
        <w:tc>
          <w:tcPr>
            <w:tcW w:w="4077" w:type="dxa"/>
            <w:noWrap/>
          </w:tcPr>
          <w:p w14:paraId="36A72FB6" w14:textId="77777777" w:rsidR="003C303F" w:rsidRPr="000052E5" w:rsidRDefault="003C303F" w:rsidP="00FE3F3D">
            <w:pPr>
              <w:rPr>
                <w:rFonts w:ascii="Arial" w:eastAsia="SimSun" w:hAnsi="Arial" w:cs="Arial"/>
              </w:rPr>
            </w:pPr>
            <w:r w:rsidRPr="000052E5">
              <w:rPr>
                <w:rFonts w:ascii="Arial" w:eastAsia="SimSun" w:hAnsi="Arial" w:cs="Arial"/>
              </w:rPr>
              <w:t>Primer name</w:t>
            </w:r>
          </w:p>
        </w:tc>
        <w:tc>
          <w:tcPr>
            <w:tcW w:w="4653" w:type="dxa"/>
            <w:noWrap/>
          </w:tcPr>
          <w:p w14:paraId="46DE32CE" w14:textId="77777777" w:rsidR="003C303F" w:rsidRPr="000052E5" w:rsidRDefault="003C303F" w:rsidP="00FE3F3D">
            <w:pPr>
              <w:rPr>
                <w:rFonts w:ascii="Arial" w:eastAsia="SimSun" w:hAnsi="Arial" w:cs="Arial"/>
              </w:rPr>
            </w:pPr>
            <w:r w:rsidRPr="000052E5">
              <w:rPr>
                <w:rFonts w:ascii="Arial" w:eastAsia="SimSun" w:hAnsi="Arial" w:cs="Arial"/>
              </w:rPr>
              <w:t>Primer sequence (5' - 3')</w:t>
            </w:r>
          </w:p>
        </w:tc>
      </w:tr>
      <w:tr w:rsidR="003C303F" w:rsidRPr="000052E5" w14:paraId="261ACD22" w14:textId="77777777" w:rsidTr="00FE3F3D">
        <w:trPr>
          <w:trHeight w:val="315"/>
        </w:trPr>
        <w:tc>
          <w:tcPr>
            <w:tcW w:w="4077" w:type="dxa"/>
            <w:noWrap/>
          </w:tcPr>
          <w:p w14:paraId="77279C74" w14:textId="77777777" w:rsidR="003C303F" w:rsidRPr="000052E5" w:rsidRDefault="003C303F" w:rsidP="00FE3F3D">
            <w:pPr>
              <w:rPr>
                <w:rFonts w:ascii="Arial" w:eastAsia="SimSun" w:hAnsi="Arial" w:cs="Arial"/>
              </w:rPr>
            </w:pPr>
            <w:r w:rsidRPr="000052E5">
              <w:rPr>
                <w:rFonts w:ascii="Arial" w:eastAsia="SimSun" w:hAnsi="Arial" w:cs="Arial"/>
              </w:rPr>
              <w:t>Il1b-F</w:t>
            </w:r>
          </w:p>
        </w:tc>
        <w:tc>
          <w:tcPr>
            <w:tcW w:w="4653" w:type="dxa"/>
            <w:noWrap/>
          </w:tcPr>
          <w:p w14:paraId="45AA01FB" w14:textId="77777777" w:rsidR="003C303F" w:rsidRPr="000052E5" w:rsidRDefault="003C303F" w:rsidP="00FE3F3D">
            <w:pPr>
              <w:rPr>
                <w:rFonts w:ascii="Arial" w:eastAsia="SimSun" w:hAnsi="Arial" w:cs="Arial"/>
              </w:rPr>
            </w:pPr>
            <w:r w:rsidRPr="000052E5">
              <w:rPr>
                <w:rFonts w:ascii="Arial" w:eastAsia="SimSun" w:hAnsi="Arial" w:cs="Arial"/>
              </w:rPr>
              <w:t>ATTATGTCCTGACCACTGTT</w:t>
            </w:r>
          </w:p>
        </w:tc>
      </w:tr>
      <w:tr w:rsidR="003C303F" w:rsidRPr="000052E5" w14:paraId="63DD3D23" w14:textId="77777777" w:rsidTr="00FE3F3D">
        <w:trPr>
          <w:trHeight w:val="315"/>
        </w:trPr>
        <w:tc>
          <w:tcPr>
            <w:tcW w:w="4077" w:type="dxa"/>
            <w:noWrap/>
          </w:tcPr>
          <w:p w14:paraId="6D3C47BF" w14:textId="77777777" w:rsidR="003C303F" w:rsidRPr="000052E5" w:rsidRDefault="003C303F" w:rsidP="00FE3F3D">
            <w:pPr>
              <w:rPr>
                <w:rFonts w:ascii="Arial" w:eastAsia="SimSun" w:hAnsi="Arial" w:cs="Arial"/>
              </w:rPr>
            </w:pPr>
            <w:r w:rsidRPr="000052E5">
              <w:rPr>
                <w:rFonts w:ascii="Arial" w:eastAsia="SimSun" w:hAnsi="Arial" w:cs="Arial"/>
              </w:rPr>
              <w:t>Il1b-R</w:t>
            </w:r>
          </w:p>
        </w:tc>
        <w:tc>
          <w:tcPr>
            <w:tcW w:w="4653" w:type="dxa"/>
            <w:noWrap/>
          </w:tcPr>
          <w:p w14:paraId="3C9965A5" w14:textId="77777777" w:rsidR="003C303F" w:rsidRPr="000052E5" w:rsidRDefault="003C303F" w:rsidP="00FE3F3D">
            <w:pPr>
              <w:rPr>
                <w:rFonts w:ascii="Arial" w:eastAsia="SimSun" w:hAnsi="Arial" w:cs="Arial"/>
              </w:rPr>
            </w:pPr>
            <w:r w:rsidRPr="000052E5">
              <w:rPr>
                <w:rFonts w:ascii="Arial" w:eastAsia="SimSun" w:hAnsi="Arial" w:cs="Arial"/>
              </w:rPr>
              <w:t>ATCCCAAGCAATACCCAAA</w:t>
            </w:r>
          </w:p>
        </w:tc>
      </w:tr>
      <w:tr w:rsidR="003C303F" w:rsidRPr="000052E5" w14:paraId="67ABDED2" w14:textId="77777777" w:rsidTr="00FE3F3D">
        <w:trPr>
          <w:trHeight w:val="315"/>
        </w:trPr>
        <w:tc>
          <w:tcPr>
            <w:tcW w:w="4077" w:type="dxa"/>
            <w:noWrap/>
          </w:tcPr>
          <w:p w14:paraId="397F4B85" w14:textId="77777777" w:rsidR="003C303F" w:rsidRPr="000052E5" w:rsidRDefault="003C303F" w:rsidP="00FE3F3D">
            <w:pPr>
              <w:rPr>
                <w:rFonts w:ascii="Arial" w:eastAsia="SimSun" w:hAnsi="Arial" w:cs="Arial"/>
              </w:rPr>
            </w:pPr>
            <w:r w:rsidRPr="000052E5">
              <w:rPr>
                <w:rFonts w:ascii="Arial" w:eastAsia="SimSun" w:hAnsi="Arial" w:cs="Arial"/>
              </w:rPr>
              <w:t>Fcgr1-F</w:t>
            </w:r>
          </w:p>
        </w:tc>
        <w:tc>
          <w:tcPr>
            <w:tcW w:w="4653" w:type="dxa"/>
            <w:noWrap/>
          </w:tcPr>
          <w:p w14:paraId="6381050E" w14:textId="77777777" w:rsidR="003C303F" w:rsidRPr="000052E5" w:rsidRDefault="003C303F" w:rsidP="00FE3F3D">
            <w:pPr>
              <w:rPr>
                <w:rFonts w:ascii="Arial" w:eastAsia="SimSun" w:hAnsi="Arial" w:cs="Arial"/>
              </w:rPr>
            </w:pPr>
            <w:r w:rsidRPr="000052E5">
              <w:rPr>
                <w:rFonts w:ascii="Arial" w:eastAsia="SimSun" w:hAnsi="Arial" w:cs="Arial"/>
              </w:rPr>
              <w:t>ACTGTCACTGGGAGGAAG</w:t>
            </w:r>
          </w:p>
        </w:tc>
      </w:tr>
      <w:tr w:rsidR="003C303F" w:rsidRPr="000052E5" w14:paraId="45F4B006" w14:textId="77777777" w:rsidTr="00FE3F3D">
        <w:trPr>
          <w:trHeight w:val="315"/>
        </w:trPr>
        <w:tc>
          <w:tcPr>
            <w:tcW w:w="4077" w:type="dxa"/>
            <w:noWrap/>
          </w:tcPr>
          <w:p w14:paraId="47901E57" w14:textId="77777777" w:rsidR="003C303F" w:rsidRPr="000052E5" w:rsidRDefault="003C303F" w:rsidP="00FE3F3D">
            <w:pPr>
              <w:rPr>
                <w:rFonts w:ascii="Arial" w:eastAsia="SimSun" w:hAnsi="Arial" w:cs="Arial"/>
              </w:rPr>
            </w:pPr>
            <w:r w:rsidRPr="000052E5">
              <w:rPr>
                <w:rFonts w:ascii="Arial" w:eastAsia="SimSun" w:hAnsi="Arial" w:cs="Arial"/>
              </w:rPr>
              <w:t>Fcgr1-R</w:t>
            </w:r>
          </w:p>
        </w:tc>
        <w:tc>
          <w:tcPr>
            <w:tcW w:w="4653" w:type="dxa"/>
            <w:noWrap/>
          </w:tcPr>
          <w:p w14:paraId="7EE8D9B3" w14:textId="77777777" w:rsidR="003C303F" w:rsidRPr="000052E5" w:rsidRDefault="003C303F" w:rsidP="00FE3F3D">
            <w:pPr>
              <w:rPr>
                <w:rFonts w:ascii="Arial" w:eastAsia="SimSun" w:hAnsi="Arial" w:cs="Arial"/>
              </w:rPr>
            </w:pPr>
            <w:r w:rsidRPr="000052E5">
              <w:rPr>
                <w:rFonts w:ascii="Arial" w:eastAsia="SimSun" w:hAnsi="Arial" w:cs="Arial"/>
              </w:rPr>
              <w:t>AGCAAGTTAGAAGCGATGG</w:t>
            </w:r>
          </w:p>
        </w:tc>
      </w:tr>
      <w:tr w:rsidR="003C303F" w:rsidRPr="000052E5" w14:paraId="094A9BBC" w14:textId="77777777" w:rsidTr="00FE3F3D">
        <w:trPr>
          <w:trHeight w:val="315"/>
        </w:trPr>
        <w:tc>
          <w:tcPr>
            <w:tcW w:w="4077" w:type="dxa"/>
            <w:noWrap/>
          </w:tcPr>
          <w:p w14:paraId="5711A3BB" w14:textId="77777777" w:rsidR="003C303F" w:rsidRPr="000052E5" w:rsidRDefault="003C303F" w:rsidP="00FE3F3D">
            <w:pPr>
              <w:rPr>
                <w:rFonts w:ascii="Arial" w:eastAsia="SimSun" w:hAnsi="Arial" w:cs="Arial"/>
              </w:rPr>
            </w:pPr>
            <w:r w:rsidRPr="000052E5">
              <w:rPr>
                <w:rFonts w:ascii="Arial" w:eastAsia="SimSun" w:hAnsi="Arial" w:cs="Arial"/>
              </w:rPr>
              <w:t>Isg15-F</w:t>
            </w:r>
          </w:p>
        </w:tc>
        <w:tc>
          <w:tcPr>
            <w:tcW w:w="4653" w:type="dxa"/>
            <w:noWrap/>
          </w:tcPr>
          <w:p w14:paraId="5AC316B2" w14:textId="77777777" w:rsidR="003C303F" w:rsidRPr="000052E5" w:rsidRDefault="003C303F" w:rsidP="00FE3F3D">
            <w:pPr>
              <w:rPr>
                <w:rFonts w:ascii="Arial" w:eastAsia="SimSun" w:hAnsi="Arial" w:cs="Arial"/>
              </w:rPr>
            </w:pPr>
            <w:r w:rsidRPr="000052E5">
              <w:rPr>
                <w:rFonts w:ascii="Arial" w:eastAsia="SimSun" w:hAnsi="Arial" w:cs="Arial"/>
              </w:rPr>
              <w:t>CTGTACCACTAGCATCACT</w:t>
            </w:r>
          </w:p>
        </w:tc>
      </w:tr>
      <w:tr w:rsidR="003C303F" w:rsidRPr="000052E5" w14:paraId="7CE2B8F9" w14:textId="77777777" w:rsidTr="00FE3F3D">
        <w:trPr>
          <w:trHeight w:val="315"/>
        </w:trPr>
        <w:tc>
          <w:tcPr>
            <w:tcW w:w="4077" w:type="dxa"/>
            <w:noWrap/>
          </w:tcPr>
          <w:p w14:paraId="0E453273" w14:textId="77777777" w:rsidR="003C303F" w:rsidRPr="000052E5" w:rsidRDefault="003C303F" w:rsidP="00FE3F3D">
            <w:pPr>
              <w:rPr>
                <w:rFonts w:ascii="Arial" w:eastAsia="SimSun" w:hAnsi="Arial" w:cs="Arial"/>
              </w:rPr>
            </w:pPr>
            <w:r w:rsidRPr="000052E5">
              <w:rPr>
                <w:rFonts w:ascii="Arial" w:eastAsia="SimSun" w:hAnsi="Arial" w:cs="Arial"/>
              </w:rPr>
              <w:t>Isg15-R</w:t>
            </w:r>
          </w:p>
        </w:tc>
        <w:tc>
          <w:tcPr>
            <w:tcW w:w="4653" w:type="dxa"/>
            <w:noWrap/>
          </w:tcPr>
          <w:p w14:paraId="0FAD0D45" w14:textId="77777777" w:rsidR="003C303F" w:rsidRPr="000052E5" w:rsidRDefault="003C303F" w:rsidP="00FE3F3D">
            <w:pPr>
              <w:rPr>
                <w:rFonts w:ascii="Arial" w:eastAsia="SimSun" w:hAnsi="Arial" w:cs="Arial"/>
              </w:rPr>
            </w:pPr>
            <w:r w:rsidRPr="000052E5">
              <w:rPr>
                <w:rFonts w:ascii="Arial" w:eastAsia="SimSun" w:hAnsi="Arial" w:cs="Arial"/>
              </w:rPr>
              <w:t>AGAACTGAAGAAGCAGATTG</w:t>
            </w:r>
          </w:p>
        </w:tc>
      </w:tr>
      <w:tr w:rsidR="003C303F" w:rsidRPr="000052E5" w14:paraId="4DEB5898" w14:textId="77777777" w:rsidTr="00FE3F3D">
        <w:trPr>
          <w:trHeight w:val="315"/>
        </w:trPr>
        <w:tc>
          <w:tcPr>
            <w:tcW w:w="4077" w:type="dxa"/>
            <w:noWrap/>
          </w:tcPr>
          <w:p w14:paraId="20DF2F68" w14:textId="77777777" w:rsidR="003C303F" w:rsidRPr="000052E5" w:rsidRDefault="003C303F" w:rsidP="00FE3F3D">
            <w:pPr>
              <w:rPr>
                <w:rFonts w:ascii="Arial" w:eastAsia="SimSun" w:hAnsi="Arial" w:cs="Arial"/>
              </w:rPr>
            </w:pPr>
            <w:r w:rsidRPr="000052E5">
              <w:rPr>
                <w:rFonts w:ascii="Arial" w:eastAsia="SimSun" w:hAnsi="Arial" w:cs="Arial"/>
              </w:rPr>
              <w:t>Parp12-F</w:t>
            </w:r>
          </w:p>
        </w:tc>
        <w:tc>
          <w:tcPr>
            <w:tcW w:w="4653" w:type="dxa"/>
            <w:noWrap/>
          </w:tcPr>
          <w:p w14:paraId="2D2A6181" w14:textId="77777777" w:rsidR="003C303F" w:rsidRPr="000052E5" w:rsidRDefault="003C303F" w:rsidP="00FE3F3D">
            <w:pPr>
              <w:rPr>
                <w:rFonts w:ascii="Arial" w:eastAsia="SimSun" w:hAnsi="Arial" w:cs="Arial"/>
              </w:rPr>
            </w:pPr>
            <w:r w:rsidRPr="000052E5">
              <w:rPr>
                <w:rFonts w:ascii="Arial" w:eastAsia="SimSun" w:hAnsi="Arial" w:cs="Arial"/>
              </w:rPr>
              <w:t>CCAGGGAGAGTTAAGTTTCA</w:t>
            </w:r>
          </w:p>
        </w:tc>
      </w:tr>
      <w:tr w:rsidR="003C303F" w:rsidRPr="000052E5" w14:paraId="34431269" w14:textId="77777777" w:rsidTr="00FE3F3D">
        <w:trPr>
          <w:trHeight w:val="315"/>
        </w:trPr>
        <w:tc>
          <w:tcPr>
            <w:tcW w:w="4077" w:type="dxa"/>
            <w:noWrap/>
          </w:tcPr>
          <w:p w14:paraId="58B2AB0A" w14:textId="77777777" w:rsidR="003C303F" w:rsidRPr="000052E5" w:rsidRDefault="003C303F" w:rsidP="00FE3F3D">
            <w:pPr>
              <w:rPr>
                <w:rFonts w:ascii="Arial" w:eastAsia="SimSun" w:hAnsi="Arial" w:cs="Arial"/>
              </w:rPr>
            </w:pPr>
            <w:r w:rsidRPr="000052E5">
              <w:rPr>
                <w:rFonts w:ascii="Arial" w:eastAsia="SimSun" w:hAnsi="Arial" w:cs="Arial"/>
              </w:rPr>
              <w:t>Parp12-R</w:t>
            </w:r>
          </w:p>
        </w:tc>
        <w:tc>
          <w:tcPr>
            <w:tcW w:w="4653" w:type="dxa"/>
            <w:noWrap/>
          </w:tcPr>
          <w:p w14:paraId="59588715" w14:textId="77777777" w:rsidR="003C303F" w:rsidRPr="000052E5" w:rsidRDefault="003C303F" w:rsidP="00FE3F3D">
            <w:pPr>
              <w:rPr>
                <w:rFonts w:ascii="Arial" w:eastAsia="SimSun" w:hAnsi="Arial" w:cs="Arial"/>
              </w:rPr>
            </w:pPr>
            <w:r w:rsidRPr="000052E5">
              <w:rPr>
                <w:rFonts w:ascii="Arial" w:eastAsia="SimSun" w:hAnsi="Arial" w:cs="Arial"/>
              </w:rPr>
              <w:t>TTGTCAGAGTAGCATAGTGG</w:t>
            </w:r>
          </w:p>
        </w:tc>
      </w:tr>
      <w:tr w:rsidR="003C303F" w:rsidRPr="000052E5" w14:paraId="5A2B6570" w14:textId="77777777" w:rsidTr="00FE3F3D">
        <w:trPr>
          <w:trHeight w:val="315"/>
        </w:trPr>
        <w:tc>
          <w:tcPr>
            <w:tcW w:w="4077" w:type="dxa"/>
            <w:noWrap/>
          </w:tcPr>
          <w:p w14:paraId="0C26218F" w14:textId="77777777" w:rsidR="003C303F" w:rsidRPr="000052E5" w:rsidRDefault="003C303F" w:rsidP="00FE3F3D">
            <w:pPr>
              <w:rPr>
                <w:rFonts w:ascii="Arial" w:eastAsia="SimSun" w:hAnsi="Arial" w:cs="Arial"/>
              </w:rPr>
            </w:pPr>
            <w:r w:rsidRPr="000052E5">
              <w:rPr>
                <w:rFonts w:ascii="Arial" w:eastAsia="SimSun" w:hAnsi="Arial" w:cs="Arial"/>
              </w:rPr>
              <w:t>Mt2-F</w:t>
            </w:r>
          </w:p>
        </w:tc>
        <w:tc>
          <w:tcPr>
            <w:tcW w:w="4653" w:type="dxa"/>
            <w:noWrap/>
          </w:tcPr>
          <w:p w14:paraId="2DE23581" w14:textId="77777777" w:rsidR="003C303F" w:rsidRPr="000052E5" w:rsidRDefault="003C303F" w:rsidP="00FE3F3D">
            <w:pPr>
              <w:rPr>
                <w:rFonts w:ascii="Arial" w:eastAsia="SimSun" w:hAnsi="Arial" w:cs="Arial"/>
              </w:rPr>
            </w:pPr>
            <w:r w:rsidRPr="000052E5">
              <w:rPr>
                <w:rFonts w:ascii="Arial" w:eastAsia="SimSun" w:hAnsi="Arial" w:cs="Arial"/>
              </w:rPr>
              <w:t>TGGGCTGTGCGAAGTGCTCC</w:t>
            </w:r>
          </w:p>
        </w:tc>
      </w:tr>
      <w:tr w:rsidR="003C303F" w:rsidRPr="000052E5" w14:paraId="45D01E56" w14:textId="77777777" w:rsidTr="00FE3F3D">
        <w:trPr>
          <w:trHeight w:val="315"/>
        </w:trPr>
        <w:tc>
          <w:tcPr>
            <w:tcW w:w="4077" w:type="dxa"/>
            <w:noWrap/>
          </w:tcPr>
          <w:p w14:paraId="4DDF4FC8" w14:textId="77777777" w:rsidR="003C303F" w:rsidRPr="000052E5" w:rsidRDefault="003C303F" w:rsidP="00FE3F3D">
            <w:pPr>
              <w:rPr>
                <w:rFonts w:ascii="Arial" w:eastAsia="SimSun" w:hAnsi="Arial" w:cs="Arial"/>
              </w:rPr>
            </w:pPr>
            <w:r w:rsidRPr="000052E5">
              <w:rPr>
                <w:rFonts w:ascii="Arial" w:eastAsia="SimSun" w:hAnsi="Arial" w:cs="Arial"/>
              </w:rPr>
              <w:t>Mt2-R</w:t>
            </w:r>
          </w:p>
        </w:tc>
        <w:tc>
          <w:tcPr>
            <w:tcW w:w="4653" w:type="dxa"/>
            <w:noWrap/>
          </w:tcPr>
          <w:p w14:paraId="0B047A2F" w14:textId="77777777" w:rsidR="003C303F" w:rsidRPr="000052E5" w:rsidRDefault="003C303F" w:rsidP="00FE3F3D">
            <w:pPr>
              <w:rPr>
                <w:rFonts w:ascii="Arial" w:eastAsia="SimSun" w:hAnsi="Arial" w:cs="Arial"/>
              </w:rPr>
            </w:pPr>
            <w:r w:rsidRPr="000052E5">
              <w:rPr>
                <w:rFonts w:ascii="Arial" w:eastAsia="SimSun" w:hAnsi="Arial" w:cs="Arial"/>
              </w:rPr>
              <w:t>GGCTAGGCTTCTACATGGTCT</w:t>
            </w:r>
          </w:p>
        </w:tc>
      </w:tr>
      <w:tr w:rsidR="003C303F" w:rsidRPr="000052E5" w14:paraId="5F3C5BA9" w14:textId="77777777" w:rsidTr="00FE3F3D">
        <w:trPr>
          <w:trHeight w:val="315"/>
        </w:trPr>
        <w:tc>
          <w:tcPr>
            <w:tcW w:w="4077" w:type="dxa"/>
            <w:noWrap/>
          </w:tcPr>
          <w:p w14:paraId="5C28AB19" w14:textId="77777777" w:rsidR="003C303F" w:rsidRPr="000052E5" w:rsidRDefault="003C303F" w:rsidP="00FE3F3D">
            <w:pPr>
              <w:rPr>
                <w:rFonts w:ascii="Arial" w:eastAsia="SimSun" w:hAnsi="Arial" w:cs="Arial"/>
              </w:rPr>
            </w:pPr>
            <w:r w:rsidRPr="000052E5">
              <w:rPr>
                <w:rFonts w:ascii="Arial" w:eastAsia="SimSun" w:hAnsi="Arial" w:cs="Arial"/>
              </w:rPr>
              <w:t>Trim47-M-F</w:t>
            </w:r>
          </w:p>
        </w:tc>
        <w:tc>
          <w:tcPr>
            <w:tcW w:w="4653" w:type="dxa"/>
            <w:noWrap/>
          </w:tcPr>
          <w:p w14:paraId="1F38C077" w14:textId="77777777" w:rsidR="003C303F" w:rsidRPr="000052E5" w:rsidRDefault="003C303F" w:rsidP="00FE3F3D">
            <w:pPr>
              <w:rPr>
                <w:rFonts w:ascii="Arial" w:eastAsia="SimSun" w:hAnsi="Arial" w:cs="Arial"/>
              </w:rPr>
            </w:pPr>
            <w:r w:rsidRPr="000052E5">
              <w:rPr>
                <w:rFonts w:ascii="Arial" w:eastAsia="SimSun" w:hAnsi="Arial" w:cs="Arial"/>
              </w:rPr>
              <w:t>GACTCCACATCTTCTGAGCC</w:t>
            </w:r>
          </w:p>
        </w:tc>
      </w:tr>
      <w:tr w:rsidR="003C303F" w:rsidRPr="000052E5" w14:paraId="76C2526F" w14:textId="77777777" w:rsidTr="00FE3F3D">
        <w:trPr>
          <w:trHeight w:val="315"/>
        </w:trPr>
        <w:tc>
          <w:tcPr>
            <w:tcW w:w="4077" w:type="dxa"/>
            <w:noWrap/>
          </w:tcPr>
          <w:p w14:paraId="299558B5" w14:textId="77777777" w:rsidR="003C303F" w:rsidRPr="000052E5" w:rsidRDefault="003C303F" w:rsidP="00FE3F3D">
            <w:pPr>
              <w:rPr>
                <w:rFonts w:ascii="Arial" w:eastAsia="SimSun" w:hAnsi="Arial" w:cs="Arial"/>
              </w:rPr>
            </w:pPr>
            <w:r w:rsidRPr="000052E5">
              <w:rPr>
                <w:rFonts w:ascii="Arial" w:eastAsia="SimSun" w:hAnsi="Arial" w:cs="Arial"/>
              </w:rPr>
              <w:t>Trim47-AS-F</w:t>
            </w:r>
          </w:p>
        </w:tc>
        <w:tc>
          <w:tcPr>
            <w:tcW w:w="4653" w:type="dxa"/>
            <w:noWrap/>
          </w:tcPr>
          <w:p w14:paraId="6178EA53" w14:textId="77777777" w:rsidR="003C303F" w:rsidRPr="000052E5" w:rsidRDefault="003C303F" w:rsidP="00FE3F3D">
            <w:pPr>
              <w:rPr>
                <w:rFonts w:ascii="Arial" w:eastAsia="SimSun" w:hAnsi="Arial" w:cs="Arial"/>
              </w:rPr>
            </w:pPr>
            <w:r w:rsidRPr="000052E5">
              <w:rPr>
                <w:rFonts w:ascii="Arial" w:eastAsia="SimSun" w:hAnsi="Arial" w:cs="Arial"/>
              </w:rPr>
              <w:t>CTCCACATCTGCTTCTGAGCC</w:t>
            </w:r>
          </w:p>
        </w:tc>
      </w:tr>
      <w:tr w:rsidR="003C303F" w:rsidRPr="000052E5" w14:paraId="19541900" w14:textId="77777777" w:rsidTr="00FE3F3D">
        <w:trPr>
          <w:trHeight w:val="315"/>
        </w:trPr>
        <w:tc>
          <w:tcPr>
            <w:tcW w:w="4077" w:type="dxa"/>
            <w:noWrap/>
          </w:tcPr>
          <w:p w14:paraId="17E155D3" w14:textId="77777777" w:rsidR="003C303F" w:rsidRPr="000052E5" w:rsidRDefault="003C303F" w:rsidP="00FE3F3D">
            <w:pPr>
              <w:rPr>
                <w:rFonts w:ascii="Arial" w:eastAsia="SimSun" w:hAnsi="Arial" w:cs="Arial"/>
              </w:rPr>
            </w:pPr>
            <w:r w:rsidRPr="000052E5">
              <w:rPr>
                <w:rFonts w:ascii="Arial" w:eastAsia="SimSun" w:hAnsi="Arial" w:cs="Arial"/>
              </w:rPr>
              <w:t>Trim47-M/AS-R</w:t>
            </w:r>
          </w:p>
        </w:tc>
        <w:tc>
          <w:tcPr>
            <w:tcW w:w="4653" w:type="dxa"/>
            <w:noWrap/>
          </w:tcPr>
          <w:p w14:paraId="3AA64FE7" w14:textId="77777777" w:rsidR="003C303F" w:rsidRPr="000052E5" w:rsidRDefault="003C303F" w:rsidP="00FE3F3D">
            <w:pPr>
              <w:rPr>
                <w:rFonts w:ascii="Arial" w:eastAsia="SimSun" w:hAnsi="Arial" w:cs="Arial"/>
              </w:rPr>
            </w:pPr>
            <w:r w:rsidRPr="000052E5">
              <w:rPr>
                <w:rFonts w:ascii="Arial" w:eastAsia="SimSun" w:hAnsi="Arial" w:cs="Arial"/>
              </w:rPr>
              <w:t>CCCTCATCTCAGCCTGTGCC</w:t>
            </w:r>
          </w:p>
        </w:tc>
      </w:tr>
      <w:tr w:rsidR="003C303F" w:rsidRPr="000052E5" w14:paraId="5E796155" w14:textId="77777777" w:rsidTr="00FE3F3D">
        <w:trPr>
          <w:trHeight w:val="315"/>
        </w:trPr>
        <w:tc>
          <w:tcPr>
            <w:tcW w:w="4077" w:type="dxa"/>
            <w:noWrap/>
          </w:tcPr>
          <w:p w14:paraId="4A4FE4CC" w14:textId="77777777" w:rsidR="003C303F" w:rsidRPr="000052E5" w:rsidRDefault="003C303F" w:rsidP="00FE3F3D">
            <w:pPr>
              <w:rPr>
                <w:rFonts w:ascii="Arial" w:eastAsia="SimSun" w:hAnsi="Arial" w:cs="Arial"/>
              </w:rPr>
            </w:pPr>
            <w:proofErr w:type="spellStart"/>
            <w:r w:rsidRPr="000052E5">
              <w:rPr>
                <w:rFonts w:ascii="Arial" w:eastAsia="SimSun" w:hAnsi="Arial" w:cs="Arial"/>
              </w:rPr>
              <w:t>mus</w:t>
            </w:r>
            <w:proofErr w:type="spellEnd"/>
            <w:r w:rsidRPr="000052E5">
              <w:rPr>
                <w:rFonts w:ascii="Arial" w:eastAsia="SimSun" w:hAnsi="Arial" w:cs="Arial"/>
              </w:rPr>
              <w:t>-GAPDH-F</w:t>
            </w:r>
          </w:p>
        </w:tc>
        <w:tc>
          <w:tcPr>
            <w:tcW w:w="4653" w:type="dxa"/>
            <w:noWrap/>
          </w:tcPr>
          <w:p w14:paraId="7609511B" w14:textId="77777777" w:rsidR="003C303F" w:rsidRPr="000052E5" w:rsidRDefault="003C303F" w:rsidP="00FE3F3D">
            <w:pPr>
              <w:rPr>
                <w:rFonts w:ascii="Arial" w:eastAsia="SimSun" w:hAnsi="Arial" w:cs="Arial"/>
              </w:rPr>
            </w:pPr>
            <w:r w:rsidRPr="000052E5">
              <w:rPr>
                <w:rFonts w:ascii="Arial" w:eastAsia="SimSun" w:hAnsi="Arial" w:cs="Arial"/>
              </w:rPr>
              <w:t>GGAGATGCTCAGTGTTGG</w:t>
            </w:r>
          </w:p>
        </w:tc>
      </w:tr>
      <w:tr w:rsidR="003C303F" w:rsidRPr="000052E5" w14:paraId="52A35AA0" w14:textId="77777777" w:rsidTr="00FE3F3D">
        <w:trPr>
          <w:trHeight w:val="315"/>
        </w:trPr>
        <w:tc>
          <w:tcPr>
            <w:tcW w:w="4077" w:type="dxa"/>
            <w:noWrap/>
          </w:tcPr>
          <w:p w14:paraId="7197E2B3" w14:textId="77777777" w:rsidR="003C303F" w:rsidRPr="000052E5" w:rsidRDefault="003C303F" w:rsidP="00FE3F3D">
            <w:pPr>
              <w:rPr>
                <w:rFonts w:ascii="Arial" w:eastAsia="SimSun" w:hAnsi="Arial" w:cs="Arial"/>
              </w:rPr>
            </w:pPr>
            <w:proofErr w:type="spellStart"/>
            <w:r w:rsidRPr="000052E5">
              <w:rPr>
                <w:rFonts w:ascii="Arial" w:eastAsia="SimSun" w:hAnsi="Arial" w:cs="Arial"/>
              </w:rPr>
              <w:t>mus</w:t>
            </w:r>
            <w:proofErr w:type="spellEnd"/>
            <w:r w:rsidRPr="000052E5">
              <w:rPr>
                <w:rFonts w:ascii="Arial" w:eastAsia="SimSun" w:hAnsi="Arial" w:cs="Arial"/>
              </w:rPr>
              <w:t>-GAPDH-R</w:t>
            </w:r>
          </w:p>
        </w:tc>
        <w:tc>
          <w:tcPr>
            <w:tcW w:w="4653" w:type="dxa"/>
            <w:noWrap/>
          </w:tcPr>
          <w:p w14:paraId="6AE0F1A6" w14:textId="77777777" w:rsidR="003C303F" w:rsidRPr="000052E5" w:rsidRDefault="003C303F" w:rsidP="00FE3F3D">
            <w:pPr>
              <w:rPr>
                <w:rFonts w:ascii="Arial" w:eastAsia="SimSun" w:hAnsi="Arial" w:cs="Arial"/>
              </w:rPr>
            </w:pPr>
            <w:r w:rsidRPr="000052E5">
              <w:rPr>
                <w:rFonts w:ascii="Arial" w:eastAsia="SimSun" w:hAnsi="Arial" w:cs="Arial"/>
              </w:rPr>
              <w:t>TGACAATGAATACGGCTACA</w:t>
            </w:r>
          </w:p>
        </w:tc>
      </w:tr>
    </w:tbl>
    <w:p w14:paraId="5FD88690" w14:textId="071FAC70" w:rsidR="003C303F" w:rsidRPr="000052E5" w:rsidRDefault="003C303F" w:rsidP="003C303F">
      <w:pPr>
        <w:rPr>
          <w:rFonts w:ascii="Arial" w:hAnsi="Arial" w:cs="Arial"/>
        </w:rPr>
      </w:pPr>
    </w:p>
    <w:p w14:paraId="26ACF3EC" w14:textId="08FDEC19" w:rsidR="00C27FB8" w:rsidRPr="000052E5" w:rsidRDefault="00C27FB8">
      <w:pPr>
        <w:rPr>
          <w:rFonts w:ascii="Arial" w:hAnsi="Arial" w:cs="Arial"/>
        </w:rPr>
      </w:pPr>
    </w:p>
    <w:p w14:paraId="14980229" w14:textId="6526EBE0" w:rsidR="003C303F" w:rsidRPr="000052E5" w:rsidRDefault="00D005B5" w:rsidP="00082246">
      <w:pPr>
        <w:tabs>
          <w:tab w:val="left" w:pos="0"/>
          <w:tab w:val="left" w:pos="2127"/>
        </w:tabs>
        <w:jc w:val="center"/>
        <w:rPr>
          <w:rFonts w:ascii="Arial" w:hAnsi="Arial" w:cs="Arial"/>
        </w:rPr>
      </w:pPr>
      <w:r w:rsidRPr="000052E5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6DE8654A" wp14:editId="278B832B">
            <wp:simplePos x="0" y="0"/>
            <wp:positionH relativeFrom="column">
              <wp:posOffset>55245</wp:posOffset>
            </wp:positionH>
            <wp:positionV relativeFrom="paragraph">
              <wp:posOffset>-3292475</wp:posOffset>
            </wp:positionV>
            <wp:extent cx="6479540" cy="3299460"/>
            <wp:effectExtent l="0" t="0" r="0" b="0"/>
            <wp:wrapTopAndBottom/>
            <wp:docPr id="7604250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707A2" w14:textId="25118903" w:rsidR="003C303F" w:rsidRPr="000052E5" w:rsidRDefault="00AF4C4D">
      <w:pPr>
        <w:rPr>
          <w:rFonts w:ascii="Arial" w:hAnsi="Arial" w:cs="Arial"/>
        </w:rPr>
      </w:pPr>
      <w:r w:rsidRPr="000052E5">
        <w:rPr>
          <w:rFonts w:ascii="Arial" w:hAnsi="Arial" w:cs="Arial"/>
          <w:b/>
          <w:bCs/>
        </w:rPr>
        <w:t>FigS1.</w:t>
      </w:r>
      <w:r w:rsidRPr="000052E5">
        <w:rPr>
          <w:rFonts w:ascii="Arial" w:hAnsi="Arial" w:cs="Arial"/>
        </w:rPr>
        <w:t xml:space="preserve"> KEGG enrichment results of differentially expressed genes between groups. (A-B) Bubble Diagram exhibiting the most enriched KEGG pathways of the up-regulated and down-regulated DEGs in the group OGD vs control. (C-D) Bubble Diagram exhibiting the most enriched KEGG pathways of the up-regulated and down-regulated DEGs in the group Acacetin vs OGD.</w:t>
      </w:r>
    </w:p>
    <w:p w14:paraId="23457600" w14:textId="40DE156D" w:rsidR="003C303F" w:rsidRPr="000052E5" w:rsidRDefault="003C303F">
      <w:pPr>
        <w:rPr>
          <w:rFonts w:ascii="Arial" w:hAnsi="Arial" w:cs="Arial"/>
        </w:rPr>
      </w:pPr>
    </w:p>
    <w:p w14:paraId="296249B9" w14:textId="77777777" w:rsidR="00AF4C4D" w:rsidRPr="000052E5" w:rsidRDefault="00AF4C4D">
      <w:pPr>
        <w:rPr>
          <w:rFonts w:ascii="Arial" w:hAnsi="Arial" w:cs="Arial"/>
        </w:rPr>
      </w:pPr>
    </w:p>
    <w:p w14:paraId="2CE31E16" w14:textId="65C565E7" w:rsidR="00AF4C4D" w:rsidRPr="000052E5" w:rsidRDefault="00AF4C4D" w:rsidP="000D23DA">
      <w:pPr>
        <w:rPr>
          <w:rFonts w:ascii="Arial" w:hAnsi="Arial" w:cs="Arial"/>
        </w:rPr>
      </w:pPr>
      <w:r w:rsidRPr="000052E5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08541341" wp14:editId="7C1C2C39">
            <wp:simplePos x="0" y="0"/>
            <wp:positionH relativeFrom="column">
              <wp:posOffset>-103505</wp:posOffset>
            </wp:positionH>
            <wp:positionV relativeFrom="paragraph">
              <wp:posOffset>-1410335</wp:posOffset>
            </wp:positionV>
            <wp:extent cx="6479540" cy="1445260"/>
            <wp:effectExtent l="0" t="0" r="0" b="2540"/>
            <wp:wrapTopAndBottom/>
            <wp:docPr id="120669297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E6846" w14:textId="2399F775" w:rsidR="00AF4C4D" w:rsidRPr="000052E5" w:rsidRDefault="00AF4C4D">
      <w:pPr>
        <w:rPr>
          <w:rFonts w:ascii="Arial" w:hAnsi="Arial" w:cs="Arial"/>
        </w:rPr>
      </w:pPr>
      <w:r w:rsidRPr="000052E5">
        <w:rPr>
          <w:rFonts w:ascii="Arial" w:hAnsi="Arial" w:cs="Arial"/>
          <w:b/>
          <w:bCs/>
        </w:rPr>
        <w:t>FigS</w:t>
      </w:r>
      <w:r w:rsidR="003312FA" w:rsidRPr="000052E5">
        <w:rPr>
          <w:rFonts w:ascii="Arial" w:hAnsi="Arial" w:cs="Arial"/>
          <w:b/>
          <w:bCs/>
        </w:rPr>
        <w:t>2</w:t>
      </w:r>
      <w:r w:rsidRPr="000052E5">
        <w:rPr>
          <w:rFonts w:ascii="Arial" w:hAnsi="Arial" w:cs="Arial"/>
          <w:b/>
          <w:bCs/>
        </w:rPr>
        <w:t>.</w:t>
      </w:r>
      <w:r w:rsidRPr="000052E5">
        <w:rPr>
          <w:rFonts w:ascii="Arial" w:hAnsi="Arial" w:cs="Arial"/>
        </w:rPr>
        <w:t xml:space="preserve"> KEGG enrichment analysis of differential AS-related genes and regulation of AS events. (A-B) Bubble Diagram exhibiting the most enriched KEGG pathways of the RASEs in the two groups.</w:t>
      </w:r>
    </w:p>
    <w:p w14:paraId="52031A60" w14:textId="77777777" w:rsidR="00AF4C4D" w:rsidRDefault="00AF4C4D">
      <w:pPr>
        <w:rPr>
          <w:rFonts w:ascii="Arial" w:hAnsi="Arial" w:cs="Arial"/>
        </w:rPr>
      </w:pPr>
    </w:p>
    <w:p w14:paraId="62ED3DFC" w14:textId="77777777" w:rsidR="000D23DA" w:rsidRDefault="000D23DA">
      <w:pPr>
        <w:rPr>
          <w:rFonts w:ascii="Arial" w:hAnsi="Arial" w:cs="Arial"/>
        </w:rPr>
      </w:pPr>
    </w:p>
    <w:p w14:paraId="56458830" w14:textId="77777777" w:rsidR="000D23DA" w:rsidRDefault="000D23DA">
      <w:pPr>
        <w:rPr>
          <w:rFonts w:ascii="Arial" w:hAnsi="Arial" w:cs="Arial"/>
        </w:rPr>
      </w:pPr>
    </w:p>
    <w:p w14:paraId="73F3089E" w14:textId="308BEC12" w:rsidR="000D23DA" w:rsidRPr="000052E5" w:rsidRDefault="00D005B5">
      <w:pPr>
        <w:rPr>
          <w:rFonts w:ascii="Arial" w:hAnsi="Arial" w:cs="Arial"/>
        </w:rPr>
      </w:pPr>
      <w:r w:rsidRPr="000052E5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44A58D39" wp14:editId="11D3A562">
            <wp:simplePos x="0" y="0"/>
            <wp:positionH relativeFrom="column">
              <wp:posOffset>66675</wp:posOffset>
            </wp:positionH>
            <wp:positionV relativeFrom="paragraph">
              <wp:posOffset>-2941955</wp:posOffset>
            </wp:positionV>
            <wp:extent cx="6479540" cy="3088640"/>
            <wp:effectExtent l="0" t="0" r="0" b="0"/>
            <wp:wrapTopAndBottom/>
            <wp:docPr id="8481785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F85BE" w14:textId="6F1916C8" w:rsidR="00AF4C4D" w:rsidRPr="000052E5" w:rsidRDefault="00AF4C4D">
      <w:pPr>
        <w:rPr>
          <w:rFonts w:ascii="Arial" w:hAnsi="Arial" w:cs="Arial"/>
        </w:rPr>
      </w:pPr>
    </w:p>
    <w:p w14:paraId="25D5185E" w14:textId="64B6FDF2" w:rsidR="003312FA" w:rsidRPr="000052E5" w:rsidRDefault="003312FA">
      <w:pPr>
        <w:rPr>
          <w:rFonts w:ascii="Arial" w:hAnsi="Arial" w:cs="Arial"/>
        </w:rPr>
      </w:pPr>
      <w:r w:rsidRPr="000052E5">
        <w:rPr>
          <w:rFonts w:ascii="Arial" w:hAnsi="Arial" w:cs="Arial"/>
          <w:b/>
          <w:bCs/>
        </w:rPr>
        <w:t>FigS3.</w:t>
      </w:r>
      <w:r w:rsidRPr="000052E5">
        <w:rPr>
          <w:rFonts w:ascii="Arial" w:hAnsi="Arial" w:cs="Arial"/>
        </w:rPr>
        <w:t xml:space="preserve"> Analysis of trans target genes of </w:t>
      </w:r>
      <w:proofErr w:type="spellStart"/>
      <w:r w:rsidRPr="000052E5">
        <w:rPr>
          <w:rFonts w:ascii="Arial" w:hAnsi="Arial" w:cs="Arial"/>
        </w:rPr>
        <w:t>DElncRNA</w:t>
      </w:r>
      <w:proofErr w:type="spellEnd"/>
      <w:r w:rsidRPr="000052E5">
        <w:rPr>
          <w:rFonts w:ascii="Arial" w:hAnsi="Arial" w:cs="Arial"/>
        </w:rPr>
        <w:t xml:space="preserve"> GO enrichment. (A) Bubble Diagram exhibiting the most enriched GO biological process results of the trans-target DEGs of </w:t>
      </w:r>
      <w:proofErr w:type="spellStart"/>
      <w:r w:rsidRPr="000052E5">
        <w:rPr>
          <w:rFonts w:ascii="Arial" w:hAnsi="Arial" w:cs="Arial"/>
        </w:rPr>
        <w:t>DElncRNAs</w:t>
      </w:r>
      <w:proofErr w:type="spellEnd"/>
      <w:r w:rsidRPr="000052E5">
        <w:rPr>
          <w:rFonts w:ascii="Arial" w:hAnsi="Arial" w:cs="Arial"/>
        </w:rPr>
        <w:t xml:space="preserve"> in the group OGD vs control. (B) Bubble Diagram exhibiting the most enriched GO biological process results of the trans-target DEGs of </w:t>
      </w:r>
      <w:proofErr w:type="spellStart"/>
      <w:r w:rsidRPr="000052E5">
        <w:rPr>
          <w:rFonts w:ascii="Arial" w:hAnsi="Arial" w:cs="Arial"/>
        </w:rPr>
        <w:t>DElncRNAs</w:t>
      </w:r>
      <w:proofErr w:type="spellEnd"/>
      <w:r w:rsidRPr="000052E5">
        <w:rPr>
          <w:rFonts w:ascii="Arial" w:hAnsi="Arial" w:cs="Arial"/>
        </w:rPr>
        <w:t xml:space="preserve"> in the group Acacetin vs OGD. (C) Box </w:t>
      </w:r>
      <w:proofErr w:type="gramStart"/>
      <w:r w:rsidRPr="000052E5">
        <w:rPr>
          <w:rFonts w:ascii="Arial" w:hAnsi="Arial" w:cs="Arial"/>
        </w:rPr>
        <w:t>plot</w:t>
      </w:r>
      <w:proofErr w:type="gramEnd"/>
      <w:r w:rsidRPr="000052E5">
        <w:rPr>
          <w:rFonts w:ascii="Arial" w:hAnsi="Arial" w:cs="Arial"/>
        </w:rPr>
        <w:t xml:space="preserve"> show the FPKM of important trans-target DEGs. Error bars represent mean ± SEM. ** P-value &lt; 0.01, *** P-value &lt; 0.001.</w:t>
      </w:r>
    </w:p>
    <w:sectPr w:rsidR="003312FA" w:rsidRPr="000052E5" w:rsidSect="00527523">
      <w:footerReference w:type="even" r:id="rId9"/>
      <w:footerReference w:type="default" r:id="rId10"/>
      <w:footerReference w:type="firs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9E7AF1" w14:textId="77777777" w:rsidR="00D005B5" w:rsidRDefault="00D005B5" w:rsidP="00D005B5">
      <w:r>
        <w:separator/>
      </w:r>
    </w:p>
  </w:endnote>
  <w:endnote w:type="continuationSeparator" w:id="0">
    <w:p w14:paraId="1E8537F5" w14:textId="77777777" w:rsidR="00D005B5" w:rsidRDefault="00D005B5" w:rsidP="00D00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1450AA" w14:textId="32F187AB" w:rsidR="00D005B5" w:rsidRDefault="00D005B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6EE791E" wp14:editId="270C66C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68830" cy="330835"/>
              <wp:effectExtent l="0" t="0" r="7620" b="0"/>
              <wp:wrapNone/>
              <wp:docPr id="1062054620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8830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5E845F" w14:textId="4308E93C" w:rsidR="00D005B5" w:rsidRPr="00D005B5" w:rsidRDefault="00D005B5" w:rsidP="00D005B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005B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EE791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2.9pt;height:26.0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165E845F" w14:textId="4308E93C" w:rsidR="00D005B5" w:rsidRPr="00D005B5" w:rsidRDefault="00D005B5" w:rsidP="00D005B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005B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E99E59" w14:textId="265E5442" w:rsidR="00D005B5" w:rsidRDefault="00D005B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BD33262" wp14:editId="6BECB71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68830" cy="330835"/>
              <wp:effectExtent l="0" t="0" r="7620" b="0"/>
              <wp:wrapNone/>
              <wp:docPr id="606687879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8830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9342EB" w14:textId="2C7AD351" w:rsidR="00D005B5" w:rsidRPr="00D005B5" w:rsidRDefault="00D005B5" w:rsidP="00D005B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005B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D3326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2.9pt;height:26.0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009342EB" w14:textId="2C7AD351" w:rsidR="00D005B5" w:rsidRPr="00D005B5" w:rsidRDefault="00D005B5" w:rsidP="00D005B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005B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F1BE4" w14:textId="0CAA6139" w:rsidR="00D005B5" w:rsidRDefault="00D005B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F6080A6" wp14:editId="3659059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68830" cy="330835"/>
              <wp:effectExtent l="0" t="0" r="7620" b="0"/>
              <wp:wrapNone/>
              <wp:docPr id="421218991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8830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CF1A30" w14:textId="272C9CE6" w:rsidR="00D005B5" w:rsidRPr="00D005B5" w:rsidRDefault="00D005B5" w:rsidP="00D005B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005B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6080A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2.9pt;height:26.0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5FCF1A30" w14:textId="272C9CE6" w:rsidR="00D005B5" w:rsidRPr="00D005B5" w:rsidRDefault="00D005B5" w:rsidP="00D005B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005B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02CA62" w14:textId="77777777" w:rsidR="00D005B5" w:rsidRDefault="00D005B5" w:rsidP="00D005B5">
      <w:r>
        <w:separator/>
      </w:r>
    </w:p>
  </w:footnote>
  <w:footnote w:type="continuationSeparator" w:id="0">
    <w:p w14:paraId="6B933932" w14:textId="77777777" w:rsidR="00D005B5" w:rsidRDefault="00D005B5" w:rsidP="00D005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7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D80"/>
    <w:rsid w:val="000052E5"/>
    <w:rsid w:val="00082246"/>
    <w:rsid w:val="000D23DA"/>
    <w:rsid w:val="00157D80"/>
    <w:rsid w:val="003312FA"/>
    <w:rsid w:val="003C303F"/>
    <w:rsid w:val="004066DC"/>
    <w:rsid w:val="004D085B"/>
    <w:rsid w:val="00527523"/>
    <w:rsid w:val="00690023"/>
    <w:rsid w:val="006B1500"/>
    <w:rsid w:val="009C1DF9"/>
    <w:rsid w:val="00A86F4F"/>
    <w:rsid w:val="00AD3641"/>
    <w:rsid w:val="00AF4C4D"/>
    <w:rsid w:val="00C27FB8"/>
    <w:rsid w:val="00D005B5"/>
    <w:rsid w:val="00D131C3"/>
    <w:rsid w:val="00D51DCA"/>
    <w:rsid w:val="00DD1E48"/>
    <w:rsid w:val="00E557EA"/>
    <w:rsid w:val="00FC3D5B"/>
    <w:rsid w:val="00FD5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08530B"/>
  <w14:defaultImageDpi w14:val="32767"/>
  <w15:docId w15:val="{AC92CF92-8416-4B26-A4C0-4C967EEA8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theme="minorBidi"/>
        <w:kern w:val="2"/>
        <w:sz w:val="24"/>
        <w:szCs w:val="22"/>
        <w:lang w:val="en-US" w:eastAsia="zh-CN" w:bidi="ar-SA"/>
      </w:rPr>
    </w:rPrDefault>
    <w:pPrDefault>
      <w:pPr>
        <w:spacing w:line="440" w:lineRule="exac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303F"/>
    <w:pPr>
      <w:widowControl w:val="0"/>
      <w:spacing w:line="240" w:lineRule="auto"/>
    </w:pPr>
    <w:rPr>
      <w:rFonts w:asciiTheme="minorHAnsi" w:eastAsiaTheme="minorEastAsia" w:hAnsiTheme="minorHAnsi"/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7D80"/>
    <w:pPr>
      <w:keepNext/>
      <w:keepLines/>
      <w:widowControl/>
      <w:spacing w:before="480" w:after="80" w:line="440" w:lineRule="exact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7D80"/>
    <w:pPr>
      <w:keepNext/>
      <w:keepLines/>
      <w:widowControl/>
      <w:spacing w:before="160" w:after="80" w:line="440" w:lineRule="exact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7D80"/>
    <w:pPr>
      <w:keepNext/>
      <w:keepLines/>
      <w:widowControl/>
      <w:spacing w:before="160" w:after="80" w:line="440" w:lineRule="exact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7D80"/>
    <w:pPr>
      <w:keepNext/>
      <w:keepLines/>
      <w:widowControl/>
      <w:spacing w:before="80" w:after="40" w:line="440" w:lineRule="exact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7D80"/>
    <w:pPr>
      <w:keepNext/>
      <w:keepLines/>
      <w:widowControl/>
      <w:spacing w:before="80" w:after="40" w:line="440" w:lineRule="exact"/>
      <w:outlineLvl w:val="4"/>
    </w:pPr>
    <w:rPr>
      <w:rFonts w:cstheme="majorBidi"/>
      <w:color w:val="0F4761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7D80"/>
    <w:pPr>
      <w:keepNext/>
      <w:keepLines/>
      <w:widowControl/>
      <w:spacing w:before="40" w:line="440" w:lineRule="exact"/>
      <w:outlineLvl w:val="5"/>
    </w:pPr>
    <w:rPr>
      <w:rFonts w:cstheme="majorBidi"/>
      <w:b/>
      <w:bCs/>
      <w:color w:val="0F4761" w:themeColor="accent1" w:themeShade="BF"/>
      <w:sz w:val="24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7D80"/>
    <w:pPr>
      <w:keepNext/>
      <w:keepLines/>
      <w:widowControl/>
      <w:spacing w:before="40" w:line="440" w:lineRule="exact"/>
      <w:outlineLvl w:val="6"/>
    </w:pPr>
    <w:rPr>
      <w:rFonts w:cstheme="majorBidi"/>
      <w:b/>
      <w:bCs/>
      <w:color w:val="595959" w:themeColor="text1" w:themeTint="A6"/>
      <w:sz w:val="24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7D80"/>
    <w:pPr>
      <w:keepNext/>
      <w:keepLines/>
      <w:widowControl/>
      <w:spacing w:line="440" w:lineRule="exact"/>
      <w:outlineLvl w:val="7"/>
    </w:pPr>
    <w:rPr>
      <w:rFonts w:cstheme="majorBidi"/>
      <w:color w:val="595959" w:themeColor="text1" w:themeTint="A6"/>
      <w:sz w:val="24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7D80"/>
    <w:pPr>
      <w:keepNext/>
      <w:keepLines/>
      <w:widowControl/>
      <w:spacing w:line="440" w:lineRule="exact"/>
      <w:outlineLvl w:val="8"/>
    </w:pPr>
    <w:rPr>
      <w:rFonts w:eastAsiaTheme="majorEastAsia" w:cstheme="majorBidi"/>
      <w:color w:val="595959" w:themeColor="text1" w:themeTint="A6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7D8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7D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7D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7D80"/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7D80"/>
    <w:rPr>
      <w:rFonts w:asciiTheme="minorHAnsi" w:eastAsiaTheme="minorEastAsia" w:hAnsiTheme="minorHAnsi" w:cstheme="majorBidi"/>
      <w:color w:val="0F4761" w:themeColor="accent1" w:themeShade="BF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7D80"/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7D80"/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7D80"/>
    <w:rPr>
      <w:rFonts w:asciiTheme="minorHAnsi" w:eastAsiaTheme="minorEastAsia" w:hAnsiTheme="minorHAnsi"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7D80"/>
    <w:rPr>
      <w:rFonts w:asciiTheme="minorHAnsi" w:eastAsiaTheme="majorEastAsia" w:hAnsiTheme="minorHAnsi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157D80"/>
    <w:pPr>
      <w:widowControl/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7D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7D80"/>
    <w:pPr>
      <w:widowControl/>
      <w:numPr>
        <w:ilvl w:val="1"/>
      </w:numPr>
      <w:spacing w:after="160" w:line="440" w:lineRule="exact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7D8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7D80"/>
    <w:pPr>
      <w:widowControl/>
      <w:spacing w:before="160" w:after="160" w:line="440" w:lineRule="exact"/>
      <w:jc w:val="center"/>
    </w:pPr>
    <w:rPr>
      <w:rFonts w:ascii="Times New Roman" w:eastAsia="SimSun" w:hAnsi="Times New Roman"/>
      <w:i/>
      <w:iCs/>
      <w:color w:val="404040" w:themeColor="text1" w:themeTint="BF"/>
      <w:sz w:val="24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157D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7D80"/>
    <w:pPr>
      <w:widowControl/>
      <w:spacing w:line="440" w:lineRule="exact"/>
      <w:ind w:left="720"/>
      <w:contextualSpacing/>
    </w:pPr>
    <w:rPr>
      <w:rFonts w:ascii="Times New Roman" w:eastAsia="SimSun" w:hAnsi="Times New Roman"/>
      <w:sz w:val="24"/>
      <w:szCs w:val="22"/>
    </w:rPr>
  </w:style>
  <w:style w:type="character" w:styleId="IntenseEmphasis">
    <w:name w:val="Intense Emphasis"/>
    <w:basedOn w:val="DefaultParagraphFont"/>
    <w:uiPriority w:val="21"/>
    <w:qFormat/>
    <w:rsid w:val="00157D8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7D80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440" w:lineRule="exact"/>
      <w:ind w:left="864" w:right="864"/>
      <w:jc w:val="center"/>
    </w:pPr>
    <w:rPr>
      <w:rFonts w:ascii="Times New Roman" w:eastAsia="SimSun" w:hAnsi="Times New Roman"/>
      <w:i/>
      <w:iCs/>
      <w:color w:val="0F4761" w:themeColor="accent1" w:themeShade="BF"/>
      <w:sz w:val="24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7D8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7D8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rsid w:val="003C303F"/>
    <w:pPr>
      <w:spacing w:line="240" w:lineRule="auto"/>
      <w:jc w:val="left"/>
    </w:pPr>
    <w:rPr>
      <w:rFonts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D005B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05B5"/>
    <w:rPr>
      <w:rFonts w:asciiTheme="minorHAnsi" w:eastAsiaTheme="minorEastAsia" w:hAnsiTheme="minorHAnsi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237</Words>
  <Characters>1354</Characters>
  <Application>Microsoft Office Word</Application>
  <DocSecurity>0</DocSecurity>
  <Lines>11</Lines>
  <Paragraphs>3</Paragraphs>
  <ScaleCrop>false</ScaleCrop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Eldan Mahan</dc:creator>
  <cp:keywords/>
  <dc:description/>
  <cp:lastModifiedBy>Lee, Boon</cp:lastModifiedBy>
  <cp:revision>2</cp:revision>
  <dcterms:created xsi:type="dcterms:W3CDTF">2024-05-24T08:47:00Z</dcterms:created>
  <dcterms:modified xsi:type="dcterms:W3CDTF">2024-05-24T08:47:00Z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191b4aaf,3f4daadc,24295287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2024-05-24T08:47:44Z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d2ed1359-d67c-40b0-8c5c-ecf9631b4a55</vt:lpwstr>
  </property>
  <property fmtid="{D5CDD505-2E9C-101B-9397-08002B2CF9AE}" pid="11" name="MSIP_Label_2bbab825-a111-45e4-86a1-18cee0005896_ContentBits">
    <vt:lpwstr>2</vt:lpwstr>
  </property>
</Properties>
</file>