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A2302" w14:textId="77777777" w:rsidR="0008714C" w:rsidRPr="0008714C" w:rsidRDefault="0008714C" w:rsidP="0008714C">
      <w:pPr>
        <w:spacing w:after="160" w:line="480" w:lineRule="auto"/>
        <w:ind w:rightChars="-246" w:right="-590"/>
        <w:rPr>
          <w:rFonts w:ascii="Times New Roman" w:eastAsia="ＭＳ 明朝" w:hAnsi="Times New Roman" w:cs="Times New Roman"/>
          <w:b/>
          <w:color w:val="000000"/>
          <w:kern w:val="24"/>
          <w:lang w:val="en-GB"/>
        </w:rPr>
      </w:pPr>
      <w:r w:rsidRPr="0008714C">
        <w:rPr>
          <w:rFonts w:ascii="Times New Roman" w:eastAsia="ＭＳ 明朝" w:hAnsi="Times New Roman" w:cs="Times New Roman"/>
          <w:b/>
          <w:color w:val="000000"/>
          <w:kern w:val="24"/>
          <w:lang w:val="en-GB"/>
        </w:rPr>
        <w:t>Supplementary Materials</w:t>
      </w:r>
    </w:p>
    <w:p w14:paraId="4F7DF70A" w14:textId="77777777" w:rsidR="0008714C" w:rsidRPr="0008714C" w:rsidRDefault="0008714C" w:rsidP="0008714C">
      <w:pPr>
        <w:spacing w:after="160" w:line="480" w:lineRule="auto"/>
        <w:ind w:rightChars="-246" w:right="-590"/>
        <w:rPr>
          <w:rFonts w:ascii="Times New Roman" w:eastAsia="ＭＳ 明朝" w:hAnsi="Times New Roman" w:cs="Times New Roman"/>
          <w:b/>
          <w:kern w:val="0"/>
          <w:lang w:val="en-GB"/>
        </w:rPr>
      </w:pPr>
      <w:r w:rsidRPr="0008714C">
        <w:rPr>
          <w:rFonts w:ascii="Times New Roman" w:eastAsia="ＭＳ 明朝" w:hAnsi="Times New Roman" w:cs="Times New Roman"/>
          <w:b/>
          <w:color w:val="000000"/>
          <w:kern w:val="24"/>
          <w:lang w:val="en-GB"/>
        </w:rPr>
        <w:t>Table S1 Characteristics of the pharmacists</w:t>
      </w:r>
    </w:p>
    <w:tbl>
      <w:tblPr>
        <w:tblStyle w:val="1"/>
        <w:tblpPr w:leftFromText="142" w:rightFromText="142" w:vertAnchor="text" w:horzAnchor="margin" w:tblpY="-42"/>
        <w:tblW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4531"/>
        <w:gridCol w:w="2552"/>
      </w:tblGrid>
      <w:tr w:rsidR="0008714C" w:rsidRPr="0008714C" w14:paraId="04995C60" w14:textId="77777777" w:rsidTr="00736EF0">
        <w:trPr>
          <w:trHeight w:val="461"/>
        </w:trPr>
        <w:tc>
          <w:tcPr>
            <w:tcW w:w="4531" w:type="dxa"/>
            <w:tcBorders>
              <w:top w:val="single" w:sz="12" w:space="0" w:color="auto"/>
            </w:tcBorders>
            <w:hideMark/>
          </w:tcPr>
          <w:p w14:paraId="2E7B2961" w14:textId="77777777" w:rsidR="0008714C" w:rsidRPr="0008714C" w:rsidRDefault="0008714C" w:rsidP="0008714C">
            <w:pPr>
              <w:ind w:rightChars="-223" w:right="-535"/>
              <w:rPr>
                <w:rFonts w:ascii="Times New Roman" w:eastAsia="ＭＳ 明朝" w:hAnsi="Times New Roman" w:cs="Times New Roman"/>
                <w:lang w:val="en-GB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5EF338C" w14:textId="77777777" w:rsidR="0008714C" w:rsidRPr="0008714C" w:rsidRDefault="0008714C" w:rsidP="0008714C">
            <w:pPr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b/>
                <w:bCs/>
                <w:lang w:val="en-GB"/>
              </w:rPr>
              <w:t>Total (n=12)</w:t>
            </w:r>
          </w:p>
        </w:tc>
      </w:tr>
      <w:tr w:rsidR="0008714C" w:rsidRPr="0008714C" w14:paraId="5307AFEC" w14:textId="77777777" w:rsidTr="00736EF0">
        <w:trPr>
          <w:trHeight w:val="496"/>
        </w:trPr>
        <w:tc>
          <w:tcPr>
            <w:tcW w:w="4531" w:type="dxa"/>
            <w:hideMark/>
          </w:tcPr>
          <w:p w14:paraId="0A79928A" w14:textId="77777777" w:rsidR="0008714C" w:rsidRPr="0008714C" w:rsidRDefault="0008714C" w:rsidP="0008714C">
            <w:pPr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Age, median, year (range)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hideMark/>
          </w:tcPr>
          <w:p w14:paraId="74F76C6E" w14:textId="77777777" w:rsidR="0008714C" w:rsidRPr="0008714C" w:rsidRDefault="0008714C" w:rsidP="0008714C">
            <w:pPr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36 (28-55)</w:t>
            </w:r>
          </w:p>
        </w:tc>
      </w:tr>
      <w:tr w:rsidR="0008714C" w:rsidRPr="0008714C" w14:paraId="14BFB178" w14:textId="77777777" w:rsidTr="00736EF0">
        <w:trPr>
          <w:trHeight w:val="702"/>
        </w:trPr>
        <w:tc>
          <w:tcPr>
            <w:tcW w:w="4531" w:type="dxa"/>
            <w:hideMark/>
          </w:tcPr>
          <w:p w14:paraId="68F4C33A" w14:textId="77777777" w:rsidR="0008714C" w:rsidRPr="0008714C" w:rsidRDefault="0008714C" w:rsidP="0008714C">
            <w:pPr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 xml:space="preserve">Sex  </w:t>
            </w:r>
          </w:p>
          <w:p w14:paraId="10F287C0" w14:textId="77777777" w:rsidR="0008714C" w:rsidRPr="0008714C" w:rsidRDefault="0008714C" w:rsidP="0008714C">
            <w:pPr>
              <w:ind w:right="560" w:firstLineChars="262" w:firstLine="550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male</w:t>
            </w:r>
          </w:p>
          <w:p w14:paraId="434E9802" w14:textId="77777777" w:rsidR="0008714C" w:rsidRPr="0008714C" w:rsidRDefault="0008714C" w:rsidP="0008714C">
            <w:pPr>
              <w:ind w:right="560" w:firstLineChars="262" w:firstLine="550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 xml:space="preserve">female                             </w:t>
            </w:r>
          </w:p>
        </w:tc>
        <w:tc>
          <w:tcPr>
            <w:tcW w:w="2552" w:type="dxa"/>
            <w:hideMark/>
          </w:tcPr>
          <w:p w14:paraId="392A549A" w14:textId="77777777" w:rsidR="0008714C" w:rsidRPr="0008714C" w:rsidRDefault="0008714C" w:rsidP="0008714C">
            <w:pPr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</w:p>
          <w:p w14:paraId="27FC638D" w14:textId="77777777" w:rsidR="0008714C" w:rsidRPr="0008714C" w:rsidRDefault="0008714C" w:rsidP="0008714C">
            <w:pPr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8</w:t>
            </w:r>
          </w:p>
          <w:p w14:paraId="1883D644" w14:textId="77777777" w:rsidR="0008714C" w:rsidRPr="0008714C" w:rsidRDefault="0008714C" w:rsidP="0008714C">
            <w:pPr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4</w:t>
            </w:r>
          </w:p>
        </w:tc>
      </w:tr>
      <w:tr w:rsidR="0008714C" w:rsidRPr="0008714C" w14:paraId="68A03281" w14:textId="77777777" w:rsidTr="00736EF0">
        <w:trPr>
          <w:trHeight w:val="905"/>
        </w:trPr>
        <w:tc>
          <w:tcPr>
            <w:tcW w:w="4531" w:type="dxa"/>
          </w:tcPr>
          <w:p w14:paraId="1907F601" w14:textId="77777777" w:rsidR="0008714C" w:rsidRPr="0008714C" w:rsidRDefault="0008714C" w:rsidP="0008714C">
            <w:pPr>
              <w:ind w:rightChars="-260" w:right="-624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Year of experience</w:t>
            </w:r>
          </w:p>
          <w:p w14:paraId="61753AAF" w14:textId="77777777" w:rsidR="0008714C" w:rsidRPr="0008714C" w:rsidRDefault="0008714C" w:rsidP="0008714C">
            <w:pPr>
              <w:ind w:rightChars="-260" w:right="-624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median, year (range)</w:t>
            </w:r>
          </w:p>
        </w:tc>
        <w:tc>
          <w:tcPr>
            <w:tcW w:w="2552" w:type="dxa"/>
          </w:tcPr>
          <w:p w14:paraId="69593FDC" w14:textId="77777777" w:rsidR="0008714C" w:rsidRPr="0008714C" w:rsidRDefault="0008714C" w:rsidP="0008714C">
            <w:pPr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</w:p>
          <w:p w14:paraId="1FF3D788" w14:textId="77777777" w:rsidR="0008714C" w:rsidRPr="0008714C" w:rsidRDefault="0008714C" w:rsidP="0008714C">
            <w:pPr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13.0 (4.0-33.0)</w:t>
            </w:r>
          </w:p>
        </w:tc>
      </w:tr>
      <w:tr w:rsidR="0008714C" w:rsidRPr="0008714C" w14:paraId="474BCD75" w14:textId="77777777" w:rsidTr="00736EF0">
        <w:trPr>
          <w:trHeight w:val="922"/>
        </w:trPr>
        <w:tc>
          <w:tcPr>
            <w:tcW w:w="4531" w:type="dxa"/>
            <w:tcBorders>
              <w:bottom w:val="single" w:sz="12" w:space="0" w:color="auto"/>
            </w:tcBorders>
            <w:hideMark/>
          </w:tcPr>
          <w:p w14:paraId="64BE5E3F" w14:textId="77777777" w:rsidR="0008714C" w:rsidRPr="0008714C" w:rsidRDefault="0008714C" w:rsidP="0008714C">
            <w:pPr>
              <w:ind w:rightChars="-260" w:right="-624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 xml:space="preserve">Frequency of dispensing </w:t>
            </w:r>
          </w:p>
          <w:p w14:paraId="7632797D" w14:textId="77777777" w:rsidR="0008714C" w:rsidRPr="0008714C" w:rsidRDefault="0008714C" w:rsidP="0008714C">
            <w:pPr>
              <w:ind w:rightChars="-260" w:right="-624" w:firstLineChars="262" w:firstLine="550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once a week</w:t>
            </w:r>
          </w:p>
          <w:p w14:paraId="096BB21D" w14:textId="77777777" w:rsidR="0008714C" w:rsidRPr="0008714C" w:rsidRDefault="0008714C" w:rsidP="0008714C">
            <w:pPr>
              <w:ind w:rightChars="-260" w:right="-624" w:firstLineChars="262" w:firstLine="550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more than twice a week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  <w:hideMark/>
          </w:tcPr>
          <w:p w14:paraId="039CC633" w14:textId="77777777" w:rsidR="0008714C" w:rsidRPr="0008714C" w:rsidRDefault="0008714C" w:rsidP="0008714C">
            <w:pPr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</w:p>
          <w:p w14:paraId="306C46D4" w14:textId="77777777" w:rsidR="0008714C" w:rsidRPr="0008714C" w:rsidRDefault="0008714C" w:rsidP="0008714C">
            <w:pPr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8</w:t>
            </w:r>
          </w:p>
          <w:p w14:paraId="44E6049D" w14:textId="77777777" w:rsidR="0008714C" w:rsidRPr="0008714C" w:rsidRDefault="0008714C" w:rsidP="0008714C">
            <w:pPr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4</w:t>
            </w:r>
          </w:p>
        </w:tc>
      </w:tr>
    </w:tbl>
    <w:p w14:paraId="4215D3DA" w14:textId="77777777" w:rsidR="0008714C" w:rsidRPr="0008714C" w:rsidRDefault="0008714C" w:rsidP="0008714C">
      <w:pPr>
        <w:spacing w:after="160" w:line="480" w:lineRule="auto"/>
        <w:ind w:leftChars="-177" w:left="-425" w:rightChars="-246" w:right="-590"/>
        <w:rPr>
          <w:rFonts w:ascii="Times New Roman" w:eastAsia="ＭＳ 明朝" w:hAnsi="Times New Roman" w:cs="Times New Roman"/>
          <w:kern w:val="0"/>
          <w:sz w:val="28"/>
          <w:szCs w:val="28"/>
          <w:lang w:val="en-GB"/>
        </w:rPr>
      </w:pPr>
    </w:p>
    <w:p w14:paraId="5A6D1D92" w14:textId="77777777" w:rsidR="0008714C" w:rsidRPr="0008714C" w:rsidRDefault="0008714C" w:rsidP="0008714C">
      <w:pPr>
        <w:spacing w:after="160" w:line="480" w:lineRule="auto"/>
        <w:rPr>
          <w:rFonts w:ascii="Times New Roman" w:eastAsia="ＭＳ 明朝" w:hAnsi="Times New Roman" w:cs="Times New Roman"/>
          <w:lang w:val="en-GB"/>
        </w:rPr>
      </w:pPr>
    </w:p>
    <w:p w14:paraId="27145FE7" w14:textId="77777777" w:rsidR="0008714C" w:rsidRPr="0008714C" w:rsidRDefault="0008714C" w:rsidP="0008714C">
      <w:pPr>
        <w:spacing w:after="160" w:line="480" w:lineRule="auto"/>
        <w:rPr>
          <w:rFonts w:ascii="Times New Roman" w:eastAsia="ＭＳ 明朝" w:hAnsi="Times New Roman" w:cs="Times New Roman"/>
          <w:lang w:val="en-GB"/>
        </w:rPr>
      </w:pPr>
    </w:p>
    <w:p w14:paraId="53AFF00B" w14:textId="77777777" w:rsidR="0008714C" w:rsidRPr="0008714C" w:rsidRDefault="0008714C" w:rsidP="0008714C">
      <w:pPr>
        <w:spacing w:after="160" w:line="480" w:lineRule="auto"/>
        <w:rPr>
          <w:rFonts w:ascii="Times New Roman" w:eastAsia="ＭＳ 明朝" w:hAnsi="Times New Roman" w:cs="Times New Roman"/>
          <w:szCs w:val="22"/>
          <w:lang w:val="en-GB"/>
        </w:rPr>
      </w:pPr>
    </w:p>
    <w:p w14:paraId="1F98A8A5" w14:textId="77777777" w:rsidR="0008714C" w:rsidRPr="0008714C" w:rsidRDefault="0008714C" w:rsidP="0008714C">
      <w:pPr>
        <w:spacing w:after="160" w:line="480" w:lineRule="auto"/>
        <w:rPr>
          <w:rFonts w:ascii="Times New Roman" w:eastAsia="ＭＳ 明朝" w:hAnsi="Times New Roman" w:cs="Times New Roman"/>
          <w:szCs w:val="22"/>
          <w:lang w:val="en-GB"/>
        </w:rPr>
      </w:pPr>
    </w:p>
    <w:p w14:paraId="3E8A82D4" w14:textId="77777777" w:rsidR="0008714C" w:rsidRPr="0008714C" w:rsidRDefault="0008714C" w:rsidP="0008714C">
      <w:pPr>
        <w:spacing w:after="160" w:line="480" w:lineRule="auto"/>
        <w:ind w:rightChars="-246" w:right="-590"/>
        <w:rPr>
          <w:rFonts w:ascii="Times New Roman" w:eastAsia="ＭＳ 明朝" w:hAnsi="Times New Roman" w:cs="Times New Roman"/>
          <w:color w:val="000000"/>
          <w:kern w:val="24"/>
          <w:sz w:val="28"/>
          <w:szCs w:val="28"/>
          <w:lang w:val="en-GB"/>
        </w:rPr>
      </w:pPr>
    </w:p>
    <w:p w14:paraId="452A20BD" w14:textId="77777777" w:rsidR="00E87A3E" w:rsidRDefault="00E87A3E">
      <w:pPr>
        <w:widowControl/>
        <w:jc w:val="left"/>
        <w:rPr>
          <w:rFonts w:ascii="Times New Roman" w:eastAsia="ＭＳ 明朝" w:hAnsi="Times New Roman" w:cs="Times New Roman"/>
          <w:b/>
          <w:color w:val="000000"/>
          <w:kern w:val="24"/>
          <w:lang w:val="en-GB"/>
        </w:rPr>
      </w:pPr>
      <w:r>
        <w:rPr>
          <w:rFonts w:ascii="Times New Roman" w:eastAsia="ＭＳ 明朝" w:hAnsi="Times New Roman" w:cs="Times New Roman"/>
          <w:b/>
          <w:color w:val="000000"/>
          <w:kern w:val="24"/>
          <w:lang w:val="en-GB"/>
        </w:rPr>
        <w:br w:type="page"/>
      </w:r>
    </w:p>
    <w:p w14:paraId="62C9E464" w14:textId="4D54B17F" w:rsidR="0008714C" w:rsidRPr="0008714C" w:rsidRDefault="0008714C" w:rsidP="0008714C">
      <w:pPr>
        <w:spacing w:after="160" w:line="480" w:lineRule="auto"/>
        <w:ind w:rightChars="-246" w:right="-590"/>
        <w:rPr>
          <w:rFonts w:ascii="Times New Roman" w:eastAsia="ＭＳ 明朝" w:hAnsi="Times New Roman" w:cs="Times New Roman"/>
          <w:b/>
          <w:kern w:val="0"/>
          <w:lang w:val="en-GB"/>
        </w:rPr>
      </w:pPr>
      <w:r w:rsidRPr="0008714C">
        <w:rPr>
          <w:rFonts w:ascii="Times New Roman" w:eastAsia="ＭＳ 明朝" w:hAnsi="Times New Roman" w:cs="Times New Roman"/>
          <w:b/>
          <w:color w:val="000000"/>
          <w:kern w:val="24"/>
          <w:lang w:val="en-GB"/>
        </w:rPr>
        <w:lastRenderedPageBreak/>
        <w:t xml:space="preserve">Table S2 </w:t>
      </w:r>
      <w:r w:rsidRPr="0008714C">
        <w:rPr>
          <w:rFonts w:ascii="Times New Roman" w:eastAsia="ＭＳ 明朝" w:hAnsi="Times New Roman" w:cs="Times New Roman"/>
          <w:b/>
          <w:lang w:val="en-GB"/>
        </w:rPr>
        <w:t>Survey results of pharmacists</w:t>
      </w:r>
    </w:p>
    <w:tbl>
      <w:tblPr>
        <w:tblpPr w:leftFromText="142" w:rightFromText="142" w:vertAnchor="text" w:horzAnchor="margin" w:tblpY="14"/>
        <w:tblW w:w="106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95"/>
        <w:gridCol w:w="2586"/>
        <w:gridCol w:w="2443"/>
        <w:gridCol w:w="2299"/>
      </w:tblGrid>
      <w:tr w:rsidR="0008714C" w:rsidRPr="0008714C" w14:paraId="49863DAE" w14:textId="77777777" w:rsidTr="00736EF0">
        <w:trPr>
          <w:trHeight w:val="676"/>
        </w:trPr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4BC750" w14:textId="77777777" w:rsidR="0008714C" w:rsidRPr="0008714C" w:rsidRDefault="0008714C" w:rsidP="0008714C">
            <w:pPr>
              <w:spacing w:after="160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b/>
                <w:bCs/>
                <w:lang w:val="en-GB"/>
              </w:rPr>
              <w:t>Parameter</w:t>
            </w:r>
          </w:p>
        </w:tc>
        <w:tc>
          <w:tcPr>
            <w:tcW w:w="25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2A32FC" w14:textId="77777777" w:rsidR="0008714C" w:rsidRPr="0008714C" w:rsidRDefault="0008714C" w:rsidP="0008714C">
            <w:pPr>
              <w:spacing w:after="160"/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b/>
                <w:bCs/>
                <w:lang w:val="en-GB"/>
              </w:rPr>
              <w:t>Hard-shelled arm</w:t>
            </w:r>
          </w:p>
          <w:p w14:paraId="71F2CF2D" w14:textId="77777777" w:rsidR="0008714C" w:rsidRPr="0008714C" w:rsidRDefault="0008714C" w:rsidP="0008714C">
            <w:pPr>
              <w:spacing w:after="160"/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Mean ± SD</w:t>
            </w:r>
          </w:p>
        </w:tc>
        <w:tc>
          <w:tcPr>
            <w:tcW w:w="2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02E531" w14:textId="77777777" w:rsidR="0008714C" w:rsidRPr="0008714C" w:rsidRDefault="0008714C" w:rsidP="0008714C">
            <w:pPr>
              <w:spacing w:after="160"/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b/>
                <w:bCs/>
                <w:lang w:val="en-GB"/>
              </w:rPr>
              <w:t>Soft-shelled arm</w:t>
            </w:r>
          </w:p>
          <w:p w14:paraId="091F3563" w14:textId="77777777" w:rsidR="0008714C" w:rsidRPr="0008714C" w:rsidRDefault="0008714C" w:rsidP="0008714C">
            <w:pPr>
              <w:spacing w:after="160"/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Mean ± SD</w:t>
            </w:r>
          </w:p>
        </w:tc>
        <w:tc>
          <w:tcPr>
            <w:tcW w:w="2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4FCD5E" w14:textId="77777777" w:rsidR="0008714C" w:rsidRPr="0008714C" w:rsidRDefault="0008714C" w:rsidP="0008714C">
            <w:pPr>
              <w:spacing w:after="160"/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b/>
                <w:bCs/>
                <w:lang w:val="en-GB"/>
              </w:rPr>
              <w:t>P-value</w:t>
            </w:r>
          </w:p>
        </w:tc>
      </w:tr>
      <w:tr w:rsidR="0008714C" w:rsidRPr="0008714C" w14:paraId="45F7E34E" w14:textId="77777777" w:rsidTr="00736EF0">
        <w:trPr>
          <w:trHeight w:val="676"/>
        </w:trPr>
        <w:tc>
          <w:tcPr>
            <w:tcW w:w="3295" w:type="dxa"/>
            <w:tcBorders>
              <w:top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F90E55" w14:textId="77777777" w:rsidR="0008714C" w:rsidRPr="0008714C" w:rsidRDefault="0008714C" w:rsidP="0008714C">
            <w:pPr>
              <w:spacing w:after="160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Ease of drug injection</w:t>
            </w:r>
          </w:p>
        </w:tc>
        <w:tc>
          <w:tcPr>
            <w:tcW w:w="2586" w:type="dxa"/>
            <w:tcBorders>
              <w:top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A7AFB8" w14:textId="77777777" w:rsidR="0008714C" w:rsidRPr="0008714C" w:rsidRDefault="0008714C" w:rsidP="0008714C">
            <w:pPr>
              <w:spacing w:after="160"/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6.00±1.13</w:t>
            </w:r>
          </w:p>
        </w:tc>
        <w:tc>
          <w:tcPr>
            <w:tcW w:w="2443" w:type="dxa"/>
            <w:tcBorders>
              <w:top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0CDB58" w14:textId="77777777" w:rsidR="0008714C" w:rsidRPr="0008714C" w:rsidRDefault="0008714C" w:rsidP="0008714C">
            <w:pPr>
              <w:spacing w:after="160"/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4.83±1.75</w:t>
            </w:r>
          </w:p>
        </w:tc>
        <w:tc>
          <w:tcPr>
            <w:tcW w:w="2299" w:type="dxa"/>
            <w:tcBorders>
              <w:top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478CF9" w14:textId="77777777" w:rsidR="0008714C" w:rsidRPr="0008714C" w:rsidRDefault="0008714C" w:rsidP="0008714C">
            <w:pPr>
              <w:spacing w:after="160"/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0.1211</w:t>
            </w:r>
          </w:p>
        </w:tc>
      </w:tr>
      <w:tr w:rsidR="0008714C" w:rsidRPr="0008714C" w14:paraId="49B58C0E" w14:textId="77777777" w:rsidTr="00736EF0">
        <w:trPr>
          <w:trHeight w:val="676"/>
        </w:trPr>
        <w:tc>
          <w:tcPr>
            <w:tcW w:w="32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D7FFAD" w14:textId="77777777" w:rsidR="0008714C" w:rsidRPr="0008714C" w:rsidRDefault="0008714C" w:rsidP="0008714C">
            <w:pPr>
              <w:spacing w:after="160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Ease of viewing memory</w:t>
            </w:r>
          </w:p>
        </w:tc>
        <w:tc>
          <w:tcPr>
            <w:tcW w:w="25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786F9B" w14:textId="77777777" w:rsidR="0008714C" w:rsidRPr="0008714C" w:rsidRDefault="0008714C" w:rsidP="0008714C">
            <w:pPr>
              <w:spacing w:after="160"/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7.25±1.82</w:t>
            </w:r>
          </w:p>
        </w:tc>
        <w:tc>
          <w:tcPr>
            <w:tcW w:w="24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5E6C65" w14:textId="77777777" w:rsidR="0008714C" w:rsidRPr="0008714C" w:rsidRDefault="0008714C" w:rsidP="0008714C">
            <w:pPr>
              <w:spacing w:after="160"/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2.92±2.81</w:t>
            </w:r>
          </w:p>
        </w:tc>
        <w:tc>
          <w:tcPr>
            <w:tcW w:w="22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71256E" w14:textId="77777777" w:rsidR="0008714C" w:rsidRPr="0008714C" w:rsidRDefault="0008714C" w:rsidP="0008714C">
            <w:pPr>
              <w:spacing w:after="160"/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0.0010</w:t>
            </w:r>
          </w:p>
        </w:tc>
      </w:tr>
      <w:tr w:rsidR="0008714C" w:rsidRPr="0008714C" w14:paraId="0050D465" w14:textId="77777777" w:rsidTr="00736EF0">
        <w:trPr>
          <w:trHeight w:val="676"/>
        </w:trPr>
        <w:tc>
          <w:tcPr>
            <w:tcW w:w="3295" w:type="dxa"/>
            <w:tcBorders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CADD8A" w14:textId="77777777" w:rsidR="0008714C" w:rsidRPr="0008714C" w:rsidRDefault="0008714C" w:rsidP="0008714C">
            <w:pPr>
              <w:spacing w:after="160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Overall satisfaction</w:t>
            </w:r>
          </w:p>
        </w:tc>
        <w:tc>
          <w:tcPr>
            <w:tcW w:w="2586" w:type="dxa"/>
            <w:tcBorders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A1C98F" w14:textId="77777777" w:rsidR="0008714C" w:rsidRPr="0008714C" w:rsidRDefault="0008714C" w:rsidP="0008714C">
            <w:pPr>
              <w:spacing w:after="160"/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6.83±1.59</w:t>
            </w:r>
          </w:p>
        </w:tc>
        <w:tc>
          <w:tcPr>
            <w:tcW w:w="2443" w:type="dxa"/>
            <w:tcBorders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BE1EEF" w14:textId="77777777" w:rsidR="0008714C" w:rsidRPr="0008714C" w:rsidRDefault="0008714C" w:rsidP="0008714C">
            <w:pPr>
              <w:spacing w:after="160"/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5.17±1.59</w:t>
            </w:r>
          </w:p>
        </w:tc>
        <w:tc>
          <w:tcPr>
            <w:tcW w:w="2299" w:type="dxa"/>
            <w:tcBorders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B58233" w14:textId="77777777" w:rsidR="0008714C" w:rsidRPr="0008714C" w:rsidRDefault="0008714C" w:rsidP="0008714C">
            <w:pPr>
              <w:spacing w:after="160"/>
              <w:jc w:val="center"/>
              <w:rPr>
                <w:rFonts w:ascii="Times New Roman" w:eastAsia="ＭＳ 明朝" w:hAnsi="Times New Roman" w:cs="Times New Roman"/>
                <w:lang w:val="en-GB"/>
              </w:rPr>
            </w:pPr>
            <w:r w:rsidRPr="0008714C">
              <w:rPr>
                <w:rFonts w:ascii="Times New Roman" w:eastAsia="ＭＳ 明朝" w:hAnsi="Times New Roman" w:cs="Times New Roman"/>
                <w:lang w:val="en-GB"/>
              </w:rPr>
              <w:t>0.0352</w:t>
            </w:r>
          </w:p>
        </w:tc>
      </w:tr>
    </w:tbl>
    <w:p w14:paraId="7A30BA77" w14:textId="77777777" w:rsidR="00A4042E" w:rsidRPr="00A4042E" w:rsidRDefault="00A4042E" w:rsidP="00A4042E">
      <w:pPr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 w:rsidRPr="00A4042E">
        <w:rPr>
          <w:rFonts w:ascii="Times New Roman" w:hAnsi="Times New Roman" w:cs="Times New Roman"/>
          <w:kern w:val="0"/>
          <w:sz w:val="20"/>
          <w:szCs w:val="20"/>
          <w:lang w:val="en-GB"/>
        </w:rPr>
        <w:t>Abbreviation: SD; st</w:t>
      </w:r>
      <w:bookmarkStart w:id="0" w:name="_GoBack"/>
      <w:bookmarkEnd w:id="0"/>
      <w:r w:rsidRPr="00A4042E">
        <w:rPr>
          <w:rFonts w:ascii="Times New Roman" w:hAnsi="Times New Roman" w:cs="Times New Roman"/>
          <w:kern w:val="0"/>
          <w:sz w:val="20"/>
          <w:szCs w:val="20"/>
          <w:lang w:val="en-GB"/>
        </w:rPr>
        <w:t>andard deviation</w:t>
      </w:r>
    </w:p>
    <w:p w14:paraId="42B45BFC" w14:textId="2DB7AB3B" w:rsidR="0054510F" w:rsidRPr="0008714C" w:rsidRDefault="0054510F" w:rsidP="00A4042E"/>
    <w:sectPr w:rsidR="0054510F" w:rsidRPr="0008714C" w:rsidSect="007E0C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EFCFA" w14:textId="77777777" w:rsidR="00373ECB" w:rsidRDefault="00373ECB" w:rsidP="004D0936">
      <w:r>
        <w:separator/>
      </w:r>
    </w:p>
  </w:endnote>
  <w:endnote w:type="continuationSeparator" w:id="0">
    <w:p w14:paraId="4ABA568E" w14:textId="77777777" w:rsidR="00373ECB" w:rsidRDefault="00373ECB" w:rsidP="004D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A5970" w14:textId="77777777" w:rsidR="00373ECB" w:rsidRDefault="00373ECB" w:rsidP="004D0936">
      <w:r>
        <w:separator/>
      </w:r>
    </w:p>
  </w:footnote>
  <w:footnote w:type="continuationSeparator" w:id="0">
    <w:p w14:paraId="0CE9E290" w14:textId="77777777" w:rsidR="00373ECB" w:rsidRDefault="00373ECB" w:rsidP="004D0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38"/>
    <w:rsid w:val="00021024"/>
    <w:rsid w:val="00044BEF"/>
    <w:rsid w:val="00075E8F"/>
    <w:rsid w:val="0008714C"/>
    <w:rsid w:val="000A4AE1"/>
    <w:rsid w:val="001863D8"/>
    <w:rsid w:val="00187457"/>
    <w:rsid w:val="001C2171"/>
    <w:rsid w:val="00245E49"/>
    <w:rsid w:val="002E0765"/>
    <w:rsid w:val="002F074E"/>
    <w:rsid w:val="00347CE3"/>
    <w:rsid w:val="00354143"/>
    <w:rsid w:val="00373ECB"/>
    <w:rsid w:val="003A1C22"/>
    <w:rsid w:val="00422BC9"/>
    <w:rsid w:val="0043217A"/>
    <w:rsid w:val="0043406B"/>
    <w:rsid w:val="00437C3B"/>
    <w:rsid w:val="004D0936"/>
    <w:rsid w:val="00544C76"/>
    <w:rsid w:val="0054510F"/>
    <w:rsid w:val="00750B4C"/>
    <w:rsid w:val="007E0C38"/>
    <w:rsid w:val="00873C45"/>
    <w:rsid w:val="008B7DC4"/>
    <w:rsid w:val="008F627B"/>
    <w:rsid w:val="009015B9"/>
    <w:rsid w:val="009020DF"/>
    <w:rsid w:val="00971B2F"/>
    <w:rsid w:val="009C1675"/>
    <w:rsid w:val="009E070F"/>
    <w:rsid w:val="00A37AFE"/>
    <w:rsid w:val="00A4042E"/>
    <w:rsid w:val="00A7080F"/>
    <w:rsid w:val="00B03530"/>
    <w:rsid w:val="00BC41CD"/>
    <w:rsid w:val="00BE2E9D"/>
    <w:rsid w:val="00C03644"/>
    <w:rsid w:val="00CA0E3D"/>
    <w:rsid w:val="00CA48D8"/>
    <w:rsid w:val="00D04EBB"/>
    <w:rsid w:val="00D101E6"/>
    <w:rsid w:val="00D340E3"/>
    <w:rsid w:val="00E2349D"/>
    <w:rsid w:val="00E87A3E"/>
    <w:rsid w:val="00EC68EF"/>
    <w:rsid w:val="00ED38FA"/>
    <w:rsid w:val="00F16229"/>
    <w:rsid w:val="00F76659"/>
    <w:rsid w:val="00F80EE7"/>
    <w:rsid w:val="00F957D9"/>
    <w:rsid w:val="00FC1B75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61DF1E"/>
  <w15:chartTrackingRefBased/>
  <w15:docId w15:val="{353FF2E8-91E9-4FE9-96A0-2A28C020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9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0936"/>
  </w:style>
  <w:style w:type="paragraph" w:styleId="a5">
    <w:name w:val="footer"/>
    <w:basedOn w:val="a"/>
    <w:link w:val="a6"/>
    <w:uiPriority w:val="99"/>
    <w:unhideWhenUsed/>
    <w:rsid w:val="004D0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0936"/>
  </w:style>
  <w:style w:type="table" w:styleId="a7">
    <w:name w:val="Table Grid"/>
    <w:basedOn w:val="a1"/>
    <w:uiPriority w:val="39"/>
    <w:rsid w:val="0087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08714C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7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由人</dc:creator>
  <cp:keywords/>
  <dc:description/>
  <cp:lastModifiedBy>miwa</cp:lastModifiedBy>
  <cp:revision>5</cp:revision>
  <cp:lastPrinted>2023-01-31T07:45:00Z</cp:lastPrinted>
  <dcterms:created xsi:type="dcterms:W3CDTF">2023-11-16T12:53:00Z</dcterms:created>
  <dcterms:modified xsi:type="dcterms:W3CDTF">2023-11-25T03:29:00Z</dcterms:modified>
</cp:coreProperties>
</file>