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2A9ED" w14:textId="5ACC4F2B" w:rsidR="00136DCC" w:rsidRDefault="0058106C" w:rsidP="0058106C">
      <w:pPr>
        <w:rPr>
          <w:rFonts w:ascii="Arial" w:eastAsia="等线" w:hAnsi="Arial" w:cs="Arial"/>
          <w:sz w:val="20"/>
          <w:szCs w:val="20"/>
          <w:lang w:bidi="ar"/>
        </w:rPr>
      </w:pPr>
      <w:r>
        <w:rPr>
          <w:noProof/>
        </w:rPr>
        <w:drawing>
          <wp:inline distT="0" distB="0" distL="0" distR="0" wp14:anchorId="057899F0" wp14:editId="2E6BF9E8">
            <wp:extent cx="5274310" cy="5231765"/>
            <wp:effectExtent l="0" t="0" r="2540" b="6985"/>
            <wp:docPr id="15979802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3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106C">
        <w:rPr>
          <w:rFonts w:ascii="Arial" w:eastAsia="等线" w:hAnsi="Arial" w:cs="Arial"/>
          <w:b/>
          <w:sz w:val="20"/>
          <w:szCs w:val="20"/>
          <w:lang w:bidi="ar"/>
        </w:rPr>
        <w:t>Supplementary Figure</w:t>
      </w:r>
      <w:r w:rsidR="00C36ECE">
        <w:rPr>
          <w:rFonts w:ascii="Arial" w:eastAsia="等线" w:hAnsi="Arial" w:cs="Arial" w:hint="eastAsia"/>
          <w:b/>
          <w:sz w:val="20"/>
          <w:szCs w:val="20"/>
          <w:lang w:bidi="ar"/>
        </w:rPr>
        <w:t xml:space="preserve"> 1</w:t>
      </w:r>
      <w:r w:rsidRPr="0058106C">
        <w:rPr>
          <w:rFonts w:ascii="Arial" w:eastAsia="等线" w:hAnsi="Arial" w:cs="Arial"/>
          <w:b/>
          <w:sz w:val="20"/>
          <w:szCs w:val="20"/>
          <w:lang w:bidi="ar"/>
        </w:rPr>
        <w:t xml:space="preserve"> </w:t>
      </w:r>
      <w:r w:rsidRPr="00C36ECE">
        <w:rPr>
          <w:rFonts w:ascii="Arial" w:eastAsia="等线" w:hAnsi="Arial" w:cs="Arial"/>
          <w:bCs/>
          <w:sz w:val="20"/>
          <w:szCs w:val="20"/>
          <w:lang w:bidi="ar"/>
        </w:rPr>
        <w:t>3</w:t>
      </w:r>
      <w:r w:rsidRPr="0058106C">
        <w:rPr>
          <w:rFonts w:ascii="Arial" w:eastAsia="等线" w:hAnsi="Arial" w:cs="Arial"/>
          <w:sz w:val="20"/>
          <w:szCs w:val="20"/>
          <w:lang w:bidi="ar"/>
        </w:rPr>
        <w:t xml:space="preserve">-year </w:t>
      </w:r>
      <w:r w:rsidR="00136DCC">
        <w:rPr>
          <w:rFonts w:ascii="Arial" w:eastAsia="等线" w:hAnsi="Arial" w:cs="Arial" w:hint="eastAsia"/>
          <w:sz w:val="20"/>
          <w:szCs w:val="20"/>
          <w:lang w:bidi="ar"/>
        </w:rPr>
        <w:t>s</w:t>
      </w:r>
      <w:r w:rsidRPr="0058106C">
        <w:rPr>
          <w:rFonts w:ascii="Arial" w:eastAsia="等线" w:hAnsi="Arial" w:cs="Arial"/>
          <w:sz w:val="20"/>
          <w:szCs w:val="20"/>
          <w:lang w:bidi="ar"/>
        </w:rPr>
        <w:t xml:space="preserve">urvival ROC </w:t>
      </w:r>
      <w:r w:rsidR="00136DCC">
        <w:rPr>
          <w:rFonts w:ascii="Arial" w:eastAsia="等线" w:hAnsi="Arial" w:cs="Arial" w:hint="eastAsia"/>
          <w:sz w:val="20"/>
          <w:szCs w:val="20"/>
          <w:lang w:bidi="ar"/>
        </w:rPr>
        <w:t>c</w:t>
      </w:r>
      <w:r w:rsidRPr="0058106C">
        <w:rPr>
          <w:rFonts w:ascii="Arial" w:eastAsia="等线" w:hAnsi="Arial" w:cs="Arial"/>
          <w:sz w:val="20"/>
          <w:szCs w:val="20"/>
          <w:lang w:bidi="ar"/>
        </w:rPr>
        <w:t xml:space="preserve">urves of </w:t>
      </w:r>
      <w:r w:rsidR="000F7310">
        <w:rPr>
          <w:rFonts w:ascii="Arial" w:eastAsia="等线" w:hAnsi="Arial" w:cs="Arial" w:hint="eastAsia"/>
          <w:sz w:val="20"/>
          <w:szCs w:val="20"/>
          <w:lang w:bidi="ar"/>
        </w:rPr>
        <w:t>c</w:t>
      </w:r>
      <w:r w:rsidRPr="0058106C">
        <w:rPr>
          <w:rFonts w:ascii="Arial" w:eastAsia="等线" w:hAnsi="Arial" w:cs="Arial"/>
          <w:sz w:val="20"/>
          <w:szCs w:val="20"/>
          <w:lang w:bidi="ar"/>
        </w:rPr>
        <w:t xml:space="preserve">ontinuous </w:t>
      </w:r>
      <w:r w:rsidR="000F7310">
        <w:rPr>
          <w:rFonts w:ascii="Arial" w:eastAsia="等线" w:hAnsi="Arial" w:cs="Arial" w:hint="eastAsia"/>
          <w:sz w:val="20"/>
          <w:szCs w:val="20"/>
          <w:lang w:bidi="ar"/>
        </w:rPr>
        <w:t>v</w:t>
      </w:r>
      <w:r w:rsidRPr="0058106C">
        <w:rPr>
          <w:rFonts w:ascii="Arial" w:eastAsia="等线" w:hAnsi="Arial" w:cs="Arial"/>
          <w:sz w:val="20"/>
          <w:szCs w:val="20"/>
          <w:lang w:bidi="ar"/>
        </w:rPr>
        <w:t>ariables.</w:t>
      </w:r>
      <w:r w:rsidR="00C36ECE">
        <w:rPr>
          <w:rFonts w:ascii="Arial" w:eastAsia="等线" w:hAnsi="Arial" w:cs="Arial" w:hint="eastAsia"/>
          <w:sz w:val="20"/>
          <w:szCs w:val="20"/>
          <w:lang w:bidi="ar"/>
        </w:rPr>
        <w:t xml:space="preserve"> </w:t>
      </w:r>
    </w:p>
    <w:p w14:paraId="7D406FCB" w14:textId="12F05F7C" w:rsidR="00C36ECE" w:rsidRPr="00136DCC" w:rsidRDefault="00C36ECE" w:rsidP="0058106C">
      <w:pPr>
        <w:rPr>
          <w:rFonts w:ascii="Arial" w:eastAsia="等线" w:hAnsi="Arial" w:cs="Arial"/>
          <w:sz w:val="20"/>
          <w:szCs w:val="20"/>
          <w:lang w:bidi="ar"/>
        </w:rPr>
      </w:pPr>
      <w:r w:rsidRPr="00136DCC">
        <w:rPr>
          <w:rFonts w:ascii="Arial" w:eastAsia="等线" w:hAnsi="Arial" w:cs="Arial" w:hint="eastAsia"/>
          <w:b/>
          <w:bCs/>
          <w:sz w:val="20"/>
          <w:szCs w:val="20"/>
          <w:lang w:bidi="ar"/>
        </w:rPr>
        <w:t>Notes:</w:t>
      </w:r>
      <w:r w:rsidR="00136DCC" w:rsidRPr="00136DCC">
        <w:rPr>
          <w:rFonts w:ascii="Arial" w:eastAsia="等线" w:hAnsi="Arial" w:cs="Arial" w:hint="eastAsia"/>
          <w:b/>
          <w:bCs/>
          <w:sz w:val="20"/>
          <w:szCs w:val="20"/>
          <w:lang w:bidi="ar"/>
        </w:rPr>
        <w:t xml:space="preserve"> </w:t>
      </w:r>
      <w:r w:rsidR="00136DCC">
        <w:rPr>
          <w:rFonts w:ascii="Arial" w:eastAsia="等线" w:hAnsi="Arial" w:cs="Arial" w:hint="eastAsia"/>
          <w:sz w:val="20"/>
          <w:szCs w:val="20"/>
          <w:lang w:bidi="ar"/>
        </w:rPr>
        <w:t xml:space="preserve">(A) </w:t>
      </w:r>
      <w:r w:rsidR="00136DCC" w:rsidRPr="00C36ECE">
        <w:rPr>
          <w:rFonts w:ascii="Arial" w:eastAsia="等线" w:hAnsi="Arial" w:cs="Arial"/>
          <w:bCs/>
          <w:sz w:val="20"/>
          <w:szCs w:val="20"/>
          <w:lang w:bidi="ar"/>
        </w:rPr>
        <w:t>3</w:t>
      </w:r>
      <w:r w:rsidR="00136DCC" w:rsidRPr="0058106C">
        <w:rPr>
          <w:rFonts w:ascii="Arial" w:eastAsia="等线" w:hAnsi="Arial" w:cs="Arial"/>
          <w:sz w:val="20"/>
          <w:szCs w:val="20"/>
          <w:lang w:bidi="ar"/>
        </w:rPr>
        <w:t xml:space="preserve">-year </w:t>
      </w:r>
      <w:r w:rsidR="00136DCC">
        <w:rPr>
          <w:rFonts w:ascii="Arial" w:eastAsia="等线" w:hAnsi="Arial" w:cs="Arial" w:hint="eastAsia"/>
          <w:sz w:val="20"/>
          <w:szCs w:val="20"/>
          <w:lang w:bidi="ar"/>
        </w:rPr>
        <w:t>s</w:t>
      </w:r>
      <w:r w:rsidR="00136DCC" w:rsidRPr="0058106C">
        <w:rPr>
          <w:rFonts w:ascii="Arial" w:eastAsia="等线" w:hAnsi="Arial" w:cs="Arial"/>
          <w:sz w:val="20"/>
          <w:szCs w:val="20"/>
          <w:lang w:bidi="ar"/>
        </w:rPr>
        <w:t xml:space="preserve">urvival ROC </w:t>
      </w:r>
      <w:r w:rsidR="00136DCC">
        <w:rPr>
          <w:rFonts w:ascii="Arial" w:eastAsia="等线" w:hAnsi="Arial" w:cs="Arial" w:hint="eastAsia"/>
          <w:sz w:val="20"/>
          <w:szCs w:val="20"/>
          <w:lang w:bidi="ar"/>
        </w:rPr>
        <w:t>c</w:t>
      </w:r>
      <w:r w:rsidR="00136DCC" w:rsidRPr="0058106C">
        <w:rPr>
          <w:rFonts w:ascii="Arial" w:eastAsia="等线" w:hAnsi="Arial" w:cs="Arial"/>
          <w:sz w:val="20"/>
          <w:szCs w:val="20"/>
          <w:lang w:bidi="ar"/>
        </w:rPr>
        <w:t>urve of</w:t>
      </w:r>
      <w:r w:rsidR="00136DCC">
        <w:rPr>
          <w:rFonts w:ascii="Arial" w:eastAsia="等线" w:hAnsi="Arial" w:cs="Arial" w:hint="eastAsia"/>
          <w:sz w:val="20"/>
          <w:szCs w:val="20"/>
          <w:lang w:bidi="ar"/>
        </w:rPr>
        <w:t xml:space="preserve"> Age; (B) </w:t>
      </w:r>
      <w:r w:rsidR="00136DCC" w:rsidRPr="00C36ECE">
        <w:rPr>
          <w:rFonts w:ascii="Arial" w:eastAsia="等线" w:hAnsi="Arial" w:cs="Arial"/>
          <w:bCs/>
          <w:sz w:val="20"/>
          <w:szCs w:val="20"/>
          <w:lang w:bidi="ar"/>
        </w:rPr>
        <w:t>3</w:t>
      </w:r>
      <w:r w:rsidR="00136DCC" w:rsidRPr="0058106C">
        <w:rPr>
          <w:rFonts w:ascii="Arial" w:eastAsia="等线" w:hAnsi="Arial" w:cs="Arial"/>
          <w:sz w:val="20"/>
          <w:szCs w:val="20"/>
          <w:lang w:bidi="ar"/>
        </w:rPr>
        <w:t xml:space="preserve">-year </w:t>
      </w:r>
      <w:r w:rsidR="00136DCC">
        <w:rPr>
          <w:rFonts w:ascii="Arial" w:eastAsia="等线" w:hAnsi="Arial" w:cs="Arial" w:hint="eastAsia"/>
          <w:sz w:val="20"/>
          <w:szCs w:val="20"/>
          <w:lang w:bidi="ar"/>
        </w:rPr>
        <w:t>s</w:t>
      </w:r>
      <w:r w:rsidR="00136DCC" w:rsidRPr="0058106C">
        <w:rPr>
          <w:rFonts w:ascii="Arial" w:eastAsia="等线" w:hAnsi="Arial" w:cs="Arial"/>
          <w:sz w:val="20"/>
          <w:szCs w:val="20"/>
          <w:lang w:bidi="ar"/>
        </w:rPr>
        <w:t xml:space="preserve">urvival ROC </w:t>
      </w:r>
      <w:r w:rsidR="00136DCC">
        <w:rPr>
          <w:rFonts w:ascii="Arial" w:eastAsia="等线" w:hAnsi="Arial" w:cs="Arial" w:hint="eastAsia"/>
          <w:sz w:val="20"/>
          <w:szCs w:val="20"/>
          <w:lang w:bidi="ar"/>
        </w:rPr>
        <w:t>c</w:t>
      </w:r>
      <w:r w:rsidR="00136DCC" w:rsidRPr="0058106C">
        <w:rPr>
          <w:rFonts w:ascii="Arial" w:eastAsia="等线" w:hAnsi="Arial" w:cs="Arial"/>
          <w:sz w:val="20"/>
          <w:szCs w:val="20"/>
          <w:lang w:bidi="ar"/>
        </w:rPr>
        <w:t>urve of</w:t>
      </w:r>
      <w:r w:rsidR="00136DCC">
        <w:rPr>
          <w:rFonts w:ascii="Arial" w:eastAsia="等线" w:hAnsi="Arial" w:cs="Arial" w:hint="eastAsia"/>
          <w:sz w:val="20"/>
          <w:szCs w:val="20"/>
          <w:lang w:bidi="ar"/>
        </w:rPr>
        <w:t xml:space="preserve"> PDWLR; (C) </w:t>
      </w:r>
      <w:r w:rsidR="00136DCC" w:rsidRPr="00C36ECE">
        <w:rPr>
          <w:rFonts w:ascii="Arial" w:eastAsia="等线" w:hAnsi="Arial" w:cs="Arial"/>
          <w:bCs/>
          <w:sz w:val="20"/>
          <w:szCs w:val="20"/>
          <w:lang w:bidi="ar"/>
        </w:rPr>
        <w:t>3</w:t>
      </w:r>
      <w:r w:rsidR="00136DCC" w:rsidRPr="0058106C">
        <w:rPr>
          <w:rFonts w:ascii="Arial" w:eastAsia="等线" w:hAnsi="Arial" w:cs="Arial"/>
          <w:sz w:val="20"/>
          <w:szCs w:val="20"/>
          <w:lang w:bidi="ar"/>
        </w:rPr>
        <w:t xml:space="preserve">-year </w:t>
      </w:r>
      <w:r w:rsidR="00136DCC">
        <w:rPr>
          <w:rFonts w:ascii="Arial" w:eastAsia="等线" w:hAnsi="Arial" w:cs="Arial" w:hint="eastAsia"/>
          <w:sz w:val="20"/>
          <w:szCs w:val="20"/>
          <w:lang w:bidi="ar"/>
        </w:rPr>
        <w:t>s</w:t>
      </w:r>
      <w:r w:rsidR="00136DCC" w:rsidRPr="0058106C">
        <w:rPr>
          <w:rFonts w:ascii="Arial" w:eastAsia="等线" w:hAnsi="Arial" w:cs="Arial"/>
          <w:sz w:val="20"/>
          <w:szCs w:val="20"/>
          <w:lang w:bidi="ar"/>
        </w:rPr>
        <w:t xml:space="preserve">urvival ROC </w:t>
      </w:r>
      <w:r w:rsidR="00136DCC">
        <w:rPr>
          <w:rFonts w:ascii="Arial" w:eastAsia="等线" w:hAnsi="Arial" w:cs="Arial" w:hint="eastAsia"/>
          <w:sz w:val="20"/>
          <w:szCs w:val="20"/>
          <w:lang w:bidi="ar"/>
        </w:rPr>
        <w:t>c</w:t>
      </w:r>
      <w:r w:rsidR="00136DCC" w:rsidRPr="0058106C">
        <w:rPr>
          <w:rFonts w:ascii="Arial" w:eastAsia="等线" w:hAnsi="Arial" w:cs="Arial"/>
          <w:sz w:val="20"/>
          <w:szCs w:val="20"/>
          <w:lang w:bidi="ar"/>
        </w:rPr>
        <w:t>urve of</w:t>
      </w:r>
      <w:r w:rsidR="00136DCC">
        <w:rPr>
          <w:rFonts w:ascii="Arial" w:eastAsia="等线" w:hAnsi="Arial" w:cs="Arial" w:hint="eastAsia"/>
          <w:sz w:val="20"/>
          <w:szCs w:val="20"/>
          <w:lang w:bidi="ar"/>
        </w:rPr>
        <w:t xml:space="preserve"> </w:t>
      </w:r>
      <w:proofErr w:type="spellStart"/>
      <w:r w:rsidR="00136DCC">
        <w:rPr>
          <w:rFonts w:ascii="Arial" w:eastAsia="等线" w:hAnsi="Arial" w:cs="Arial" w:hint="eastAsia"/>
          <w:sz w:val="20"/>
          <w:szCs w:val="20"/>
          <w:lang w:bidi="ar"/>
        </w:rPr>
        <w:t>Riskscore</w:t>
      </w:r>
      <w:proofErr w:type="spellEnd"/>
      <w:r w:rsidR="00136DCC">
        <w:rPr>
          <w:rFonts w:ascii="Arial" w:eastAsia="等线" w:hAnsi="Arial" w:cs="Arial" w:hint="eastAsia"/>
          <w:sz w:val="20"/>
          <w:szCs w:val="20"/>
          <w:lang w:bidi="ar"/>
        </w:rPr>
        <w:t>.</w:t>
      </w:r>
    </w:p>
    <w:p w14:paraId="0FD564A5" w14:textId="498B7C71" w:rsidR="0058106C" w:rsidRPr="0058106C" w:rsidRDefault="0058106C" w:rsidP="000F7310">
      <w:pPr>
        <w:ind w:leftChars="-23" w:left="2" w:rightChars="-27" w:right="-57" w:hangingChars="25" w:hanging="50"/>
        <w:rPr>
          <w:rFonts w:ascii="Arial" w:hAnsi="Arial" w:cs="Arial"/>
          <w:sz w:val="20"/>
          <w:szCs w:val="20"/>
        </w:rPr>
      </w:pPr>
      <w:r w:rsidRPr="0058106C">
        <w:rPr>
          <w:rFonts w:ascii="Arial" w:eastAsia="等线" w:hAnsi="Arial" w:cs="Arial"/>
          <w:b/>
          <w:sz w:val="20"/>
          <w:szCs w:val="20"/>
          <w:lang w:bidi="ar"/>
        </w:rPr>
        <w:t>Abbreviations:</w:t>
      </w:r>
      <w:r w:rsidR="000F7310">
        <w:rPr>
          <w:rFonts w:ascii="Arial" w:eastAsia="等线" w:hAnsi="Arial" w:cs="Arial" w:hint="eastAsia"/>
          <w:b/>
          <w:sz w:val="20"/>
          <w:szCs w:val="20"/>
          <w:lang w:bidi="ar"/>
        </w:rPr>
        <w:t xml:space="preserve"> </w:t>
      </w:r>
      <w:r w:rsidR="00136DCC" w:rsidRPr="00136DCC">
        <w:rPr>
          <w:rFonts w:ascii="Arial" w:eastAsia="等线" w:hAnsi="Arial" w:cs="Arial"/>
          <w:sz w:val="20"/>
          <w:szCs w:val="20"/>
          <w:lang w:bidi="ar"/>
        </w:rPr>
        <w:t>ROC</w:t>
      </w:r>
      <w:r w:rsidR="00981A58">
        <w:rPr>
          <w:rFonts w:ascii="Arial" w:eastAsia="等线" w:hAnsi="Arial" w:cs="Arial" w:hint="eastAsia"/>
          <w:sz w:val="20"/>
          <w:szCs w:val="20"/>
          <w:lang w:bidi="ar"/>
        </w:rPr>
        <w:t>,</w:t>
      </w:r>
      <w:r w:rsidRPr="0058106C">
        <w:rPr>
          <w:rFonts w:ascii="Arial" w:eastAsia="等线" w:hAnsi="Arial" w:cs="Arial"/>
          <w:sz w:val="20"/>
          <w:szCs w:val="20"/>
          <w:lang w:bidi="ar"/>
        </w:rPr>
        <w:t xml:space="preserve"> </w:t>
      </w:r>
      <w:r w:rsidR="00136DCC" w:rsidRPr="00136DCC">
        <w:rPr>
          <w:rFonts w:ascii="Arial" w:eastAsia="等线" w:hAnsi="Arial" w:cs="Arial"/>
          <w:sz w:val="20"/>
          <w:szCs w:val="20"/>
          <w:lang w:bidi="ar"/>
        </w:rPr>
        <w:t>receiver operating characteristic</w:t>
      </w:r>
      <w:r w:rsidR="00136DCC">
        <w:rPr>
          <w:rFonts w:ascii="Arial" w:eastAsia="等线" w:hAnsi="Arial" w:cs="Arial" w:hint="eastAsia"/>
          <w:sz w:val="20"/>
          <w:szCs w:val="20"/>
          <w:lang w:bidi="ar"/>
        </w:rPr>
        <w:t xml:space="preserve">; </w:t>
      </w:r>
      <w:r w:rsidRPr="0058106C">
        <w:rPr>
          <w:rFonts w:ascii="Arial" w:hAnsi="Arial" w:cs="Arial"/>
          <w:sz w:val="20"/>
          <w:szCs w:val="20"/>
          <w:shd w:val="clear" w:color="auto" w:fill="FFFFFF"/>
        </w:rPr>
        <w:t>PDWLR,</w:t>
      </w:r>
      <w:r w:rsidRPr="0058106C">
        <w:rPr>
          <w:rFonts w:ascii="Arial" w:hAnsi="Arial" w:cs="Arial"/>
          <w:sz w:val="20"/>
          <w:szCs w:val="20"/>
        </w:rPr>
        <w:t xml:space="preserve"> </w:t>
      </w:r>
      <w:r w:rsidRPr="0058106C">
        <w:rPr>
          <w:rFonts w:ascii="Arial" w:hAnsi="Arial" w:cs="Arial"/>
          <w:sz w:val="20"/>
          <w:szCs w:val="20"/>
          <w:shd w:val="clear" w:color="auto" w:fill="FFFFFF"/>
        </w:rPr>
        <w:t>platelet distribution width to lymphocyte ratio.</w:t>
      </w:r>
    </w:p>
    <w:p w14:paraId="129EE28B" w14:textId="717FB8A4" w:rsidR="0058106C" w:rsidRDefault="0058106C" w:rsidP="0058106C">
      <w:pPr>
        <w:rPr>
          <w:sz w:val="20"/>
          <w:szCs w:val="20"/>
        </w:rPr>
      </w:pPr>
      <w:r w:rsidRPr="0058106C">
        <w:rPr>
          <w:sz w:val="20"/>
          <w:szCs w:val="20"/>
        </w:rPr>
        <w:t xml:space="preserve"> </w:t>
      </w:r>
    </w:p>
    <w:p w14:paraId="64A50D0E" w14:textId="77777777" w:rsidR="00685F64" w:rsidRDefault="00685F64" w:rsidP="0058106C">
      <w:pPr>
        <w:rPr>
          <w:sz w:val="20"/>
          <w:szCs w:val="20"/>
        </w:rPr>
      </w:pPr>
    </w:p>
    <w:p w14:paraId="40381588" w14:textId="77777777" w:rsidR="00685F64" w:rsidRDefault="00685F64" w:rsidP="0058106C">
      <w:pPr>
        <w:rPr>
          <w:sz w:val="20"/>
          <w:szCs w:val="20"/>
        </w:rPr>
      </w:pPr>
    </w:p>
    <w:p w14:paraId="6057F261" w14:textId="77777777" w:rsidR="00685F64" w:rsidRDefault="00685F64" w:rsidP="0058106C">
      <w:pPr>
        <w:rPr>
          <w:sz w:val="20"/>
          <w:szCs w:val="20"/>
        </w:rPr>
      </w:pPr>
    </w:p>
    <w:p w14:paraId="29B2F8AA" w14:textId="77777777" w:rsidR="00685F64" w:rsidRDefault="00685F64" w:rsidP="0058106C">
      <w:pPr>
        <w:rPr>
          <w:sz w:val="20"/>
          <w:szCs w:val="20"/>
        </w:rPr>
      </w:pPr>
    </w:p>
    <w:p w14:paraId="0F57BA40" w14:textId="77777777" w:rsidR="00685F64" w:rsidRDefault="00685F64" w:rsidP="0058106C">
      <w:pPr>
        <w:rPr>
          <w:sz w:val="20"/>
          <w:szCs w:val="20"/>
        </w:rPr>
      </w:pPr>
    </w:p>
    <w:p w14:paraId="557993E0" w14:textId="77777777" w:rsidR="00685F64" w:rsidRDefault="00685F64" w:rsidP="0058106C">
      <w:pPr>
        <w:rPr>
          <w:sz w:val="20"/>
          <w:szCs w:val="20"/>
        </w:rPr>
      </w:pPr>
    </w:p>
    <w:p w14:paraId="689607BF" w14:textId="77777777" w:rsidR="00685F64" w:rsidRDefault="00685F64" w:rsidP="0058106C">
      <w:pPr>
        <w:rPr>
          <w:sz w:val="20"/>
          <w:szCs w:val="20"/>
        </w:rPr>
      </w:pPr>
    </w:p>
    <w:p w14:paraId="3F152893" w14:textId="77777777" w:rsidR="00685F64" w:rsidRDefault="00685F64" w:rsidP="0058106C">
      <w:pPr>
        <w:rPr>
          <w:sz w:val="20"/>
          <w:szCs w:val="20"/>
        </w:rPr>
      </w:pPr>
    </w:p>
    <w:p w14:paraId="2038791F" w14:textId="77777777" w:rsidR="00685F64" w:rsidRDefault="00685F64" w:rsidP="0058106C">
      <w:pPr>
        <w:rPr>
          <w:sz w:val="20"/>
          <w:szCs w:val="20"/>
        </w:rPr>
      </w:pPr>
    </w:p>
    <w:p w14:paraId="4D25C44C" w14:textId="77777777" w:rsidR="00685F64" w:rsidRDefault="00685F64" w:rsidP="0058106C">
      <w:pPr>
        <w:rPr>
          <w:sz w:val="20"/>
          <w:szCs w:val="20"/>
        </w:rPr>
      </w:pPr>
    </w:p>
    <w:p w14:paraId="14CDBF9F" w14:textId="77777777" w:rsidR="00685F64" w:rsidRPr="005E6E80" w:rsidRDefault="00685F64" w:rsidP="0058106C">
      <w:pPr>
        <w:rPr>
          <w:sz w:val="20"/>
          <w:szCs w:val="20"/>
        </w:rPr>
      </w:pPr>
    </w:p>
    <w:p w14:paraId="1AB9DE0D" w14:textId="28C40F48" w:rsidR="00685F64" w:rsidRPr="006C388D" w:rsidRDefault="00685F64" w:rsidP="00685F64">
      <w:pPr>
        <w:rPr>
          <w:rFonts w:ascii="Arial" w:hAnsi="Arial" w:cs="Arial"/>
          <w:sz w:val="20"/>
          <w:szCs w:val="20"/>
        </w:rPr>
      </w:pPr>
      <w:bookmarkStart w:id="0" w:name="_Hlk159187677"/>
      <w:r w:rsidRPr="006C388D">
        <w:rPr>
          <w:rFonts w:ascii="Arial" w:eastAsia="等线" w:hAnsi="Arial" w:cs="Arial"/>
          <w:b/>
          <w:sz w:val="20"/>
          <w:szCs w:val="20"/>
          <w:lang w:bidi="ar"/>
        </w:rPr>
        <w:lastRenderedPageBreak/>
        <w:t>Supplementary</w:t>
      </w:r>
      <w:r w:rsidRPr="006C388D">
        <w:rPr>
          <w:rFonts w:ascii="Arial" w:hAnsi="Arial" w:cs="Arial"/>
          <w:b/>
          <w:bCs/>
          <w:sz w:val="20"/>
          <w:szCs w:val="20"/>
        </w:rPr>
        <w:t xml:space="preserve"> Table </w:t>
      </w:r>
      <w:bookmarkEnd w:id="0"/>
      <w:r w:rsidRPr="006C388D">
        <w:rPr>
          <w:rFonts w:ascii="Arial" w:hAnsi="Arial" w:cs="Arial"/>
          <w:b/>
          <w:bCs/>
          <w:sz w:val="20"/>
          <w:szCs w:val="20"/>
        </w:rPr>
        <w:t xml:space="preserve">S1 </w:t>
      </w:r>
      <w:r w:rsidRPr="006C388D">
        <w:rPr>
          <w:rFonts w:ascii="Arial" w:hAnsi="Arial" w:cs="Arial"/>
          <w:sz w:val="20"/>
          <w:szCs w:val="20"/>
        </w:rPr>
        <w:t>Score of</w:t>
      </w:r>
      <w:r w:rsidRPr="006C388D">
        <w:rPr>
          <w:rFonts w:ascii="Arial" w:hAnsi="Arial" w:cs="Arial"/>
        </w:rPr>
        <w:t xml:space="preserve"> </w:t>
      </w:r>
      <w:r w:rsidRPr="006C388D">
        <w:rPr>
          <w:rFonts w:ascii="Arial" w:hAnsi="Arial" w:cs="Arial"/>
          <w:sz w:val="20"/>
          <w:szCs w:val="20"/>
        </w:rPr>
        <w:t>each factor in the nomogram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4678"/>
        <w:gridCol w:w="1559"/>
      </w:tblGrid>
      <w:tr w:rsidR="00685F64" w:rsidRPr="006C388D" w14:paraId="6BD4100E" w14:textId="77777777" w:rsidTr="00DD6037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84D78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factors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0EFFF" w14:textId="77777777" w:rsidR="00685F64" w:rsidRPr="006C388D" w:rsidRDefault="00685F64" w:rsidP="009057AD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score</w:t>
            </w:r>
          </w:p>
        </w:tc>
      </w:tr>
      <w:tr w:rsidR="00685F64" w:rsidRPr="006C388D" w14:paraId="37841948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E432" w14:textId="77777777" w:rsidR="00685F64" w:rsidRPr="006C388D" w:rsidRDefault="00685F64" w:rsidP="009057AD">
            <w:pPr>
              <w:widowControl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166C" w14:textId="77777777" w:rsidR="00685F64" w:rsidRPr="006C388D" w:rsidRDefault="00685F64" w:rsidP="009057AD">
            <w:pPr>
              <w:widowControl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5F64" w:rsidRPr="006C388D" w14:paraId="6B61583E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B625" w14:textId="79FC9315" w:rsidR="00685F64" w:rsidRPr="006C388D" w:rsidRDefault="00685F64" w:rsidP="009057AD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="005E6E80"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≤</w:t>
            </w: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A539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85F64" w:rsidRPr="006C388D" w14:paraId="030E4E61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28E1" w14:textId="6FE21088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="005E6E80"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&gt;</w:t>
            </w: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F803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685F64" w:rsidRPr="006C388D" w14:paraId="1BBEEE39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970F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00A8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5F64" w:rsidRPr="006C388D" w14:paraId="7F00833E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B53C" w14:textId="77777777" w:rsidR="00685F64" w:rsidRPr="006C388D" w:rsidRDefault="00685F64" w:rsidP="009057AD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Female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7EEF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85F64" w:rsidRPr="006C388D" w14:paraId="2F45B0F3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DB5B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Male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1963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685F64" w:rsidRPr="006C388D" w14:paraId="3815FDE4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26C8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EBVDNA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8B98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5F64" w:rsidRPr="006C388D" w14:paraId="7815B76E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EC18" w14:textId="17A5CEAF" w:rsidR="00685F64" w:rsidRPr="006C388D" w:rsidRDefault="00685F64" w:rsidP="009057AD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="005E6E80"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</w:t>
            </w: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2D81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85F64" w:rsidRPr="006C388D" w14:paraId="7EDFF338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E3AE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≥5000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79A1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685F64" w:rsidRPr="006C388D" w14:paraId="2148929A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B476" w14:textId="37536E6F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T</w:t>
            </w:r>
            <w:r w:rsidR="005E6E80" w:rsidRPr="006C388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stage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FC4A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5F64" w:rsidRPr="006C388D" w14:paraId="598EAE7F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F11D" w14:textId="77777777" w:rsidR="00685F64" w:rsidRPr="006C388D" w:rsidRDefault="00685F64" w:rsidP="009057AD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T1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D733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85F64" w:rsidRPr="006C388D" w14:paraId="5E986D81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186D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T2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E2B8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685F64" w:rsidRPr="006C388D" w14:paraId="3A7450E4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E4B4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T3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8403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685F64" w:rsidRPr="006C388D" w14:paraId="37D52B70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0097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T4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5873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 w:rsidR="00685F64" w:rsidRPr="006C388D" w14:paraId="21D8A064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449A" w14:textId="28C4FFF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N</w:t>
            </w:r>
            <w:r w:rsidR="005E6E80" w:rsidRPr="006C388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stage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846A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5F64" w:rsidRPr="006C388D" w14:paraId="100A7A27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D38E" w14:textId="77777777" w:rsidR="00685F64" w:rsidRPr="006C388D" w:rsidRDefault="00685F64" w:rsidP="009057AD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N0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9D0A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85F64" w:rsidRPr="006C388D" w14:paraId="19841A15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E4D5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N1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C834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 w:rsidR="00685F64" w:rsidRPr="006C388D" w14:paraId="7E520A41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4B07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N2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3C9C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</w:tr>
      <w:tr w:rsidR="00685F64" w:rsidRPr="006C388D" w14:paraId="09BE5E4D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5ACC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N3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0F44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85F64" w:rsidRPr="006C388D" w14:paraId="773CA2C2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6518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PDWLR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419A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5F64" w:rsidRPr="006C388D" w14:paraId="65DDFA3A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E94E" w14:textId="77777777" w:rsidR="00685F64" w:rsidRPr="006C388D" w:rsidRDefault="00685F64" w:rsidP="009057AD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≤11.68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46D9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85F64" w:rsidRPr="006C388D" w14:paraId="20B18022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659B" w14:textId="1384FAAD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="005E6E80"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&gt;</w:t>
            </w: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11.68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9951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685F64" w:rsidRPr="006C388D" w14:paraId="53D265DC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6BAC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3-years survival probability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7EB9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5F64" w:rsidRPr="006C388D" w14:paraId="77B7EB81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7CEB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0E99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363</w:t>
            </w:r>
          </w:p>
        </w:tc>
      </w:tr>
      <w:tr w:rsidR="00685F64" w:rsidRPr="006C388D" w14:paraId="4DD59492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B197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E643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342</w:t>
            </w:r>
          </w:p>
        </w:tc>
      </w:tr>
      <w:tr w:rsidR="00685F64" w:rsidRPr="006C388D" w14:paraId="4A4A3391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8506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04CE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322</w:t>
            </w:r>
          </w:p>
        </w:tc>
      </w:tr>
      <w:tr w:rsidR="00685F64" w:rsidRPr="006C388D" w14:paraId="5A8B15A2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2EA0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67A6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302</w:t>
            </w:r>
          </w:p>
        </w:tc>
      </w:tr>
      <w:tr w:rsidR="00685F64" w:rsidRPr="006C388D" w14:paraId="7EB40359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C8E3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688E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280</w:t>
            </w:r>
          </w:p>
        </w:tc>
      </w:tr>
      <w:tr w:rsidR="00685F64" w:rsidRPr="006C388D" w14:paraId="4252A2A6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5F99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4A91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254</w:t>
            </w:r>
          </w:p>
        </w:tc>
      </w:tr>
      <w:tr w:rsidR="00685F64" w:rsidRPr="006C388D" w14:paraId="03C133C3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8B73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B01E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219</w:t>
            </w:r>
          </w:p>
        </w:tc>
      </w:tr>
      <w:tr w:rsidR="00685F64" w:rsidRPr="006C388D" w14:paraId="2188B2D7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708C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77E0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165</w:t>
            </w:r>
          </w:p>
        </w:tc>
      </w:tr>
      <w:tr w:rsidR="00685F64" w:rsidRPr="006C388D" w14:paraId="07A007E6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B7D4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5-years survival probability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EBB3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5F64" w:rsidRPr="006C388D" w14:paraId="06C04C31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BC2D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D7F9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344</w:t>
            </w:r>
          </w:p>
        </w:tc>
      </w:tr>
      <w:tr w:rsidR="00685F64" w:rsidRPr="006C388D" w14:paraId="0B22C8BE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BA63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1F7C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318</w:t>
            </w:r>
          </w:p>
        </w:tc>
      </w:tr>
      <w:tr w:rsidR="00685F64" w:rsidRPr="006C388D" w14:paraId="58D89AE0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DBB1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F7C2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 w:rsidR="00685F64" w:rsidRPr="006C388D" w14:paraId="6566C685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7592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0E9E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277</w:t>
            </w:r>
          </w:p>
        </w:tc>
      </w:tr>
      <w:tr w:rsidR="00685F64" w:rsidRPr="006C388D" w14:paraId="671A694C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D7B9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B445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257</w:t>
            </w:r>
          </w:p>
        </w:tc>
      </w:tr>
      <w:tr w:rsidR="00685F64" w:rsidRPr="006C388D" w14:paraId="39C10E32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6538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02AA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234</w:t>
            </w:r>
          </w:p>
        </w:tc>
      </w:tr>
      <w:tr w:rsidR="00685F64" w:rsidRPr="006C388D" w14:paraId="450F8936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7738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7E21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208</w:t>
            </w:r>
          </w:p>
        </w:tc>
      </w:tr>
      <w:tr w:rsidR="00685F64" w:rsidRPr="006C388D" w14:paraId="7FDCAD6C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B290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FEE6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174</w:t>
            </w:r>
          </w:p>
        </w:tc>
      </w:tr>
      <w:tr w:rsidR="00685F64" w:rsidRPr="006C388D" w14:paraId="4DFEC60C" w14:textId="77777777" w:rsidTr="00DD6037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5F70D" w14:textId="77777777" w:rsidR="00685F64" w:rsidRPr="006C388D" w:rsidRDefault="00685F64" w:rsidP="009057AD">
            <w:pPr>
              <w:widowControl/>
              <w:ind w:firstLineChars="100" w:firstLine="2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3A071" w14:textId="77777777" w:rsidR="00685F64" w:rsidRPr="006C388D" w:rsidRDefault="00685F64" w:rsidP="009057AD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C38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119</w:t>
            </w:r>
          </w:p>
        </w:tc>
      </w:tr>
    </w:tbl>
    <w:p w14:paraId="4200A0A3" w14:textId="77777777" w:rsidR="00685F64" w:rsidRPr="006C388D" w:rsidRDefault="00685F64" w:rsidP="00685F64">
      <w:pPr>
        <w:ind w:leftChars="-405" w:left="-850"/>
        <w:rPr>
          <w:rFonts w:ascii="Arial" w:hAnsi="Arial" w:cs="Arial"/>
          <w:sz w:val="20"/>
          <w:szCs w:val="20"/>
        </w:rPr>
      </w:pPr>
    </w:p>
    <w:p w14:paraId="2D1F64BC" w14:textId="77777777" w:rsidR="00685F64" w:rsidRPr="006C388D" w:rsidRDefault="00685F64" w:rsidP="00685F64">
      <w:pPr>
        <w:ind w:leftChars="-1" w:rightChars="-442" w:right="-928" w:hangingChars="1" w:hanging="2"/>
        <w:rPr>
          <w:rFonts w:ascii="Arial" w:hAnsi="Arial" w:cs="Arial"/>
          <w:sz w:val="20"/>
          <w:szCs w:val="20"/>
        </w:rPr>
      </w:pPr>
      <w:r w:rsidRPr="006C388D">
        <w:rPr>
          <w:rFonts w:ascii="Arial" w:hAnsi="Arial" w:cs="Arial"/>
          <w:b/>
          <w:bCs/>
          <w:sz w:val="20"/>
          <w:szCs w:val="20"/>
          <w:shd w:val="clear" w:color="auto" w:fill="FFFFFF"/>
        </w:rPr>
        <w:lastRenderedPageBreak/>
        <w:t xml:space="preserve">Abbreviations: </w:t>
      </w:r>
      <w:r w:rsidRPr="006C388D">
        <w:rPr>
          <w:rFonts w:ascii="Arial" w:hAnsi="Arial" w:cs="Arial"/>
          <w:sz w:val="20"/>
          <w:szCs w:val="20"/>
          <w:shd w:val="clear" w:color="auto" w:fill="FFFFFF"/>
        </w:rPr>
        <w:t>PDWLR,</w:t>
      </w:r>
      <w:r w:rsidRPr="006C388D">
        <w:rPr>
          <w:rFonts w:ascii="Arial" w:hAnsi="Arial" w:cs="Arial"/>
          <w:sz w:val="20"/>
          <w:szCs w:val="20"/>
        </w:rPr>
        <w:t xml:space="preserve"> </w:t>
      </w:r>
      <w:r w:rsidRPr="006C388D">
        <w:rPr>
          <w:rFonts w:ascii="Arial" w:hAnsi="Arial" w:cs="Arial"/>
          <w:sz w:val="20"/>
          <w:szCs w:val="20"/>
          <w:shd w:val="clear" w:color="auto" w:fill="FFFFFF"/>
        </w:rPr>
        <w:t>platelet distribution width to lymphocyte ratio.</w:t>
      </w:r>
    </w:p>
    <w:p w14:paraId="286839C5" w14:textId="77777777" w:rsidR="00685F64" w:rsidRPr="006C388D" w:rsidRDefault="00685F64" w:rsidP="00685F64">
      <w:pPr>
        <w:ind w:leftChars="-607" w:left="-851" w:hangingChars="202" w:hanging="424"/>
        <w:rPr>
          <w:rFonts w:ascii="Arial" w:hAnsi="Arial" w:cs="Arial"/>
        </w:rPr>
      </w:pPr>
    </w:p>
    <w:p w14:paraId="3D705D58" w14:textId="77777777" w:rsidR="00685F64" w:rsidRPr="006C388D" w:rsidRDefault="00685F64" w:rsidP="0058106C">
      <w:pPr>
        <w:rPr>
          <w:rFonts w:ascii="Arial" w:hAnsi="Arial" w:cs="Arial"/>
          <w:sz w:val="20"/>
          <w:szCs w:val="20"/>
        </w:rPr>
      </w:pPr>
    </w:p>
    <w:sectPr w:rsidR="00685F64" w:rsidRPr="006C3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ACFBC" w14:textId="77777777" w:rsidR="00744850" w:rsidRDefault="00744850" w:rsidP="0058106C">
      <w:r>
        <w:separator/>
      </w:r>
    </w:p>
  </w:endnote>
  <w:endnote w:type="continuationSeparator" w:id="0">
    <w:p w14:paraId="77E85B92" w14:textId="77777777" w:rsidR="00744850" w:rsidRDefault="00744850" w:rsidP="0058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7079D" w14:textId="77777777" w:rsidR="00744850" w:rsidRDefault="00744850" w:rsidP="0058106C">
      <w:r>
        <w:separator/>
      </w:r>
    </w:p>
  </w:footnote>
  <w:footnote w:type="continuationSeparator" w:id="0">
    <w:p w14:paraId="1E66880E" w14:textId="77777777" w:rsidR="00744850" w:rsidRDefault="00744850" w:rsidP="00581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F1"/>
    <w:rsid w:val="000F7310"/>
    <w:rsid w:val="00136DCC"/>
    <w:rsid w:val="003555E1"/>
    <w:rsid w:val="003F6C23"/>
    <w:rsid w:val="0058106C"/>
    <w:rsid w:val="005E2520"/>
    <w:rsid w:val="005E6E80"/>
    <w:rsid w:val="00685F64"/>
    <w:rsid w:val="006C388D"/>
    <w:rsid w:val="00744850"/>
    <w:rsid w:val="007975E9"/>
    <w:rsid w:val="007A2CFA"/>
    <w:rsid w:val="007F7884"/>
    <w:rsid w:val="00840AF1"/>
    <w:rsid w:val="00876DCC"/>
    <w:rsid w:val="00981A58"/>
    <w:rsid w:val="00A60A55"/>
    <w:rsid w:val="00A60ED4"/>
    <w:rsid w:val="00A73D54"/>
    <w:rsid w:val="00C36ECE"/>
    <w:rsid w:val="00CC3CCA"/>
    <w:rsid w:val="00DD6037"/>
    <w:rsid w:val="00F5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C3E19"/>
  <w15:chartTrackingRefBased/>
  <w15:docId w15:val="{629C5210-7B43-4AD3-BC27-170D1093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AF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AF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AF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AF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AF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AF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A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AF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AF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0AF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A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A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A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A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A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0AF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10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10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1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1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Runzhi Wang</dc:creator>
  <cp:keywords/>
  <dc:description/>
  <cp:lastModifiedBy>Runzhi Wang</cp:lastModifiedBy>
  <cp:revision>8</cp:revision>
  <dcterms:created xsi:type="dcterms:W3CDTF">2024-02-29T14:29:00Z</dcterms:created>
  <dcterms:modified xsi:type="dcterms:W3CDTF">2024-06-11T05:44:00Z</dcterms:modified>
</cp:coreProperties>
</file>