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827F8" w14:textId="5D98885C" w:rsidR="00676AB9" w:rsidRPr="006C6240" w:rsidRDefault="00DA6190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Supplemental table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. </w:t>
      </w:r>
      <w:r w:rsidR="006C6240" w:rsidRPr="006C6240">
        <w:rPr>
          <w:rFonts w:ascii="Times New Roman" w:hAnsi="Times New Roman" w:cs="Times New Roman"/>
          <w:szCs w:val="21"/>
        </w:rPr>
        <w:t>Univariable and multivariable analyses for</w:t>
      </w:r>
      <w:r>
        <w:rPr>
          <w:rFonts w:ascii="Times New Roman" w:hAnsi="Times New Roman" w:cs="Times New Roman"/>
          <w:szCs w:val="21"/>
        </w:rPr>
        <w:t xml:space="preserve"> postoperative complication</w:t>
      </w:r>
      <w:r>
        <w:rPr>
          <w:rFonts w:ascii="Times New Roman" w:hAnsi="Times New Roman" w:cs="Times New Roman" w:hint="eastAsia"/>
          <w:szCs w:val="21"/>
        </w:rPr>
        <w:t>s</w:t>
      </w:r>
    </w:p>
    <w:tbl>
      <w:tblPr>
        <w:tblStyle w:val="a7"/>
        <w:tblW w:w="8931" w:type="dxa"/>
        <w:tblInd w:w="-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992"/>
        <w:gridCol w:w="2410"/>
        <w:gridCol w:w="992"/>
      </w:tblGrid>
      <w:tr w:rsidR="002B5C1E" w14:paraId="2FDA5C85" w14:textId="50E5C564" w:rsidTr="00FC27E6">
        <w:tc>
          <w:tcPr>
            <w:tcW w:w="2269" w:type="dxa"/>
            <w:vMerge w:val="restart"/>
          </w:tcPr>
          <w:p w14:paraId="32024B8E" w14:textId="541FD696" w:rsidR="002B5C1E" w:rsidRDefault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D196719" w14:textId="77777777" w:rsidR="002B5C1E" w:rsidRDefault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Variables</w:t>
            </w:r>
          </w:p>
        </w:tc>
        <w:tc>
          <w:tcPr>
            <w:tcW w:w="3260" w:type="dxa"/>
            <w:gridSpan w:val="2"/>
          </w:tcPr>
          <w:p w14:paraId="7294DBC2" w14:textId="7EE7E537" w:rsidR="002B5C1E" w:rsidRDefault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5C1E">
              <w:rPr>
                <w:rFonts w:ascii="Times New Roman" w:hAnsi="Times New Roman" w:cs="Times New Roman"/>
                <w:szCs w:val="21"/>
              </w:rPr>
              <w:t>Univariate analysis</w:t>
            </w:r>
          </w:p>
        </w:tc>
        <w:tc>
          <w:tcPr>
            <w:tcW w:w="3402" w:type="dxa"/>
            <w:gridSpan w:val="2"/>
          </w:tcPr>
          <w:p w14:paraId="19D26453" w14:textId="757669DA" w:rsidR="002B5C1E" w:rsidRPr="002B5C1E" w:rsidRDefault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5C1E">
              <w:rPr>
                <w:rFonts w:ascii="Times New Roman" w:hAnsi="Times New Roman" w:cs="Times New Roman"/>
                <w:szCs w:val="21"/>
              </w:rPr>
              <w:t>Multivariate analysis</w:t>
            </w:r>
          </w:p>
        </w:tc>
      </w:tr>
      <w:tr w:rsidR="00FC27E6" w14:paraId="50E3B759" w14:textId="375F7335" w:rsidTr="00FC27E6">
        <w:tc>
          <w:tcPr>
            <w:tcW w:w="2269" w:type="dxa"/>
            <w:vMerge/>
            <w:tcBorders>
              <w:bottom w:val="single" w:sz="4" w:space="0" w:color="auto"/>
            </w:tcBorders>
          </w:tcPr>
          <w:p w14:paraId="671C30C8" w14:textId="77777777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885A06" w14:textId="5DB27B8C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5C1E">
              <w:rPr>
                <w:rFonts w:ascii="Times New Roman" w:hAnsi="Times New Roman" w:cs="Times New Roman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R</w:t>
            </w:r>
            <w:r w:rsidRPr="002B5C1E">
              <w:rPr>
                <w:rFonts w:ascii="Times New Roman" w:hAnsi="Times New Roman" w:cs="Times New Roman"/>
                <w:szCs w:val="21"/>
              </w:rPr>
              <w:t xml:space="preserve"> (95% CI)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F26B33" w14:textId="6C5ED7C3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5C1E">
              <w:rPr>
                <w:rFonts w:ascii="Times New Roman" w:hAnsi="Times New Roman" w:cs="Times New Roman"/>
                <w:szCs w:val="21"/>
              </w:rPr>
              <w:t>P value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6F21AEB" w14:textId="53B42943" w:rsidR="002B5C1E" w:rsidRP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5C1E">
              <w:rPr>
                <w:rFonts w:ascii="Times New Roman" w:hAnsi="Times New Roman" w:cs="Times New Roman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R</w:t>
            </w:r>
            <w:r w:rsidRPr="002B5C1E">
              <w:rPr>
                <w:rFonts w:ascii="Times New Roman" w:hAnsi="Times New Roman" w:cs="Times New Roman"/>
                <w:szCs w:val="21"/>
              </w:rPr>
              <w:t xml:space="preserve"> (95% CI)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D394CA" w14:textId="419FBF70" w:rsidR="002B5C1E" w:rsidRP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B5C1E">
              <w:rPr>
                <w:rFonts w:ascii="Times New Roman" w:hAnsi="Times New Roman" w:cs="Times New Roman"/>
                <w:szCs w:val="21"/>
              </w:rPr>
              <w:t>P value</w:t>
            </w:r>
          </w:p>
        </w:tc>
      </w:tr>
      <w:tr w:rsidR="00FC27E6" w14:paraId="20391D78" w14:textId="46FFEFBC" w:rsidTr="00FC27E6">
        <w:tc>
          <w:tcPr>
            <w:tcW w:w="2269" w:type="dxa"/>
            <w:tcBorders>
              <w:top w:val="nil"/>
              <w:bottom w:val="nil"/>
            </w:tcBorders>
          </w:tcPr>
          <w:p w14:paraId="4AFDC40C" w14:textId="17BD46EA" w:rsidR="00FC27E6" w:rsidRDefault="00FC27E6" w:rsidP="00FC27E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</w:t>
            </w:r>
            <w:r>
              <w:rPr>
                <w:rFonts w:ascii="Times New Roman" w:hAnsi="Times New Roman" w:cs="Times New Roman"/>
                <w:szCs w:val="21"/>
              </w:rPr>
              <w:t>ender</w:t>
            </w:r>
          </w:p>
          <w:p w14:paraId="0456DDB9" w14:textId="77777777" w:rsidR="00FC27E6" w:rsidRDefault="00FC27E6" w:rsidP="00FC27E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Male</w:t>
            </w:r>
          </w:p>
          <w:p w14:paraId="1384C220" w14:textId="77777777" w:rsidR="00FC27E6" w:rsidRDefault="00FC27E6" w:rsidP="00FC27E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Female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4245AE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7DDED6E" w14:textId="03DE8A1E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7C6E81AD" w14:textId="3B780ED6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0.798 (0.365 - 1.746)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7C8747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543E15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EC96FD9" w14:textId="415E64F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0.572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A1F2954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39CDDC8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4538F83A" w14:textId="13F51D5F" w:rsidTr="00FC27E6">
        <w:tc>
          <w:tcPr>
            <w:tcW w:w="2269" w:type="dxa"/>
            <w:tcBorders>
              <w:top w:val="nil"/>
              <w:bottom w:val="nil"/>
            </w:tcBorders>
          </w:tcPr>
          <w:p w14:paraId="4A2C3633" w14:textId="77777777" w:rsidR="00FC27E6" w:rsidRDefault="00FC27E6" w:rsidP="00FC27E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Age, years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281673" w14:textId="4A2AD396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1.019 (0.996 - 1.042)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F1FE0A" w14:textId="6803FB41" w:rsidR="00FC27E6" w:rsidRP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0.111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0E301B3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D748593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0389970F" w14:textId="3A353DDB" w:rsidTr="00FC27E6">
        <w:tc>
          <w:tcPr>
            <w:tcW w:w="2269" w:type="dxa"/>
            <w:tcBorders>
              <w:top w:val="nil"/>
              <w:bottom w:val="nil"/>
            </w:tcBorders>
          </w:tcPr>
          <w:p w14:paraId="35979E7D" w14:textId="77777777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Etiology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4A7FDF3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C61345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097970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792D227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2429108C" w14:textId="4694E29B" w:rsidTr="00FC27E6">
        <w:tc>
          <w:tcPr>
            <w:tcW w:w="2269" w:type="dxa"/>
            <w:tcBorders>
              <w:top w:val="nil"/>
              <w:bottom w:val="nil"/>
            </w:tcBorders>
          </w:tcPr>
          <w:p w14:paraId="5074DAE3" w14:textId="3E0515C1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Tuberculosis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FE1866" w14:textId="616C538E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FAC40B" w14:textId="614EC8F1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ECFF210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C6363D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580266ED" w14:textId="471BAB82" w:rsidTr="00FC27E6">
        <w:tc>
          <w:tcPr>
            <w:tcW w:w="2269" w:type="dxa"/>
            <w:tcBorders>
              <w:top w:val="nil"/>
              <w:bottom w:val="nil"/>
            </w:tcBorders>
          </w:tcPr>
          <w:p w14:paraId="566C8993" w14:textId="475FEFBD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I</w:t>
            </w:r>
            <w:r w:rsidRPr="00CA7184">
              <w:rPr>
                <w:rFonts w:ascii="Times New Roman" w:hAnsi="Times New Roman" w:cs="Times New Roman"/>
                <w:szCs w:val="21"/>
              </w:rPr>
              <w:t>diopathic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E6A785" w14:textId="10424FBB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0.388 (0.105 - 1.438)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7B547FF" w14:textId="1BF4E0EC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0.157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5919903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8F82E8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0B4D5BCA" w14:textId="1B9DA83E" w:rsidTr="00FC27E6">
        <w:tc>
          <w:tcPr>
            <w:tcW w:w="2269" w:type="dxa"/>
            <w:tcBorders>
              <w:top w:val="nil"/>
              <w:bottom w:val="nil"/>
            </w:tcBorders>
          </w:tcPr>
          <w:p w14:paraId="5E7CC71B" w14:textId="77777777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moking</w:t>
            </w:r>
          </w:p>
          <w:p w14:paraId="73EF4301" w14:textId="77777777" w:rsidR="002B5C1E" w:rsidRDefault="002B5C1E" w:rsidP="002B5C1E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ever</w:t>
            </w:r>
          </w:p>
          <w:p w14:paraId="3CEA624B" w14:textId="77777777" w:rsidR="002B5C1E" w:rsidRDefault="002B5C1E" w:rsidP="002B5C1E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ormer</w:t>
            </w:r>
          </w:p>
          <w:p w14:paraId="6F336E2F" w14:textId="06C9A480" w:rsidR="002B5C1E" w:rsidRDefault="002B5C1E" w:rsidP="002B5C1E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urrent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527922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1486644" w14:textId="7BBA9CEF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0234C83D" w14:textId="77777777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1.236 (0.578 - 2.646)</w:t>
            </w:r>
          </w:p>
          <w:p w14:paraId="2316E3FB" w14:textId="1C1A1641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0.533 (0.205 - 1.385)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EB65A63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0C13E7" w14:textId="77777777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110A9F3" w14:textId="77777777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0.585</w:t>
            </w:r>
          </w:p>
          <w:p w14:paraId="4034E508" w14:textId="5800BE68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0.197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230788B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A4C2194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7A9AD103" w14:textId="77777777" w:rsidTr="00FC27E6">
        <w:tc>
          <w:tcPr>
            <w:tcW w:w="2269" w:type="dxa"/>
            <w:tcBorders>
              <w:top w:val="nil"/>
              <w:bottom w:val="nil"/>
            </w:tcBorders>
          </w:tcPr>
          <w:p w14:paraId="7F84E1ED" w14:textId="69A6CD02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lcohol drinking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7DC4EB7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9C481A5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2AE7581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9DE922E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7891CB5F" w14:textId="77777777" w:rsidTr="00FC27E6">
        <w:tc>
          <w:tcPr>
            <w:tcW w:w="2269" w:type="dxa"/>
            <w:tcBorders>
              <w:top w:val="nil"/>
              <w:bottom w:val="nil"/>
            </w:tcBorders>
          </w:tcPr>
          <w:p w14:paraId="3F13B871" w14:textId="77777777" w:rsidR="002B5C1E" w:rsidRDefault="002B5C1E" w:rsidP="002B5C1E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ever</w:t>
            </w:r>
          </w:p>
          <w:p w14:paraId="7297A469" w14:textId="77777777" w:rsidR="002B5C1E" w:rsidRDefault="002B5C1E" w:rsidP="002B5C1E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ormer</w:t>
            </w:r>
          </w:p>
          <w:p w14:paraId="720C211C" w14:textId="3E8B366C" w:rsidR="002B5C1E" w:rsidRDefault="002B5C1E" w:rsidP="002B5C1E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urrent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DC87A3" w14:textId="45C01787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22BF87CA" w14:textId="77777777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1.043 (0.354 - 3.074)</w:t>
            </w:r>
          </w:p>
          <w:p w14:paraId="565F27E1" w14:textId="4AB8D8DF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1.195 (0.507 - 2.814)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397BF5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37DB6F" w14:textId="77777777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0.939</w:t>
            </w:r>
          </w:p>
          <w:p w14:paraId="1B89D48F" w14:textId="4ADCAEC0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0.684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AC220E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A33E18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B5C1E" w14:paraId="1F90DA53" w14:textId="77777777" w:rsidTr="00FC27E6">
        <w:tc>
          <w:tcPr>
            <w:tcW w:w="2269" w:type="dxa"/>
            <w:tcBorders>
              <w:top w:val="nil"/>
              <w:bottom w:val="nil"/>
            </w:tcBorders>
          </w:tcPr>
          <w:p w14:paraId="685B8E29" w14:textId="6B9E9532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BMI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B69993B" w14:textId="77ACAD50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0.930 (0.835 - 1.037)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D283A36" w14:textId="52F2AF2E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0.190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B4DF1EC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46CF71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30DAD7B0" w14:textId="25B0D015" w:rsidTr="00FC27E6">
        <w:tc>
          <w:tcPr>
            <w:tcW w:w="2269" w:type="dxa"/>
            <w:tcBorders>
              <w:top w:val="nil"/>
              <w:bottom w:val="nil"/>
            </w:tcBorders>
          </w:tcPr>
          <w:p w14:paraId="31C7144C" w14:textId="7541FD02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NYHA functional class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D627F20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B3CE76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1768464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2B7AA4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2275F71E" w14:textId="1E0CA438" w:rsidTr="00FC27E6">
        <w:tc>
          <w:tcPr>
            <w:tcW w:w="2269" w:type="dxa"/>
            <w:tcBorders>
              <w:top w:val="nil"/>
              <w:bottom w:val="nil"/>
            </w:tcBorders>
          </w:tcPr>
          <w:p w14:paraId="5691585F" w14:textId="77777777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等线" w:hAnsi="Times New Roman" w:cs="Times New Roman"/>
                <w:szCs w:val="21"/>
              </w:rPr>
              <w:t>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0F821C2" w14:textId="1FEED070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A33E2DF" w14:textId="7F94284A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247AE0" w14:textId="27BF09FE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604CC7C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7DF35F7B" w14:textId="6125B093" w:rsidTr="00FC27E6">
        <w:tc>
          <w:tcPr>
            <w:tcW w:w="2269" w:type="dxa"/>
            <w:tcBorders>
              <w:top w:val="nil"/>
              <w:bottom w:val="nil"/>
            </w:tcBorders>
          </w:tcPr>
          <w:p w14:paraId="2295F3BF" w14:textId="77777777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Ⅱ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DB4A28D" w14:textId="142513F3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2.038 (0.230 - 18.089)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5CCF5F5" w14:textId="7893DC9A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0.523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11F88F3" w14:textId="336B1E55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2.807 (0.258 - 30.570)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DF3D715" w14:textId="540E7D65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0.397</w:t>
            </w:r>
          </w:p>
        </w:tc>
      </w:tr>
      <w:tr w:rsidR="00FC27E6" w14:paraId="0404DC0E" w14:textId="0E8F3F1C" w:rsidTr="00FC27E6">
        <w:tc>
          <w:tcPr>
            <w:tcW w:w="2269" w:type="dxa"/>
            <w:tcBorders>
              <w:top w:val="nil"/>
              <w:bottom w:val="nil"/>
            </w:tcBorders>
          </w:tcPr>
          <w:p w14:paraId="7CA2E06D" w14:textId="77777777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88A16C" w14:textId="6BD457CD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5.538 (0.636 - 48.262)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A56E66" w14:textId="5644DE37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0.121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A7B6C21" w14:textId="6F13D1EF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4.991 (0.459 - 54.264)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74E007" w14:textId="1A3D33E3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0.187</w:t>
            </w:r>
          </w:p>
        </w:tc>
      </w:tr>
      <w:tr w:rsidR="00FC27E6" w14:paraId="0693ABEF" w14:textId="26C331A1" w:rsidTr="00FC27E6">
        <w:tc>
          <w:tcPr>
            <w:tcW w:w="2269" w:type="dxa"/>
            <w:tcBorders>
              <w:top w:val="nil"/>
              <w:bottom w:val="nil"/>
            </w:tcBorders>
          </w:tcPr>
          <w:p w14:paraId="497AAF7F" w14:textId="77777777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 Ⅳ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AB6DA3" w14:textId="31C70462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24.000 (1.140 - 505.193)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599B92C" w14:textId="4B1F9130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0.041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DCE96B5" w14:textId="492003B9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39.784 (1.229 - 1287.415)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53B319" w14:textId="5A262066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0.038</w:t>
            </w:r>
          </w:p>
        </w:tc>
      </w:tr>
      <w:tr w:rsidR="00FC27E6" w14:paraId="32D7B558" w14:textId="0B0A961C" w:rsidTr="00FC27E6">
        <w:tc>
          <w:tcPr>
            <w:tcW w:w="2269" w:type="dxa"/>
            <w:tcBorders>
              <w:top w:val="nil"/>
              <w:bottom w:val="nil"/>
            </w:tcBorders>
          </w:tcPr>
          <w:p w14:paraId="6A3796EF" w14:textId="77777777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Hypertension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A647FB" w14:textId="0D6E1044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0.518 (0.215 - 1.249)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245D60" w14:textId="2B52409D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0.143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37E8FAF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2D6359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4BD04474" w14:textId="5849297E" w:rsidTr="00FC27E6">
        <w:tc>
          <w:tcPr>
            <w:tcW w:w="2269" w:type="dxa"/>
            <w:tcBorders>
              <w:top w:val="nil"/>
              <w:bottom w:val="nil"/>
            </w:tcBorders>
          </w:tcPr>
          <w:p w14:paraId="1854B35C" w14:textId="77777777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iabetes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471815B" w14:textId="1F54BB74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0.254 (0.055 - 1.179)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7C24A0" w14:textId="0234B7BC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0.080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0ED0664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9C9B0A7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13FA7646" w14:textId="198A9D09" w:rsidTr="00FC27E6">
        <w:tc>
          <w:tcPr>
            <w:tcW w:w="2269" w:type="dxa"/>
            <w:tcBorders>
              <w:top w:val="nil"/>
              <w:bottom w:val="nil"/>
            </w:tcBorders>
          </w:tcPr>
          <w:p w14:paraId="0FDF01E4" w14:textId="77777777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Atrial fibrillation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95842F2" w14:textId="546D2B58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1.872 (0.755 - 4.641)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A0D23D1" w14:textId="6EF392A2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0.176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7DD72E6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5B715BE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B5C1E" w14:paraId="46EC3574" w14:textId="77777777" w:rsidTr="00FC27E6">
        <w:tc>
          <w:tcPr>
            <w:tcW w:w="2269" w:type="dxa"/>
            <w:tcBorders>
              <w:top w:val="nil"/>
              <w:bottom w:val="nil"/>
            </w:tcBorders>
          </w:tcPr>
          <w:p w14:paraId="482FE037" w14:textId="19190174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OPD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B97711" w14:textId="0B2F59B0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/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19C641" w14:textId="7ED857EB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0.986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CD787DA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38380AC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B5C1E" w14:paraId="6866A5C1" w14:textId="77777777" w:rsidTr="00FC27E6">
        <w:tc>
          <w:tcPr>
            <w:tcW w:w="2269" w:type="dxa"/>
            <w:tcBorders>
              <w:top w:val="nil"/>
              <w:bottom w:val="nil"/>
            </w:tcBorders>
          </w:tcPr>
          <w:p w14:paraId="143F79A9" w14:textId="57EA8DE9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HD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2B102D" w14:textId="0C06460F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3.623 (0.870 - 15.076)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1868A3" w14:textId="7AA49FC2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0.077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8730A56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06045E7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B5C1E" w14:paraId="221A20F9" w14:textId="77777777" w:rsidTr="00FC27E6">
        <w:tc>
          <w:tcPr>
            <w:tcW w:w="2269" w:type="dxa"/>
            <w:tcBorders>
              <w:top w:val="nil"/>
              <w:bottom w:val="nil"/>
            </w:tcBorders>
          </w:tcPr>
          <w:p w14:paraId="34C79A1C" w14:textId="3782B8C7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VD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86FFB89" w14:textId="7B2CBEC2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0.660 (0.124 - 3.513)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11AF08" w14:textId="47212725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0.626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748DD6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27232F7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B5C1E" w14:paraId="43FE89D0" w14:textId="77777777" w:rsidTr="00FC27E6">
        <w:tc>
          <w:tcPr>
            <w:tcW w:w="2269" w:type="dxa"/>
            <w:tcBorders>
              <w:top w:val="nil"/>
              <w:bottom w:val="nil"/>
            </w:tcBorders>
          </w:tcPr>
          <w:p w14:paraId="76287A88" w14:textId="2CF7863B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troke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9F1AA8C" w14:textId="52C46D88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7286925" w14:textId="17CA9BB7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0.988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4567155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4688E6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B5C1E" w14:paraId="75F3124B" w14:textId="77777777" w:rsidTr="00FC27E6">
        <w:tc>
          <w:tcPr>
            <w:tcW w:w="2269" w:type="dxa"/>
            <w:tcBorders>
              <w:top w:val="nil"/>
              <w:bottom w:val="nil"/>
            </w:tcBorders>
          </w:tcPr>
          <w:p w14:paraId="7AA55FAD" w14:textId="2EE55A67" w:rsidR="002B5C1E" w:rsidRDefault="002B5C1E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VT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5457A0" w14:textId="66C8619D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2.689 (0.726 - 9.955)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FB25EA0" w14:textId="6E186246" w:rsidR="002B5C1E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0.139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8E52798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A2CDBA5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63C98770" w14:textId="0BCA1210" w:rsidTr="00FC27E6">
        <w:tc>
          <w:tcPr>
            <w:tcW w:w="2269" w:type="dxa"/>
            <w:tcBorders>
              <w:top w:val="nil"/>
              <w:bottom w:val="nil"/>
            </w:tcBorders>
          </w:tcPr>
          <w:p w14:paraId="0A980D69" w14:textId="4531CB93" w:rsidR="00FC27E6" w:rsidRDefault="00FC27E6" w:rsidP="00FC27E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</w:t>
            </w:r>
            <w:r w:rsidRPr="002E50BB">
              <w:rPr>
                <w:rFonts w:ascii="Times New Roman" w:hAnsi="Times New Roman" w:cs="Times New Roman"/>
                <w:szCs w:val="21"/>
              </w:rPr>
              <w:t>ericardial calcification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472E8B" w14:textId="2B22CCE5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1.363 (0.608 - 3.056)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3D14337" w14:textId="1071BC68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0.452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5898F56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223A2FD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44FAD82C" w14:textId="0C30A013" w:rsidTr="00FC27E6">
        <w:tc>
          <w:tcPr>
            <w:tcW w:w="2269" w:type="dxa"/>
            <w:tcBorders>
              <w:top w:val="nil"/>
              <w:bottom w:val="nil"/>
            </w:tcBorders>
          </w:tcPr>
          <w:p w14:paraId="455DBC96" w14:textId="6131A96F" w:rsidR="00FC27E6" w:rsidRDefault="00FC27E6" w:rsidP="00FC27E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ericardial thickness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818ABB9" w14:textId="27A23A95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1.115 (1.013 - 1.228)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809AE5" w14:textId="0764CE59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0.026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B3D47A3" w14:textId="494805D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0.984 (0.867 - 1.117)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079BC6A" w14:textId="5318972B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0.804</w:t>
            </w:r>
          </w:p>
        </w:tc>
      </w:tr>
      <w:tr w:rsidR="00FC27E6" w14:paraId="38D7D0B8" w14:textId="193DFB3D" w:rsidTr="00FC27E6">
        <w:tc>
          <w:tcPr>
            <w:tcW w:w="2269" w:type="dxa"/>
            <w:tcBorders>
              <w:top w:val="nil"/>
              <w:bottom w:val="nil"/>
            </w:tcBorders>
          </w:tcPr>
          <w:p w14:paraId="6643FB81" w14:textId="4642A748" w:rsidR="00FC27E6" w:rsidRDefault="00FC27E6" w:rsidP="00FC27E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CVP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1476CD" w14:textId="64BD7E46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1.147 (1.067 - 1.233)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11E88BE" w14:textId="1E8D57CE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&lt; 0.001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305C153" w14:textId="67337792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1.128 (1.042 - 1.221)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9DC06A2" w14:textId="51801EAD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0.003</w:t>
            </w:r>
          </w:p>
        </w:tc>
      </w:tr>
      <w:tr w:rsidR="00FC27E6" w14:paraId="1CFD2A62" w14:textId="08F76CE4" w:rsidTr="00FC27E6">
        <w:tc>
          <w:tcPr>
            <w:tcW w:w="2269" w:type="dxa"/>
            <w:tcBorders>
              <w:top w:val="nil"/>
              <w:bottom w:val="nil"/>
            </w:tcBorders>
          </w:tcPr>
          <w:p w14:paraId="4A6EFE7B" w14:textId="29052AAB" w:rsidR="00FC27E6" w:rsidRDefault="00FC27E6" w:rsidP="00FC27E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VEF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259425" w14:textId="449EE413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0.950 (0.900 - 1.003)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FB112A6" w14:textId="7620B48C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0.066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A130DD7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7191A02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0393EC34" w14:textId="39077487" w:rsidTr="00FC27E6">
        <w:tc>
          <w:tcPr>
            <w:tcW w:w="2269" w:type="dxa"/>
            <w:tcBorders>
              <w:top w:val="nil"/>
              <w:bottom w:val="nil"/>
            </w:tcBorders>
          </w:tcPr>
          <w:p w14:paraId="374FADD8" w14:textId="6F3A420F" w:rsidR="00FC27E6" w:rsidRDefault="00FC27E6" w:rsidP="00FC27E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273CB">
              <w:rPr>
                <w:rFonts w:ascii="Times New Roman" w:hAnsi="Times New Roman" w:cs="Times New Roman"/>
                <w:szCs w:val="21"/>
              </w:rPr>
              <w:t>Platelets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CD12CF" w14:textId="7E664F5B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1.002 (0.998 - 1.007)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45752CA" w14:textId="5A076BFE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0.318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534B3A7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E0E228D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7C2D8258" w14:textId="2F506E50" w:rsidTr="00FC27E6">
        <w:tc>
          <w:tcPr>
            <w:tcW w:w="2269" w:type="dxa"/>
            <w:tcBorders>
              <w:top w:val="nil"/>
              <w:bottom w:val="nil"/>
            </w:tcBorders>
          </w:tcPr>
          <w:p w14:paraId="5CD93C17" w14:textId="2D2CF9E1" w:rsidR="00FC27E6" w:rsidRDefault="00FC27E6" w:rsidP="00FC27E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RP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4E316D9" w14:textId="167D0FC2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1.010 (0.992 - 1.029)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6F04A29" w14:textId="28A3DA8D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0.286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EA24654" w14:textId="77777777" w:rsidR="00FC27E6" w:rsidRDefault="00FC27E6" w:rsidP="00FC27E6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BA4CCE7" w14:textId="77777777" w:rsidR="00FC27E6" w:rsidRDefault="00FC27E6" w:rsidP="00FC27E6">
            <w:pPr>
              <w:ind w:firstLineChars="100" w:firstLine="21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384E9FC2" w14:textId="3C558B97" w:rsidTr="00FC27E6">
        <w:tc>
          <w:tcPr>
            <w:tcW w:w="2269" w:type="dxa"/>
            <w:tcBorders>
              <w:top w:val="nil"/>
              <w:bottom w:val="nil"/>
            </w:tcBorders>
          </w:tcPr>
          <w:p w14:paraId="78EE6EE3" w14:textId="317B05E7" w:rsidR="00FC27E6" w:rsidRDefault="00FC27E6" w:rsidP="00FC27E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SR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E2103A8" w14:textId="23723580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0.998 (0.985 - 1.012)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96345A" w14:textId="049959F1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0.804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C7CD858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D8F93F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534CB4CF" w14:textId="76DEB41C" w:rsidTr="00FC27E6">
        <w:tc>
          <w:tcPr>
            <w:tcW w:w="2269" w:type="dxa"/>
            <w:tcBorders>
              <w:top w:val="nil"/>
              <w:bottom w:val="nil"/>
            </w:tcBorders>
          </w:tcPr>
          <w:p w14:paraId="3B539444" w14:textId="579E4E9A" w:rsidR="00FC27E6" w:rsidRDefault="00FC27E6" w:rsidP="00FC27E6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B</w:t>
            </w:r>
            <w:r>
              <w:rPr>
                <w:rFonts w:ascii="Times New Roman" w:hAnsi="Times New Roman" w:cs="Times New Roman"/>
                <w:szCs w:val="21"/>
              </w:rPr>
              <w:t>NP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06BD6CA" w14:textId="3C8C9773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1.002 (0.999 - 1.004)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41BADF2" w14:textId="2B52B68C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0.148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5D5ECF2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B08849" w14:textId="77777777" w:rsidR="00FC27E6" w:rsidRDefault="00FC27E6" w:rsidP="00FC27E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6D2CC789" w14:textId="07694AF0" w:rsidTr="00FC27E6">
        <w:tc>
          <w:tcPr>
            <w:tcW w:w="2269" w:type="dxa"/>
            <w:tcBorders>
              <w:top w:val="nil"/>
              <w:bottom w:val="nil"/>
            </w:tcBorders>
          </w:tcPr>
          <w:p w14:paraId="50AC3B66" w14:textId="77777777" w:rsidR="002B5C1E" w:rsidRDefault="00FC27E6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DD level</w:t>
            </w:r>
          </w:p>
          <w:p w14:paraId="131DBD65" w14:textId="77777777" w:rsidR="00FC27E6" w:rsidRDefault="00FC27E6" w:rsidP="00FC27E6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 w:hint="eastAsia"/>
                <w:szCs w:val="21"/>
              </w:rPr>
              <w:t>≤</w:t>
            </w:r>
            <w:r w:rsidRPr="00FC27E6">
              <w:rPr>
                <w:rFonts w:ascii="Times New Roman" w:hAnsi="Times New Roman" w:cs="Times New Roman"/>
                <w:szCs w:val="21"/>
              </w:rPr>
              <w:t>2085.5</w:t>
            </w:r>
          </w:p>
          <w:p w14:paraId="40C1515A" w14:textId="217FF79A" w:rsidR="00FC27E6" w:rsidRDefault="00FC27E6" w:rsidP="00FC27E6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&gt;2085.5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58704C2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601CF98" w14:textId="77777777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535AAF9A" w14:textId="0AC8DC8B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6.563 (3.090 - 13.942)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7FAD893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F2216C" w14:textId="77777777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90F92D7" w14:textId="3A79CE05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&lt; 0.001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89AFC93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BCA35A9" w14:textId="77777777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1C84C9AE" w14:textId="0A26C3C3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6.892 (2.604 - 18.235)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58B2E8E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4D16055" w14:textId="77777777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D6C9AAC" w14:textId="501EC0DD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&lt; 0.001</w:t>
            </w:r>
          </w:p>
        </w:tc>
      </w:tr>
      <w:tr w:rsidR="00FC27E6" w14:paraId="0BD8F011" w14:textId="7A76AF3E" w:rsidTr="00FC27E6">
        <w:tc>
          <w:tcPr>
            <w:tcW w:w="2269" w:type="dxa"/>
            <w:tcBorders>
              <w:top w:val="nil"/>
              <w:bottom w:val="nil"/>
            </w:tcBorders>
          </w:tcPr>
          <w:p w14:paraId="5FC865B7" w14:textId="77777777" w:rsidR="002B5C1E" w:rsidRDefault="00FC27E6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APTT level</w:t>
            </w:r>
          </w:p>
          <w:p w14:paraId="6F0AAE0B" w14:textId="77777777" w:rsidR="00FC27E6" w:rsidRDefault="00FC27E6" w:rsidP="00FC27E6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 w:hint="eastAsia"/>
                <w:szCs w:val="21"/>
              </w:rPr>
              <w:t>≤</w:t>
            </w:r>
            <w:r w:rsidRPr="00FC27E6">
              <w:rPr>
                <w:rFonts w:ascii="Times New Roman" w:hAnsi="Times New Roman" w:cs="Times New Roman"/>
                <w:szCs w:val="21"/>
              </w:rPr>
              <w:t>32.05</w:t>
            </w:r>
          </w:p>
          <w:p w14:paraId="69EFD119" w14:textId="10DA7A40" w:rsidR="00FC27E6" w:rsidRDefault="00FC27E6" w:rsidP="00FC27E6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&gt;32.05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92389F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F9AB403" w14:textId="77777777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30358F83" w14:textId="4E997948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1.451 (0.703 - 2.993)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ECAD796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E47CBD3" w14:textId="77777777" w:rsidR="00FC27E6" w:rsidRDefault="00FC27E6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CF6FDB" w14:textId="6557380F" w:rsidR="00FC27E6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55174">
              <w:rPr>
                <w:rFonts w:ascii="Times New Roman" w:hAnsi="Times New Roman" w:cs="Times New Roman"/>
                <w:szCs w:val="21"/>
              </w:rPr>
              <w:t>0.314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D4AD07C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62DD9FB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48D10CA5" w14:textId="181040C9" w:rsidTr="00FC27E6">
        <w:tc>
          <w:tcPr>
            <w:tcW w:w="2269" w:type="dxa"/>
            <w:tcBorders>
              <w:top w:val="nil"/>
              <w:bottom w:val="nil"/>
            </w:tcBorders>
          </w:tcPr>
          <w:p w14:paraId="30F7DF49" w14:textId="77777777" w:rsidR="002B5C1E" w:rsidRDefault="00FC27E6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PT level</w:t>
            </w:r>
          </w:p>
          <w:p w14:paraId="495D1D1A" w14:textId="77777777" w:rsidR="00FC27E6" w:rsidRDefault="00FC27E6" w:rsidP="00FC27E6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 w:hint="eastAsia"/>
                <w:szCs w:val="21"/>
              </w:rPr>
              <w:t>≤</w:t>
            </w:r>
            <w:r w:rsidRPr="00FC27E6">
              <w:rPr>
                <w:rFonts w:ascii="Times New Roman" w:hAnsi="Times New Roman" w:cs="Times New Roman"/>
                <w:szCs w:val="21"/>
              </w:rPr>
              <w:t>12.55</w:t>
            </w:r>
          </w:p>
          <w:p w14:paraId="1C7E7400" w14:textId="1C3C922B" w:rsidR="00FC27E6" w:rsidRDefault="00FC27E6" w:rsidP="00FC27E6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&gt;12.55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CB44C7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841344E" w14:textId="77777777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3A34E3D7" w14:textId="5111FB56" w:rsidR="00F55174" w:rsidRDefault="00F55174" w:rsidP="002B5C1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55174">
              <w:rPr>
                <w:rFonts w:ascii="Times New Roman" w:eastAsia="宋体" w:hAnsi="Times New Roman" w:cs="Times New Roman"/>
                <w:szCs w:val="21"/>
              </w:rPr>
              <w:t>2.074 (1.020 - 4.215)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E3F8496" w14:textId="77777777" w:rsidR="002B5C1E" w:rsidRDefault="002B5C1E" w:rsidP="00F551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A993E80" w14:textId="77777777" w:rsidR="00F55174" w:rsidRDefault="00F55174" w:rsidP="00F551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157FA8" w14:textId="29B3236A" w:rsidR="00F55174" w:rsidRDefault="00F55174" w:rsidP="00F551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55174">
              <w:rPr>
                <w:rFonts w:ascii="Times New Roman" w:hAnsi="Times New Roman" w:cs="Times New Roman"/>
                <w:szCs w:val="21"/>
              </w:rPr>
              <w:t>0.044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101B0C2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C1B60E" w14:textId="77777777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04CC063F" w14:textId="79ED7A33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55174">
              <w:rPr>
                <w:rFonts w:ascii="Times New Roman" w:hAnsi="Times New Roman" w:cs="Times New Roman"/>
                <w:szCs w:val="21"/>
              </w:rPr>
              <w:t>0.921 (0.263 - 3.222)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EC53B0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07BE01A" w14:textId="77777777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2922740" w14:textId="2B6EFD0F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55174">
              <w:rPr>
                <w:rFonts w:ascii="Times New Roman" w:hAnsi="Times New Roman" w:cs="Times New Roman"/>
                <w:szCs w:val="21"/>
              </w:rPr>
              <w:t>0.897</w:t>
            </w:r>
          </w:p>
        </w:tc>
      </w:tr>
      <w:tr w:rsidR="00FC27E6" w14:paraId="40C753FD" w14:textId="7BF89FFB" w:rsidTr="00FC27E6">
        <w:tc>
          <w:tcPr>
            <w:tcW w:w="2269" w:type="dxa"/>
            <w:tcBorders>
              <w:top w:val="nil"/>
              <w:bottom w:val="nil"/>
            </w:tcBorders>
          </w:tcPr>
          <w:p w14:paraId="6765E4B0" w14:textId="77777777" w:rsidR="002B5C1E" w:rsidRDefault="00FC27E6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INR level</w:t>
            </w:r>
          </w:p>
          <w:p w14:paraId="4166B07F" w14:textId="77777777" w:rsidR="00FC27E6" w:rsidRPr="00FC27E6" w:rsidRDefault="00FC27E6" w:rsidP="00FC27E6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≤1.105</w:t>
            </w:r>
          </w:p>
          <w:p w14:paraId="16DEF4BB" w14:textId="3575C0C8" w:rsidR="00FC27E6" w:rsidRDefault="00FC27E6" w:rsidP="00FC27E6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&gt;1.105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7C8B48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785F883" w14:textId="77777777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025F54CC" w14:textId="38FA97BD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55174">
              <w:rPr>
                <w:rFonts w:ascii="Times New Roman" w:hAnsi="Times New Roman" w:cs="Times New Roman"/>
                <w:szCs w:val="21"/>
              </w:rPr>
              <w:t>1.924 (1.001 - 3.697)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C1C41E5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D55487" w14:textId="77777777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E44C5B1" w14:textId="2AF36985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55174">
              <w:rPr>
                <w:rFonts w:ascii="Times New Roman" w:hAnsi="Times New Roman" w:cs="Times New Roman"/>
                <w:szCs w:val="21"/>
              </w:rPr>
              <w:t>0.050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74B34D8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D884D25" w14:textId="77777777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177909DA" w14:textId="192DA4CF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55174">
              <w:rPr>
                <w:rFonts w:ascii="Times New Roman" w:hAnsi="Times New Roman" w:cs="Times New Roman"/>
                <w:szCs w:val="21"/>
              </w:rPr>
              <w:t>1.244 (0.418 - 3.702)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B28502C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4BFDF333" w14:textId="77777777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C1E694E" w14:textId="6BAA7A16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55174">
              <w:rPr>
                <w:rFonts w:ascii="Times New Roman" w:hAnsi="Times New Roman" w:cs="Times New Roman"/>
                <w:szCs w:val="21"/>
              </w:rPr>
              <w:t>0.695</w:t>
            </w:r>
          </w:p>
        </w:tc>
      </w:tr>
      <w:tr w:rsidR="00FC27E6" w14:paraId="55BF7198" w14:textId="05BA9867" w:rsidTr="00FC27E6">
        <w:tc>
          <w:tcPr>
            <w:tcW w:w="2269" w:type="dxa"/>
            <w:tcBorders>
              <w:top w:val="nil"/>
              <w:bottom w:val="nil"/>
            </w:tcBorders>
          </w:tcPr>
          <w:p w14:paraId="000E73CE" w14:textId="77777777" w:rsidR="002B5C1E" w:rsidRDefault="00FC27E6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TT level</w:t>
            </w:r>
          </w:p>
          <w:p w14:paraId="15120820" w14:textId="77777777" w:rsidR="00FC27E6" w:rsidRDefault="00FC27E6" w:rsidP="00FC27E6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 w:hint="eastAsia"/>
                <w:szCs w:val="21"/>
              </w:rPr>
              <w:t>≤</w:t>
            </w:r>
            <w:r w:rsidRPr="00FC27E6">
              <w:rPr>
                <w:rFonts w:ascii="Times New Roman" w:hAnsi="Times New Roman" w:cs="Times New Roman"/>
                <w:szCs w:val="21"/>
              </w:rPr>
              <w:t>17.55</w:t>
            </w:r>
          </w:p>
          <w:p w14:paraId="39EDD638" w14:textId="1D1D9388" w:rsidR="00FC27E6" w:rsidRDefault="00FC27E6" w:rsidP="00FC27E6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&gt;17.55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4457FAA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841D5DC" w14:textId="77777777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743FFCDB" w14:textId="58592DAD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55174">
              <w:rPr>
                <w:rFonts w:ascii="Times New Roman" w:hAnsi="Times New Roman" w:cs="Times New Roman"/>
                <w:szCs w:val="21"/>
              </w:rPr>
              <w:t>1.631 (0.782 - 3.399)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A61727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A760510" w14:textId="77777777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5D44795" w14:textId="7037DF22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55174">
              <w:rPr>
                <w:rFonts w:ascii="Times New Roman" w:hAnsi="Times New Roman" w:cs="Times New Roman"/>
                <w:szCs w:val="21"/>
              </w:rPr>
              <w:t>0.192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898DFC4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2754A55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27E6" w14:paraId="1D9F3833" w14:textId="3D9A19D6" w:rsidTr="00FC27E6"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14:paraId="48B4FCDA" w14:textId="77777777" w:rsidR="002B5C1E" w:rsidRDefault="00FC27E6" w:rsidP="002B5C1E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FBG level</w:t>
            </w:r>
          </w:p>
          <w:p w14:paraId="6F527698" w14:textId="77777777" w:rsidR="00FC27E6" w:rsidRDefault="00FC27E6" w:rsidP="00FC27E6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 w:hint="eastAsia"/>
                <w:szCs w:val="21"/>
              </w:rPr>
              <w:t>≤</w:t>
            </w:r>
            <w:r w:rsidRPr="00FC27E6">
              <w:rPr>
                <w:rFonts w:ascii="Times New Roman" w:hAnsi="Times New Roman" w:cs="Times New Roman"/>
                <w:szCs w:val="21"/>
              </w:rPr>
              <w:t>441</w:t>
            </w:r>
          </w:p>
          <w:p w14:paraId="45DE9C39" w14:textId="0DB70C20" w:rsidR="00FC27E6" w:rsidRDefault="00FC27E6" w:rsidP="00FC27E6">
            <w:pPr>
              <w:ind w:firstLineChars="100" w:firstLine="210"/>
              <w:jc w:val="left"/>
              <w:rPr>
                <w:rFonts w:ascii="Times New Roman" w:hAnsi="Times New Roman" w:cs="Times New Roman"/>
                <w:szCs w:val="21"/>
              </w:rPr>
            </w:pPr>
            <w:r w:rsidRPr="00FC27E6">
              <w:rPr>
                <w:rFonts w:ascii="Times New Roman" w:hAnsi="Times New Roman" w:cs="Times New Roman"/>
                <w:szCs w:val="21"/>
              </w:rPr>
              <w:t>&gt;441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9C869E5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F890564" w14:textId="77777777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  <w:p w14:paraId="081C09F5" w14:textId="10F21C69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55174">
              <w:rPr>
                <w:rFonts w:ascii="Times New Roman" w:hAnsi="Times New Roman" w:cs="Times New Roman"/>
                <w:szCs w:val="21"/>
              </w:rPr>
              <w:t>1.466 (0.648 - 3.314)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7C6AA2B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CE260F8" w14:textId="77777777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6B6A7EA" w14:textId="05EA01B1" w:rsidR="00F55174" w:rsidRDefault="00F55174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F55174">
              <w:rPr>
                <w:rFonts w:ascii="Times New Roman" w:hAnsi="Times New Roman" w:cs="Times New Roman"/>
                <w:szCs w:val="21"/>
              </w:rPr>
              <w:t>0.358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FE87E54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BDDF544" w14:textId="77777777" w:rsidR="002B5C1E" w:rsidRDefault="002B5C1E" w:rsidP="002B5C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2D24ED81" w14:textId="09A4722A" w:rsidR="00C04EC2" w:rsidRDefault="00C04EC2" w:rsidP="00C04EC2">
      <w:pPr>
        <w:autoSpaceDE w:val="0"/>
        <w:autoSpaceDN w:val="0"/>
        <w:adjustRightIn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</w:t>
      </w:r>
      <w:r w:rsidRPr="00C04EC2">
        <w:rPr>
          <w:rFonts w:ascii="Times New Roman" w:hAnsi="Times New Roman" w:cs="Times New Roman"/>
          <w:szCs w:val="21"/>
        </w:rPr>
        <w:t xml:space="preserve">he cut-off values for </w:t>
      </w:r>
      <w:r>
        <w:rPr>
          <w:rFonts w:ascii="Times New Roman" w:hAnsi="Times New Roman" w:cs="Times New Roman"/>
          <w:szCs w:val="21"/>
        </w:rPr>
        <w:t>APTT</w:t>
      </w:r>
      <w:r w:rsidRPr="00C04EC2">
        <w:rPr>
          <w:rFonts w:ascii="Times New Roman" w:hAnsi="Times New Roman" w:cs="Times New Roman"/>
          <w:szCs w:val="21"/>
        </w:rPr>
        <w:t xml:space="preserve">, PT, </w:t>
      </w:r>
      <w:r>
        <w:rPr>
          <w:rFonts w:ascii="Times New Roman" w:hAnsi="Times New Roman" w:cs="Times New Roman"/>
          <w:szCs w:val="21"/>
        </w:rPr>
        <w:t>INR</w:t>
      </w:r>
      <w:r w:rsidRPr="00C04EC2">
        <w:rPr>
          <w:rFonts w:ascii="Times New Roman" w:hAnsi="Times New Roman" w:cs="Times New Roman"/>
          <w:szCs w:val="21"/>
        </w:rPr>
        <w:t>, TT, and F</w:t>
      </w:r>
      <w:r>
        <w:rPr>
          <w:rFonts w:ascii="Times New Roman" w:hAnsi="Times New Roman" w:cs="Times New Roman"/>
          <w:szCs w:val="21"/>
        </w:rPr>
        <w:t>BG were calculated by ROC curves.</w:t>
      </w:r>
    </w:p>
    <w:p w14:paraId="0DB09E78" w14:textId="2DA1A432" w:rsidR="00676AB9" w:rsidRDefault="00DA6190">
      <w:pPr>
        <w:autoSpaceDE w:val="0"/>
        <w:autoSpaceDN w:val="0"/>
        <w:adjustRightInd w:val="0"/>
        <w:rPr>
          <w:rFonts w:ascii="Times New Roman" w:eastAsia="宋体" w:hAnsi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OR, odds ratio; </w:t>
      </w:r>
      <w:r>
        <w:rPr>
          <w:rFonts w:ascii="Times New Roman" w:hAnsi="Times New Roman" w:cs="Times New Roman" w:hint="eastAsia"/>
          <w:szCs w:val="21"/>
        </w:rPr>
        <w:t>C</w:t>
      </w:r>
      <w:r>
        <w:rPr>
          <w:rFonts w:ascii="Times New Roman" w:hAnsi="Times New Roman" w:cs="Times New Roman"/>
          <w:szCs w:val="21"/>
        </w:rPr>
        <w:t>I, confidence interval;</w:t>
      </w:r>
      <w:r>
        <w:rPr>
          <w:rFonts w:ascii="Times New Roman" w:eastAsia="宋体" w:hAnsi="Times New Roman"/>
          <w:szCs w:val="21"/>
        </w:rPr>
        <w:t xml:space="preserve"> </w:t>
      </w:r>
      <w:r w:rsidR="006C6240" w:rsidRPr="006C6240">
        <w:rPr>
          <w:rFonts w:ascii="Times New Roman" w:eastAsia="宋体" w:hAnsi="Times New Roman"/>
          <w:szCs w:val="21"/>
        </w:rPr>
        <w:t>BMI, body mass index;</w:t>
      </w:r>
      <w:r w:rsidR="006C6240">
        <w:rPr>
          <w:rFonts w:ascii="Times New Roman" w:eastAsia="宋体" w:hAnsi="Times New Roman"/>
          <w:szCs w:val="21"/>
        </w:rPr>
        <w:t xml:space="preserve"> </w:t>
      </w:r>
      <w:r w:rsidR="006C6240" w:rsidRPr="006C6240">
        <w:rPr>
          <w:rFonts w:ascii="Times New Roman" w:eastAsia="宋体" w:hAnsi="Times New Roman"/>
          <w:szCs w:val="21"/>
        </w:rPr>
        <w:t>NYHA, New York Heart Association; COPD, chronic obstructive pulmonary disease; CHD, coronary heart disease; PVD, peripheral vascular disease; DVT, deep vein thrombosis; CVP, central venous pressure; LVEF, left ventricular ejection fraction (measured on echocardiogram); CRP, C-reactive protein; ESR, erythrocyte sedimentation rate; BNP, brain natriuretic peptide</w:t>
      </w:r>
      <w:r w:rsidR="006C6240">
        <w:rPr>
          <w:rFonts w:ascii="Times New Roman" w:eastAsia="宋体" w:hAnsi="Times New Roman"/>
          <w:szCs w:val="21"/>
        </w:rPr>
        <w:t>; DD, D-dimer;</w:t>
      </w:r>
      <w:r w:rsidR="006C6240" w:rsidRPr="006C6240">
        <w:rPr>
          <w:rFonts w:ascii="Times New Roman" w:eastAsia="宋体" w:hAnsi="Times New Roman"/>
          <w:szCs w:val="21"/>
        </w:rPr>
        <w:t xml:space="preserve"> APTT, activated partial thromboplastin time; PT, prothrombin time; INR, international normalized ratio; TT, thrombin time; FBG, fibrinogen</w:t>
      </w:r>
    </w:p>
    <w:sectPr w:rsidR="00676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C4933" w14:textId="77777777" w:rsidR="002207BF" w:rsidRDefault="002207BF" w:rsidP="002B5C1E">
      <w:r>
        <w:separator/>
      </w:r>
    </w:p>
  </w:endnote>
  <w:endnote w:type="continuationSeparator" w:id="0">
    <w:p w14:paraId="6CE6CAEB" w14:textId="77777777" w:rsidR="002207BF" w:rsidRDefault="002207BF" w:rsidP="002B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A6FC3" w14:textId="77777777" w:rsidR="002207BF" w:rsidRDefault="002207BF" w:rsidP="002B5C1E">
      <w:r>
        <w:separator/>
      </w:r>
    </w:p>
  </w:footnote>
  <w:footnote w:type="continuationSeparator" w:id="0">
    <w:p w14:paraId="71FDBF52" w14:textId="77777777" w:rsidR="002207BF" w:rsidRDefault="002207BF" w:rsidP="002B5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22"/>
    <w:rsid w:val="00004342"/>
    <w:rsid w:val="00015037"/>
    <w:rsid w:val="00036535"/>
    <w:rsid w:val="00044DEA"/>
    <w:rsid w:val="0008276D"/>
    <w:rsid w:val="000B417D"/>
    <w:rsid w:val="000C7BFC"/>
    <w:rsid w:val="000D1B7E"/>
    <w:rsid w:val="000E48EF"/>
    <w:rsid w:val="000E7660"/>
    <w:rsid w:val="00145182"/>
    <w:rsid w:val="001532C4"/>
    <w:rsid w:val="00164D4F"/>
    <w:rsid w:val="00183EE5"/>
    <w:rsid w:val="00192D67"/>
    <w:rsid w:val="00197CDC"/>
    <w:rsid w:val="001A01EF"/>
    <w:rsid w:val="001C64A4"/>
    <w:rsid w:val="001E7220"/>
    <w:rsid w:val="001F40A9"/>
    <w:rsid w:val="001F7331"/>
    <w:rsid w:val="002207BF"/>
    <w:rsid w:val="00253890"/>
    <w:rsid w:val="00266E78"/>
    <w:rsid w:val="002A6066"/>
    <w:rsid w:val="002B5C1E"/>
    <w:rsid w:val="002C5D6B"/>
    <w:rsid w:val="002F5D34"/>
    <w:rsid w:val="00313992"/>
    <w:rsid w:val="0031414D"/>
    <w:rsid w:val="00337E68"/>
    <w:rsid w:val="003A5422"/>
    <w:rsid w:val="003B1845"/>
    <w:rsid w:val="003C0B85"/>
    <w:rsid w:val="003F55AF"/>
    <w:rsid w:val="00400404"/>
    <w:rsid w:val="0048250A"/>
    <w:rsid w:val="00482D54"/>
    <w:rsid w:val="00482EC4"/>
    <w:rsid w:val="004A4D40"/>
    <w:rsid w:val="00575302"/>
    <w:rsid w:val="0058772F"/>
    <w:rsid w:val="005A5000"/>
    <w:rsid w:val="005B7AAD"/>
    <w:rsid w:val="005E0913"/>
    <w:rsid w:val="005E4980"/>
    <w:rsid w:val="005F4C5C"/>
    <w:rsid w:val="006350B7"/>
    <w:rsid w:val="006440A9"/>
    <w:rsid w:val="00646D70"/>
    <w:rsid w:val="00647425"/>
    <w:rsid w:val="0067466A"/>
    <w:rsid w:val="00676AB9"/>
    <w:rsid w:val="006A7006"/>
    <w:rsid w:val="006B295C"/>
    <w:rsid w:val="006C3C4A"/>
    <w:rsid w:val="006C6240"/>
    <w:rsid w:val="006E46CE"/>
    <w:rsid w:val="00745E04"/>
    <w:rsid w:val="00770AE9"/>
    <w:rsid w:val="0079377A"/>
    <w:rsid w:val="007E6814"/>
    <w:rsid w:val="007F5F50"/>
    <w:rsid w:val="00814113"/>
    <w:rsid w:val="00836C0E"/>
    <w:rsid w:val="00840496"/>
    <w:rsid w:val="00891F6A"/>
    <w:rsid w:val="00892256"/>
    <w:rsid w:val="008968BE"/>
    <w:rsid w:val="008A45BE"/>
    <w:rsid w:val="008C031E"/>
    <w:rsid w:val="008C1C86"/>
    <w:rsid w:val="008C5762"/>
    <w:rsid w:val="008E610D"/>
    <w:rsid w:val="00905A50"/>
    <w:rsid w:val="0092535F"/>
    <w:rsid w:val="0092763B"/>
    <w:rsid w:val="00967BD5"/>
    <w:rsid w:val="00971F23"/>
    <w:rsid w:val="009744E9"/>
    <w:rsid w:val="0098459E"/>
    <w:rsid w:val="00985C57"/>
    <w:rsid w:val="00993B9E"/>
    <w:rsid w:val="009A4127"/>
    <w:rsid w:val="009B6681"/>
    <w:rsid w:val="009F4121"/>
    <w:rsid w:val="00A00A49"/>
    <w:rsid w:val="00A047BD"/>
    <w:rsid w:val="00A05CE7"/>
    <w:rsid w:val="00A14647"/>
    <w:rsid w:val="00A77DFD"/>
    <w:rsid w:val="00A960C2"/>
    <w:rsid w:val="00AA0FD0"/>
    <w:rsid w:val="00AA5C3D"/>
    <w:rsid w:val="00AC1495"/>
    <w:rsid w:val="00AD08F9"/>
    <w:rsid w:val="00AD4345"/>
    <w:rsid w:val="00AE7423"/>
    <w:rsid w:val="00AF6610"/>
    <w:rsid w:val="00B02DB0"/>
    <w:rsid w:val="00B61685"/>
    <w:rsid w:val="00B77A2A"/>
    <w:rsid w:val="00B851E2"/>
    <w:rsid w:val="00BA238A"/>
    <w:rsid w:val="00BB5E4C"/>
    <w:rsid w:val="00BC0D0A"/>
    <w:rsid w:val="00C04EC2"/>
    <w:rsid w:val="00C33131"/>
    <w:rsid w:val="00C42FA8"/>
    <w:rsid w:val="00C62C81"/>
    <w:rsid w:val="00C77226"/>
    <w:rsid w:val="00C82D18"/>
    <w:rsid w:val="00C96F52"/>
    <w:rsid w:val="00CA20C8"/>
    <w:rsid w:val="00CC6CC9"/>
    <w:rsid w:val="00CD4F79"/>
    <w:rsid w:val="00CF5AD3"/>
    <w:rsid w:val="00D257D8"/>
    <w:rsid w:val="00D31D31"/>
    <w:rsid w:val="00D4323A"/>
    <w:rsid w:val="00DA6190"/>
    <w:rsid w:val="00DD64B4"/>
    <w:rsid w:val="00DE05DC"/>
    <w:rsid w:val="00DE4629"/>
    <w:rsid w:val="00DF7026"/>
    <w:rsid w:val="00E14DC7"/>
    <w:rsid w:val="00E26F42"/>
    <w:rsid w:val="00E51E2C"/>
    <w:rsid w:val="00EC587B"/>
    <w:rsid w:val="00ED6237"/>
    <w:rsid w:val="00ED6526"/>
    <w:rsid w:val="00EE1A8C"/>
    <w:rsid w:val="00EE7300"/>
    <w:rsid w:val="00F15460"/>
    <w:rsid w:val="00F237A3"/>
    <w:rsid w:val="00F55174"/>
    <w:rsid w:val="00F552A9"/>
    <w:rsid w:val="00F701DB"/>
    <w:rsid w:val="00F90E88"/>
    <w:rsid w:val="00FB657F"/>
    <w:rsid w:val="00FC27E6"/>
    <w:rsid w:val="00FF6C83"/>
    <w:rsid w:val="10E7172E"/>
    <w:rsid w:val="23D305BD"/>
    <w:rsid w:val="27FD1838"/>
    <w:rsid w:val="41D14999"/>
    <w:rsid w:val="4764372F"/>
    <w:rsid w:val="4AA53C3F"/>
    <w:rsid w:val="6A306275"/>
    <w:rsid w:val="7CA2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8847FE"/>
  <w15:docId w15:val="{58F0799F-8840-4BED-9610-E899AAFD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src">
    <w:name w:val="src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2B5C1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2B5C1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2B5C1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B5C1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B5C1E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B5C1E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B5C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Fang Likui</cp:lastModifiedBy>
  <cp:revision>13</cp:revision>
  <dcterms:created xsi:type="dcterms:W3CDTF">2020-04-22T11:01:00Z</dcterms:created>
  <dcterms:modified xsi:type="dcterms:W3CDTF">2023-11-23T01:55:00Z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