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4DDC3" w14:textId="3AC45208" w:rsidR="00824955" w:rsidRPr="00CC53C9" w:rsidRDefault="00F02DE9" w:rsidP="008B3E2C">
      <w:pPr>
        <w:rPr>
          <w:rFonts w:ascii="Palatino Linotype" w:hAnsi="Palatino Linotype"/>
          <w:b/>
          <w:bCs/>
          <w:noProof/>
        </w:rPr>
      </w:pPr>
      <w:bookmarkStart w:id="0" w:name="_Hlk166779845"/>
      <w:r w:rsidRPr="00CC53C9">
        <w:rPr>
          <w:rFonts w:ascii="Palatino Linotype" w:hAnsi="Palatino Linotype"/>
          <w:b/>
          <w:bCs/>
          <w:noProof/>
        </w:rPr>
        <w:t xml:space="preserve">Supplementary </w:t>
      </w:r>
      <w:bookmarkEnd w:id="0"/>
      <w:r w:rsidRPr="00CC53C9">
        <w:rPr>
          <w:rFonts w:ascii="Palatino Linotype" w:hAnsi="Palatino Linotype"/>
          <w:b/>
          <w:bCs/>
          <w:noProof/>
        </w:rPr>
        <w:t>Materials Section</w:t>
      </w:r>
    </w:p>
    <w:p w14:paraId="2C2E89CA" w14:textId="6726D49D" w:rsidR="00F02DE9" w:rsidRPr="00CC53C9" w:rsidRDefault="00AA4FF1" w:rsidP="008B3E2C">
      <w:pPr>
        <w:rPr>
          <w:rFonts w:ascii="Palatino Linotype" w:hAnsi="Palatino Linotype"/>
          <w:noProof/>
        </w:rPr>
      </w:pPr>
      <w:r w:rsidRPr="00CC53C9">
        <w:rPr>
          <w:noProof/>
        </w:rPr>
        <mc:AlternateContent>
          <mc:Choice Requires="wps">
            <w:drawing>
              <wp:anchor distT="0" distB="0" distL="114300" distR="114300" simplePos="0" relativeHeight="251661312" behindDoc="0" locked="0" layoutInCell="1" allowOverlap="1" wp14:anchorId="3481226B" wp14:editId="71057792">
                <wp:simplePos x="0" y="0"/>
                <wp:positionH relativeFrom="column">
                  <wp:posOffset>109855</wp:posOffset>
                </wp:positionH>
                <wp:positionV relativeFrom="paragraph">
                  <wp:posOffset>209009</wp:posOffset>
                </wp:positionV>
                <wp:extent cx="1828800" cy="1828800"/>
                <wp:effectExtent l="0" t="0" r="12065" b="16510"/>
                <wp:wrapSquare wrapText="bothSides"/>
                <wp:docPr id="101590361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DF6E023" w14:textId="77777777" w:rsidR="005366CA" w:rsidRPr="00B6157C" w:rsidRDefault="005366CA" w:rsidP="00B6157C">
                            <w:pPr>
                              <w:rPr>
                                <w:rFonts w:ascii="Palatino Linotype" w:hAnsi="Palatino Linotype"/>
                                <w:b/>
                                <w:bCs/>
                                <w:noProof/>
                              </w:rPr>
                            </w:pPr>
                            <w:r w:rsidRPr="00963732">
                              <w:rPr>
                                <w:rFonts w:ascii="Palatino Linotype" w:hAnsi="Palatino Linotype"/>
                                <w:b/>
                                <w:bCs/>
                                <w:noProof/>
                              </w:rPr>
                              <w:drawing>
                                <wp:inline distT="0" distB="0" distL="0" distR="0" wp14:anchorId="5C82F9D9" wp14:editId="12805886">
                                  <wp:extent cx="4560570" cy="2308225"/>
                                  <wp:effectExtent l="0" t="0" r="0" b="3175"/>
                                  <wp:docPr id="1574204660" name="Picture 157420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0882" cy="2308383"/>
                                          </a:xfrm>
                                          <a:prstGeom prst="rect">
                                            <a:avLst/>
                                          </a:prstGeom>
                                          <a:noFill/>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481226B" id="_x0000_t202" coordsize="21600,21600" o:spt="202" path="m,l,21600r21600,l21600,xe">
                <v:stroke joinstyle="miter"/>
                <v:path gradientshapeok="t" o:connecttype="rect"/>
              </v:shapetype>
              <v:shape id="Text Box 1" o:spid="_x0000_s1026" type="#_x0000_t202" style="position:absolute;margin-left:8.65pt;margin-top:16.4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KWOW+bbAAAACQEAAA8AAABkcnMvZG93bnJldi54bWxM&#10;jz1PwzAQhnck/oN1SGzUplEpCXEqVMTGUNqK2Y2PJGCfo9htE3491wnG90PvPVeuRu/ECYfYBdJw&#10;P1MgkOpgO2o07Hevd48gYjJkjQuEGiaMsKqur0pT2HCmdzxtUyN4hGJhNLQp9YWUsW7RmzgLPRJn&#10;n2HwJrEcGmkHc+Zx7+RcqQfpTUd8oTU9rlusv7dHr8FOi/Vk3Y/df30s802wu81bfNH69mZ8fgKR&#10;cEx/ZbjgMzpUzHQIR7JRONbLjJsasnkOgvNMLdg4XAyVg6xK+f+D6hcAAP//AwBQSwECLQAUAAYA&#10;CAAAACEAtoM4kv4AAADhAQAAEwAAAAAAAAAAAAAAAAAAAAAAW0NvbnRlbnRfVHlwZXNdLnhtbFBL&#10;AQItABQABgAIAAAAIQA4/SH/1gAAAJQBAAALAAAAAAAAAAAAAAAAAC8BAABfcmVscy8ucmVsc1BL&#10;AQItABQABgAIAAAAIQDygE0qJQIAAFMEAAAOAAAAAAAAAAAAAAAAAC4CAABkcnMvZTJvRG9jLnht&#10;bFBLAQItABQABgAIAAAAIQCljlvm2wAAAAkBAAAPAAAAAAAAAAAAAAAAAH8EAABkcnMvZG93bnJl&#10;di54bWxQSwUGAAAAAAQABADzAAAAhwUAAAAA&#10;" filled="f" strokeweight=".5pt">
                <v:textbox style="mso-fit-shape-to-text:t">
                  <w:txbxContent>
                    <w:p w14:paraId="6DF6E023" w14:textId="77777777" w:rsidR="005366CA" w:rsidRPr="00B6157C" w:rsidRDefault="005366CA" w:rsidP="00B6157C">
                      <w:pPr>
                        <w:rPr>
                          <w:rFonts w:ascii="Palatino Linotype" w:hAnsi="Palatino Linotype"/>
                          <w:b/>
                          <w:bCs/>
                          <w:noProof/>
                        </w:rPr>
                      </w:pPr>
                      <w:r w:rsidRPr="00963732">
                        <w:rPr>
                          <w:rFonts w:ascii="Palatino Linotype" w:hAnsi="Palatino Linotype"/>
                          <w:b/>
                          <w:bCs/>
                          <w:noProof/>
                        </w:rPr>
                        <w:drawing>
                          <wp:inline distT="0" distB="0" distL="0" distR="0" wp14:anchorId="5C82F9D9" wp14:editId="12805886">
                            <wp:extent cx="4560570" cy="2308225"/>
                            <wp:effectExtent l="0" t="0" r="0" b="3175"/>
                            <wp:docPr id="1574204660" name="Picture 157420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0882" cy="2308383"/>
                                    </a:xfrm>
                                    <a:prstGeom prst="rect">
                                      <a:avLst/>
                                    </a:prstGeom>
                                    <a:noFill/>
                                  </pic:spPr>
                                </pic:pic>
                              </a:graphicData>
                            </a:graphic>
                          </wp:inline>
                        </w:drawing>
                      </w:r>
                    </w:p>
                  </w:txbxContent>
                </v:textbox>
                <w10:wrap type="square"/>
              </v:shape>
            </w:pict>
          </mc:Fallback>
        </mc:AlternateContent>
      </w:r>
      <w:r w:rsidR="006E778A" w:rsidRPr="00CC53C9">
        <w:rPr>
          <w:rFonts w:ascii="Palatino Linotype" w:hAnsi="Palatino Linotype"/>
          <w:b/>
          <w:bCs/>
          <w:noProof/>
        </w:rPr>
        <mc:AlternateContent>
          <mc:Choice Requires="wps">
            <w:drawing>
              <wp:anchor distT="0" distB="0" distL="114300" distR="114300" simplePos="0" relativeHeight="251662336" behindDoc="0" locked="0" layoutInCell="1" allowOverlap="1" wp14:anchorId="3B5D5C48" wp14:editId="701A0237">
                <wp:simplePos x="0" y="0"/>
                <wp:positionH relativeFrom="column">
                  <wp:posOffset>-335280</wp:posOffset>
                </wp:positionH>
                <wp:positionV relativeFrom="paragraph">
                  <wp:posOffset>1209040</wp:posOffset>
                </wp:positionV>
                <wp:extent cx="297180" cy="302400"/>
                <wp:effectExtent l="0" t="0" r="0" b="2540"/>
                <wp:wrapNone/>
                <wp:docPr id="1047139584" name="Text Box 1"/>
                <wp:cNvGraphicFramePr/>
                <a:graphic xmlns:a="http://schemas.openxmlformats.org/drawingml/2006/main">
                  <a:graphicData uri="http://schemas.microsoft.com/office/word/2010/wordprocessingShape">
                    <wps:wsp>
                      <wps:cNvSpPr txBox="1"/>
                      <wps:spPr>
                        <a:xfrm>
                          <a:off x="0" y="0"/>
                          <a:ext cx="297180" cy="302400"/>
                        </a:xfrm>
                        <a:prstGeom prst="rect">
                          <a:avLst/>
                        </a:prstGeom>
                        <a:solidFill>
                          <a:schemeClr val="lt1"/>
                        </a:solidFill>
                        <a:ln w="6350">
                          <a:noFill/>
                        </a:ln>
                      </wps:spPr>
                      <wps:txbx>
                        <w:txbxContent>
                          <w:p w14:paraId="7B93377F" w14:textId="0AA0A5E5" w:rsidR="005366CA" w:rsidRPr="006E778A" w:rsidRDefault="005366CA">
                            <w:pPr>
                              <w:rPr>
                                <w:rFonts w:ascii="Palatino Linotype" w:hAnsi="Palatino Linotype"/>
                                <w:b/>
                                <w:bCs/>
                                <w:sz w:val="20"/>
                                <w:szCs w:val="20"/>
                              </w:rPr>
                            </w:pPr>
                            <w:r w:rsidRPr="006E778A">
                              <w:rPr>
                                <w:rFonts w:ascii="Palatino Linotype" w:hAnsi="Palatino Linotype"/>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D5C48" id="_x0000_s1027" type="#_x0000_t202" style="position:absolute;margin-left:-26.4pt;margin-top:95.2pt;width:23.4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bVLQIAAFoEAAAOAAAAZHJzL2Uyb0RvYy54bWysVEtv2zAMvg/YfxB0X+yk6cuIU2QpMgwI&#10;2gLp0LMiS7EAWdQkJXb260fJebXbadhFJkWKj+8jPXnoGk12wnkFpqTDQU6JMBwqZTYl/fG6+HJH&#10;iQ/MVEyDESXdC08fpp8/TVpbiBHUoCvhCAYxvmhtSesQbJFlnteiYX4AVhg0SnANC6i6TVY51mL0&#10;RmejPL/JWnCVdcCF93j72BvpNMWXUvDwLKUXgeiSYm0hnS6d63hm0wkrNo7ZWvFDGewfqmiYMpj0&#10;FOqRBUa2Tv0RqlHcgQcZBhyaDKRUXKQesJth/qGbVc2sSL0gON6eYPL/Lyx/2q3siyOh+wodEhgB&#10;aa0vPF7GfjrpmvjFSgnaEcL9CTbRBcLxcnR/O7xDC0fTVT4a5wnW7PzYOh++CWhIFErqkJUEFtst&#10;fcCE6Hp0ibk8aFUtlNZJiZMg5tqRHUMOdUgl4ot3XtqQtqQ3V9d5CmwgPu8ja4MJzi1FKXTrjqjq&#10;ot01VHtEwUE/IN7yhcJal8yHF+ZwIrA9nPLwjIfUgLngIFFSg/v1t/voj0ShlZIWJ6yk/ueWOUGJ&#10;/m6QwvvheBxHMinj69sRKu7Ssr60mG0zBwRgiPtkeRKjf9BHUTpo3nAZZjErmpjhmLuk4SjOQz/3&#10;uExczGbJCYfQsrA0K8tj6Ah4ZOK1e2POHugKyPMTHGeRFR9Y633jSwOzbQCpEqUR5x7VA/w4wInp&#10;w7LFDbnUk9f5lzD9DQAA//8DAFBLAwQUAAYACAAAACEAOEUad+EAAAAKAQAADwAAAGRycy9kb3du&#10;cmV2LnhtbEyPS0+EQBCE7yb+h0mbeDHsILgPkWFjjI/Em8uq8TbLtEBkeggzC/jvbU96rFSl6qt8&#10;O9tOjDj41pGCy0UMAqlypqVawb58iDYgfNBkdOcIFXyjh21xepLrzLiJXnDchVpwCflMK2hC6DMp&#10;fdWg1X7heiT2Pt1gdWA51NIMeuJy28kkjlfS6pZ4odE93jVYfe2OVsHHRf3+7OfH1yldpv3901iu&#10;30yp1PnZfHsDIuAc/sLwi8/oUDDTwR3JeNEpiJYJowc2ruMrEJyIVnzuoCBJNzHIIpf/LxQ/AAAA&#10;//8DAFBLAQItABQABgAIAAAAIQC2gziS/gAAAOEBAAATAAAAAAAAAAAAAAAAAAAAAABbQ29udGVu&#10;dF9UeXBlc10ueG1sUEsBAi0AFAAGAAgAAAAhADj9If/WAAAAlAEAAAsAAAAAAAAAAAAAAAAALwEA&#10;AF9yZWxzLy5yZWxzUEsBAi0AFAAGAAgAAAAhAE9TJtUtAgAAWgQAAA4AAAAAAAAAAAAAAAAALgIA&#10;AGRycy9lMm9Eb2MueG1sUEsBAi0AFAAGAAgAAAAhADhFGnfhAAAACgEAAA8AAAAAAAAAAAAAAAAA&#10;hwQAAGRycy9kb3ducmV2LnhtbFBLBQYAAAAABAAEAPMAAACVBQAAAAA=&#10;" fillcolor="white [3201]" stroked="f" strokeweight=".5pt">
                <v:textbox>
                  <w:txbxContent>
                    <w:p w14:paraId="7B93377F" w14:textId="0AA0A5E5" w:rsidR="005366CA" w:rsidRPr="006E778A" w:rsidRDefault="005366CA">
                      <w:pPr>
                        <w:rPr>
                          <w:rFonts w:ascii="Palatino Linotype" w:hAnsi="Palatino Linotype"/>
                          <w:b/>
                          <w:bCs/>
                          <w:sz w:val="20"/>
                          <w:szCs w:val="20"/>
                        </w:rPr>
                      </w:pPr>
                      <w:r w:rsidRPr="006E778A">
                        <w:rPr>
                          <w:rFonts w:ascii="Palatino Linotype" w:hAnsi="Palatino Linotype"/>
                          <w:b/>
                          <w:bCs/>
                          <w:sz w:val="20"/>
                          <w:szCs w:val="20"/>
                        </w:rPr>
                        <w:t>A</w:t>
                      </w:r>
                    </w:p>
                  </w:txbxContent>
                </v:textbox>
              </v:shape>
            </w:pict>
          </mc:Fallback>
        </mc:AlternateContent>
      </w:r>
    </w:p>
    <w:p w14:paraId="03FC364A" w14:textId="72CABFA3" w:rsidR="00B6412D" w:rsidRPr="00CC53C9" w:rsidRDefault="007B716B" w:rsidP="00F72DE7">
      <w:pPr>
        <w:rPr>
          <w:rFonts w:ascii="Palatino Linotype" w:hAnsi="Palatino Linotype"/>
          <w:b/>
          <w:bCs/>
        </w:rPr>
      </w:pPr>
      <w:r w:rsidRPr="00CC53C9">
        <w:rPr>
          <w:rFonts w:ascii="Palatino Linotype" w:hAnsi="Palatino Linotype"/>
          <w:b/>
          <w:bCs/>
          <w:noProof/>
        </w:rPr>
        <mc:AlternateContent>
          <mc:Choice Requires="wps">
            <w:drawing>
              <wp:anchor distT="0" distB="0" distL="114300" distR="114300" simplePos="0" relativeHeight="251668480" behindDoc="0" locked="0" layoutInCell="1" allowOverlap="1" wp14:anchorId="77EB968A" wp14:editId="533F0DE2">
                <wp:simplePos x="0" y="0"/>
                <wp:positionH relativeFrom="column">
                  <wp:posOffset>-297180</wp:posOffset>
                </wp:positionH>
                <wp:positionV relativeFrom="paragraph">
                  <wp:posOffset>3451860</wp:posOffset>
                </wp:positionV>
                <wp:extent cx="297180" cy="302400"/>
                <wp:effectExtent l="0" t="0" r="0" b="2540"/>
                <wp:wrapNone/>
                <wp:docPr id="1811758788" name="Text Box 1"/>
                <wp:cNvGraphicFramePr/>
                <a:graphic xmlns:a="http://schemas.openxmlformats.org/drawingml/2006/main">
                  <a:graphicData uri="http://schemas.microsoft.com/office/word/2010/wordprocessingShape">
                    <wps:wsp>
                      <wps:cNvSpPr txBox="1"/>
                      <wps:spPr>
                        <a:xfrm>
                          <a:off x="0" y="0"/>
                          <a:ext cx="297180" cy="302400"/>
                        </a:xfrm>
                        <a:prstGeom prst="rect">
                          <a:avLst/>
                        </a:prstGeom>
                        <a:solidFill>
                          <a:schemeClr val="lt1"/>
                        </a:solidFill>
                        <a:ln w="6350">
                          <a:noFill/>
                        </a:ln>
                      </wps:spPr>
                      <wps:txbx>
                        <w:txbxContent>
                          <w:p w14:paraId="248B3DF9" w14:textId="35E4A1CF" w:rsidR="007B716B" w:rsidRPr="006E778A" w:rsidRDefault="007B716B" w:rsidP="007B716B">
                            <w:pPr>
                              <w:rPr>
                                <w:rFonts w:ascii="Palatino Linotype" w:hAnsi="Palatino Linotype"/>
                                <w:b/>
                                <w:bCs/>
                                <w:sz w:val="20"/>
                                <w:szCs w:val="20"/>
                              </w:rPr>
                            </w:pPr>
                            <w:r>
                              <w:rPr>
                                <w:rFonts w:ascii="Palatino Linotype" w:hAnsi="Palatino Linotype"/>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B968A" id="_x0000_s1028" type="#_x0000_t202" style="position:absolute;margin-left:-23.4pt;margin-top:271.8pt;width:23.4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dxLwIAAFoEAAAOAAAAZHJzL2Uyb0RvYy54bWysVEtv2zAMvg/YfxB0X+yk6cuIU2QpMgwI&#10;2gLp0LMiS7EAWdQkJXb260fJebXbadhFJkWKj+8jPXnoGk12wnkFpqTDQU6JMBwqZTYl/fG6+HJH&#10;iQ/MVEyDESXdC08fpp8/TVpbiBHUoCvhCAYxvmhtSesQbJFlnteiYX4AVhg0SnANC6i6TVY51mL0&#10;RmejPL/JWnCVdcCF93j72BvpNMWXUvDwLKUXgeiSYm0hnS6d63hm0wkrNo7ZWvFDGewfqmiYMpj0&#10;FOqRBUa2Tv0RqlHcgQcZBhyaDKRUXKQesJth/qGbVc2sSL0gON6eYPL/Lyx/2q3siyOh+wodEhgB&#10;aa0vPF7GfjrpmvjFSgnaEcL9CTbRBcLxcnR/O7xDC0fTVT4a5wnW7PzYOh++CWhIFErqkJUEFtst&#10;fcCE6Hp0ibk8aFUtlNZJiZMg5tqRHUMOdUgl4ot3XtqQtqQ3V9d5CmwgPu8ja4MJzi1FKXTrjqgK&#10;Kz+2u4Zqjyg46AfEW75QWOuS+fDCHE4EtodTHp7xkBowFxwkSmpwv/52H/2RKLRS0uKEldT/3DIn&#10;KNHfDVJ4PxyP40gmZXx9O0LFXVrWlxazbeaAAAxxnyxPYvQP+ihKB80bLsMsZkUTMxxzlzQcxXno&#10;5x6XiYvZLDnhEFoWlmZleQwdAY9MvHZvzNkDXQF5foLjLLLiA2u9b3xpYLYNIFWiNOLco3qAHwc4&#10;MX1Ytrghl3ryOv8Spr8BAAD//wMAUEsDBBQABgAIAAAAIQBOBx7h3wAAAAgBAAAPAAAAZHJzL2Rv&#10;d25yZXYueG1sTI9BT4NAFITvJv6HzTPxYtqlpUVFlsYYtYm3lqrxtmWfQGTfEnYL+O99nvQ4mcnM&#10;N9lmsq0YsPeNIwWLeQQCqXSmoUrBoXia3YDwQZPRrSNU8I0eNvn5WaZT40ba4bAPleAS8qlWUIfQ&#10;pVL6skar/dx1SOx9ut7qwLKvpOn1yOW2lcsoSqTVDfFCrTt8qLH82p+sgo+r6v3FT8+vY7yOu8ft&#10;UFy/mUKpy4vp/g5EwCn8heEXn9EhZ6ajO5HxolUwWyWMHhSsV3ECghN87cjydrEEmWfy/4H8BwAA&#10;//8DAFBLAQItABQABgAIAAAAIQC2gziS/gAAAOEBAAATAAAAAAAAAAAAAAAAAAAAAABbQ29udGVu&#10;dF9UeXBlc10ueG1sUEsBAi0AFAAGAAgAAAAhADj9If/WAAAAlAEAAAsAAAAAAAAAAAAAAAAALwEA&#10;AF9yZWxzLy5yZWxzUEsBAi0AFAAGAAgAAAAhAI+Dh3EvAgAAWgQAAA4AAAAAAAAAAAAAAAAALgIA&#10;AGRycy9lMm9Eb2MueG1sUEsBAi0AFAAGAAgAAAAhAE4HHuHfAAAACAEAAA8AAAAAAAAAAAAAAAAA&#10;iQQAAGRycy9kb3ducmV2LnhtbFBLBQYAAAAABAAEAPMAAACVBQAAAAA=&#10;" fillcolor="white [3201]" stroked="f" strokeweight=".5pt">
                <v:textbox>
                  <w:txbxContent>
                    <w:p w14:paraId="248B3DF9" w14:textId="35E4A1CF" w:rsidR="007B716B" w:rsidRPr="006E778A" w:rsidRDefault="007B716B" w:rsidP="007B716B">
                      <w:pPr>
                        <w:rPr>
                          <w:rFonts w:ascii="Palatino Linotype" w:hAnsi="Palatino Linotype"/>
                          <w:b/>
                          <w:bCs/>
                          <w:sz w:val="20"/>
                          <w:szCs w:val="20"/>
                        </w:rPr>
                      </w:pPr>
                      <w:r>
                        <w:rPr>
                          <w:rFonts w:ascii="Palatino Linotype" w:hAnsi="Palatino Linotype"/>
                          <w:b/>
                          <w:bCs/>
                          <w:sz w:val="20"/>
                          <w:szCs w:val="20"/>
                        </w:rPr>
                        <w:t>B</w:t>
                      </w:r>
                    </w:p>
                  </w:txbxContent>
                </v:textbox>
              </v:shape>
            </w:pict>
          </mc:Fallback>
        </mc:AlternateContent>
      </w:r>
      <w:r w:rsidR="00B6412D" w:rsidRPr="00CC53C9">
        <w:rPr>
          <w:rFonts w:ascii="Palatino Linotype" w:hAnsi="Palatino Linotype"/>
          <w:b/>
          <w:bCs/>
          <w:noProof/>
        </w:rPr>
        <w:drawing>
          <wp:inline distT="0" distB="0" distL="0" distR="0" wp14:anchorId="44116C7E" wp14:editId="092A0BD2">
            <wp:extent cx="4766310" cy="2418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7808" cy="2423913"/>
                    </a:xfrm>
                    <a:prstGeom prst="rect">
                      <a:avLst/>
                    </a:prstGeom>
                    <a:noFill/>
                  </pic:spPr>
                </pic:pic>
              </a:graphicData>
            </a:graphic>
          </wp:inline>
        </w:drawing>
      </w:r>
    </w:p>
    <w:p w14:paraId="4FD61284" w14:textId="7C96666C" w:rsidR="00B6412D" w:rsidRPr="00CC53C9" w:rsidRDefault="007B716B" w:rsidP="00B6412D">
      <w:pPr>
        <w:rPr>
          <w:rFonts w:ascii="Palatino Linotype" w:hAnsi="Palatino Linotype"/>
          <w:sz w:val="18"/>
          <w:szCs w:val="18"/>
        </w:rPr>
      </w:pPr>
      <w:r w:rsidRPr="00CC53C9">
        <w:rPr>
          <w:rFonts w:ascii="Palatino Linotype" w:hAnsi="Palatino Linotype"/>
          <w:b/>
          <w:bCs/>
          <w:noProof/>
        </w:rPr>
        <mc:AlternateContent>
          <mc:Choice Requires="wps">
            <w:drawing>
              <wp:anchor distT="0" distB="0" distL="114300" distR="114300" simplePos="0" relativeHeight="251670528" behindDoc="0" locked="0" layoutInCell="1" allowOverlap="1" wp14:anchorId="64DB4C3B" wp14:editId="77698A29">
                <wp:simplePos x="0" y="0"/>
                <wp:positionH relativeFrom="column">
                  <wp:posOffset>-297180</wp:posOffset>
                </wp:positionH>
                <wp:positionV relativeFrom="paragraph">
                  <wp:posOffset>1069340</wp:posOffset>
                </wp:positionV>
                <wp:extent cx="297180" cy="302400"/>
                <wp:effectExtent l="0" t="0" r="0" b="2540"/>
                <wp:wrapNone/>
                <wp:docPr id="318100766" name="Text Box 1"/>
                <wp:cNvGraphicFramePr/>
                <a:graphic xmlns:a="http://schemas.openxmlformats.org/drawingml/2006/main">
                  <a:graphicData uri="http://schemas.microsoft.com/office/word/2010/wordprocessingShape">
                    <wps:wsp>
                      <wps:cNvSpPr txBox="1"/>
                      <wps:spPr>
                        <a:xfrm>
                          <a:off x="0" y="0"/>
                          <a:ext cx="297180" cy="302400"/>
                        </a:xfrm>
                        <a:prstGeom prst="rect">
                          <a:avLst/>
                        </a:prstGeom>
                        <a:solidFill>
                          <a:schemeClr val="lt1"/>
                        </a:solidFill>
                        <a:ln w="6350">
                          <a:noFill/>
                        </a:ln>
                      </wps:spPr>
                      <wps:txbx>
                        <w:txbxContent>
                          <w:p w14:paraId="648DA755" w14:textId="3829F54A" w:rsidR="007B716B" w:rsidRPr="006E778A" w:rsidRDefault="007B716B" w:rsidP="007B716B">
                            <w:pPr>
                              <w:rPr>
                                <w:rFonts w:ascii="Palatino Linotype" w:hAnsi="Palatino Linotype"/>
                                <w:b/>
                                <w:bCs/>
                                <w:sz w:val="20"/>
                                <w:szCs w:val="20"/>
                              </w:rPr>
                            </w:pPr>
                            <w:r>
                              <w:rPr>
                                <w:rFonts w:ascii="Palatino Linotype" w:hAnsi="Palatino Linotype"/>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B4C3B" id="_x0000_s1029" type="#_x0000_t202" style="position:absolute;margin-left:-23.4pt;margin-top:84.2pt;width:23.4pt;height:2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ikLwIAAFoEAAAOAAAAZHJzL2Uyb0RvYy54bWysVEtv2zAMvg/YfxB0X+yk6cuIU2QpMgwI&#10;2gLp0LMiS7EAWdQkJXb260fJebXbadhFJkWKj+8jPXnoGk12wnkFpqTDQU6JMBwqZTYl/fG6+HJH&#10;iQ/MVEyDESXdC08fpp8/TVpbiBHUoCvhCAYxvmhtSesQbJFlnteiYX4AVhg0SnANC6i6TVY51mL0&#10;RmejPL/JWnCVdcCF93j72BvpNMWXUvDwLKUXgeiSYm0hnS6d63hm0wkrNo7ZWvFDGewfqmiYMpj0&#10;FOqRBUa2Tv0RqlHcgQcZBhyaDKRUXKQesJth/qGbVc2sSL0gON6eYPL/Lyx/2q3siyOh+wodEhgB&#10;aa0vPF7GfjrpmvjFSgnaEcL9CTbRBcLxcnR/O7xDC0fTVT4a5wnW7PzYOh++CWhIFErqkJUEFtst&#10;fcCE6Hp0ibk8aFUtlNZJiZMg5tqRHUMOdUgl4ot3XtqQtqQ3V9d5CmwgPu8ja4MJzi1FKXTrjqgK&#10;qz22u4Zqjyg46AfEW75QWOuS+fDCHE4EtodTHp7xkBowFxwkSmpwv/52H/2RKLRS0uKEldT/3DIn&#10;KNHfDVJ4PxyP40gmZXx9O0LFXVrWlxazbeaAAAxxnyxPYvQP+ihKB80bLsMsZkUTMxxzlzQcxXno&#10;5x6XiYvZLDnhEFoWlmZleQwdAY9MvHZvzNkDXQF5foLjLLLiA2u9b3xpYLYNIFWiNOLco3qAHwc4&#10;MX1Ytrghl3ryOv8Spr8BAAD//wMAUEsDBBQABgAIAAAAIQC+VJSj4AAAAAgBAAAPAAAAZHJzL2Rv&#10;d25yZXYueG1sTI9LT8MwEITvSPwHa5G4oNbpK61CnAohHhI3GmjVmxsvSUS8jmI3Cf+e5USPoxnN&#10;fJNuR9uIHjtfO1Iwm0YgkApnaioVfOTPkw0IHzQZ3ThCBT/oYZtdX6U6MW6gd+x3oRRcQj7RCqoQ&#10;2kRKX1RotZ+6Fom9L9dZHVh2pTSdHrjcNnIeRbG0uiZeqHSLjxUW37uzVXC8Kw9vfnz5HBarRfv0&#10;2ufrvcmVur0ZH+5BBBzDfxj+8BkdMmY6uTMZLxoFk2XM6IGNeLMEwQm+dlIwn8URyCyVlweyXwAA&#10;AP//AwBQSwECLQAUAAYACAAAACEAtoM4kv4AAADhAQAAEwAAAAAAAAAAAAAAAAAAAAAAW0NvbnRl&#10;bnRfVHlwZXNdLnhtbFBLAQItABQABgAIAAAAIQA4/SH/1gAAAJQBAAALAAAAAAAAAAAAAAAAAC8B&#10;AABfcmVscy8ucmVsc1BLAQItABQABgAIAAAAIQDwMcikLwIAAFoEAAAOAAAAAAAAAAAAAAAAAC4C&#10;AABkcnMvZTJvRG9jLnhtbFBLAQItABQABgAIAAAAIQC+VJSj4AAAAAgBAAAPAAAAAAAAAAAAAAAA&#10;AIkEAABkcnMvZG93bnJldi54bWxQSwUGAAAAAAQABADzAAAAlgUAAAAA&#10;" fillcolor="white [3201]" stroked="f" strokeweight=".5pt">
                <v:textbox>
                  <w:txbxContent>
                    <w:p w14:paraId="648DA755" w14:textId="3829F54A" w:rsidR="007B716B" w:rsidRPr="006E778A" w:rsidRDefault="007B716B" w:rsidP="007B716B">
                      <w:pPr>
                        <w:rPr>
                          <w:rFonts w:ascii="Palatino Linotype" w:hAnsi="Palatino Linotype"/>
                          <w:b/>
                          <w:bCs/>
                          <w:sz w:val="20"/>
                          <w:szCs w:val="20"/>
                        </w:rPr>
                      </w:pPr>
                      <w:r>
                        <w:rPr>
                          <w:rFonts w:ascii="Palatino Linotype" w:hAnsi="Palatino Linotype"/>
                          <w:b/>
                          <w:bCs/>
                          <w:sz w:val="20"/>
                          <w:szCs w:val="20"/>
                        </w:rPr>
                        <w:t>C</w:t>
                      </w:r>
                    </w:p>
                  </w:txbxContent>
                </v:textbox>
              </v:shape>
            </w:pict>
          </mc:Fallback>
        </mc:AlternateContent>
      </w:r>
      <w:r w:rsidR="00B6412D" w:rsidRPr="00CC53C9">
        <w:rPr>
          <w:rFonts w:ascii="Palatino Linotype" w:hAnsi="Palatino Linotype"/>
          <w:noProof/>
          <w:sz w:val="18"/>
          <w:szCs w:val="18"/>
        </w:rPr>
        <w:drawing>
          <wp:inline distT="0" distB="0" distL="0" distR="0" wp14:anchorId="1D4FFA0B" wp14:editId="1E26AABE">
            <wp:extent cx="4693920" cy="237871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8771" cy="2381168"/>
                    </a:xfrm>
                    <a:prstGeom prst="rect">
                      <a:avLst/>
                    </a:prstGeom>
                    <a:noFill/>
                  </pic:spPr>
                </pic:pic>
              </a:graphicData>
            </a:graphic>
          </wp:inline>
        </w:drawing>
      </w:r>
    </w:p>
    <w:p w14:paraId="3F5E0976" w14:textId="32F6153A" w:rsidR="00824955" w:rsidRPr="00CC53C9" w:rsidRDefault="00B96BE7" w:rsidP="006A6956">
      <w:pPr>
        <w:jc w:val="both"/>
        <w:rPr>
          <w:rFonts w:ascii="Palatino Linotype" w:hAnsi="Palatino Linotype"/>
          <w:b/>
          <w:bCs/>
          <w:sz w:val="18"/>
          <w:szCs w:val="18"/>
        </w:rPr>
      </w:pPr>
      <w:r w:rsidRPr="00B96BE7">
        <w:rPr>
          <w:rFonts w:ascii="Palatino Linotype" w:hAnsi="Palatino Linotype"/>
          <w:b/>
          <w:bCs/>
          <w:sz w:val="18"/>
          <w:szCs w:val="18"/>
        </w:rPr>
        <w:t xml:space="preserve">Supplementary </w:t>
      </w:r>
      <w:r w:rsidR="00B6412D" w:rsidRPr="00CC53C9">
        <w:rPr>
          <w:rFonts w:ascii="Palatino Linotype" w:hAnsi="Palatino Linotype"/>
          <w:b/>
          <w:bCs/>
          <w:sz w:val="18"/>
          <w:szCs w:val="18"/>
        </w:rPr>
        <w:t>Fi</w:t>
      </w:r>
      <w:r w:rsidR="008E33A7" w:rsidRPr="00CC53C9">
        <w:rPr>
          <w:rFonts w:ascii="Palatino Linotype" w:hAnsi="Palatino Linotype"/>
          <w:b/>
          <w:bCs/>
          <w:sz w:val="18"/>
          <w:szCs w:val="18"/>
        </w:rPr>
        <w:t>gure 1</w:t>
      </w:r>
      <w:r>
        <w:rPr>
          <w:rFonts w:ascii="Palatino Linotype" w:hAnsi="Palatino Linotype"/>
          <w:b/>
          <w:bCs/>
          <w:sz w:val="18"/>
          <w:szCs w:val="18"/>
        </w:rPr>
        <w:t>.</w:t>
      </w:r>
      <w:r w:rsidR="00824955" w:rsidRPr="00CC53C9">
        <w:rPr>
          <w:rFonts w:ascii="Palatino Linotype" w:hAnsi="Palatino Linotype"/>
          <w:b/>
          <w:bCs/>
          <w:sz w:val="18"/>
          <w:szCs w:val="18"/>
        </w:rPr>
        <w:t xml:space="preserve"> </w:t>
      </w:r>
      <w:r w:rsidR="00A96A04" w:rsidRPr="00CC53C9">
        <w:rPr>
          <w:rFonts w:ascii="Palatino Linotype" w:hAnsi="Palatino Linotype"/>
          <w:sz w:val="18"/>
          <w:szCs w:val="18"/>
        </w:rPr>
        <w:t>The Detected retention times for</w:t>
      </w:r>
      <w:r w:rsidR="00A96A04" w:rsidRPr="00CC53C9">
        <w:rPr>
          <w:rFonts w:ascii="Palatino Linotype" w:hAnsi="Palatino Linotype"/>
          <w:b/>
          <w:bCs/>
          <w:sz w:val="18"/>
          <w:szCs w:val="18"/>
        </w:rPr>
        <w:t xml:space="preserve"> </w:t>
      </w:r>
      <w:r w:rsidR="00824955" w:rsidRPr="00CC53C9">
        <w:rPr>
          <w:rFonts w:ascii="Palatino Linotype" w:hAnsi="Palatino Linotype"/>
          <w:sz w:val="18"/>
          <w:szCs w:val="18"/>
        </w:rPr>
        <w:t>Moxifloxacin</w:t>
      </w:r>
      <w:r w:rsidR="000A46A9" w:rsidRPr="00CC53C9">
        <w:rPr>
          <w:rFonts w:ascii="Palatino Linotype" w:hAnsi="Palatino Linotype"/>
          <w:sz w:val="18"/>
          <w:szCs w:val="18"/>
        </w:rPr>
        <w:t xml:space="preserve"> </w:t>
      </w:r>
      <w:r w:rsidR="000A46A9" w:rsidRPr="00CC53C9">
        <w:rPr>
          <w:rFonts w:ascii="Palatino Linotype" w:hAnsi="Palatino Linotype"/>
          <w:b/>
          <w:bCs/>
          <w:sz w:val="18"/>
          <w:szCs w:val="18"/>
        </w:rPr>
        <w:t>(A)</w:t>
      </w:r>
      <w:r w:rsidR="00824955" w:rsidRPr="00CC53C9">
        <w:rPr>
          <w:rFonts w:ascii="Palatino Linotype" w:hAnsi="Palatino Linotype"/>
          <w:sz w:val="18"/>
          <w:szCs w:val="18"/>
        </w:rPr>
        <w:t xml:space="preserve">, </w:t>
      </w:r>
      <w:r w:rsidR="000A46A9" w:rsidRPr="00CC53C9">
        <w:rPr>
          <w:rFonts w:ascii="Palatino Linotype" w:hAnsi="Palatino Linotype"/>
          <w:sz w:val="18"/>
          <w:szCs w:val="18"/>
        </w:rPr>
        <w:t>P</w:t>
      </w:r>
      <w:r w:rsidR="00824955" w:rsidRPr="00CC53C9">
        <w:rPr>
          <w:rFonts w:ascii="Palatino Linotype" w:hAnsi="Palatino Linotype"/>
          <w:sz w:val="18"/>
          <w:szCs w:val="18"/>
        </w:rPr>
        <w:t>irfenidone</w:t>
      </w:r>
      <w:r w:rsidR="000A46A9" w:rsidRPr="00CC53C9">
        <w:rPr>
          <w:rFonts w:ascii="Palatino Linotype" w:hAnsi="Palatino Linotype"/>
          <w:sz w:val="18"/>
          <w:szCs w:val="18"/>
        </w:rPr>
        <w:t xml:space="preserve"> </w:t>
      </w:r>
      <w:r w:rsidR="000A46A9" w:rsidRPr="00CC53C9">
        <w:rPr>
          <w:rFonts w:ascii="Palatino Linotype" w:hAnsi="Palatino Linotype"/>
          <w:b/>
          <w:bCs/>
          <w:sz w:val="18"/>
          <w:szCs w:val="18"/>
        </w:rPr>
        <w:t>(B)</w:t>
      </w:r>
      <w:r w:rsidR="00824955" w:rsidRPr="00CC53C9">
        <w:rPr>
          <w:rFonts w:ascii="Palatino Linotype" w:hAnsi="Palatino Linotype"/>
          <w:sz w:val="18"/>
          <w:szCs w:val="18"/>
        </w:rPr>
        <w:t xml:space="preserve">, and </w:t>
      </w:r>
      <w:proofErr w:type="spellStart"/>
      <w:r w:rsidR="000A46A9" w:rsidRPr="00CC53C9">
        <w:rPr>
          <w:rFonts w:ascii="Palatino Linotype" w:hAnsi="Palatino Linotype"/>
          <w:sz w:val="18"/>
          <w:szCs w:val="18"/>
        </w:rPr>
        <w:t>F</w:t>
      </w:r>
      <w:r w:rsidR="00824955" w:rsidRPr="00CC53C9">
        <w:rPr>
          <w:rFonts w:ascii="Palatino Linotype" w:hAnsi="Palatino Linotype"/>
          <w:sz w:val="18"/>
          <w:szCs w:val="18"/>
        </w:rPr>
        <w:t>usidic</w:t>
      </w:r>
      <w:proofErr w:type="spellEnd"/>
      <w:r w:rsidR="00824955" w:rsidRPr="00CC53C9">
        <w:rPr>
          <w:rFonts w:ascii="Palatino Linotype" w:hAnsi="Palatino Linotype"/>
          <w:sz w:val="18"/>
          <w:szCs w:val="18"/>
        </w:rPr>
        <w:t xml:space="preserve"> acid</w:t>
      </w:r>
      <w:r w:rsidR="000A46A9" w:rsidRPr="00CC53C9">
        <w:rPr>
          <w:rFonts w:ascii="Palatino Linotype" w:hAnsi="Palatino Linotype"/>
          <w:b/>
          <w:bCs/>
          <w:sz w:val="18"/>
          <w:szCs w:val="18"/>
        </w:rPr>
        <w:t>(C)</w:t>
      </w:r>
      <w:r w:rsidR="001D3683" w:rsidRPr="00CC53C9">
        <w:rPr>
          <w:rFonts w:ascii="Palatino Linotype" w:hAnsi="Palatino Linotype"/>
          <w:b/>
          <w:bCs/>
          <w:sz w:val="18"/>
          <w:szCs w:val="18"/>
        </w:rPr>
        <w:t>.</w:t>
      </w:r>
      <w:r w:rsidR="003034A5" w:rsidRPr="00CC53C9">
        <w:rPr>
          <w:rFonts w:ascii="Palatino Linotype" w:hAnsi="Palatino Linotype"/>
          <w:sz w:val="18"/>
          <w:szCs w:val="18"/>
        </w:rPr>
        <w:t xml:space="preserve"> </w:t>
      </w:r>
      <w:r w:rsidR="003034A5" w:rsidRPr="00CC53C9">
        <w:rPr>
          <w:rFonts w:ascii="Palatino Linotype" w:hAnsi="Palatino Linotype"/>
          <w:b/>
          <w:bCs/>
          <w:sz w:val="18"/>
          <w:szCs w:val="18"/>
        </w:rPr>
        <w:t>Notes</w:t>
      </w:r>
      <w:r w:rsidR="003034A5" w:rsidRPr="00CC53C9">
        <w:rPr>
          <w:rFonts w:ascii="Palatino Linotype" w:hAnsi="Palatino Linotype"/>
          <w:sz w:val="18"/>
          <w:szCs w:val="18"/>
        </w:rPr>
        <w:t xml:space="preserve">: </w:t>
      </w:r>
      <w:r w:rsidR="00824955" w:rsidRPr="00CC53C9">
        <w:rPr>
          <w:rFonts w:ascii="Palatino Linotype" w:hAnsi="Palatino Linotype"/>
          <w:sz w:val="18"/>
          <w:szCs w:val="18"/>
        </w:rPr>
        <w:t xml:space="preserve"> </w:t>
      </w:r>
      <w:r w:rsidR="0027711E" w:rsidRPr="00CC53C9">
        <w:rPr>
          <w:rFonts w:ascii="Palatino Linotype" w:hAnsi="Palatino Linotype"/>
          <w:sz w:val="18"/>
          <w:szCs w:val="18"/>
        </w:rPr>
        <w:t xml:space="preserve">The </w:t>
      </w:r>
      <w:r w:rsidR="00B6412D" w:rsidRPr="00CC53C9">
        <w:rPr>
          <w:rFonts w:ascii="Palatino Linotype" w:hAnsi="Palatino Linotype"/>
          <w:sz w:val="18"/>
          <w:szCs w:val="18"/>
        </w:rPr>
        <w:t xml:space="preserve">retention times </w:t>
      </w:r>
      <w:r w:rsidR="0027711E" w:rsidRPr="00CC53C9">
        <w:rPr>
          <w:rFonts w:ascii="Palatino Linotype" w:hAnsi="Palatino Linotype"/>
          <w:sz w:val="18"/>
          <w:szCs w:val="18"/>
        </w:rPr>
        <w:t>were</w:t>
      </w:r>
      <w:r w:rsidR="001D3683" w:rsidRPr="00CC53C9">
        <w:rPr>
          <w:rFonts w:ascii="Palatino Linotype" w:hAnsi="Palatino Linotype"/>
          <w:sz w:val="18"/>
          <w:szCs w:val="18"/>
        </w:rPr>
        <w:t xml:space="preserve"> detected by using 1260 Infinity II HPLC system with</w:t>
      </w:r>
      <w:r w:rsidR="0027711E" w:rsidRPr="00CC53C9">
        <w:rPr>
          <w:rFonts w:ascii="Palatino Linotype" w:hAnsi="Palatino Linotype"/>
          <w:sz w:val="18"/>
          <w:szCs w:val="18"/>
        </w:rPr>
        <w:t xml:space="preserve"> </w:t>
      </w:r>
      <w:r w:rsidR="00B6412D" w:rsidRPr="00CC53C9">
        <w:rPr>
          <w:rFonts w:ascii="Palatino Linotype" w:hAnsi="Palatino Linotype"/>
          <w:sz w:val="18"/>
          <w:szCs w:val="18"/>
        </w:rPr>
        <w:t xml:space="preserve">Rt= 8.9 min </w:t>
      </w:r>
      <w:r w:rsidR="00824955" w:rsidRPr="00CC53C9">
        <w:rPr>
          <w:rFonts w:ascii="Palatino Linotype" w:hAnsi="Palatino Linotype"/>
          <w:sz w:val="18"/>
          <w:szCs w:val="18"/>
        </w:rPr>
        <w:t>(295 nm)</w:t>
      </w:r>
      <w:r w:rsidR="0027711E" w:rsidRPr="00CC53C9">
        <w:rPr>
          <w:rFonts w:ascii="Palatino Linotype" w:hAnsi="Palatino Linotype"/>
          <w:sz w:val="18"/>
          <w:szCs w:val="18"/>
        </w:rPr>
        <w:t xml:space="preserve"> </w:t>
      </w:r>
      <w:proofErr w:type="gramStart"/>
      <w:r w:rsidR="0027711E" w:rsidRPr="00CC53C9">
        <w:rPr>
          <w:rFonts w:ascii="Palatino Linotype" w:hAnsi="Palatino Linotype"/>
          <w:sz w:val="18"/>
          <w:szCs w:val="18"/>
        </w:rPr>
        <w:t xml:space="preserve">for </w:t>
      </w:r>
      <w:r w:rsidR="0027711E" w:rsidRPr="00CC53C9">
        <w:rPr>
          <w:rFonts w:ascii="Palatino Linotype" w:hAnsi="Palatino Linotype"/>
          <w:b/>
          <w:bCs/>
          <w:sz w:val="18"/>
          <w:szCs w:val="18"/>
        </w:rPr>
        <w:t xml:space="preserve"> (</w:t>
      </w:r>
      <w:proofErr w:type="gramEnd"/>
      <w:r w:rsidR="0027711E" w:rsidRPr="00CC53C9">
        <w:rPr>
          <w:rFonts w:ascii="Palatino Linotype" w:hAnsi="Palatino Linotype"/>
          <w:b/>
          <w:bCs/>
          <w:sz w:val="18"/>
          <w:szCs w:val="18"/>
        </w:rPr>
        <w:t>A)</w:t>
      </w:r>
      <w:r w:rsidR="00824955" w:rsidRPr="00CC53C9">
        <w:rPr>
          <w:rFonts w:ascii="Palatino Linotype" w:hAnsi="Palatino Linotype"/>
          <w:sz w:val="18"/>
          <w:szCs w:val="18"/>
        </w:rPr>
        <w:t>, 10.0 min (315 nm) and 14.2 min (223 nm)</w:t>
      </w:r>
      <w:r w:rsidR="0027711E" w:rsidRPr="00CC53C9">
        <w:rPr>
          <w:rFonts w:ascii="Palatino Linotype" w:hAnsi="Palatino Linotype"/>
          <w:sz w:val="18"/>
          <w:szCs w:val="18"/>
        </w:rPr>
        <w:t xml:space="preserve">. </w:t>
      </w:r>
      <w:r w:rsidR="0067330E" w:rsidRPr="00CC53C9">
        <w:rPr>
          <w:rFonts w:ascii="Palatino Linotype" w:hAnsi="Palatino Linotype"/>
          <w:sz w:val="18"/>
          <w:szCs w:val="18"/>
        </w:rPr>
        <w:t xml:space="preserve"> </w:t>
      </w:r>
      <w:r w:rsidR="00CA1EFD" w:rsidRPr="00CC53C9">
        <w:rPr>
          <w:rFonts w:ascii="Palatino Linotype" w:hAnsi="Palatino Linotype"/>
          <w:sz w:val="18"/>
          <w:szCs w:val="18"/>
        </w:rPr>
        <w:t xml:space="preserve">Data analysis was processed using </w:t>
      </w:r>
      <w:proofErr w:type="spellStart"/>
      <w:r w:rsidR="00CA1EFD" w:rsidRPr="00CC53C9">
        <w:rPr>
          <w:rFonts w:ascii="Palatino Linotype" w:hAnsi="Palatino Linotype"/>
          <w:sz w:val="18"/>
          <w:szCs w:val="18"/>
        </w:rPr>
        <w:t>OpenLab</w:t>
      </w:r>
      <w:proofErr w:type="spellEnd"/>
      <w:r w:rsidR="00CA1EFD" w:rsidRPr="00CC53C9">
        <w:rPr>
          <w:rFonts w:ascii="Palatino Linotype" w:hAnsi="Palatino Linotype"/>
          <w:sz w:val="18"/>
          <w:szCs w:val="18"/>
        </w:rPr>
        <w:t xml:space="preserve"> CDS software</w:t>
      </w:r>
      <w:r w:rsidR="00787E3C" w:rsidRPr="00CC53C9">
        <w:rPr>
          <w:rFonts w:ascii="Palatino Linotype" w:hAnsi="Palatino Linotype"/>
          <w:sz w:val="18"/>
          <w:szCs w:val="18"/>
        </w:rPr>
        <w:t>.</w:t>
      </w:r>
    </w:p>
    <w:p w14:paraId="43C69741" w14:textId="77777777" w:rsidR="00B6412D" w:rsidRPr="00CC53C9" w:rsidRDefault="00B6412D" w:rsidP="00B6412D">
      <w:pPr>
        <w:rPr>
          <w:rFonts w:ascii="Palatino Linotype" w:hAnsi="Palatino Linotype"/>
          <w:sz w:val="18"/>
          <w:szCs w:val="18"/>
        </w:rPr>
      </w:pPr>
    </w:p>
    <w:p w14:paraId="2FA2D95E" w14:textId="1B263D9A" w:rsidR="00B6412D" w:rsidRPr="00CC53C9" w:rsidRDefault="00EA61F7" w:rsidP="005B301B">
      <w:pPr>
        <w:jc w:val="both"/>
        <w:rPr>
          <w:rFonts w:ascii="Palatino Linotype" w:hAnsi="Palatino Linotype"/>
        </w:rPr>
      </w:pPr>
      <w:r w:rsidRPr="00CC53C9">
        <w:rPr>
          <w:rFonts w:ascii="Palatino Linotype" w:hAnsi="Palatino Linotype"/>
          <w:noProof/>
        </w:rPr>
        <w:drawing>
          <wp:inline distT="0" distB="0" distL="0" distR="0" wp14:anchorId="5C36152A" wp14:editId="3B56760F">
            <wp:extent cx="6424672" cy="588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4672" cy="5889600"/>
                    </a:xfrm>
                    <a:prstGeom prst="rect">
                      <a:avLst/>
                    </a:prstGeom>
                    <a:noFill/>
                  </pic:spPr>
                </pic:pic>
              </a:graphicData>
            </a:graphic>
          </wp:inline>
        </w:drawing>
      </w:r>
    </w:p>
    <w:p w14:paraId="10698E8B" w14:textId="6D7169D5" w:rsidR="005B301B" w:rsidRPr="00CC53C9" w:rsidRDefault="00B96BE7" w:rsidP="00711F0F">
      <w:pPr>
        <w:ind w:right="-846"/>
        <w:jc w:val="both"/>
        <w:rPr>
          <w:rFonts w:ascii="Palatino Linotype" w:hAnsi="Palatino Linotype"/>
          <w:b/>
          <w:bCs/>
          <w:sz w:val="18"/>
          <w:szCs w:val="18"/>
        </w:rPr>
      </w:pPr>
      <w:r w:rsidRPr="00B96BE7">
        <w:rPr>
          <w:rFonts w:ascii="Palatino Linotype" w:hAnsi="Palatino Linotype"/>
          <w:b/>
          <w:bCs/>
          <w:sz w:val="18"/>
          <w:szCs w:val="18"/>
        </w:rPr>
        <w:t xml:space="preserve">Supplementary </w:t>
      </w:r>
      <w:r w:rsidR="005B301B" w:rsidRPr="00CC53C9">
        <w:rPr>
          <w:rFonts w:ascii="Palatino Linotype" w:hAnsi="Palatino Linotype"/>
          <w:b/>
          <w:bCs/>
          <w:sz w:val="18"/>
          <w:szCs w:val="18"/>
        </w:rPr>
        <w:t>Figure 2</w:t>
      </w:r>
      <w:r>
        <w:rPr>
          <w:rFonts w:ascii="Palatino Linotype" w:hAnsi="Palatino Linotype"/>
          <w:b/>
          <w:bCs/>
          <w:sz w:val="18"/>
          <w:szCs w:val="18"/>
        </w:rPr>
        <w:t>.</w:t>
      </w:r>
      <w:r w:rsidR="00711F0F" w:rsidRPr="00CC53C9">
        <w:rPr>
          <w:rFonts w:ascii="Palatino Linotype" w:hAnsi="Palatino Linotype"/>
          <w:sz w:val="18"/>
          <w:szCs w:val="18"/>
        </w:rPr>
        <w:t xml:space="preserve"> </w:t>
      </w:r>
      <w:r w:rsidR="005B301B" w:rsidRPr="00CC53C9">
        <w:rPr>
          <w:rFonts w:ascii="Palatino Linotype" w:hAnsi="Palatino Linotype"/>
          <w:sz w:val="18"/>
          <w:szCs w:val="18"/>
        </w:rPr>
        <w:t>Calibration curve</w:t>
      </w:r>
      <w:r w:rsidR="00EA61F7" w:rsidRPr="00CC53C9">
        <w:rPr>
          <w:rFonts w:ascii="Palatino Linotype" w:hAnsi="Palatino Linotype"/>
          <w:sz w:val="18"/>
          <w:szCs w:val="18"/>
        </w:rPr>
        <w:t>s</w:t>
      </w:r>
      <w:r w:rsidR="005B301B" w:rsidRPr="00CC53C9">
        <w:rPr>
          <w:rFonts w:ascii="Palatino Linotype" w:hAnsi="Palatino Linotype"/>
          <w:sz w:val="18"/>
          <w:szCs w:val="18"/>
        </w:rPr>
        <w:t xml:space="preserve"> of (A) </w:t>
      </w:r>
      <w:r w:rsidR="00EA61F7" w:rsidRPr="00CC53C9">
        <w:rPr>
          <w:rFonts w:ascii="Palatino Linotype" w:hAnsi="Palatino Linotype"/>
          <w:sz w:val="18"/>
          <w:szCs w:val="18"/>
        </w:rPr>
        <w:t>m</w:t>
      </w:r>
      <w:r w:rsidR="005B301B" w:rsidRPr="00CC53C9">
        <w:rPr>
          <w:rFonts w:ascii="Palatino Linotype" w:hAnsi="Palatino Linotype"/>
          <w:sz w:val="18"/>
          <w:szCs w:val="18"/>
        </w:rPr>
        <w:t xml:space="preserve">oxifloxacin </w:t>
      </w:r>
      <w:r w:rsidR="00EA61F7" w:rsidRPr="00CC53C9">
        <w:rPr>
          <w:rFonts w:ascii="Palatino Linotype" w:hAnsi="Palatino Linotype"/>
          <w:sz w:val="18"/>
          <w:szCs w:val="18"/>
        </w:rPr>
        <w:t>(</w:t>
      </w:r>
      <w:r w:rsidR="005B301B" w:rsidRPr="00CC53C9">
        <w:rPr>
          <w:rFonts w:ascii="Palatino Linotype" w:hAnsi="Palatino Linotype"/>
          <w:sz w:val="18"/>
          <w:szCs w:val="18"/>
        </w:rPr>
        <w:t>left</w:t>
      </w:r>
      <w:r w:rsidR="00EA61F7" w:rsidRPr="00CC53C9">
        <w:rPr>
          <w:rFonts w:ascii="Palatino Linotype" w:hAnsi="Palatino Linotype"/>
          <w:sz w:val="18"/>
          <w:szCs w:val="18"/>
        </w:rPr>
        <w:t>)</w:t>
      </w:r>
      <w:r w:rsidR="005B301B" w:rsidRPr="00CC53C9">
        <w:rPr>
          <w:rFonts w:ascii="Palatino Linotype" w:hAnsi="Palatino Linotype"/>
          <w:sz w:val="18"/>
          <w:szCs w:val="18"/>
        </w:rPr>
        <w:t xml:space="preserve"> and </w:t>
      </w:r>
      <w:r w:rsidR="00EA61F7" w:rsidRPr="00CC53C9">
        <w:rPr>
          <w:rFonts w:ascii="Palatino Linotype" w:hAnsi="Palatino Linotype"/>
          <w:sz w:val="18"/>
          <w:szCs w:val="18"/>
        </w:rPr>
        <w:t>p</w:t>
      </w:r>
      <w:r w:rsidR="005B301B" w:rsidRPr="00CC53C9">
        <w:rPr>
          <w:rFonts w:ascii="Palatino Linotype" w:hAnsi="Palatino Linotype"/>
          <w:sz w:val="18"/>
          <w:szCs w:val="18"/>
        </w:rPr>
        <w:t xml:space="preserve">irfenidone </w:t>
      </w:r>
      <w:r w:rsidR="00EA61F7" w:rsidRPr="00CC53C9">
        <w:rPr>
          <w:rFonts w:ascii="Palatino Linotype" w:hAnsi="Palatino Linotype"/>
          <w:sz w:val="18"/>
          <w:szCs w:val="18"/>
        </w:rPr>
        <w:t>(</w:t>
      </w:r>
      <w:r w:rsidR="005B301B" w:rsidRPr="00CC53C9">
        <w:rPr>
          <w:rFonts w:ascii="Palatino Linotype" w:hAnsi="Palatino Linotype"/>
          <w:sz w:val="18"/>
          <w:szCs w:val="18"/>
        </w:rPr>
        <w:t>right</w:t>
      </w:r>
      <w:r w:rsidR="00EA61F7" w:rsidRPr="00CC53C9">
        <w:rPr>
          <w:rFonts w:ascii="Palatino Linotype" w:hAnsi="Palatino Linotype"/>
          <w:sz w:val="18"/>
          <w:szCs w:val="18"/>
        </w:rPr>
        <w:t>),</w:t>
      </w:r>
      <w:r w:rsidR="005B301B" w:rsidRPr="00CC53C9">
        <w:rPr>
          <w:rFonts w:ascii="Palatino Linotype" w:hAnsi="Palatino Linotype"/>
          <w:sz w:val="18"/>
          <w:szCs w:val="18"/>
        </w:rPr>
        <w:t xml:space="preserve"> and </w:t>
      </w:r>
      <w:r w:rsidR="00EA61F7" w:rsidRPr="00CC53C9">
        <w:rPr>
          <w:rFonts w:ascii="Palatino Linotype" w:hAnsi="Palatino Linotype"/>
          <w:sz w:val="18"/>
          <w:szCs w:val="18"/>
        </w:rPr>
        <w:t xml:space="preserve">(B) </w:t>
      </w:r>
      <w:proofErr w:type="spellStart"/>
      <w:r w:rsidR="00EA61F7" w:rsidRPr="00CC53C9">
        <w:rPr>
          <w:rFonts w:ascii="Palatino Linotype" w:hAnsi="Palatino Linotype"/>
          <w:sz w:val="18"/>
          <w:szCs w:val="18"/>
        </w:rPr>
        <w:t>f</w:t>
      </w:r>
      <w:r w:rsidR="005B301B" w:rsidRPr="00CC53C9">
        <w:rPr>
          <w:rFonts w:ascii="Palatino Linotype" w:hAnsi="Palatino Linotype"/>
          <w:sz w:val="18"/>
          <w:szCs w:val="18"/>
        </w:rPr>
        <w:t>usidic</w:t>
      </w:r>
      <w:proofErr w:type="spellEnd"/>
      <w:r w:rsidR="005B301B" w:rsidRPr="00CC53C9">
        <w:rPr>
          <w:rFonts w:ascii="Palatino Linotype" w:hAnsi="Palatino Linotype"/>
          <w:sz w:val="18"/>
          <w:szCs w:val="18"/>
        </w:rPr>
        <w:t xml:space="preserve"> acid </w:t>
      </w:r>
      <w:r w:rsidR="00EA61F7" w:rsidRPr="00CC53C9">
        <w:rPr>
          <w:rFonts w:ascii="Palatino Linotype" w:hAnsi="Palatino Linotype"/>
          <w:sz w:val="18"/>
          <w:szCs w:val="18"/>
        </w:rPr>
        <w:t>(</w:t>
      </w:r>
      <w:r w:rsidR="005B301B" w:rsidRPr="00CC53C9">
        <w:rPr>
          <w:rFonts w:ascii="Palatino Linotype" w:hAnsi="Palatino Linotype"/>
          <w:sz w:val="18"/>
          <w:szCs w:val="18"/>
        </w:rPr>
        <w:t>left</w:t>
      </w:r>
      <w:r w:rsidR="00EA61F7" w:rsidRPr="00CC53C9">
        <w:rPr>
          <w:rFonts w:ascii="Palatino Linotype" w:hAnsi="Palatino Linotype"/>
          <w:sz w:val="18"/>
          <w:szCs w:val="18"/>
        </w:rPr>
        <w:t>)</w:t>
      </w:r>
      <w:r w:rsidR="005B301B" w:rsidRPr="00CC53C9">
        <w:rPr>
          <w:rFonts w:ascii="Palatino Linotype" w:hAnsi="Palatino Linotype"/>
          <w:sz w:val="18"/>
          <w:szCs w:val="18"/>
        </w:rPr>
        <w:t xml:space="preserve"> and</w:t>
      </w:r>
      <w:r w:rsidR="00EA61F7" w:rsidRPr="00CC53C9">
        <w:rPr>
          <w:rFonts w:ascii="Palatino Linotype" w:hAnsi="Palatino Linotype"/>
          <w:sz w:val="18"/>
          <w:szCs w:val="18"/>
        </w:rPr>
        <w:t xml:space="preserve"> p</w:t>
      </w:r>
      <w:r w:rsidR="005B301B" w:rsidRPr="00CC53C9">
        <w:rPr>
          <w:rFonts w:ascii="Palatino Linotype" w:hAnsi="Palatino Linotype"/>
          <w:sz w:val="18"/>
          <w:szCs w:val="18"/>
        </w:rPr>
        <w:t xml:space="preserve">irfenidone </w:t>
      </w:r>
      <w:r w:rsidR="00EA61F7" w:rsidRPr="00CC53C9">
        <w:rPr>
          <w:rFonts w:ascii="Palatino Linotype" w:hAnsi="Palatino Linotype"/>
          <w:sz w:val="18"/>
          <w:szCs w:val="18"/>
        </w:rPr>
        <w:t>(</w:t>
      </w:r>
      <w:r w:rsidR="005B301B" w:rsidRPr="00CC53C9">
        <w:rPr>
          <w:rFonts w:ascii="Palatino Linotype" w:hAnsi="Palatino Linotype"/>
          <w:sz w:val="18"/>
          <w:szCs w:val="18"/>
        </w:rPr>
        <w:t>right</w:t>
      </w:r>
      <w:r w:rsidR="00EA61F7" w:rsidRPr="00CC53C9">
        <w:rPr>
          <w:rFonts w:ascii="Palatino Linotype" w:hAnsi="Palatino Linotype"/>
          <w:sz w:val="18"/>
          <w:szCs w:val="18"/>
        </w:rPr>
        <w:t>)</w:t>
      </w:r>
      <w:r w:rsidR="005B301B" w:rsidRPr="00CC53C9">
        <w:rPr>
          <w:rFonts w:ascii="Palatino Linotype" w:hAnsi="Palatino Linotype"/>
          <w:sz w:val="18"/>
          <w:szCs w:val="18"/>
        </w:rPr>
        <w:t xml:space="preserve"> for determination of th</w:t>
      </w:r>
      <w:r w:rsidR="00B6412D" w:rsidRPr="00CC53C9">
        <w:rPr>
          <w:rFonts w:ascii="Palatino Linotype" w:hAnsi="Palatino Linotype"/>
          <w:sz w:val="18"/>
          <w:szCs w:val="18"/>
        </w:rPr>
        <w:t>e drug encapsulation efficiency</w:t>
      </w:r>
      <w:r w:rsidR="005B301B" w:rsidRPr="00CC53C9">
        <w:rPr>
          <w:rFonts w:ascii="Palatino Linotype" w:hAnsi="Palatino Linotype"/>
          <w:sz w:val="18"/>
          <w:szCs w:val="18"/>
        </w:rPr>
        <w:t>,</w:t>
      </w:r>
      <w:r w:rsidR="00B6412D" w:rsidRPr="00CC53C9">
        <w:rPr>
          <w:rFonts w:ascii="Palatino Linotype" w:hAnsi="Palatino Linotype"/>
          <w:sz w:val="18"/>
          <w:szCs w:val="18"/>
        </w:rPr>
        <w:t xml:space="preserve"> drug loading and the amount of</w:t>
      </w:r>
      <w:r w:rsidR="005B301B" w:rsidRPr="00CC53C9">
        <w:rPr>
          <w:rFonts w:ascii="Palatino Linotype" w:hAnsi="Palatino Linotype"/>
          <w:sz w:val="18"/>
          <w:szCs w:val="18"/>
        </w:rPr>
        <w:t xml:space="preserve"> drug </w:t>
      </w:r>
      <w:r w:rsidR="00800BFB" w:rsidRPr="00CC53C9">
        <w:rPr>
          <w:rFonts w:ascii="Palatino Linotype" w:hAnsi="Palatino Linotype"/>
          <w:sz w:val="18"/>
          <w:szCs w:val="18"/>
        </w:rPr>
        <w:t xml:space="preserve">release. </w:t>
      </w:r>
      <w:r w:rsidR="00840AE1" w:rsidRPr="00CC53C9">
        <w:rPr>
          <w:rFonts w:ascii="Palatino Linotype" w:hAnsi="Palatino Linotype"/>
          <w:b/>
          <w:bCs/>
          <w:sz w:val="18"/>
          <w:szCs w:val="18"/>
        </w:rPr>
        <w:t>Notes:</w:t>
      </w:r>
      <w:r w:rsidR="00840AE1" w:rsidRPr="00CC53C9">
        <w:rPr>
          <w:rFonts w:ascii="Palatino Linotype" w:hAnsi="Palatino Linotype"/>
          <w:sz w:val="18"/>
          <w:szCs w:val="18"/>
        </w:rPr>
        <w:t xml:space="preserve"> </w:t>
      </w:r>
      <w:r w:rsidR="005B301B" w:rsidRPr="00CC53C9">
        <w:rPr>
          <w:rFonts w:ascii="Palatino Linotype" w:hAnsi="Palatino Linotype"/>
          <w:sz w:val="18"/>
          <w:szCs w:val="18"/>
        </w:rPr>
        <w:t>The concentration ranges</w:t>
      </w:r>
      <w:r w:rsidR="00B6412D" w:rsidRPr="00CC53C9">
        <w:rPr>
          <w:rFonts w:ascii="Palatino Linotype" w:hAnsi="Palatino Linotype"/>
          <w:sz w:val="18"/>
          <w:szCs w:val="18"/>
        </w:rPr>
        <w:t xml:space="preserve"> were from </w:t>
      </w:r>
      <w:r w:rsidR="00EA61F7" w:rsidRPr="00CC53C9">
        <w:rPr>
          <w:rFonts w:ascii="Palatino Linotype" w:hAnsi="Palatino Linotype"/>
          <w:sz w:val="18"/>
          <w:szCs w:val="18"/>
        </w:rPr>
        <w:t>100 to 0.4</w:t>
      </w:r>
      <w:r w:rsidR="00B6412D" w:rsidRPr="00CC53C9">
        <w:rPr>
          <w:rFonts w:ascii="Palatino Linotype" w:hAnsi="Palatino Linotype"/>
          <w:sz w:val="18"/>
          <w:szCs w:val="18"/>
        </w:rPr>
        <w:t xml:space="preserve"> </w:t>
      </w:r>
      <w:proofErr w:type="spellStart"/>
      <w:r w:rsidR="00B6412D" w:rsidRPr="00CC53C9">
        <w:rPr>
          <w:rFonts w:ascii="Palatino Linotype" w:hAnsi="Palatino Linotype"/>
          <w:sz w:val="18"/>
          <w:szCs w:val="18"/>
        </w:rPr>
        <w:t>μg</w:t>
      </w:r>
      <w:proofErr w:type="spellEnd"/>
      <w:r w:rsidR="00B6412D" w:rsidRPr="00CC53C9">
        <w:rPr>
          <w:rFonts w:ascii="Palatino Linotype" w:hAnsi="Palatino Linotype"/>
          <w:sz w:val="18"/>
          <w:szCs w:val="18"/>
        </w:rPr>
        <w:t>/mL</w:t>
      </w:r>
      <w:r w:rsidR="00EA61F7" w:rsidRPr="00CC53C9">
        <w:rPr>
          <w:rFonts w:ascii="Palatino Linotype" w:hAnsi="Palatino Linotype"/>
          <w:sz w:val="18"/>
          <w:szCs w:val="18"/>
        </w:rPr>
        <w:t xml:space="preserve"> where all curves showed excellent</w:t>
      </w:r>
      <w:r w:rsidR="005B301B" w:rsidRPr="00CC53C9">
        <w:rPr>
          <w:rFonts w:ascii="Palatino Linotype" w:hAnsi="Palatino Linotype"/>
          <w:sz w:val="18"/>
          <w:szCs w:val="18"/>
        </w:rPr>
        <w:t xml:space="preserve"> </w:t>
      </w:r>
      <w:r w:rsidR="00EA61F7" w:rsidRPr="00CC53C9">
        <w:rPr>
          <w:rFonts w:ascii="Palatino Linotype" w:hAnsi="Palatino Linotype"/>
          <w:sz w:val="18"/>
          <w:szCs w:val="18"/>
        </w:rPr>
        <w:t>l</w:t>
      </w:r>
      <w:r w:rsidR="005B301B" w:rsidRPr="00CC53C9">
        <w:rPr>
          <w:rFonts w:ascii="Palatino Linotype" w:hAnsi="Palatino Linotype"/>
          <w:sz w:val="18"/>
          <w:szCs w:val="18"/>
        </w:rPr>
        <w:t>inearity from R</w:t>
      </w:r>
      <w:r w:rsidR="005B301B" w:rsidRPr="00CC53C9">
        <w:rPr>
          <w:rFonts w:ascii="Palatino Linotype" w:hAnsi="Palatino Linotype"/>
          <w:sz w:val="18"/>
          <w:szCs w:val="18"/>
          <w:vertAlign w:val="superscript"/>
        </w:rPr>
        <w:t xml:space="preserve">2 </w:t>
      </w:r>
      <w:r w:rsidR="00EA61F7" w:rsidRPr="00CC53C9">
        <w:rPr>
          <w:rFonts w:ascii="Palatino Linotype" w:hAnsi="Palatino Linotype"/>
          <w:sz w:val="18"/>
          <w:szCs w:val="18"/>
        </w:rPr>
        <w:t>≥</w:t>
      </w:r>
      <w:r w:rsidR="005B301B" w:rsidRPr="00CC53C9">
        <w:rPr>
          <w:rFonts w:ascii="Palatino Linotype" w:hAnsi="Palatino Linotype"/>
          <w:sz w:val="18"/>
          <w:szCs w:val="18"/>
        </w:rPr>
        <w:t xml:space="preserve"> 0.9</w:t>
      </w:r>
      <w:r w:rsidR="00EA61F7" w:rsidRPr="00CC53C9">
        <w:rPr>
          <w:rFonts w:ascii="Palatino Linotype" w:hAnsi="Palatino Linotype"/>
          <w:sz w:val="18"/>
          <w:szCs w:val="18"/>
        </w:rPr>
        <w:t>998</w:t>
      </w:r>
      <w:r w:rsidR="005B301B" w:rsidRPr="00CC53C9">
        <w:rPr>
          <w:rFonts w:ascii="Palatino Linotype" w:hAnsi="Palatino Linotype"/>
          <w:sz w:val="18"/>
          <w:szCs w:val="18"/>
        </w:rPr>
        <w:t xml:space="preserve">. </w:t>
      </w:r>
    </w:p>
    <w:p w14:paraId="3A672673" w14:textId="471FA615" w:rsidR="00D5712D" w:rsidRPr="00CC53C9" w:rsidRDefault="009C62B7" w:rsidP="009C62B7">
      <w:pPr>
        <w:tabs>
          <w:tab w:val="left" w:pos="7020"/>
        </w:tabs>
        <w:ind w:firstLine="720"/>
        <w:rPr>
          <w:rFonts w:ascii="Palatino Linotype" w:hAnsi="Palatino Linotype"/>
        </w:rPr>
      </w:pPr>
      <w:r w:rsidRPr="00CC53C9">
        <w:rPr>
          <w:rFonts w:ascii="Palatino Linotype" w:hAnsi="Palatino Linotype"/>
        </w:rPr>
        <w:tab/>
      </w:r>
    </w:p>
    <w:p w14:paraId="4C48FCAA" w14:textId="240CE3BC" w:rsidR="008B3E2C" w:rsidRPr="00CC53C9" w:rsidRDefault="008B3E2C" w:rsidP="008B3E2C">
      <w:pPr>
        <w:rPr>
          <w:rFonts w:ascii="Palatino Linotype" w:hAnsi="Palatino Linotype"/>
          <w:noProof/>
        </w:rPr>
      </w:pPr>
      <w:r w:rsidRPr="00CC53C9">
        <w:rPr>
          <w:rFonts w:ascii="Palatino Linotype" w:hAnsi="Palatino Linotype"/>
          <w:noProof/>
        </w:rPr>
        <w:lastRenderedPageBreak/>
        <w:drawing>
          <wp:inline distT="0" distB="0" distL="0" distR="0" wp14:anchorId="691DD113" wp14:editId="4C802B7A">
            <wp:extent cx="6013450" cy="3124200"/>
            <wp:effectExtent l="0" t="0" r="6350" b="0"/>
            <wp:docPr id="1867347595"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249EF9" w14:textId="77777777" w:rsidR="008B3E2C" w:rsidRPr="00CC53C9" w:rsidRDefault="008B3E2C" w:rsidP="008B3E2C">
      <w:pPr>
        <w:rPr>
          <w:rFonts w:ascii="Palatino Linotype" w:hAnsi="Palatino Linotype"/>
        </w:rPr>
      </w:pPr>
    </w:p>
    <w:p w14:paraId="5D25EDC1" w14:textId="3915A92D" w:rsidR="008B3E2C" w:rsidRPr="00CC53C9" w:rsidRDefault="008B3E2C" w:rsidP="00EA61F7">
      <w:pPr>
        <w:tabs>
          <w:tab w:val="left" w:pos="1557"/>
        </w:tabs>
        <w:rPr>
          <w:rFonts w:ascii="Palatino Linotype" w:hAnsi="Palatino Linotype"/>
          <w:noProof/>
        </w:rPr>
      </w:pPr>
      <w:r w:rsidRPr="00CC53C9">
        <w:rPr>
          <w:rFonts w:ascii="Palatino Linotype" w:hAnsi="Palatino Linotype"/>
          <w:noProof/>
        </w:rPr>
        <w:drawing>
          <wp:inline distT="0" distB="0" distL="0" distR="0" wp14:anchorId="35427B92" wp14:editId="71ABB3AD">
            <wp:extent cx="5962650" cy="3187700"/>
            <wp:effectExtent l="0" t="0" r="0" b="12700"/>
            <wp:docPr id="1125153618"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153047" w14:textId="5070F24E" w:rsidR="008B3E2C" w:rsidRPr="00CC53C9" w:rsidRDefault="008B3E2C" w:rsidP="008B3E2C">
      <w:pPr>
        <w:jc w:val="center"/>
        <w:rPr>
          <w:rFonts w:ascii="Palatino Linotype" w:hAnsi="Palatino Linotype"/>
          <w:noProof/>
        </w:rPr>
      </w:pPr>
      <w:r w:rsidRPr="00CC53C9">
        <w:rPr>
          <w:rFonts w:ascii="Palatino Linotype" w:hAnsi="Palatino Linotype"/>
          <w:noProof/>
        </w:rPr>
        <w:lastRenderedPageBreak/>
        <w:drawing>
          <wp:inline distT="0" distB="0" distL="0" distR="0" wp14:anchorId="59CF0A5E" wp14:editId="747122C2">
            <wp:extent cx="5683250" cy="2738120"/>
            <wp:effectExtent l="0" t="0" r="12700" b="5080"/>
            <wp:docPr id="1482140899"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EA060E" w14:textId="77777777" w:rsidR="008B3E2C" w:rsidRPr="00CC53C9" w:rsidRDefault="008B3E2C" w:rsidP="008B3E2C">
      <w:pPr>
        <w:rPr>
          <w:rFonts w:ascii="Palatino Linotype" w:hAnsi="Palatino Linotype"/>
          <w:sz w:val="18"/>
          <w:szCs w:val="18"/>
        </w:rPr>
      </w:pPr>
    </w:p>
    <w:p w14:paraId="5FE4649C" w14:textId="63AFE1AC" w:rsidR="003C0829" w:rsidRPr="00CC53C9" w:rsidRDefault="00B96BE7" w:rsidP="00B36E07">
      <w:pPr>
        <w:jc w:val="both"/>
        <w:rPr>
          <w:rFonts w:ascii="Palatino Linotype" w:hAnsi="Palatino Linotype"/>
          <w:sz w:val="18"/>
          <w:szCs w:val="18"/>
        </w:rPr>
      </w:pPr>
      <w:r w:rsidRPr="00B96BE7">
        <w:rPr>
          <w:rFonts w:ascii="Palatino Linotype" w:hAnsi="Palatino Linotype"/>
          <w:b/>
          <w:bCs/>
          <w:sz w:val="18"/>
          <w:szCs w:val="18"/>
        </w:rPr>
        <w:t xml:space="preserve">Supplementary </w:t>
      </w:r>
      <w:r w:rsidR="008B3E2C" w:rsidRPr="00CC53C9">
        <w:rPr>
          <w:rFonts w:ascii="Palatino Linotype" w:hAnsi="Palatino Linotype"/>
          <w:b/>
          <w:bCs/>
          <w:sz w:val="18"/>
          <w:szCs w:val="18"/>
        </w:rPr>
        <w:t xml:space="preserve">Figure </w:t>
      </w:r>
      <w:r w:rsidR="00263334" w:rsidRPr="00CC53C9">
        <w:rPr>
          <w:rFonts w:ascii="Palatino Linotype" w:hAnsi="Palatino Linotype"/>
          <w:b/>
          <w:bCs/>
          <w:sz w:val="18"/>
          <w:szCs w:val="18"/>
        </w:rPr>
        <w:t>3</w:t>
      </w:r>
      <w:r>
        <w:rPr>
          <w:rFonts w:ascii="Palatino Linotype" w:hAnsi="Palatino Linotype"/>
          <w:b/>
          <w:bCs/>
          <w:sz w:val="18"/>
          <w:szCs w:val="18"/>
        </w:rPr>
        <w:t>.</w:t>
      </w:r>
      <w:r w:rsidR="008B3E2C" w:rsidRPr="00CC53C9">
        <w:rPr>
          <w:rFonts w:ascii="Palatino Linotype" w:hAnsi="Palatino Linotype"/>
          <w:sz w:val="18"/>
          <w:szCs w:val="18"/>
        </w:rPr>
        <w:t xml:space="preserve"> The minimum inh</w:t>
      </w:r>
      <w:r w:rsidR="00EA61F7" w:rsidRPr="00CC53C9">
        <w:rPr>
          <w:rFonts w:ascii="Palatino Linotype" w:hAnsi="Palatino Linotype"/>
          <w:sz w:val="18"/>
          <w:szCs w:val="18"/>
        </w:rPr>
        <w:t xml:space="preserve">ibitory concentration (MIC) of moxifloxacin, </w:t>
      </w:r>
      <w:proofErr w:type="spellStart"/>
      <w:r w:rsidR="00EA61F7" w:rsidRPr="00CC53C9">
        <w:rPr>
          <w:rFonts w:ascii="Palatino Linotype" w:hAnsi="Palatino Linotype"/>
          <w:sz w:val="18"/>
          <w:szCs w:val="18"/>
        </w:rPr>
        <w:t>f</w:t>
      </w:r>
      <w:r w:rsidR="008B3E2C" w:rsidRPr="00CC53C9">
        <w:rPr>
          <w:rFonts w:ascii="Palatino Linotype" w:hAnsi="Palatino Linotype"/>
          <w:sz w:val="18"/>
          <w:szCs w:val="18"/>
        </w:rPr>
        <w:t>usidic</w:t>
      </w:r>
      <w:proofErr w:type="spellEnd"/>
      <w:r w:rsidR="008B3E2C" w:rsidRPr="00CC53C9">
        <w:rPr>
          <w:rFonts w:ascii="Palatino Linotype" w:hAnsi="Palatino Linotype"/>
          <w:sz w:val="18"/>
          <w:szCs w:val="18"/>
        </w:rPr>
        <w:t xml:space="preserve"> acid and pirfenidone against </w:t>
      </w:r>
      <w:r w:rsidR="00EA61F7" w:rsidRPr="00CC53C9">
        <w:rPr>
          <w:rFonts w:ascii="Palatino Linotype" w:hAnsi="Palatino Linotype"/>
          <w:sz w:val="18"/>
          <w:szCs w:val="18"/>
        </w:rPr>
        <w:t>different bacteria strains (</w:t>
      </w:r>
      <w:r w:rsidR="008B3E2C" w:rsidRPr="00CC53C9">
        <w:rPr>
          <w:rFonts w:ascii="Palatino Linotype" w:hAnsi="Palatino Linotype"/>
          <w:sz w:val="18"/>
          <w:szCs w:val="18"/>
        </w:rPr>
        <w:t>S. aureus ATCC</w:t>
      </w:r>
      <w:r w:rsidR="006201FF" w:rsidRPr="00CC53C9">
        <w:rPr>
          <w:rFonts w:ascii="Palatino Linotype" w:hAnsi="Palatino Linotype"/>
          <w:sz w:val="18"/>
          <w:szCs w:val="18"/>
        </w:rPr>
        <w:t xml:space="preserve"> </w:t>
      </w:r>
      <w:r w:rsidR="006201FF" w:rsidRPr="00CC53C9">
        <w:rPr>
          <w:rFonts w:ascii="Palatino Linotype" w:hAnsi="Palatino Linotype" w:cs="Calibri"/>
          <w:sz w:val="20"/>
          <w:szCs w:val="20"/>
        </w:rPr>
        <w:t>BAA-977</w:t>
      </w:r>
      <w:r w:rsidR="00157A40" w:rsidRPr="00CC53C9">
        <w:rPr>
          <w:rFonts w:ascii="Palatino Linotype" w:hAnsi="Palatino Linotype" w:cs="Calibri"/>
          <w:sz w:val="20"/>
          <w:szCs w:val="20"/>
        </w:rPr>
        <w:t>,</w:t>
      </w:r>
      <w:r w:rsidR="008B3E2C" w:rsidRPr="00CC53C9">
        <w:rPr>
          <w:rFonts w:ascii="Palatino Linotype" w:hAnsi="Palatino Linotype"/>
          <w:sz w:val="18"/>
          <w:szCs w:val="18"/>
        </w:rPr>
        <w:t xml:space="preserve"> S. aureus</w:t>
      </w:r>
      <w:r w:rsidR="00EA61F7" w:rsidRPr="00CC53C9">
        <w:rPr>
          <w:rFonts w:ascii="Palatino Linotype" w:hAnsi="Palatino Linotype"/>
          <w:sz w:val="18"/>
          <w:szCs w:val="18"/>
        </w:rPr>
        <w:t xml:space="preserve"> ATCC 29213</w:t>
      </w:r>
      <w:r w:rsidR="00157A40" w:rsidRPr="00CC53C9">
        <w:rPr>
          <w:rFonts w:ascii="Palatino Linotype" w:hAnsi="Palatino Linotype"/>
          <w:sz w:val="18"/>
          <w:szCs w:val="18"/>
        </w:rPr>
        <w:t>,</w:t>
      </w:r>
      <w:r w:rsidR="008B3E2C" w:rsidRPr="00CC53C9">
        <w:rPr>
          <w:rFonts w:ascii="Palatino Linotype" w:hAnsi="Palatino Linotype"/>
          <w:sz w:val="18"/>
          <w:szCs w:val="18"/>
        </w:rPr>
        <w:t xml:space="preserve"> </w:t>
      </w:r>
      <w:r w:rsidR="00EA61F7" w:rsidRPr="00CC53C9">
        <w:rPr>
          <w:rFonts w:ascii="Palatino Linotype" w:hAnsi="Palatino Linotype"/>
          <w:sz w:val="18"/>
          <w:szCs w:val="18"/>
        </w:rPr>
        <w:t>P. a</w:t>
      </w:r>
      <w:r w:rsidR="008B3E2C" w:rsidRPr="00CC53C9">
        <w:rPr>
          <w:rFonts w:ascii="Palatino Linotype" w:hAnsi="Palatino Linotype"/>
          <w:sz w:val="18"/>
          <w:szCs w:val="18"/>
        </w:rPr>
        <w:t>eruginosa</w:t>
      </w:r>
      <w:r w:rsidR="00EA61F7" w:rsidRPr="00CC53C9">
        <w:rPr>
          <w:rFonts w:ascii="Palatino Linotype" w:hAnsi="Palatino Linotype"/>
          <w:sz w:val="18"/>
          <w:szCs w:val="18"/>
        </w:rPr>
        <w:t xml:space="preserve"> ATCC 9721 and P. a</w:t>
      </w:r>
      <w:r w:rsidR="008B3E2C" w:rsidRPr="00CC53C9">
        <w:rPr>
          <w:rFonts w:ascii="Palatino Linotype" w:hAnsi="Palatino Linotype"/>
          <w:sz w:val="18"/>
          <w:szCs w:val="18"/>
        </w:rPr>
        <w:t xml:space="preserve">eruginosa ATCC 27853). </w:t>
      </w:r>
      <w:r w:rsidR="00F9534C" w:rsidRPr="00CC53C9">
        <w:rPr>
          <w:rFonts w:ascii="Palatino Linotype" w:hAnsi="Palatino Linotype"/>
          <w:b/>
          <w:bCs/>
          <w:sz w:val="18"/>
          <w:szCs w:val="18"/>
        </w:rPr>
        <w:t>Notes:</w:t>
      </w:r>
      <w:r w:rsidR="00F9534C" w:rsidRPr="00CC53C9">
        <w:rPr>
          <w:rFonts w:ascii="Palatino Linotype" w:hAnsi="Palatino Linotype"/>
          <w:sz w:val="18"/>
          <w:szCs w:val="18"/>
        </w:rPr>
        <w:t xml:space="preserve"> </w:t>
      </w:r>
      <w:r w:rsidR="008B3E2C" w:rsidRPr="00CC53C9">
        <w:rPr>
          <w:rFonts w:ascii="Palatino Linotype" w:hAnsi="Palatino Linotype"/>
          <w:sz w:val="18"/>
          <w:szCs w:val="18"/>
        </w:rPr>
        <w:t xml:space="preserve">Results represent the </w:t>
      </w:r>
      <w:r w:rsidR="00B36E07" w:rsidRPr="00CC53C9">
        <w:rPr>
          <w:rFonts w:ascii="Palatino Linotype" w:hAnsi="Palatino Linotype"/>
          <w:sz w:val="18"/>
          <w:szCs w:val="18"/>
        </w:rPr>
        <w:t>average</w:t>
      </w:r>
      <w:r w:rsidR="008B3E2C" w:rsidRPr="00CC53C9">
        <w:rPr>
          <w:rFonts w:ascii="Palatino Linotype" w:hAnsi="Palatino Linotype"/>
          <w:sz w:val="18"/>
          <w:szCs w:val="18"/>
        </w:rPr>
        <w:t xml:space="preserve"> ± SD (n = 3).</w:t>
      </w:r>
    </w:p>
    <w:p w14:paraId="2C9E9CD8" w14:textId="77777777" w:rsidR="00201C6C" w:rsidRPr="00CC53C9" w:rsidRDefault="00201C6C" w:rsidP="008B3E2C">
      <w:pPr>
        <w:rPr>
          <w:rFonts w:ascii="Palatino Linotype" w:hAnsi="Palatino Linotype"/>
          <w:sz w:val="22"/>
          <w:szCs w:val="22"/>
        </w:rPr>
      </w:pPr>
    </w:p>
    <w:p w14:paraId="4929778C" w14:textId="77777777" w:rsidR="00157A40" w:rsidRPr="00CC53C9" w:rsidRDefault="00157A40" w:rsidP="00157A40">
      <w:pPr>
        <w:rPr>
          <w:rFonts w:ascii="Palatino Linotype" w:hAnsi="Palatino Linotype" w:cstheme="majorBidi"/>
          <w:b/>
          <w:bCs/>
          <w:sz w:val="18"/>
          <w:szCs w:val="18"/>
        </w:rPr>
      </w:pPr>
    </w:p>
    <w:p w14:paraId="6F342FDC" w14:textId="77777777" w:rsidR="002B6324" w:rsidRPr="00CC53C9" w:rsidRDefault="002B6324" w:rsidP="002B6324">
      <w:pPr>
        <w:tabs>
          <w:tab w:val="left" w:pos="1658"/>
        </w:tabs>
        <w:rPr>
          <w:rFonts w:ascii="Palatino Linotype" w:hAnsi="Palatino Linotype"/>
        </w:rPr>
      </w:pPr>
    </w:p>
    <w:p w14:paraId="401CED87" w14:textId="77777777" w:rsidR="002B6324" w:rsidRPr="00CC53C9" w:rsidRDefault="002B6324" w:rsidP="002B6324">
      <w:pPr>
        <w:tabs>
          <w:tab w:val="left" w:pos="1658"/>
        </w:tabs>
        <w:rPr>
          <w:rFonts w:ascii="Palatino Linotype" w:hAnsi="Palatino Linotype"/>
        </w:rPr>
      </w:pPr>
      <w:r w:rsidRPr="00CC53C9">
        <w:rPr>
          <w:rFonts w:ascii="Palatino Linotype" w:hAnsi="Palatino Linotype"/>
          <w:noProof/>
        </w:rPr>
        <w:drawing>
          <wp:anchor distT="0" distB="0" distL="114300" distR="114300" simplePos="0" relativeHeight="251646976" behindDoc="0" locked="0" layoutInCell="1" allowOverlap="1" wp14:anchorId="2DF1FA2D" wp14:editId="6508112C">
            <wp:simplePos x="0" y="0"/>
            <wp:positionH relativeFrom="column">
              <wp:posOffset>350874</wp:posOffset>
            </wp:positionH>
            <wp:positionV relativeFrom="paragraph">
              <wp:posOffset>44</wp:posOffset>
            </wp:positionV>
            <wp:extent cx="5098144" cy="2893499"/>
            <wp:effectExtent l="0" t="0" r="7620" b="15240"/>
            <wp:wrapSquare wrapText="bothSides"/>
            <wp:docPr id="1362644650"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0D12F62" w14:textId="77777777" w:rsidR="002B6324" w:rsidRPr="00CC53C9" w:rsidRDefault="002B6324" w:rsidP="002B6324">
      <w:pPr>
        <w:tabs>
          <w:tab w:val="left" w:pos="1658"/>
        </w:tabs>
        <w:rPr>
          <w:rFonts w:ascii="Palatino Linotype" w:hAnsi="Palatino Linotype"/>
        </w:rPr>
      </w:pPr>
    </w:p>
    <w:p w14:paraId="6413862F" w14:textId="77777777" w:rsidR="002B6324" w:rsidRPr="00CC53C9" w:rsidRDefault="002B6324" w:rsidP="002B6324">
      <w:pPr>
        <w:tabs>
          <w:tab w:val="left" w:pos="1658"/>
        </w:tabs>
        <w:rPr>
          <w:rFonts w:ascii="Palatino Linotype" w:hAnsi="Palatino Linotype"/>
        </w:rPr>
      </w:pPr>
    </w:p>
    <w:p w14:paraId="5C0FB322" w14:textId="77777777" w:rsidR="002B6324" w:rsidRPr="00CC53C9" w:rsidRDefault="002B6324" w:rsidP="002B6324">
      <w:pPr>
        <w:tabs>
          <w:tab w:val="left" w:pos="1658"/>
        </w:tabs>
        <w:rPr>
          <w:rFonts w:ascii="Palatino Linotype" w:hAnsi="Palatino Linotype"/>
        </w:rPr>
      </w:pPr>
    </w:p>
    <w:p w14:paraId="6157F511" w14:textId="77777777" w:rsidR="002B6324" w:rsidRPr="00CC53C9" w:rsidRDefault="002B6324" w:rsidP="002B6324">
      <w:pPr>
        <w:tabs>
          <w:tab w:val="left" w:pos="1658"/>
        </w:tabs>
        <w:rPr>
          <w:rFonts w:ascii="Palatino Linotype" w:hAnsi="Palatino Linotype"/>
        </w:rPr>
      </w:pPr>
    </w:p>
    <w:p w14:paraId="06618597" w14:textId="77777777" w:rsidR="002B6324" w:rsidRPr="00CC53C9" w:rsidRDefault="002B6324" w:rsidP="002B6324">
      <w:pPr>
        <w:tabs>
          <w:tab w:val="left" w:pos="1658"/>
        </w:tabs>
        <w:rPr>
          <w:rFonts w:ascii="Palatino Linotype" w:hAnsi="Palatino Linotype"/>
        </w:rPr>
      </w:pPr>
    </w:p>
    <w:p w14:paraId="664EA15C" w14:textId="77777777" w:rsidR="002B6324" w:rsidRPr="00CC53C9" w:rsidRDefault="002B6324" w:rsidP="002B6324">
      <w:pPr>
        <w:tabs>
          <w:tab w:val="left" w:pos="1658"/>
        </w:tabs>
        <w:rPr>
          <w:rFonts w:ascii="Palatino Linotype" w:hAnsi="Palatino Linotype"/>
        </w:rPr>
      </w:pPr>
    </w:p>
    <w:p w14:paraId="71912667" w14:textId="77777777" w:rsidR="002B6324" w:rsidRPr="00CC53C9" w:rsidRDefault="002B6324" w:rsidP="002B6324">
      <w:pPr>
        <w:tabs>
          <w:tab w:val="left" w:pos="1658"/>
        </w:tabs>
        <w:rPr>
          <w:rFonts w:ascii="Palatino Linotype" w:hAnsi="Palatino Linotype"/>
        </w:rPr>
      </w:pPr>
    </w:p>
    <w:p w14:paraId="687B3168" w14:textId="77777777" w:rsidR="002B6324" w:rsidRPr="00CC53C9" w:rsidRDefault="002B6324" w:rsidP="002B6324">
      <w:pPr>
        <w:tabs>
          <w:tab w:val="left" w:pos="1658"/>
        </w:tabs>
        <w:rPr>
          <w:rFonts w:ascii="Palatino Linotype" w:hAnsi="Palatino Linotype"/>
        </w:rPr>
      </w:pPr>
    </w:p>
    <w:p w14:paraId="59234383" w14:textId="77777777" w:rsidR="002B6324" w:rsidRPr="00CC53C9" w:rsidRDefault="002B6324" w:rsidP="002B6324">
      <w:pPr>
        <w:tabs>
          <w:tab w:val="left" w:pos="1658"/>
        </w:tabs>
        <w:rPr>
          <w:rFonts w:ascii="Palatino Linotype" w:hAnsi="Palatino Linotype"/>
        </w:rPr>
      </w:pPr>
    </w:p>
    <w:p w14:paraId="38E1E589" w14:textId="77777777" w:rsidR="002B6324" w:rsidRPr="00CC53C9" w:rsidRDefault="002B6324" w:rsidP="002B6324">
      <w:pPr>
        <w:tabs>
          <w:tab w:val="left" w:pos="1658"/>
        </w:tabs>
        <w:rPr>
          <w:rFonts w:ascii="Palatino Linotype" w:hAnsi="Palatino Linotype"/>
        </w:rPr>
      </w:pPr>
    </w:p>
    <w:p w14:paraId="4D2F96A7" w14:textId="77777777" w:rsidR="002B6324" w:rsidRPr="00CC53C9" w:rsidRDefault="002B6324" w:rsidP="002B6324">
      <w:pPr>
        <w:tabs>
          <w:tab w:val="left" w:pos="1658"/>
        </w:tabs>
        <w:rPr>
          <w:rFonts w:ascii="Palatino Linotype" w:hAnsi="Palatino Linotype"/>
        </w:rPr>
      </w:pPr>
    </w:p>
    <w:p w14:paraId="35B3755C" w14:textId="77777777" w:rsidR="002B6324" w:rsidRPr="00CC53C9" w:rsidRDefault="002B6324" w:rsidP="002B6324">
      <w:pPr>
        <w:tabs>
          <w:tab w:val="left" w:pos="1658"/>
        </w:tabs>
        <w:rPr>
          <w:rFonts w:ascii="Palatino Linotype" w:hAnsi="Palatino Linotype"/>
        </w:rPr>
      </w:pPr>
    </w:p>
    <w:p w14:paraId="40AA2B74" w14:textId="77777777" w:rsidR="002B6324" w:rsidRPr="00CC53C9" w:rsidRDefault="002B6324" w:rsidP="002B6324">
      <w:pPr>
        <w:tabs>
          <w:tab w:val="left" w:pos="1658"/>
        </w:tabs>
        <w:rPr>
          <w:rFonts w:ascii="Palatino Linotype" w:hAnsi="Palatino Linotype"/>
        </w:rPr>
      </w:pPr>
    </w:p>
    <w:p w14:paraId="5B51E398" w14:textId="77777777" w:rsidR="002B6324" w:rsidRPr="00CC53C9" w:rsidRDefault="002B6324" w:rsidP="002B6324">
      <w:pPr>
        <w:tabs>
          <w:tab w:val="left" w:pos="1658"/>
        </w:tabs>
        <w:rPr>
          <w:rFonts w:ascii="Palatino Linotype" w:hAnsi="Palatino Linotype"/>
        </w:rPr>
      </w:pPr>
    </w:p>
    <w:p w14:paraId="4E03A1D2" w14:textId="1C362180" w:rsidR="002B6324" w:rsidRPr="00CC53C9" w:rsidRDefault="00B96BE7" w:rsidP="00B36E07">
      <w:pPr>
        <w:jc w:val="both"/>
        <w:rPr>
          <w:rFonts w:ascii="Palatino Linotype" w:hAnsi="Palatino Linotype" w:cstheme="majorBidi"/>
          <w:sz w:val="18"/>
          <w:szCs w:val="18"/>
        </w:rPr>
      </w:pPr>
      <w:r w:rsidRPr="00B96BE7">
        <w:rPr>
          <w:rFonts w:ascii="Palatino Linotype" w:hAnsi="Palatino Linotype" w:cstheme="majorBidi"/>
          <w:b/>
          <w:bCs/>
          <w:sz w:val="18"/>
          <w:szCs w:val="18"/>
        </w:rPr>
        <w:t xml:space="preserve">Supplementary </w:t>
      </w:r>
      <w:r w:rsidR="002B6324" w:rsidRPr="00CC53C9">
        <w:rPr>
          <w:rFonts w:ascii="Palatino Linotype" w:hAnsi="Palatino Linotype" w:cstheme="majorBidi"/>
          <w:b/>
          <w:bCs/>
          <w:sz w:val="18"/>
          <w:szCs w:val="18"/>
        </w:rPr>
        <w:t xml:space="preserve">Figure </w:t>
      </w:r>
      <w:r w:rsidR="00602A27" w:rsidRPr="00CC53C9">
        <w:rPr>
          <w:rFonts w:ascii="Palatino Linotype" w:hAnsi="Palatino Linotype" w:cstheme="majorBidi"/>
          <w:b/>
          <w:bCs/>
          <w:sz w:val="18"/>
          <w:szCs w:val="18"/>
        </w:rPr>
        <w:t>4</w:t>
      </w:r>
      <w:r>
        <w:rPr>
          <w:rFonts w:ascii="Palatino Linotype" w:hAnsi="Palatino Linotype" w:cstheme="majorBidi"/>
          <w:b/>
          <w:bCs/>
          <w:sz w:val="18"/>
          <w:szCs w:val="18"/>
        </w:rPr>
        <w:t>.</w:t>
      </w:r>
      <w:r w:rsidR="002B6324" w:rsidRPr="00CC53C9">
        <w:rPr>
          <w:rFonts w:ascii="Palatino Linotype" w:hAnsi="Palatino Linotype" w:cstheme="majorBidi"/>
          <w:sz w:val="18"/>
          <w:szCs w:val="18"/>
        </w:rPr>
        <w:t xml:space="preserve"> </w:t>
      </w:r>
      <w:r w:rsidR="00350BBE" w:rsidRPr="00CC53C9">
        <w:rPr>
          <w:rFonts w:ascii="Palatino Linotype" w:hAnsi="Palatino Linotype" w:cstheme="majorBidi"/>
          <w:sz w:val="18"/>
          <w:szCs w:val="18"/>
        </w:rPr>
        <w:t>A summary of the</w:t>
      </w:r>
      <w:r w:rsidR="00350BBE" w:rsidRPr="00CC53C9">
        <w:rPr>
          <w:rFonts w:ascii="Palatino Linotype" w:hAnsi="Palatino Linotype" w:cstheme="majorBidi"/>
          <w:b/>
          <w:bCs/>
          <w:sz w:val="18"/>
          <w:szCs w:val="18"/>
        </w:rPr>
        <w:t xml:space="preserve"> </w:t>
      </w:r>
      <w:r w:rsidR="00350BBE" w:rsidRPr="00CC53C9">
        <w:rPr>
          <w:rFonts w:ascii="Palatino Linotype" w:hAnsi="Palatino Linotype" w:cstheme="majorBidi"/>
          <w:sz w:val="18"/>
          <w:szCs w:val="18"/>
        </w:rPr>
        <w:t>zo</w:t>
      </w:r>
      <w:r w:rsidR="002B6324" w:rsidRPr="00CC53C9">
        <w:rPr>
          <w:rFonts w:ascii="Palatino Linotype" w:hAnsi="Palatino Linotype" w:cstheme="majorBidi"/>
          <w:sz w:val="18"/>
          <w:szCs w:val="18"/>
        </w:rPr>
        <w:t xml:space="preserve">ne of inhibition of </w:t>
      </w:r>
      <w:r w:rsidR="00456824" w:rsidRPr="00CC53C9">
        <w:rPr>
          <w:rFonts w:ascii="Palatino Linotype" w:hAnsi="Palatino Linotype" w:cstheme="majorBidi"/>
          <w:sz w:val="18"/>
          <w:szCs w:val="18"/>
        </w:rPr>
        <w:t>M</w:t>
      </w:r>
      <w:r w:rsidR="002B6324" w:rsidRPr="00CC53C9">
        <w:rPr>
          <w:rFonts w:ascii="Palatino Linotype" w:hAnsi="Palatino Linotype" w:cstheme="majorBidi"/>
          <w:sz w:val="18"/>
          <w:szCs w:val="18"/>
        </w:rPr>
        <w:t>oxifloxacin</w:t>
      </w:r>
      <w:r w:rsidR="001459D7" w:rsidRPr="00CC53C9">
        <w:rPr>
          <w:rFonts w:ascii="Palatino Linotype" w:hAnsi="Palatino Linotype" w:cstheme="majorBidi"/>
          <w:sz w:val="18"/>
          <w:szCs w:val="18"/>
        </w:rPr>
        <w:t>/</w:t>
      </w:r>
      <w:r w:rsidR="00483966" w:rsidRPr="00CC53C9">
        <w:rPr>
          <w:rFonts w:ascii="Palatino Linotype" w:hAnsi="Palatino Linotype" w:cstheme="majorBidi"/>
          <w:sz w:val="18"/>
          <w:szCs w:val="18"/>
        </w:rPr>
        <w:t>P</w:t>
      </w:r>
      <w:r w:rsidR="001459D7" w:rsidRPr="00CC53C9">
        <w:rPr>
          <w:rFonts w:ascii="Palatino Linotype" w:hAnsi="Palatino Linotype" w:cstheme="majorBidi"/>
          <w:sz w:val="18"/>
          <w:szCs w:val="18"/>
        </w:rPr>
        <w:t xml:space="preserve">irfenidone (Moxifloxacin Disc and Fiber) and </w:t>
      </w:r>
      <w:proofErr w:type="spellStart"/>
      <w:r w:rsidR="00483966" w:rsidRPr="00CC53C9">
        <w:rPr>
          <w:rFonts w:ascii="Palatino Linotype" w:hAnsi="Palatino Linotype" w:cstheme="majorBidi"/>
          <w:sz w:val="18"/>
          <w:szCs w:val="18"/>
        </w:rPr>
        <w:t>F</w:t>
      </w:r>
      <w:r w:rsidR="001459D7" w:rsidRPr="00CC53C9">
        <w:rPr>
          <w:rFonts w:ascii="Palatino Linotype" w:hAnsi="Palatino Linotype" w:cstheme="majorBidi"/>
          <w:sz w:val="18"/>
          <w:szCs w:val="18"/>
        </w:rPr>
        <w:t>usidic</w:t>
      </w:r>
      <w:proofErr w:type="spellEnd"/>
      <w:r w:rsidR="001459D7" w:rsidRPr="00CC53C9">
        <w:rPr>
          <w:rFonts w:ascii="Palatino Linotype" w:hAnsi="Palatino Linotype" w:cstheme="majorBidi"/>
          <w:sz w:val="18"/>
          <w:szCs w:val="18"/>
        </w:rPr>
        <w:t xml:space="preserve"> acid/</w:t>
      </w:r>
      <w:r w:rsidR="00483966" w:rsidRPr="00CC53C9">
        <w:rPr>
          <w:rFonts w:ascii="Palatino Linotype" w:hAnsi="Palatino Linotype" w:cstheme="majorBidi"/>
          <w:sz w:val="18"/>
          <w:szCs w:val="18"/>
        </w:rPr>
        <w:t>P</w:t>
      </w:r>
      <w:r w:rsidR="002B6324" w:rsidRPr="00CC53C9">
        <w:rPr>
          <w:rFonts w:ascii="Palatino Linotype" w:hAnsi="Palatino Linotype" w:cstheme="majorBidi"/>
          <w:sz w:val="18"/>
          <w:szCs w:val="18"/>
        </w:rPr>
        <w:t xml:space="preserve">irfenidone </w:t>
      </w:r>
      <w:r w:rsidR="001459D7" w:rsidRPr="00CC53C9">
        <w:rPr>
          <w:rFonts w:ascii="Palatino Linotype" w:hAnsi="Palatino Linotype" w:cstheme="majorBidi"/>
          <w:sz w:val="18"/>
          <w:szCs w:val="18"/>
        </w:rPr>
        <w:t>(</w:t>
      </w:r>
      <w:proofErr w:type="spellStart"/>
      <w:r w:rsidR="001459D7" w:rsidRPr="00CC53C9">
        <w:rPr>
          <w:rFonts w:ascii="Palatino Linotype" w:hAnsi="Palatino Linotype" w:cstheme="majorBidi"/>
          <w:sz w:val="18"/>
          <w:szCs w:val="18"/>
        </w:rPr>
        <w:t>Fusidic</w:t>
      </w:r>
      <w:proofErr w:type="spellEnd"/>
      <w:r w:rsidR="001459D7" w:rsidRPr="00CC53C9">
        <w:rPr>
          <w:rFonts w:ascii="Palatino Linotype" w:hAnsi="Palatino Linotype" w:cstheme="majorBidi"/>
          <w:sz w:val="18"/>
          <w:szCs w:val="18"/>
        </w:rPr>
        <w:t xml:space="preserve"> Acid Disc and Fiber) </w:t>
      </w:r>
      <w:r w:rsidR="002B6324" w:rsidRPr="00CC53C9">
        <w:rPr>
          <w:rFonts w:ascii="Palatino Linotype" w:hAnsi="Palatino Linotype" w:cstheme="majorBidi"/>
          <w:sz w:val="18"/>
          <w:szCs w:val="18"/>
        </w:rPr>
        <w:t>against different bacteria strains (</w:t>
      </w:r>
      <w:r w:rsidR="00777924" w:rsidRPr="00CC53C9">
        <w:rPr>
          <w:rFonts w:ascii="Palatino Linotype" w:hAnsi="Palatino Linotype" w:cstheme="majorBidi"/>
          <w:i/>
          <w:iCs/>
          <w:sz w:val="18"/>
          <w:szCs w:val="18"/>
        </w:rPr>
        <w:t>S. aureus ATCC 29213, S. aureus ATCC BAA-977, P. aeruginosa ATCC 27853 and P. aeruginosa ATCC 9721</w:t>
      </w:r>
      <w:r w:rsidR="002B6324" w:rsidRPr="00CC53C9">
        <w:rPr>
          <w:rFonts w:ascii="Palatino Linotype" w:hAnsi="Palatino Linotype" w:cstheme="majorBidi"/>
          <w:sz w:val="18"/>
          <w:szCs w:val="18"/>
        </w:rPr>
        <w:t xml:space="preserve">). </w:t>
      </w:r>
      <w:r w:rsidR="00B2622B" w:rsidRPr="00CC53C9">
        <w:rPr>
          <w:rFonts w:ascii="Palatino Linotype" w:hAnsi="Palatino Linotype" w:cstheme="majorBidi"/>
          <w:b/>
          <w:bCs/>
          <w:sz w:val="18"/>
          <w:szCs w:val="18"/>
        </w:rPr>
        <w:t>Notes:</w:t>
      </w:r>
      <w:r w:rsidR="00B2622B" w:rsidRPr="00CC53C9">
        <w:rPr>
          <w:rFonts w:ascii="Palatino Linotype" w:hAnsi="Palatino Linotype" w:cstheme="majorBidi"/>
          <w:sz w:val="18"/>
          <w:szCs w:val="18"/>
        </w:rPr>
        <w:t xml:space="preserve"> </w:t>
      </w:r>
      <w:r w:rsidR="002B6324" w:rsidRPr="00CC53C9">
        <w:rPr>
          <w:rFonts w:ascii="Palatino Linotype" w:hAnsi="Palatino Linotype" w:cstheme="majorBidi"/>
          <w:sz w:val="18"/>
          <w:szCs w:val="18"/>
        </w:rPr>
        <w:t xml:space="preserve">Results represent the </w:t>
      </w:r>
      <w:r w:rsidR="00B36E07" w:rsidRPr="00CC53C9">
        <w:rPr>
          <w:rFonts w:ascii="Palatino Linotype" w:hAnsi="Palatino Linotype"/>
          <w:sz w:val="18"/>
          <w:szCs w:val="18"/>
        </w:rPr>
        <w:t>average</w:t>
      </w:r>
      <w:r w:rsidR="002B6324" w:rsidRPr="00CC53C9">
        <w:rPr>
          <w:rFonts w:ascii="Palatino Linotype" w:hAnsi="Palatino Linotype" w:cstheme="majorBidi"/>
          <w:sz w:val="18"/>
          <w:szCs w:val="18"/>
        </w:rPr>
        <w:t xml:space="preserve"> ± SD (n = 3).</w:t>
      </w:r>
    </w:p>
    <w:p w14:paraId="6A0FF09C" w14:textId="77777777" w:rsidR="00F02DE9" w:rsidRPr="00CC53C9" w:rsidRDefault="00F02DE9" w:rsidP="00A75658">
      <w:pPr>
        <w:rPr>
          <w:rFonts w:ascii="Palatino Linotype" w:hAnsi="Palatino Linotype" w:cstheme="majorBidi"/>
          <w:b/>
          <w:bCs/>
          <w:sz w:val="18"/>
          <w:szCs w:val="18"/>
        </w:rPr>
      </w:pPr>
    </w:p>
    <w:p w14:paraId="135DAA84" w14:textId="42664735" w:rsidR="00A75658" w:rsidRPr="00CC53C9" w:rsidRDefault="000F6ABD" w:rsidP="00A75658">
      <w:pPr>
        <w:rPr>
          <w:rFonts w:ascii="Palatino Linotype" w:hAnsi="Palatino Linotype" w:cstheme="majorBidi"/>
          <w:b/>
          <w:bCs/>
          <w:sz w:val="18"/>
          <w:szCs w:val="18"/>
        </w:rPr>
      </w:pPr>
      <w:r w:rsidRPr="00CC53C9">
        <w:rPr>
          <w:rFonts w:ascii="Palatino Linotype" w:hAnsi="Palatino Linotype"/>
          <w:noProof/>
        </w:rPr>
        <w:lastRenderedPageBreak/>
        <w:drawing>
          <wp:inline distT="0" distB="0" distL="0" distR="0" wp14:anchorId="20A8D243" wp14:editId="577E5FC4">
            <wp:extent cx="5943600" cy="2472690"/>
            <wp:effectExtent l="0" t="0" r="0" b="3810"/>
            <wp:docPr id="1113201493" name="Picture 111320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1493" name="Picture 11132014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472690"/>
                    </a:xfrm>
                    <a:prstGeom prst="rect">
                      <a:avLst/>
                    </a:prstGeom>
                  </pic:spPr>
                </pic:pic>
              </a:graphicData>
            </a:graphic>
          </wp:inline>
        </w:drawing>
      </w:r>
    </w:p>
    <w:p w14:paraId="7177E9AF" w14:textId="4C0C54D7" w:rsidR="00A75658" w:rsidRPr="00CC53C9" w:rsidRDefault="00396D78" w:rsidP="000F6ABD">
      <w:pPr>
        <w:rPr>
          <w:rFonts w:ascii="Palatino Linotype" w:hAnsi="Palatino Linotype"/>
        </w:rPr>
      </w:pPr>
      <w:r w:rsidRPr="00CC53C9">
        <w:rPr>
          <w:rFonts w:ascii="Palatino Linotype" w:hAnsi="Palatino Linotype"/>
        </w:rPr>
        <w:tab/>
      </w:r>
    </w:p>
    <w:p w14:paraId="506B23E4" w14:textId="60952165" w:rsidR="00A75658" w:rsidRPr="00CC53C9" w:rsidRDefault="00B96BE7" w:rsidP="00B36E07">
      <w:pPr>
        <w:jc w:val="both"/>
        <w:rPr>
          <w:rFonts w:ascii="Palatino Linotype" w:hAnsi="Palatino Linotype" w:cstheme="majorBidi"/>
          <w:sz w:val="18"/>
          <w:szCs w:val="18"/>
        </w:rPr>
      </w:pPr>
      <w:r w:rsidRPr="00B96BE7">
        <w:rPr>
          <w:rFonts w:ascii="Palatino Linotype" w:hAnsi="Palatino Linotype" w:cstheme="majorBidi"/>
          <w:b/>
          <w:bCs/>
          <w:sz w:val="18"/>
          <w:szCs w:val="18"/>
        </w:rPr>
        <w:t xml:space="preserve">Supplementary </w:t>
      </w:r>
      <w:r w:rsidR="00A75658" w:rsidRPr="00CC53C9">
        <w:rPr>
          <w:rFonts w:ascii="Palatino Linotype" w:hAnsi="Palatino Linotype" w:cstheme="majorBidi"/>
          <w:b/>
          <w:bCs/>
          <w:sz w:val="18"/>
          <w:szCs w:val="18"/>
        </w:rPr>
        <w:t xml:space="preserve">Figure </w:t>
      </w:r>
      <w:r w:rsidR="00D3566C" w:rsidRPr="00CC53C9">
        <w:rPr>
          <w:rFonts w:ascii="Palatino Linotype" w:hAnsi="Palatino Linotype" w:cstheme="majorBidi"/>
          <w:b/>
          <w:bCs/>
          <w:sz w:val="18"/>
          <w:szCs w:val="18"/>
        </w:rPr>
        <w:t>5</w:t>
      </w:r>
      <w:r>
        <w:rPr>
          <w:rFonts w:ascii="Palatino Linotype" w:hAnsi="Palatino Linotype" w:cstheme="majorBidi"/>
          <w:b/>
          <w:bCs/>
          <w:sz w:val="18"/>
          <w:szCs w:val="18"/>
        </w:rPr>
        <w:t>.</w:t>
      </w:r>
      <w:r w:rsidR="004B3B22" w:rsidRPr="00CC53C9">
        <w:rPr>
          <w:rFonts w:ascii="Palatino Linotype" w:hAnsi="Palatino Linotype" w:cstheme="majorBidi"/>
          <w:sz w:val="18"/>
          <w:szCs w:val="18"/>
        </w:rPr>
        <w:t xml:space="preserve"> </w:t>
      </w:r>
      <w:r w:rsidR="00A75658" w:rsidRPr="00CC53C9">
        <w:rPr>
          <w:rFonts w:ascii="Palatino Linotype" w:hAnsi="Palatino Linotype" w:cstheme="majorBidi"/>
          <w:sz w:val="18"/>
          <w:szCs w:val="18"/>
        </w:rPr>
        <w:t xml:space="preserve"> Zone of inhibition of moxifloxacin</w:t>
      </w:r>
      <w:r w:rsidR="00777924" w:rsidRPr="00CC53C9">
        <w:rPr>
          <w:rFonts w:ascii="Palatino Linotype" w:hAnsi="Palatino Linotype" w:cstheme="majorBidi"/>
          <w:sz w:val="18"/>
          <w:szCs w:val="18"/>
        </w:rPr>
        <w:t>/pirfenidone</w:t>
      </w:r>
      <w:r w:rsidR="00A75658" w:rsidRPr="00CC53C9">
        <w:rPr>
          <w:rFonts w:ascii="Palatino Linotype" w:hAnsi="Palatino Linotype" w:cstheme="majorBidi"/>
          <w:sz w:val="18"/>
          <w:szCs w:val="18"/>
        </w:rPr>
        <w:t xml:space="preserve"> </w:t>
      </w:r>
      <w:r w:rsidR="00777924" w:rsidRPr="00CC53C9">
        <w:rPr>
          <w:rFonts w:ascii="Palatino Linotype" w:hAnsi="Palatino Linotype" w:cstheme="majorBidi"/>
          <w:sz w:val="18"/>
          <w:szCs w:val="18"/>
        </w:rPr>
        <w:t xml:space="preserve">and </w:t>
      </w:r>
      <w:proofErr w:type="spellStart"/>
      <w:r w:rsidR="00777924" w:rsidRPr="00CC53C9">
        <w:rPr>
          <w:rFonts w:ascii="Palatino Linotype" w:hAnsi="Palatino Linotype" w:cstheme="majorBidi"/>
          <w:sz w:val="18"/>
          <w:szCs w:val="18"/>
        </w:rPr>
        <w:t>f</w:t>
      </w:r>
      <w:r w:rsidR="00A75658" w:rsidRPr="00CC53C9">
        <w:rPr>
          <w:rFonts w:ascii="Palatino Linotype" w:hAnsi="Palatino Linotype" w:cstheme="majorBidi"/>
          <w:sz w:val="18"/>
          <w:szCs w:val="18"/>
        </w:rPr>
        <w:t>usidic</w:t>
      </w:r>
      <w:proofErr w:type="spellEnd"/>
      <w:r w:rsidR="00A75658" w:rsidRPr="00CC53C9">
        <w:rPr>
          <w:rFonts w:ascii="Palatino Linotype" w:hAnsi="Palatino Linotype" w:cstheme="majorBidi"/>
          <w:sz w:val="18"/>
          <w:szCs w:val="18"/>
        </w:rPr>
        <w:t xml:space="preserve"> acid</w:t>
      </w:r>
      <w:r w:rsidR="00777924" w:rsidRPr="00CC53C9">
        <w:rPr>
          <w:rFonts w:ascii="Palatino Linotype" w:hAnsi="Palatino Linotype" w:cstheme="majorBidi"/>
          <w:sz w:val="18"/>
          <w:szCs w:val="18"/>
        </w:rPr>
        <w:t>/pirfenidone</w:t>
      </w:r>
      <w:r w:rsidR="00A75658" w:rsidRPr="00CC53C9">
        <w:rPr>
          <w:rFonts w:ascii="Palatino Linotype" w:hAnsi="Palatino Linotype" w:cstheme="majorBidi"/>
          <w:sz w:val="18"/>
          <w:szCs w:val="18"/>
        </w:rPr>
        <w:t xml:space="preserve"> against S. aureus ATCC 29213. </w:t>
      </w:r>
      <w:r w:rsidR="00A75658" w:rsidRPr="00CC53C9">
        <w:rPr>
          <w:rFonts w:ascii="Palatino Linotype" w:hAnsi="Palatino Linotype" w:cstheme="majorBidi"/>
          <w:b/>
          <w:bCs/>
          <w:sz w:val="18"/>
          <w:szCs w:val="18"/>
        </w:rPr>
        <w:t>A</w:t>
      </w:r>
      <w:r w:rsidR="00777924" w:rsidRPr="00CC53C9">
        <w:rPr>
          <w:rFonts w:ascii="Palatino Linotype" w:hAnsi="Palatino Linotype" w:cstheme="majorBidi"/>
          <w:sz w:val="18"/>
          <w:szCs w:val="18"/>
        </w:rPr>
        <w:t>,</w:t>
      </w:r>
      <w:r w:rsidR="00A75658" w:rsidRPr="00CC53C9">
        <w:rPr>
          <w:rFonts w:ascii="Palatino Linotype" w:hAnsi="Palatino Linotype" w:cstheme="majorBidi"/>
          <w:sz w:val="18"/>
          <w:szCs w:val="18"/>
        </w:rPr>
        <w:t xml:space="preserve"> blank fiber</w:t>
      </w:r>
      <w:r w:rsidR="00777924" w:rsidRPr="00CC53C9">
        <w:rPr>
          <w:rFonts w:ascii="Palatino Linotype" w:hAnsi="Palatino Linotype" w:cstheme="majorBidi"/>
          <w:sz w:val="18"/>
          <w:szCs w:val="18"/>
        </w:rPr>
        <w:t>s;</w:t>
      </w:r>
      <w:r w:rsidR="00A75658" w:rsidRPr="00CC53C9">
        <w:rPr>
          <w:rFonts w:ascii="Palatino Linotype" w:hAnsi="Palatino Linotype" w:cstheme="majorBidi"/>
          <w:sz w:val="18"/>
          <w:szCs w:val="18"/>
        </w:rPr>
        <w:t xml:space="preserve"> </w:t>
      </w:r>
      <w:r w:rsidR="00A75658" w:rsidRPr="00CC53C9">
        <w:rPr>
          <w:rFonts w:ascii="Palatino Linotype" w:hAnsi="Palatino Linotype" w:cstheme="majorBidi"/>
          <w:b/>
          <w:bCs/>
          <w:sz w:val="18"/>
          <w:szCs w:val="18"/>
        </w:rPr>
        <w:t>B</w:t>
      </w:r>
      <w:r w:rsidR="00777924" w:rsidRPr="00CC53C9">
        <w:rPr>
          <w:rFonts w:ascii="Palatino Linotype" w:hAnsi="Palatino Linotype" w:cstheme="majorBidi"/>
          <w:b/>
          <w:bCs/>
          <w:sz w:val="18"/>
          <w:szCs w:val="18"/>
        </w:rPr>
        <w:t>,</w:t>
      </w:r>
      <w:r w:rsidR="00A75658" w:rsidRPr="00CC53C9">
        <w:rPr>
          <w:rFonts w:ascii="Palatino Linotype" w:hAnsi="Palatino Linotype" w:cstheme="majorBidi"/>
          <w:sz w:val="18"/>
          <w:szCs w:val="18"/>
        </w:rPr>
        <w:t xml:space="preserve"> moxifloxacin/pirfenidone nanofiber</w:t>
      </w:r>
      <w:r w:rsidR="00777924" w:rsidRPr="00CC53C9">
        <w:rPr>
          <w:rFonts w:ascii="Palatino Linotype" w:hAnsi="Palatino Linotype" w:cstheme="majorBidi"/>
          <w:sz w:val="18"/>
          <w:szCs w:val="18"/>
        </w:rPr>
        <w:t>s</w:t>
      </w:r>
      <w:r w:rsidR="00A75658" w:rsidRPr="00CC53C9">
        <w:rPr>
          <w:rFonts w:ascii="Palatino Linotype" w:hAnsi="Palatino Linotype" w:cstheme="majorBidi"/>
          <w:sz w:val="18"/>
          <w:szCs w:val="18"/>
        </w:rPr>
        <w:t xml:space="preserve"> </w:t>
      </w:r>
      <w:r w:rsidR="00777924" w:rsidRPr="00CC53C9">
        <w:rPr>
          <w:rFonts w:ascii="Palatino Linotype" w:hAnsi="Palatino Linotype" w:cstheme="majorBidi"/>
          <w:sz w:val="18"/>
          <w:szCs w:val="18"/>
        </w:rPr>
        <w:t>(</w:t>
      </w:r>
      <w:r w:rsidR="00A75658" w:rsidRPr="00CC53C9">
        <w:rPr>
          <w:rFonts w:ascii="Palatino Linotype" w:hAnsi="Palatino Linotype" w:cstheme="majorBidi"/>
          <w:sz w:val="18"/>
          <w:szCs w:val="18"/>
        </w:rPr>
        <w:t>left</w:t>
      </w:r>
      <w:r w:rsidR="00777924" w:rsidRPr="00CC53C9">
        <w:rPr>
          <w:rFonts w:ascii="Palatino Linotype" w:hAnsi="Palatino Linotype" w:cstheme="majorBidi"/>
          <w:sz w:val="18"/>
          <w:szCs w:val="18"/>
        </w:rPr>
        <w:t>) and m</w:t>
      </w:r>
      <w:r w:rsidR="00A75658" w:rsidRPr="00CC53C9">
        <w:rPr>
          <w:rFonts w:ascii="Palatino Linotype" w:hAnsi="Palatino Linotype" w:cstheme="majorBidi"/>
          <w:sz w:val="18"/>
          <w:szCs w:val="18"/>
        </w:rPr>
        <w:t>oxifloxacin</w:t>
      </w:r>
      <w:r w:rsidR="00777924" w:rsidRPr="00CC53C9">
        <w:rPr>
          <w:rFonts w:ascii="Palatino Linotype" w:hAnsi="Palatino Linotype" w:cstheme="majorBidi"/>
          <w:sz w:val="18"/>
          <w:szCs w:val="18"/>
        </w:rPr>
        <w:t xml:space="preserve">/pirfenidone </w:t>
      </w:r>
      <w:r w:rsidR="00554C58" w:rsidRPr="00CC53C9">
        <w:rPr>
          <w:rFonts w:ascii="Palatino Linotype" w:hAnsi="Palatino Linotype" w:cstheme="majorBidi"/>
          <w:sz w:val="18"/>
          <w:szCs w:val="18"/>
        </w:rPr>
        <w:t xml:space="preserve">disc </w:t>
      </w:r>
      <w:r w:rsidR="00777924" w:rsidRPr="00CC53C9">
        <w:rPr>
          <w:rFonts w:ascii="Palatino Linotype" w:hAnsi="Palatino Linotype" w:cstheme="majorBidi"/>
          <w:sz w:val="18"/>
          <w:szCs w:val="18"/>
        </w:rPr>
        <w:t>(</w:t>
      </w:r>
      <w:r w:rsidR="00A75658" w:rsidRPr="00CC53C9">
        <w:rPr>
          <w:rFonts w:ascii="Palatino Linotype" w:hAnsi="Palatino Linotype" w:cstheme="majorBidi"/>
          <w:sz w:val="18"/>
          <w:szCs w:val="18"/>
        </w:rPr>
        <w:t>right</w:t>
      </w:r>
      <w:r w:rsidR="00777924" w:rsidRPr="00CC53C9">
        <w:rPr>
          <w:rFonts w:ascii="Palatino Linotype" w:hAnsi="Palatino Linotype" w:cstheme="majorBidi"/>
          <w:sz w:val="18"/>
          <w:szCs w:val="18"/>
        </w:rPr>
        <w:t>);</w:t>
      </w:r>
      <w:r w:rsidR="00A75658" w:rsidRPr="00CC53C9">
        <w:rPr>
          <w:rFonts w:ascii="Palatino Linotype" w:hAnsi="Palatino Linotype" w:cstheme="majorBidi"/>
          <w:sz w:val="18"/>
          <w:szCs w:val="18"/>
        </w:rPr>
        <w:t xml:space="preserve"> </w:t>
      </w:r>
      <w:r w:rsidR="00A75658" w:rsidRPr="00CC53C9">
        <w:rPr>
          <w:rFonts w:ascii="Palatino Linotype" w:hAnsi="Palatino Linotype" w:cstheme="majorBidi"/>
          <w:b/>
          <w:bCs/>
          <w:sz w:val="18"/>
          <w:szCs w:val="18"/>
        </w:rPr>
        <w:t>C</w:t>
      </w:r>
      <w:r w:rsidR="00777924" w:rsidRPr="00CC53C9">
        <w:rPr>
          <w:rFonts w:ascii="Palatino Linotype" w:hAnsi="Palatino Linotype" w:cstheme="majorBidi"/>
          <w:b/>
          <w:bCs/>
          <w:sz w:val="18"/>
          <w:szCs w:val="18"/>
        </w:rPr>
        <w:t>,</w:t>
      </w:r>
      <w:r w:rsidR="00A75658" w:rsidRPr="00CC53C9">
        <w:rPr>
          <w:rFonts w:ascii="Palatino Linotype" w:hAnsi="Palatino Linotype" w:cstheme="majorBidi"/>
          <w:sz w:val="18"/>
          <w:szCs w:val="18"/>
        </w:rPr>
        <w:t xml:space="preserve"> </w:t>
      </w:r>
      <w:proofErr w:type="spellStart"/>
      <w:r w:rsidR="00777924" w:rsidRPr="00CC53C9">
        <w:rPr>
          <w:rFonts w:ascii="Palatino Linotype" w:hAnsi="Palatino Linotype" w:cstheme="majorBidi"/>
          <w:sz w:val="18"/>
          <w:szCs w:val="18"/>
        </w:rPr>
        <w:t>f</w:t>
      </w:r>
      <w:r w:rsidR="00A75658" w:rsidRPr="00CC53C9">
        <w:rPr>
          <w:rFonts w:ascii="Palatino Linotype" w:hAnsi="Palatino Linotype" w:cstheme="majorBidi"/>
          <w:sz w:val="18"/>
          <w:szCs w:val="18"/>
        </w:rPr>
        <w:t>usidic</w:t>
      </w:r>
      <w:proofErr w:type="spellEnd"/>
      <w:r w:rsidR="00A75658" w:rsidRPr="00CC53C9">
        <w:rPr>
          <w:rFonts w:ascii="Palatino Linotype" w:hAnsi="Palatino Linotype" w:cstheme="majorBidi"/>
          <w:sz w:val="18"/>
          <w:szCs w:val="18"/>
        </w:rPr>
        <w:t xml:space="preserve"> acid/pirfenidone nanofiber</w:t>
      </w:r>
      <w:r w:rsidR="00554C58" w:rsidRPr="00CC53C9">
        <w:rPr>
          <w:rFonts w:ascii="Palatino Linotype" w:hAnsi="Palatino Linotype" w:cstheme="majorBidi"/>
          <w:sz w:val="18"/>
          <w:szCs w:val="18"/>
        </w:rPr>
        <w:t>s</w:t>
      </w:r>
      <w:r w:rsidR="00A75658" w:rsidRPr="00CC53C9">
        <w:rPr>
          <w:rFonts w:ascii="Palatino Linotype" w:hAnsi="Palatino Linotype" w:cstheme="majorBidi"/>
          <w:sz w:val="18"/>
          <w:szCs w:val="18"/>
        </w:rPr>
        <w:t xml:space="preserve"> </w:t>
      </w:r>
      <w:r w:rsidR="00777924" w:rsidRPr="00CC53C9">
        <w:rPr>
          <w:rFonts w:ascii="Palatino Linotype" w:hAnsi="Palatino Linotype" w:cstheme="majorBidi"/>
          <w:sz w:val="18"/>
          <w:szCs w:val="18"/>
        </w:rPr>
        <w:t>(</w:t>
      </w:r>
      <w:r w:rsidR="00A75658" w:rsidRPr="00CC53C9">
        <w:rPr>
          <w:rFonts w:ascii="Palatino Linotype" w:hAnsi="Palatino Linotype" w:cstheme="majorBidi"/>
          <w:sz w:val="18"/>
          <w:szCs w:val="18"/>
        </w:rPr>
        <w:t>left</w:t>
      </w:r>
      <w:r w:rsidR="00777924" w:rsidRPr="00CC53C9">
        <w:rPr>
          <w:rFonts w:ascii="Palatino Linotype" w:hAnsi="Palatino Linotype" w:cstheme="majorBidi"/>
          <w:sz w:val="18"/>
          <w:szCs w:val="18"/>
        </w:rPr>
        <w:t>)</w:t>
      </w:r>
      <w:r w:rsidR="00A75658" w:rsidRPr="00CC53C9">
        <w:rPr>
          <w:rFonts w:ascii="Palatino Linotype" w:hAnsi="Palatino Linotype" w:cstheme="majorBidi"/>
          <w:sz w:val="18"/>
          <w:szCs w:val="18"/>
        </w:rPr>
        <w:t xml:space="preserve"> and </w:t>
      </w:r>
      <w:proofErr w:type="spellStart"/>
      <w:r w:rsidR="00554C58" w:rsidRPr="00CC53C9">
        <w:rPr>
          <w:rFonts w:ascii="Palatino Linotype" w:hAnsi="Palatino Linotype" w:cstheme="majorBidi"/>
          <w:sz w:val="18"/>
          <w:szCs w:val="18"/>
        </w:rPr>
        <w:t>fusidic</w:t>
      </w:r>
      <w:proofErr w:type="spellEnd"/>
      <w:r w:rsidR="00554C58" w:rsidRPr="00CC53C9">
        <w:rPr>
          <w:rFonts w:ascii="Palatino Linotype" w:hAnsi="Palatino Linotype" w:cstheme="majorBidi"/>
          <w:sz w:val="18"/>
          <w:szCs w:val="18"/>
        </w:rPr>
        <w:t xml:space="preserve"> acid/pirfenidone disc (</w:t>
      </w:r>
      <w:r w:rsidR="00A75658" w:rsidRPr="00CC53C9">
        <w:rPr>
          <w:rFonts w:ascii="Palatino Linotype" w:hAnsi="Palatino Linotype" w:cstheme="majorBidi"/>
          <w:sz w:val="18"/>
          <w:szCs w:val="18"/>
        </w:rPr>
        <w:t>right</w:t>
      </w:r>
      <w:r w:rsidR="00554C58" w:rsidRPr="00CC53C9">
        <w:rPr>
          <w:rFonts w:ascii="Palatino Linotype" w:hAnsi="Palatino Linotype" w:cstheme="majorBidi"/>
          <w:sz w:val="18"/>
          <w:szCs w:val="18"/>
        </w:rPr>
        <w:t>)</w:t>
      </w:r>
      <w:r w:rsidR="00A75658" w:rsidRPr="00CC53C9">
        <w:rPr>
          <w:rFonts w:ascii="Palatino Linotype" w:hAnsi="Palatino Linotype" w:cstheme="majorBidi"/>
          <w:sz w:val="18"/>
          <w:szCs w:val="18"/>
        </w:rPr>
        <w:t xml:space="preserve">. </w:t>
      </w:r>
      <w:r w:rsidR="00455055" w:rsidRPr="00CC53C9">
        <w:rPr>
          <w:rFonts w:ascii="Palatino Linotype" w:hAnsi="Palatino Linotype" w:cstheme="majorBidi"/>
          <w:b/>
          <w:bCs/>
          <w:sz w:val="18"/>
          <w:szCs w:val="18"/>
        </w:rPr>
        <w:t>Notes:</w:t>
      </w:r>
      <w:r w:rsidR="00455055" w:rsidRPr="00CC53C9">
        <w:rPr>
          <w:rFonts w:ascii="Palatino Linotype" w:hAnsi="Palatino Linotype" w:cstheme="majorBidi"/>
          <w:sz w:val="18"/>
          <w:szCs w:val="18"/>
        </w:rPr>
        <w:t xml:space="preserve"> </w:t>
      </w:r>
      <w:r w:rsidR="00A75658" w:rsidRPr="00CC53C9">
        <w:rPr>
          <w:rFonts w:ascii="Palatino Linotype" w:hAnsi="Palatino Linotype" w:cstheme="majorBidi"/>
          <w:sz w:val="18"/>
          <w:szCs w:val="18"/>
        </w:rPr>
        <w:t xml:space="preserve">Results represent the </w:t>
      </w:r>
      <w:r w:rsidR="00B36E07" w:rsidRPr="00CC53C9">
        <w:rPr>
          <w:rFonts w:ascii="Palatino Linotype" w:hAnsi="Palatino Linotype"/>
          <w:sz w:val="18"/>
          <w:szCs w:val="18"/>
        </w:rPr>
        <w:t>average</w:t>
      </w:r>
      <w:r w:rsidR="00A75658" w:rsidRPr="00CC53C9">
        <w:rPr>
          <w:rFonts w:ascii="Palatino Linotype" w:hAnsi="Palatino Linotype" w:cstheme="majorBidi"/>
          <w:sz w:val="18"/>
          <w:szCs w:val="18"/>
        </w:rPr>
        <w:t xml:space="preserve"> ± SD (n = 3).</w:t>
      </w:r>
    </w:p>
    <w:p w14:paraId="394CBEAA" w14:textId="6A09E208" w:rsidR="00A75658" w:rsidRPr="00CC53C9" w:rsidRDefault="00A75658" w:rsidP="00A75658">
      <w:pPr>
        <w:jc w:val="both"/>
        <w:rPr>
          <w:rFonts w:ascii="Palatino Linotype" w:hAnsi="Palatino Linotype" w:cstheme="majorBidi"/>
          <w:b/>
          <w:bCs/>
          <w:sz w:val="18"/>
          <w:szCs w:val="18"/>
        </w:rPr>
      </w:pPr>
    </w:p>
    <w:p w14:paraId="503B5B9F" w14:textId="22B95485" w:rsidR="00A75658" w:rsidRPr="00CC53C9" w:rsidRDefault="000F6ABD" w:rsidP="00A75658">
      <w:pPr>
        <w:jc w:val="both"/>
        <w:rPr>
          <w:rFonts w:ascii="Palatino Linotype" w:hAnsi="Palatino Linotype" w:cstheme="majorBidi"/>
          <w:b/>
          <w:bCs/>
          <w:sz w:val="18"/>
          <w:szCs w:val="18"/>
        </w:rPr>
      </w:pPr>
      <w:r w:rsidRPr="00CC53C9">
        <w:rPr>
          <w:rFonts w:ascii="Palatino Linotype" w:hAnsi="Palatino Linotype"/>
          <w:noProof/>
        </w:rPr>
        <w:drawing>
          <wp:inline distT="0" distB="0" distL="0" distR="0" wp14:anchorId="550F89AA" wp14:editId="18021769">
            <wp:extent cx="5943600" cy="2372995"/>
            <wp:effectExtent l="0" t="0" r="0" b="1905"/>
            <wp:docPr id="975031322" name="Picture 97503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322" name="Picture 9750313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372995"/>
                    </a:xfrm>
                    <a:prstGeom prst="rect">
                      <a:avLst/>
                    </a:prstGeom>
                  </pic:spPr>
                </pic:pic>
              </a:graphicData>
            </a:graphic>
          </wp:inline>
        </w:drawing>
      </w:r>
    </w:p>
    <w:p w14:paraId="398F4392" w14:textId="77777777" w:rsidR="00F02DE9" w:rsidRPr="00CC53C9" w:rsidRDefault="00F02DE9" w:rsidP="00F02DE9">
      <w:pPr>
        <w:jc w:val="both"/>
        <w:rPr>
          <w:rFonts w:ascii="Palatino Linotype" w:hAnsi="Palatino Linotype" w:cstheme="majorBidi"/>
          <w:b/>
          <w:bCs/>
          <w:sz w:val="18"/>
          <w:szCs w:val="18"/>
        </w:rPr>
      </w:pPr>
    </w:p>
    <w:p w14:paraId="43293FAF" w14:textId="2E1EC450" w:rsidR="00A75658" w:rsidRPr="00CC53C9" w:rsidRDefault="00B96BE7" w:rsidP="00B36E07">
      <w:pPr>
        <w:jc w:val="both"/>
        <w:rPr>
          <w:rFonts w:ascii="Palatino Linotype" w:hAnsi="Palatino Linotype" w:cstheme="majorBidi"/>
          <w:sz w:val="18"/>
          <w:szCs w:val="18"/>
        </w:rPr>
      </w:pPr>
      <w:r w:rsidRPr="00B96BE7">
        <w:rPr>
          <w:rFonts w:ascii="Palatino Linotype" w:hAnsi="Palatino Linotype" w:cstheme="majorBidi"/>
          <w:b/>
          <w:bCs/>
          <w:sz w:val="18"/>
          <w:szCs w:val="18"/>
        </w:rPr>
        <w:t xml:space="preserve">Supplementary </w:t>
      </w:r>
      <w:r w:rsidR="00A75658" w:rsidRPr="00CC53C9">
        <w:rPr>
          <w:rFonts w:ascii="Palatino Linotype" w:hAnsi="Palatino Linotype" w:cstheme="majorBidi"/>
          <w:b/>
          <w:bCs/>
          <w:sz w:val="18"/>
          <w:szCs w:val="18"/>
        </w:rPr>
        <w:t xml:space="preserve">Figure </w:t>
      </w:r>
      <w:r w:rsidR="00D3566C" w:rsidRPr="00CC53C9">
        <w:rPr>
          <w:rFonts w:ascii="Palatino Linotype" w:hAnsi="Palatino Linotype" w:cstheme="majorBidi"/>
          <w:b/>
          <w:bCs/>
          <w:sz w:val="18"/>
          <w:szCs w:val="18"/>
        </w:rPr>
        <w:t>6</w:t>
      </w:r>
      <w:r>
        <w:rPr>
          <w:rFonts w:ascii="Palatino Linotype" w:hAnsi="Palatino Linotype" w:cstheme="majorBidi"/>
          <w:b/>
          <w:bCs/>
          <w:sz w:val="18"/>
          <w:szCs w:val="18"/>
        </w:rPr>
        <w:t>.</w:t>
      </w:r>
      <w:r w:rsidR="000D5E3E" w:rsidRPr="00CC53C9">
        <w:rPr>
          <w:rFonts w:ascii="Palatino Linotype" w:hAnsi="Palatino Linotype" w:cstheme="majorBidi"/>
          <w:b/>
          <w:bCs/>
          <w:sz w:val="18"/>
          <w:szCs w:val="18"/>
        </w:rPr>
        <w:t xml:space="preserve"> </w:t>
      </w:r>
      <w:r w:rsidR="00A75658" w:rsidRPr="00CC53C9">
        <w:rPr>
          <w:rFonts w:ascii="Palatino Linotype" w:hAnsi="Palatino Linotype" w:cstheme="majorBidi"/>
          <w:b/>
          <w:bCs/>
          <w:sz w:val="18"/>
          <w:szCs w:val="18"/>
        </w:rPr>
        <w:t xml:space="preserve"> </w:t>
      </w:r>
      <w:r w:rsidR="00554C58" w:rsidRPr="00CC53C9">
        <w:rPr>
          <w:rFonts w:ascii="Palatino Linotype" w:hAnsi="Palatino Linotype" w:cstheme="majorBidi"/>
          <w:sz w:val="18"/>
          <w:szCs w:val="18"/>
        </w:rPr>
        <w:t xml:space="preserve">Zone of inhibition of moxifloxacin/pirfenidone and </w:t>
      </w:r>
      <w:proofErr w:type="spellStart"/>
      <w:r w:rsidR="00554C58" w:rsidRPr="00CC53C9">
        <w:rPr>
          <w:rFonts w:ascii="Palatino Linotype" w:hAnsi="Palatino Linotype" w:cstheme="majorBidi"/>
          <w:sz w:val="18"/>
          <w:szCs w:val="18"/>
        </w:rPr>
        <w:t>fusidic</w:t>
      </w:r>
      <w:proofErr w:type="spellEnd"/>
      <w:r w:rsidR="00554C58" w:rsidRPr="00CC53C9">
        <w:rPr>
          <w:rFonts w:ascii="Palatino Linotype" w:hAnsi="Palatino Linotype" w:cstheme="majorBidi"/>
          <w:sz w:val="18"/>
          <w:szCs w:val="18"/>
        </w:rPr>
        <w:t xml:space="preserve"> acid/pirfenidone</w:t>
      </w:r>
      <w:r w:rsidR="00A75658" w:rsidRPr="00CC53C9">
        <w:rPr>
          <w:rFonts w:ascii="Palatino Linotype" w:hAnsi="Palatino Linotype" w:cstheme="majorBidi"/>
          <w:sz w:val="18"/>
          <w:szCs w:val="18"/>
        </w:rPr>
        <w:t xml:space="preserve"> against S. aureus ATCC BAA 977. </w:t>
      </w:r>
      <w:r w:rsidR="00554C58" w:rsidRPr="00CC53C9">
        <w:rPr>
          <w:rFonts w:ascii="Palatino Linotype" w:hAnsi="Palatino Linotype" w:cstheme="majorBidi"/>
          <w:b/>
          <w:bCs/>
          <w:sz w:val="18"/>
          <w:szCs w:val="18"/>
        </w:rPr>
        <w:t>A</w:t>
      </w:r>
      <w:r w:rsidR="00554C58" w:rsidRPr="00CC53C9">
        <w:rPr>
          <w:rFonts w:ascii="Palatino Linotype" w:hAnsi="Palatino Linotype" w:cstheme="majorBidi"/>
          <w:sz w:val="18"/>
          <w:szCs w:val="18"/>
        </w:rPr>
        <w:t xml:space="preserve">, blank fibers; </w:t>
      </w:r>
      <w:r w:rsidR="00554C58" w:rsidRPr="00CC53C9">
        <w:rPr>
          <w:rFonts w:ascii="Palatino Linotype" w:hAnsi="Palatino Linotype" w:cstheme="majorBidi"/>
          <w:b/>
          <w:bCs/>
          <w:sz w:val="18"/>
          <w:szCs w:val="18"/>
        </w:rPr>
        <w:t>B</w:t>
      </w:r>
      <w:r w:rsidR="00554C58" w:rsidRPr="00CC53C9">
        <w:rPr>
          <w:rFonts w:ascii="Palatino Linotype" w:hAnsi="Palatino Linotype" w:cstheme="majorBidi"/>
          <w:sz w:val="18"/>
          <w:szCs w:val="18"/>
        </w:rPr>
        <w:t xml:space="preserve">, moxifloxacin/pirfenidone nanofibers (left) and moxifloxacin/pirfenidone disc (right); </w:t>
      </w:r>
      <w:r w:rsidR="00554C58" w:rsidRPr="00CC53C9">
        <w:rPr>
          <w:rFonts w:ascii="Palatino Linotype" w:hAnsi="Palatino Linotype" w:cstheme="majorBidi"/>
          <w:b/>
          <w:bCs/>
          <w:sz w:val="18"/>
          <w:szCs w:val="18"/>
        </w:rPr>
        <w:t>C</w:t>
      </w:r>
      <w:r w:rsidR="00554C58" w:rsidRPr="00CC53C9">
        <w:rPr>
          <w:rFonts w:ascii="Palatino Linotype" w:hAnsi="Palatino Linotype" w:cstheme="majorBidi"/>
          <w:sz w:val="18"/>
          <w:szCs w:val="18"/>
        </w:rPr>
        <w:t xml:space="preserve">, </w:t>
      </w:r>
      <w:proofErr w:type="spellStart"/>
      <w:r w:rsidR="00554C58" w:rsidRPr="00CC53C9">
        <w:rPr>
          <w:rFonts w:ascii="Palatino Linotype" w:hAnsi="Palatino Linotype" w:cstheme="majorBidi"/>
          <w:sz w:val="18"/>
          <w:szCs w:val="18"/>
        </w:rPr>
        <w:t>fusidic</w:t>
      </w:r>
      <w:proofErr w:type="spellEnd"/>
      <w:r w:rsidR="00554C58" w:rsidRPr="00CC53C9">
        <w:rPr>
          <w:rFonts w:ascii="Palatino Linotype" w:hAnsi="Palatino Linotype" w:cstheme="majorBidi"/>
          <w:sz w:val="18"/>
          <w:szCs w:val="18"/>
        </w:rPr>
        <w:t xml:space="preserve"> acid/pirfenidone nanofibers (left) and </w:t>
      </w:r>
      <w:proofErr w:type="spellStart"/>
      <w:r w:rsidR="00554C58" w:rsidRPr="00CC53C9">
        <w:rPr>
          <w:rFonts w:ascii="Palatino Linotype" w:hAnsi="Palatino Linotype" w:cstheme="majorBidi"/>
          <w:sz w:val="18"/>
          <w:szCs w:val="18"/>
        </w:rPr>
        <w:t>fusidic</w:t>
      </w:r>
      <w:proofErr w:type="spellEnd"/>
      <w:r w:rsidR="00554C58" w:rsidRPr="00CC53C9">
        <w:rPr>
          <w:rFonts w:ascii="Palatino Linotype" w:hAnsi="Palatino Linotype" w:cstheme="majorBidi"/>
          <w:sz w:val="18"/>
          <w:szCs w:val="18"/>
        </w:rPr>
        <w:t xml:space="preserve"> acid/pirfenidone disc (right).</w:t>
      </w:r>
      <w:r w:rsidR="00196C91" w:rsidRPr="00CC53C9">
        <w:rPr>
          <w:rFonts w:ascii="Palatino Linotype" w:hAnsi="Palatino Linotype" w:cstheme="majorBidi"/>
          <w:b/>
          <w:bCs/>
          <w:sz w:val="18"/>
          <w:szCs w:val="18"/>
        </w:rPr>
        <w:t xml:space="preserve"> Notes:</w:t>
      </w:r>
      <w:r w:rsidR="00196C91" w:rsidRPr="00CC53C9">
        <w:rPr>
          <w:rFonts w:ascii="Palatino Linotype" w:hAnsi="Palatino Linotype" w:cstheme="majorBidi"/>
          <w:sz w:val="18"/>
          <w:szCs w:val="18"/>
        </w:rPr>
        <w:t xml:space="preserve"> </w:t>
      </w:r>
      <w:r w:rsidR="00554C58" w:rsidRPr="00CC53C9">
        <w:rPr>
          <w:rFonts w:ascii="Palatino Linotype" w:hAnsi="Palatino Linotype" w:cstheme="majorBidi"/>
          <w:sz w:val="18"/>
          <w:szCs w:val="18"/>
        </w:rPr>
        <w:t xml:space="preserve"> Results represent the </w:t>
      </w:r>
      <w:r w:rsidR="00B36E07" w:rsidRPr="00CC53C9">
        <w:rPr>
          <w:rFonts w:ascii="Palatino Linotype" w:hAnsi="Palatino Linotype"/>
          <w:sz w:val="18"/>
          <w:szCs w:val="18"/>
        </w:rPr>
        <w:t>average</w:t>
      </w:r>
      <w:r w:rsidR="00554C58" w:rsidRPr="00CC53C9">
        <w:rPr>
          <w:rFonts w:ascii="Palatino Linotype" w:hAnsi="Palatino Linotype" w:cstheme="majorBidi"/>
          <w:sz w:val="18"/>
          <w:szCs w:val="18"/>
        </w:rPr>
        <w:t xml:space="preserve"> ± SD (n = 3).</w:t>
      </w:r>
    </w:p>
    <w:p w14:paraId="207CEA6D" w14:textId="19E4B634" w:rsidR="00A75658" w:rsidRPr="00CC53C9" w:rsidRDefault="00A75658" w:rsidP="00A75658">
      <w:pPr>
        <w:rPr>
          <w:rFonts w:ascii="Palatino Linotype" w:hAnsi="Palatino Linotype"/>
        </w:rPr>
      </w:pPr>
    </w:p>
    <w:p w14:paraId="733A26DE" w14:textId="36D9B3A4" w:rsidR="00A75658" w:rsidRPr="00CC53C9" w:rsidRDefault="00F21FB6" w:rsidP="00A75658">
      <w:pPr>
        <w:rPr>
          <w:rFonts w:ascii="Palatino Linotype" w:hAnsi="Palatino Linotype"/>
        </w:rPr>
      </w:pPr>
      <w:r w:rsidRPr="00CC53C9">
        <w:rPr>
          <w:rFonts w:ascii="Palatino Linotype" w:hAnsi="Palatino Linotype"/>
          <w:noProof/>
        </w:rPr>
        <w:lastRenderedPageBreak/>
        <w:drawing>
          <wp:inline distT="0" distB="0" distL="0" distR="0" wp14:anchorId="58CD5A31" wp14:editId="5BB1B922">
            <wp:extent cx="5943600" cy="2412365"/>
            <wp:effectExtent l="0" t="0" r="0" b="635"/>
            <wp:docPr id="1738465095" name="Picture 173846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65095" name="Picture 17384650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412365"/>
                    </a:xfrm>
                    <a:prstGeom prst="rect">
                      <a:avLst/>
                    </a:prstGeom>
                  </pic:spPr>
                </pic:pic>
              </a:graphicData>
            </a:graphic>
          </wp:inline>
        </w:drawing>
      </w:r>
    </w:p>
    <w:p w14:paraId="00FB8899" w14:textId="7F41BA6E" w:rsidR="00A75658" w:rsidRPr="00CC53C9" w:rsidRDefault="00A75658" w:rsidP="00A75658">
      <w:pPr>
        <w:jc w:val="both"/>
        <w:rPr>
          <w:rFonts w:ascii="Palatino Linotype" w:hAnsi="Palatino Linotype" w:cstheme="majorBidi"/>
          <w:b/>
          <w:bCs/>
          <w:sz w:val="18"/>
          <w:szCs w:val="18"/>
        </w:rPr>
      </w:pPr>
    </w:p>
    <w:p w14:paraId="33590447" w14:textId="58A5068F" w:rsidR="00A75658" w:rsidRPr="00CC53C9" w:rsidRDefault="00B96BE7" w:rsidP="00B36E07">
      <w:pPr>
        <w:jc w:val="both"/>
        <w:rPr>
          <w:rFonts w:ascii="Palatino Linotype" w:hAnsi="Palatino Linotype" w:cstheme="majorBidi"/>
          <w:sz w:val="18"/>
          <w:szCs w:val="18"/>
        </w:rPr>
      </w:pPr>
      <w:r w:rsidRPr="00B96BE7">
        <w:rPr>
          <w:rFonts w:ascii="Palatino Linotype" w:hAnsi="Palatino Linotype" w:cstheme="majorBidi"/>
          <w:b/>
          <w:bCs/>
          <w:sz w:val="18"/>
          <w:szCs w:val="18"/>
        </w:rPr>
        <w:t xml:space="preserve">Supplementary </w:t>
      </w:r>
      <w:r w:rsidR="00A75658" w:rsidRPr="00CC53C9">
        <w:rPr>
          <w:rFonts w:ascii="Palatino Linotype" w:hAnsi="Palatino Linotype" w:cstheme="majorBidi"/>
          <w:b/>
          <w:bCs/>
          <w:sz w:val="18"/>
          <w:szCs w:val="18"/>
        </w:rPr>
        <w:t xml:space="preserve">Figure </w:t>
      </w:r>
      <w:r w:rsidR="00D3566C" w:rsidRPr="00CC53C9">
        <w:rPr>
          <w:rFonts w:ascii="Palatino Linotype" w:hAnsi="Palatino Linotype" w:cstheme="majorBidi"/>
          <w:b/>
          <w:bCs/>
          <w:sz w:val="18"/>
          <w:szCs w:val="18"/>
        </w:rPr>
        <w:t>7</w:t>
      </w:r>
      <w:r>
        <w:rPr>
          <w:rFonts w:ascii="Palatino Linotype" w:hAnsi="Palatino Linotype" w:cstheme="majorBidi"/>
          <w:b/>
          <w:bCs/>
          <w:sz w:val="18"/>
          <w:szCs w:val="18"/>
        </w:rPr>
        <w:t>.</w:t>
      </w:r>
      <w:r w:rsidR="000D5E3E" w:rsidRPr="00CC53C9">
        <w:rPr>
          <w:rFonts w:ascii="Palatino Linotype" w:hAnsi="Palatino Linotype" w:cstheme="majorBidi"/>
          <w:b/>
          <w:bCs/>
          <w:sz w:val="18"/>
          <w:szCs w:val="18"/>
        </w:rPr>
        <w:t xml:space="preserve"> </w:t>
      </w:r>
      <w:r w:rsidR="00554C58" w:rsidRPr="00CC53C9">
        <w:rPr>
          <w:rFonts w:ascii="Palatino Linotype" w:hAnsi="Palatino Linotype" w:cstheme="majorBidi"/>
          <w:sz w:val="18"/>
          <w:szCs w:val="18"/>
        </w:rPr>
        <w:t xml:space="preserve">Zone of inhibition of moxifloxacin/pirfenidone and </w:t>
      </w:r>
      <w:proofErr w:type="spellStart"/>
      <w:r w:rsidR="00554C58" w:rsidRPr="00CC53C9">
        <w:rPr>
          <w:rFonts w:ascii="Palatino Linotype" w:hAnsi="Palatino Linotype" w:cstheme="majorBidi"/>
          <w:sz w:val="18"/>
          <w:szCs w:val="18"/>
        </w:rPr>
        <w:t>fusidic</w:t>
      </w:r>
      <w:proofErr w:type="spellEnd"/>
      <w:r w:rsidR="00554C58" w:rsidRPr="00CC53C9">
        <w:rPr>
          <w:rFonts w:ascii="Palatino Linotype" w:hAnsi="Palatino Linotype" w:cstheme="majorBidi"/>
          <w:sz w:val="18"/>
          <w:szCs w:val="18"/>
        </w:rPr>
        <w:t xml:space="preserve"> acid/pirfenidone </w:t>
      </w:r>
      <w:r w:rsidR="00A75658" w:rsidRPr="00CC53C9">
        <w:rPr>
          <w:rFonts w:ascii="Palatino Linotype" w:hAnsi="Palatino Linotype" w:cstheme="majorBidi"/>
          <w:sz w:val="18"/>
          <w:szCs w:val="18"/>
        </w:rPr>
        <w:t>against P.</w:t>
      </w:r>
      <w:r w:rsidR="00554C58" w:rsidRPr="00CC53C9">
        <w:rPr>
          <w:rFonts w:ascii="Palatino Linotype" w:hAnsi="Palatino Linotype" w:cstheme="majorBidi"/>
          <w:sz w:val="18"/>
          <w:szCs w:val="18"/>
        </w:rPr>
        <w:t xml:space="preserve"> </w:t>
      </w:r>
      <w:r w:rsidR="00A75658" w:rsidRPr="00CC53C9">
        <w:rPr>
          <w:rFonts w:ascii="Palatino Linotype" w:hAnsi="Palatino Linotype" w:cstheme="majorBidi"/>
          <w:sz w:val="18"/>
          <w:szCs w:val="18"/>
        </w:rPr>
        <w:t xml:space="preserve">aeruginosa ATCC 9721. </w:t>
      </w:r>
      <w:r w:rsidR="00554C58" w:rsidRPr="00CC53C9">
        <w:rPr>
          <w:rFonts w:ascii="Palatino Linotype" w:hAnsi="Palatino Linotype" w:cstheme="majorBidi"/>
          <w:b/>
          <w:bCs/>
          <w:sz w:val="18"/>
          <w:szCs w:val="18"/>
        </w:rPr>
        <w:t>A</w:t>
      </w:r>
      <w:r w:rsidR="00554C58" w:rsidRPr="00CC53C9">
        <w:rPr>
          <w:rFonts w:ascii="Palatino Linotype" w:hAnsi="Palatino Linotype" w:cstheme="majorBidi"/>
          <w:sz w:val="18"/>
          <w:szCs w:val="18"/>
        </w:rPr>
        <w:t xml:space="preserve">, blank fibers; </w:t>
      </w:r>
      <w:r w:rsidR="00554C58" w:rsidRPr="00CC53C9">
        <w:rPr>
          <w:rFonts w:ascii="Palatino Linotype" w:hAnsi="Palatino Linotype" w:cstheme="majorBidi"/>
          <w:b/>
          <w:bCs/>
          <w:sz w:val="18"/>
          <w:szCs w:val="18"/>
        </w:rPr>
        <w:t>B,</w:t>
      </w:r>
      <w:r w:rsidR="00554C58" w:rsidRPr="00CC53C9">
        <w:rPr>
          <w:rFonts w:ascii="Palatino Linotype" w:hAnsi="Palatino Linotype" w:cstheme="majorBidi"/>
          <w:sz w:val="18"/>
          <w:szCs w:val="18"/>
        </w:rPr>
        <w:t xml:space="preserve"> moxifloxacin/pirfenidone nanofibers (left) and moxifloxacin/pirfenidone disc (right); </w:t>
      </w:r>
      <w:r w:rsidR="00554C58" w:rsidRPr="00CC53C9">
        <w:rPr>
          <w:rFonts w:ascii="Palatino Linotype" w:hAnsi="Palatino Linotype" w:cstheme="majorBidi"/>
          <w:b/>
          <w:bCs/>
          <w:sz w:val="18"/>
          <w:szCs w:val="18"/>
        </w:rPr>
        <w:t>C</w:t>
      </w:r>
      <w:r w:rsidR="00554C58" w:rsidRPr="00CC53C9">
        <w:rPr>
          <w:rFonts w:ascii="Palatino Linotype" w:hAnsi="Palatino Linotype" w:cstheme="majorBidi"/>
          <w:sz w:val="18"/>
          <w:szCs w:val="18"/>
        </w:rPr>
        <w:t xml:space="preserve">, </w:t>
      </w:r>
      <w:proofErr w:type="spellStart"/>
      <w:r w:rsidR="00554C58" w:rsidRPr="00CC53C9">
        <w:rPr>
          <w:rFonts w:ascii="Palatino Linotype" w:hAnsi="Palatino Linotype" w:cstheme="majorBidi"/>
          <w:sz w:val="18"/>
          <w:szCs w:val="18"/>
        </w:rPr>
        <w:t>fusidic</w:t>
      </w:r>
      <w:proofErr w:type="spellEnd"/>
      <w:r w:rsidR="00554C58" w:rsidRPr="00CC53C9">
        <w:rPr>
          <w:rFonts w:ascii="Palatino Linotype" w:hAnsi="Palatino Linotype" w:cstheme="majorBidi"/>
          <w:sz w:val="18"/>
          <w:szCs w:val="18"/>
        </w:rPr>
        <w:t xml:space="preserve"> acid/pirfenidone nanofibers (left) and </w:t>
      </w:r>
      <w:proofErr w:type="spellStart"/>
      <w:r w:rsidR="00554C58" w:rsidRPr="00CC53C9">
        <w:rPr>
          <w:rFonts w:ascii="Palatino Linotype" w:hAnsi="Palatino Linotype" w:cstheme="majorBidi"/>
          <w:sz w:val="18"/>
          <w:szCs w:val="18"/>
        </w:rPr>
        <w:t>fusidic</w:t>
      </w:r>
      <w:proofErr w:type="spellEnd"/>
      <w:r w:rsidR="00554C58" w:rsidRPr="00CC53C9">
        <w:rPr>
          <w:rFonts w:ascii="Palatino Linotype" w:hAnsi="Palatino Linotype" w:cstheme="majorBidi"/>
          <w:sz w:val="18"/>
          <w:szCs w:val="18"/>
        </w:rPr>
        <w:t xml:space="preserve"> acid/pirfenidone disc (right).</w:t>
      </w:r>
      <w:r w:rsidR="00E02446" w:rsidRPr="00CC53C9">
        <w:rPr>
          <w:rFonts w:ascii="Palatino Linotype" w:hAnsi="Palatino Linotype" w:cstheme="majorBidi"/>
          <w:b/>
          <w:bCs/>
          <w:sz w:val="18"/>
          <w:szCs w:val="18"/>
        </w:rPr>
        <w:t xml:space="preserve"> Notes:</w:t>
      </w:r>
      <w:r w:rsidR="00E02446" w:rsidRPr="00CC53C9">
        <w:rPr>
          <w:rFonts w:ascii="Palatino Linotype" w:hAnsi="Palatino Linotype" w:cstheme="majorBidi"/>
          <w:sz w:val="18"/>
          <w:szCs w:val="18"/>
        </w:rPr>
        <w:t xml:space="preserve"> </w:t>
      </w:r>
      <w:r w:rsidR="00554C58" w:rsidRPr="00CC53C9">
        <w:rPr>
          <w:rFonts w:ascii="Palatino Linotype" w:hAnsi="Palatino Linotype" w:cstheme="majorBidi"/>
          <w:sz w:val="18"/>
          <w:szCs w:val="18"/>
        </w:rPr>
        <w:t xml:space="preserve"> Results represent the </w:t>
      </w:r>
      <w:r w:rsidR="00B36E07" w:rsidRPr="00CC53C9">
        <w:rPr>
          <w:rFonts w:ascii="Palatino Linotype" w:hAnsi="Palatino Linotype"/>
          <w:sz w:val="18"/>
          <w:szCs w:val="18"/>
        </w:rPr>
        <w:t>average</w:t>
      </w:r>
      <w:r w:rsidR="00554C58" w:rsidRPr="00CC53C9">
        <w:rPr>
          <w:rFonts w:ascii="Palatino Linotype" w:hAnsi="Palatino Linotype" w:cstheme="majorBidi"/>
          <w:sz w:val="18"/>
          <w:szCs w:val="18"/>
        </w:rPr>
        <w:t xml:space="preserve"> ± SD (n = 3).</w:t>
      </w:r>
    </w:p>
    <w:p w14:paraId="1208C83D" w14:textId="7BC58B7B" w:rsidR="006F6F9E" w:rsidRPr="00CC53C9" w:rsidRDefault="006F6F9E" w:rsidP="008B3E2C">
      <w:pPr>
        <w:rPr>
          <w:rFonts w:ascii="Palatino Linotype" w:hAnsi="Palatino Linotype"/>
          <w:sz w:val="22"/>
          <w:szCs w:val="22"/>
        </w:rPr>
      </w:pPr>
    </w:p>
    <w:p w14:paraId="5A4ECE48" w14:textId="2A94CEA1" w:rsidR="006F6F9E" w:rsidRPr="00CC53C9" w:rsidRDefault="00997A09" w:rsidP="008B3E2C">
      <w:pPr>
        <w:rPr>
          <w:rFonts w:ascii="Palatino Linotype" w:hAnsi="Palatino Linotype"/>
          <w:sz w:val="22"/>
          <w:szCs w:val="22"/>
        </w:rPr>
      </w:pPr>
      <w:r w:rsidRPr="00CC53C9">
        <w:rPr>
          <w:rFonts w:ascii="Palatino Linotype" w:hAnsi="Palatino Linotype"/>
          <w:noProof/>
          <w:sz w:val="22"/>
          <w:szCs w:val="22"/>
        </w:rPr>
        <w:drawing>
          <wp:inline distT="0" distB="0" distL="0" distR="0" wp14:anchorId="29C7B7E7" wp14:editId="3739CEC8">
            <wp:extent cx="5943600" cy="2069465"/>
            <wp:effectExtent l="0" t="0" r="0" b="635"/>
            <wp:docPr id="527888489" name="Picture 52788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88489" name="Picture 5278884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069465"/>
                    </a:xfrm>
                    <a:prstGeom prst="rect">
                      <a:avLst/>
                    </a:prstGeom>
                  </pic:spPr>
                </pic:pic>
              </a:graphicData>
            </a:graphic>
          </wp:inline>
        </w:drawing>
      </w:r>
    </w:p>
    <w:p w14:paraId="42E462FF" w14:textId="7556C17E" w:rsidR="006F6F9E" w:rsidRPr="00CC53C9" w:rsidRDefault="00B96BE7" w:rsidP="00B36E07">
      <w:pPr>
        <w:jc w:val="both"/>
        <w:rPr>
          <w:rFonts w:ascii="Palatino Linotype" w:hAnsi="Palatino Linotype" w:cstheme="majorBidi"/>
          <w:sz w:val="18"/>
          <w:szCs w:val="18"/>
        </w:rPr>
      </w:pPr>
      <w:r w:rsidRPr="00B96BE7">
        <w:rPr>
          <w:rFonts w:ascii="Palatino Linotype" w:hAnsi="Palatino Linotype" w:cstheme="majorBidi"/>
          <w:b/>
          <w:bCs/>
          <w:sz w:val="18"/>
          <w:szCs w:val="18"/>
        </w:rPr>
        <w:t xml:space="preserve">Supplementary </w:t>
      </w:r>
      <w:r w:rsidR="006F6F9E" w:rsidRPr="00CC53C9">
        <w:rPr>
          <w:rFonts w:ascii="Palatino Linotype" w:hAnsi="Palatino Linotype" w:cstheme="majorBidi"/>
          <w:b/>
          <w:bCs/>
          <w:sz w:val="18"/>
          <w:szCs w:val="18"/>
        </w:rPr>
        <w:t xml:space="preserve">Figure </w:t>
      </w:r>
      <w:r w:rsidR="004275C5" w:rsidRPr="00CC53C9">
        <w:rPr>
          <w:rFonts w:ascii="Palatino Linotype" w:hAnsi="Palatino Linotype" w:cstheme="majorBidi"/>
          <w:b/>
          <w:bCs/>
          <w:sz w:val="18"/>
          <w:szCs w:val="18"/>
        </w:rPr>
        <w:t>8</w:t>
      </w:r>
      <w:r>
        <w:rPr>
          <w:rFonts w:ascii="Palatino Linotype" w:hAnsi="Palatino Linotype" w:cstheme="majorBidi"/>
          <w:b/>
          <w:bCs/>
          <w:sz w:val="18"/>
          <w:szCs w:val="18"/>
        </w:rPr>
        <w:t>.</w:t>
      </w:r>
      <w:r w:rsidR="006F6F9E" w:rsidRPr="00CC53C9">
        <w:rPr>
          <w:rFonts w:ascii="Palatino Linotype" w:hAnsi="Palatino Linotype" w:cstheme="majorBidi"/>
          <w:b/>
          <w:bCs/>
          <w:sz w:val="18"/>
          <w:szCs w:val="18"/>
        </w:rPr>
        <w:t xml:space="preserve"> </w:t>
      </w:r>
      <w:r w:rsidR="00554C58" w:rsidRPr="00CC53C9">
        <w:rPr>
          <w:rFonts w:ascii="Palatino Linotype" w:hAnsi="Palatino Linotype" w:cstheme="majorBidi"/>
          <w:sz w:val="18"/>
          <w:szCs w:val="18"/>
        </w:rPr>
        <w:t xml:space="preserve">Zone of inhibition of moxifloxacin/pirfenidone and </w:t>
      </w:r>
      <w:proofErr w:type="spellStart"/>
      <w:r w:rsidR="00554C58" w:rsidRPr="00CC53C9">
        <w:rPr>
          <w:rFonts w:ascii="Palatino Linotype" w:hAnsi="Palatino Linotype" w:cstheme="majorBidi"/>
          <w:sz w:val="18"/>
          <w:szCs w:val="18"/>
        </w:rPr>
        <w:t>fusidic</w:t>
      </w:r>
      <w:proofErr w:type="spellEnd"/>
      <w:r w:rsidR="00554C58" w:rsidRPr="00CC53C9">
        <w:rPr>
          <w:rFonts w:ascii="Palatino Linotype" w:hAnsi="Palatino Linotype" w:cstheme="majorBidi"/>
          <w:sz w:val="18"/>
          <w:szCs w:val="18"/>
        </w:rPr>
        <w:t xml:space="preserve"> acid/pirfenidone against </w:t>
      </w:r>
      <w:r w:rsidR="006F6F9E" w:rsidRPr="00CC53C9">
        <w:rPr>
          <w:rFonts w:ascii="Palatino Linotype" w:hAnsi="Palatino Linotype" w:cstheme="majorBidi"/>
          <w:sz w:val="18"/>
          <w:szCs w:val="18"/>
        </w:rPr>
        <w:t>P.</w:t>
      </w:r>
      <w:r w:rsidR="00554C58" w:rsidRPr="00CC53C9">
        <w:rPr>
          <w:rFonts w:ascii="Palatino Linotype" w:hAnsi="Palatino Linotype" w:cstheme="majorBidi"/>
          <w:sz w:val="18"/>
          <w:szCs w:val="18"/>
        </w:rPr>
        <w:t xml:space="preserve"> </w:t>
      </w:r>
      <w:r w:rsidR="006F6F9E" w:rsidRPr="00CC53C9">
        <w:rPr>
          <w:rFonts w:ascii="Palatino Linotype" w:hAnsi="Palatino Linotype" w:cstheme="majorBidi"/>
          <w:sz w:val="18"/>
          <w:szCs w:val="18"/>
        </w:rPr>
        <w:t xml:space="preserve">aeruginosa ATCC 27853. </w:t>
      </w:r>
      <w:r w:rsidR="00554C58" w:rsidRPr="00CC53C9">
        <w:rPr>
          <w:rFonts w:ascii="Palatino Linotype" w:hAnsi="Palatino Linotype" w:cstheme="majorBidi"/>
          <w:b/>
          <w:bCs/>
          <w:sz w:val="18"/>
          <w:szCs w:val="18"/>
        </w:rPr>
        <w:t>A</w:t>
      </w:r>
      <w:r w:rsidR="00554C58" w:rsidRPr="00CC53C9">
        <w:rPr>
          <w:rFonts w:ascii="Palatino Linotype" w:hAnsi="Palatino Linotype" w:cstheme="majorBidi"/>
          <w:sz w:val="18"/>
          <w:szCs w:val="18"/>
        </w:rPr>
        <w:t>, blank fibers;</w:t>
      </w:r>
      <w:r w:rsidR="00554C58" w:rsidRPr="00CC53C9">
        <w:rPr>
          <w:rFonts w:ascii="Palatino Linotype" w:hAnsi="Palatino Linotype" w:cstheme="majorBidi"/>
          <w:b/>
          <w:bCs/>
          <w:sz w:val="18"/>
          <w:szCs w:val="18"/>
        </w:rPr>
        <w:t xml:space="preserve"> B,</w:t>
      </w:r>
      <w:r w:rsidR="00554C58" w:rsidRPr="00CC53C9">
        <w:rPr>
          <w:rFonts w:ascii="Palatino Linotype" w:hAnsi="Palatino Linotype" w:cstheme="majorBidi"/>
          <w:sz w:val="18"/>
          <w:szCs w:val="18"/>
        </w:rPr>
        <w:t xml:space="preserve"> moxifloxacin/pirfenidone nanofibers (left) and moxifloxacin/pirfenidone disc (right); </w:t>
      </w:r>
      <w:r w:rsidR="00554C58" w:rsidRPr="00CC53C9">
        <w:rPr>
          <w:rFonts w:ascii="Palatino Linotype" w:hAnsi="Palatino Linotype" w:cstheme="majorBidi"/>
          <w:b/>
          <w:bCs/>
          <w:sz w:val="18"/>
          <w:szCs w:val="18"/>
        </w:rPr>
        <w:t>C</w:t>
      </w:r>
      <w:r w:rsidR="00554C58" w:rsidRPr="00CC53C9">
        <w:rPr>
          <w:rFonts w:ascii="Palatino Linotype" w:hAnsi="Palatino Linotype" w:cstheme="majorBidi"/>
          <w:sz w:val="18"/>
          <w:szCs w:val="18"/>
        </w:rPr>
        <w:t xml:space="preserve">, </w:t>
      </w:r>
      <w:proofErr w:type="spellStart"/>
      <w:r w:rsidR="00554C58" w:rsidRPr="00CC53C9">
        <w:rPr>
          <w:rFonts w:ascii="Palatino Linotype" w:hAnsi="Palatino Linotype" w:cstheme="majorBidi"/>
          <w:sz w:val="18"/>
          <w:szCs w:val="18"/>
        </w:rPr>
        <w:t>fusidic</w:t>
      </w:r>
      <w:proofErr w:type="spellEnd"/>
      <w:r w:rsidR="00554C58" w:rsidRPr="00CC53C9">
        <w:rPr>
          <w:rFonts w:ascii="Palatino Linotype" w:hAnsi="Palatino Linotype" w:cstheme="majorBidi"/>
          <w:sz w:val="18"/>
          <w:szCs w:val="18"/>
        </w:rPr>
        <w:t xml:space="preserve"> acid/pirfenidone nanofibers (left) and </w:t>
      </w:r>
      <w:proofErr w:type="spellStart"/>
      <w:r w:rsidR="00554C58" w:rsidRPr="00CC53C9">
        <w:rPr>
          <w:rFonts w:ascii="Palatino Linotype" w:hAnsi="Palatino Linotype" w:cstheme="majorBidi"/>
          <w:sz w:val="18"/>
          <w:szCs w:val="18"/>
        </w:rPr>
        <w:t>fusidic</w:t>
      </w:r>
      <w:proofErr w:type="spellEnd"/>
      <w:r w:rsidR="00554C58" w:rsidRPr="00CC53C9">
        <w:rPr>
          <w:rFonts w:ascii="Palatino Linotype" w:hAnsi="Palatino Linotype" w:cstheme="majorBidi"/>
          <w:sz w:val="18"/>
          <w:szCs w:val="18"/>
        </w:rPr>
        <w:t xml:space="preserve"> acid/pirfenidone disc (right).</w:t>
      </w:r>
      <w:r w:rsidR="00760FDE" w:rsidRPr="00CC53C9">
        <w:rPr>
          <w:rFonts w:ascii="Palatino Linotype" w:hAnsi="Palatino Linotype" w:cstheme="majorBidi"/>
          <w:b/>
          <w:bCs/>
          <w:sz w:val="18"/>
          <w:szCs w:val="18"/>
        </w:rPr>
        <w:t xml:space="preserve"> Notes:</w:t>
      </w:r>
      <w:r w:rsidR="00760FDE" w:rsidRPr="00CC53C9">
        <w:rPr>
          <w:rFonts w:ascii="Palatino Linotype" w:hAnsi="Palatino Linotype" w:cstheme="majorBidi"/>
          <w:sz w:val="18"/>
          <w:szCs w:val="18"/>
        </w:rPr>
        <w:t xml:space="preserve"> </w:t>
      </w:r>
      <w:r w:rsidR="00554C58" w:rsidRPr="00CC53C9">
        <w:rPr>
          <w:rFonts w:ascii="Palatino Linotype" w:hAnsi="Palatino Linotype" w:cstheme="majorBidi"/>
          <w:sz w:val="18"/>
          <w:szCs w:val="18"/>
        </w:rPr>
        <w:t xml:space="preserve"> Results represent the </w:t>
      </w:r>
      <w:r w:rsidR="00B36E07" w:rsidRPr="00CC53C9">
        <w:rPr>
          <w:rFonts w:ascii="Palatino Linotype" w:hAnsi="Palatino Linotype"/>
          <w:sz w:val="18"/>
          <w:szCs w:val="18"/>
        </w:rPr>
        <w:t>average</w:t>
      </w:r>
      <w:r w:rsidR="00554C58" w:rsidRPr="00CC53C9">
        <w:rPr>
          <w:rFonts w:ascii="Palatino Linotype" w:hAnsi="Palatino Linotype" w:cstheme="majorBidi"/>
          <w:sz w:val="18"/>
          <w:szCs w:val="18"/>
        </w:rPr>
        <w:t xml:space="preserve"> ± SD (n = 3).</w:t>
      </w:r>
    </w:p>
    <w:p w14:paraId="794BA732" w14:textId="77777777" w:rsidR="001F3258" w:rsidRPr="00CC53C9" w:rsidRDefault="001F3258" w:rsidP="008B3E2C">
      <w:pPr>
        <w:rPr>
          <w:rFonts w:ascii="Palatino Linotype" w:hAnsi="Palatino Linotype"/>
          <w:sz w:val="22"/>
          <w:szCs w:val="22"/>
        </w:rPr>
      </w:pPr>
    </w:p>
    <w:p w14:paraId="7FB2AA6A" w14:textId="77777777" w:rsidR="0079681E" w:rsidRPr="00CC53C9" w:rsidRDefault="00711F0F" w:rsidP="0079681E">
      <w:pPr>
        <w:tabs>
          <w:tab w:val="left" w:pos="2394"/>
        </w:tabs>
        <w:rPr>
          <w:rFonts w:ascii="Palatino Linotype" w:hAnsi="Palatino Linotype"/>
          <w:noProof/>
        </w:rPr>
      </w:pPr>
      <w:r w:rsidRPr="00CC53C9">
        <w:rPr>
          <w:rFonts w:ascii="Palatino Linotype" w:hAnsi="Palatino Linotype"/>
          <w:noProof/>
        </w:rPr>
        <w:object w:dxaOrig="8225" w:dyaOrig="4641" w14:anchorId="3E3274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6.3pt;height:231.1pt;mso-width-percent:0;mso-height-percent:0;mso-width-percent:0;mso-height-percent:0" o:ole="">
            <v:imagedata r:id="rId19" o:title=""/>
          </v:shape>
          <o:OLEObject Type="Embed" ProgID="Prism8.Document" ShapeID="_x0000_i1025" DrawAspect="Content" ObjectID="_1777444530" r:id="rId20"/>
        </w:object>
      </w:r>
    </w:p>
    <w:p w14:paraId="04409F78" w14:textId="465ED1EF" w:rsidR="0079681E" w:rsidRPr="00CC53C9" w:rsidRDefault="00B96BE7" w:rsidP="00B36E07">
      <w:pPr>
        <w:pStyle w:val="Caption"/>
        <w:spacing w:before="240"/>
        <w:jc w:val="both"/>
        <w:rPr>
          <w:rFonts w:ascii="Palatino Linotype" w:hAnsi="Palatino Linotype" w:cstheme="majorBidi"/>
          <w:i w:val="0"/>
          <w:iCs w:val="0"/>
          <w:color w:val="auto"/>
        </w:rPr>
      </w:pPr>
      <w:r w:rsidRPr="00B96BE7">
        <w:rPr>
          <w:rFonts w:ascii="Palatino Linotype" w:hAnsi="Palatino Linotype" w:cstheme="majorBidi"/>
          <w:b/>
          <w:bCs/>
          <w:i w:val="0"/>
          <w:iCs w:val="0"/>
          <w:color w:val="auto"/>
        </w:rPr>
        <w:t xml:space="preserve">Supplementary </w:t>
      </w:r>
      <w:r w:rsidR="0079681E" w:rsidRPr="00CC53C9">
        <w:rPr>
          <w:rFonts w:ascii="Palatino Linotype" w:hAnsi="Palatino Linotype" w:cstheme="majorBidi"/>
          <w:b/>
          <w:bCs/>
          <w:i w:val="0"/>
          <w:iCs w:val="0"/>
          <w:color w:val="auto"/>
        </w:rPr>
        <w:t xml:space="preserve">Figure </w:t>
      </w:r>
      <w:r w:rsidR="00961BE3" w:rsidRPr="00CC53C9">
        <w:rPr>
          <w:rFonts w:ascii="Palatino Linotype" w:hAnsi="Palatino Linotype" w:cstheme="majorBidi"/>
          <w:b/>
          <w:bCs/>
          <w:i w:val="0"/>
          <w:iCs w:val="0"/>
          <w:color w:val="auto"/>
        </w:rPr>
        <w:t>9</w:t>
      </w:r>
      <w:r>
        <w:rPr>
          <w:rFonts w:ascii="Palatino Linotype" w:hAnsi="Palatino Linotype" w:cstheme="majorBidi"/>
          <w:b/>
          <w:bCs/>
          <w:i w:val="0"/>
          <w:iCs w:val="0"/>
          <w:color w:val="auto"/>
        </w:rPr>
        <w:t>.</w:t>
      </w:r>
      <w:r w:rsidR="00B55E4D" w:rsidRPr="00CC53C9">
        <w:rPr>
          <w:rFonts w:ascii="Palatino Linotype" w:hAnsi="Palatino Linotype" w:cstheme="majorBidi"/>
          <w:b/>
          <w:bCs/>
          <w:i w:val="0"/>
          <w:iCs w:val="0"/>
          <w:color w:val="auto"/>
        </w:rPr>
        <w:t xml:space="preserve"> </w:t>
      </w:r>
      <w:r w:rsidR="0079681E" w:rsidRPr="00CC53C9">
        <w:rPr>
          <w:rFonts w:ascii="Palatino Linotype" w:hAnsi="Palatino Linotype" w:cstheme="majorBidi"/>
          <w:b/>
          <w:bCs/>
          <w:i w:val="0"/>
          <w:iCs w:val="0"/>
          <w:color w:val="auto"/>
        </w:rPr>
        <w:t xml:space="preserve"> </w:t>
      </w:r>
      <w:r w:rsidR="00554C58" w:rsidRPr="00CC53C9">
        <w:rPr>
          <w:rFonts w:ascii="Palatino Linotype" w:hAnsi="Palatino Linotype" w:cstheme="majorBidi"/>
          <w:i w:val="0"/>
          <w:iCs w:val="0"/>
          <w:color w:val="auto"/>
        </w:rPr>
        <w:t xml:space="preserve">Weight variations </w:t>
      </w:r>
      <w:r w:rsidR="0079681E" w:rsidRPr="00CC53C9">
        <w:rPr>
          <w:rFonts w:ascii="Palatino Linotype" w:hAnsi="Palatino Linotype" w:cstheme="majorBidi"/>
          <w:i w:val="0"/>
          <w:iCs w:val="0"/>
          <w:color w:val="auto"/>
        </w:rPr>
        <w:t xml:space="preserve">in diabetes- induces rats. </w:t>
      </w:r>
      <w:r w:rsidR="008D62BE" w:rsidRPr="00CC53C9">
        <w:rPr>
          <w:rFonts w:ascii="Palatino Linotype" w:hAnsi="Palatino Linotype" w:cstheme="majorBidi"/>
          <w:b/>
          <w:bCs/>
          <w:i w:val="0"/>
          <w:iCs w:val="0"/>
          <w:color w:val="auto"/>
        </w:rPr>
        <w:t>Notes:</w:t>
      </w:r>
      <w:r w:rsidR="008D62BE" w:rsidRPr="00CC53C9">
        <w:rPr>
          <w:rFonts w:ascii="Palatino Linotype" w:hAnsi="Palatino Linotype" w:cstheme="majorBidi"/>
          <w:i w:val="0"/>
          <w:iCs w:val="0"/>
          <w:color w:val="auto"/>
        </w:rPr>
        <w:t xml:space="preserve"> </w:t>
      </w:r>
      <w:r w:rsidR="0079681E" w:rsidRPr="00CC53C9">
        <w:rPr>
          <w:rFonts w:ascii="Palatino Linotype" w:hAnsi="Palatino Linotype" w:cstheme="majorBidi"/>
          <w:i w:val="0"/>
          <w:iCs w:val="0"/>
          <w:color w:val="auto"/>
        </w:rPr>
        <w:t xml:space="preserve">The figure shows an increase of the weight over the days.  Results are represented as </w:t>
      </w:r>
      <w:r w:rsidR="00B36E07" w:rsidRPr="00CC53C9">
        <w:rPr>
          <w:rFonts w:ascii="Palatino Linotype" w:hAnsi="Palatino Linotype"/>
          <w:i w:val="0"/>
          <w:iCs w:val="0"/>
          <w:color w:val="auto"/>
        </w:rPr>
        <w:t>average</w:t>
      </w:r>
      <w:r w:rsidR="0079681E" w:rsidRPr="00CC53C9">
        <w:rPr>
          <w:rFonts w:ascii="Palatino Linotype" w:hAnsi="Palatino Linotype" w:cstheme="majorBidi"/>
          <w:i w:val="0"/>
          <w:iCs w:val="0"/>
          <w:color w:val="auto"/>
        </w:rPr>
        <w:t xml:space="preserve"> ± SD (n = 4).</w:t>
      </w:r>
      <w:r w:rsidR="003C25B9" w:rsidRPr="00CC53C9">
        <w:rPr>
          <w:rFonts w:ascii="Palatino Linotype" w:hAnsi="Palatino Linotype" w:cstheme="majorBidi"/>
          <w:i w:val="0"/>
          <w:iCs w:val="0"/>
          <w:color w:val="auto"/>
        </w:rPr>
        <w:t xml:space="preserve"> </w:t>
      </w:r>
      <w:proofErr w:type="spellStart"/>
      <w:r w:rsidR="00554C58" w:rsidRPr="00CC53C9">
        <w:rPr>
          <w:rFonts w:ascii="Palatino Linotype" w:hAnsi="Palatino Linotype" w:cstheme="majorBidi"/>
          <w:i w:val="0"/>
          <w:iCs w:val="0"/>
          <w:color w:val="auto"/>
        </w:rPr>
        <w:t>Moxi</w:t>
      </w:r>
      <w:proofErr w:type="spellEnd"/>
      <w:r w:rsidR="00554C58" w:rsidRPr="00CC53C9">
        <w:rPr>
          <w:rFonts w:ascii="Palatino Linotype" w:hAnsi="Palatino Linotype" w:cstheme="majorBidi"/>
          <w:i w:val="0"/>
          <w:iCs w:val="0"/>
          <w:color w:val="auto"/>
        </w:rPr>
        <w:t xml:space="preserve">, moxifloxacin; Fus, </w:t>
      </w:r>
      <w:proofErr w:type="spellStart"/>
      <w:r w:rsidR="00554C58" w:rsidRPr="00CC53C9">
        <w:rPr>
          <w:rFonts w:ascii="Palatino Linotype" w:hAnsi="Palatino Linotype" w:cstheme="majorBidi"/>
          <w:i w:val="0"/>
          <w:iCs w:val="0"/>
          <w:color w:val="auto"/>
        </w:rPr>
        <w:t>fusidic</w:t>
      </w:r>
      <w:proofErr w:type="spellEnd"/>
      <w:r w:rsidR="00554C58" w:rsidRPr="00CC53C9">
        <w:rPr>
          <w:rFonts w:ascii="Palatino Linotype" w:hAnsi="Palatino Linotype" w:cstheme="majorBidi"/>
          <w:i w:val="0"/>
          <w:iCs w:val="0"/>
          <w:color w:val="auto"/>
        </w:rPr>
        <w:t xml:space="preserve"> acid; Pir, pirfenidone.</w:t>
      </w:r>
    </w:p>
    <w:p w14:paraId="5EFA2BD9" w14:textId="77777777" w:rsidR="0079681E" w:rsidRPr="00CC53C9" w:rsidRDefault="0079681E" w:rsidP="008B3E2C">
      <w:pPr>
        <w:rPr>
          <w:rFonts w:ascii="Palatino Linotype" w:hAnsi="Palatino Linotype"/>
          <w:sz w:val="22"/>
          <w:szCs w:val="22"/>
        </w:rPr>
      </w:pPr>
    </w:p>
    <w:p w14:paraId="1474EAF9" w14:textId="77777777" w:rsidR="0079681E" w:rsidRPr="00CC53C9" w:rsidRDefault="0079681E" w:rsidP="008B3E2C">
      <w:pPr>
        <w:rPr>
          <w:rFonts w:ascii="Palatino Linotype" w:hAnsi="Palatino Linotype"/>
          <w:sz w:val="22"/>
          <w:szCs w:val="22"/>
        </w:rPr>
      </w:pPr>
    </w:p>
    <w:p w14:paraId="5F3BD4EB" w14:textId="77777777" w:rsidR="0079681E" w:rsidRPr="00CC53C9" w:rsidRDefault="0079681E" w:rsidP="008B3E2C">
      <w:pPr>
        <w:rPr>
          <w:rFonts w:ascii="Palatino Linotype" w:hAnsi="Palatino Linotype"/>
          <w:sz w:val="22"/>
          <w:szCs w:val="22"/>
        </w:rPr>
      </w:pPr>
    </w:p>
    <w:p w14:paraId="3C889F0A" w14:textId="77777777" w:rsidR="0079681E" w:rsidRPr="00CC53C9" w:rsidRDefault="0079681E" w:rsidP="008B3E2C">
      <w:pPr>
        <w:rPr>
          <w:rFonts w:ascii="Palatino Linotype" w:hAnsi="Palatino Linotype"/>
          <w:sz w:val="22"/>
          <w:szCs w:val="22"/>
        </w:rPr>
      </w:pPr>
    </w:p>
    <w:p w14:paraId="02B8509C" w14:textId="77777777" w:rsidR="00DB2509" w:rsidRPr="00CC53C9" w:rsidRDefault="00711F0F" w:rsidP="00DB2509">
      <w:pPr>
        <w:jc w:val="both"/>
        <w:rPr>
          <w:rFonts w:ascii="Palatino Linotype" w:hAnsi="Palatino Linotype"/>
        </w:rPr>
      </w:pPr>
      <w:r w:rsidRPr="00CC53C9">
        <w:rPr>
          <w:rFonts w:ascii="Palatino Linotype" w:hAnsi="Palatino Linotype"/>
          <w:noProof/>
        </w:rPr>
        <w:object w:dxaOrig="8539" w:dyaOrig="4569" w14:anchorId="0C0934F0">
          <v:shape id="_x0000_i1026" type="#_x0000_t75" alt="" style="width:421.4pt;height:231.2pt;mso-width-percent:0;mso-height-percent:0;mso-width-percent:0;mso-height-percent:0" o:ole="">
            <v:imagedata r:id="rId21" o:title=""/>
          </v:shape>
          <o:OLEObject Type="Embed" ProgID="Prism8.Document" ShapeID="_x0000_i1026" DrawAspect="Content" ObjectID="_1777444531" r:id="rId22"/>
        </w:object>
      </w:r>
    </w:p>
    <w:p w14:paraId="7E0E251C" w14:textId="54588CC8" w:rsidR="0079681E" w:rsidRPr="00CC53C9" w:rsidRDefault="00B96BE7" w:rsidP="00B36E07">
      <w:pPr>
        <w:pStyle w:val="Caption"/>
        <w:spacing w:before="240"/>
        <w:jc w:val="both"/>
        <w:rPr>
          <w:rFonts w:ascii="Palatino Linotype" w:hAnsi="Palatino Linotype" w:cstheme="majorBidi"/>
          <w:i w:val="0"/>
          <w:iCs w:val="0"/>
          <w:color w:val="auto"/>
        </w:rPr>
      </w:pPr>
      <w:r w:rsidRPr="00B96BE7">
        <w:rPr>
          <w:rFonts w:ascii="Palatino Linotype" w:hAnsi="Palatino Linotype" w:cstheme="majorBidi"/>
          <w:b/>
          <w:bCs/>
          <w:i w:val="0"/>
          <w:iCs w:val="0"/>
          <w:color w:val="auto"/>
        </w:rPr>
        <w:t xml:space="preserve">Supplementary </w:t>
      </w:r>
      <w:r w:rsidR="00DB2509" w:rsidRPr="00CC53C9">
        <w:rPr>
          <w:rFonts w:ascii="Palatino Linotype" w:hAnsi="Palatino Linotype" w:cstheme="majorBidi"/>
          <w:b/>
          <w:bCs/>
          <w:i w:val="0"/>
          <w:iCs w:val="0"/>
          <w:color w:val="auto"/>
        </w:rPr>
        <w:t xml:space="preserve">Figure </w:t>
      </w:r>
      <w:r w:rsidR="00ED3720" w:rsidRPr="00CC53C9">
        <w:rPr>
          <w:rFonts w:ascii="Palatino Linotype" w:hAnsi="Palatino Linotype" w:cstheme="majorBidi"/>
          <w:b/>
          <w:bCs/>
          <w:i w:val="0"/>
          <w:iCs w:val="0"/>
          <w:color w:val="auto"/>
        </w:rPr>
        <w:t>10</w:t>
      </w:r>
      <w:r w:rsidR="00DB2509" w:rsidRPr="00CC53C9">
        <w:rPr>
          <w:rFonts w:ascii="Palatino Linotype" w:hAnsi="Palatino Linotype" w:cstheme="majorBidi"/>
          <w:b/>
          <w:bCs/>
          <w:i w:val="0"/>
          <w:iCs w:val="0"/>
          <w:color w:val="auto"/>
        </w:rPr>
        <w:t xml:space="preserve">. </w:t>
      </w:r>
      <w:r w:rsidR="00DB2509" w:rsidRPr="00CC53C9">
        <w:rPr>
          <w:rFonts w:ascii="Palatino Linotype" w:hAnsi="Palatino Linotype" w:cstheme="majorBidi"/>
          <w:i w:val="0"/>
          <w:iCs w:val="0"/>
          <w:color w:val="auto"/>
        </w:rPr>
        <w:t>Diabetes induction in rats.</w:t>
      </w:r>
      <w:r w:rsidR="00DB2509" w:rsidRPr="00CC53C9">
        <w:rPr>
          <w:rFonts w:ascii="Palatino Linotype" w:hAnsi="Palatino Linotype" w:cstheme="majorBidi"/>
          <w:b/>
          <w:bCs/>
          <w:i w:val="0"/>
          <w:iCs w:val="0"/>
          <w:color w:val="auto"/>
        </w:rPr>
        <w:t xml:space="preserve"> </w:t>
      </w:r>
      <w:r w:rsidR="00DB2509" w:rsidRPr="00CC53C9">
        <w:rPr>
          <w:rFonts w:ascii="Palatino Linotype" w:hAnsi="Palatino Linotype" w:cstheme="majorBidi"/>
          <w:i w:val="0"/>
          <w:iCs w:val="0"/>
          <w:color w:val="auto"/>
        </w:rPr>
        <w:t>Blood glucose level in rats before and throughout the study.</w:t>
      </w:r>
      <w:r w:rsidR="00107C23" w:rsidRPr="00CC53C9">
        <w:rPr>
          <w:rFonts w:ascii="Palatino Linotype" w:hAnsi="Palatino Linotype" w:cstheme="majorBidi"/>
          <w:b/>
          <w:bCs/>
          <w:i w:val="0"/>
          <w:iCs w:val="0"/>
          <w:color w:val="auto"/>
        </w:rPr>
        <w:t xml:space="preserve"> Notes:</w:t>
      </w:r>
      <w:r w:rsidR="00107C23" w:rsidRPr="00CC53C9">
        <w:rPr>
          <w:rFonts w:ascii="Palatino Linotype" w:hAnsi="Palatino Linotype" w:cstheme="majorBidi"/>
          <w:i w:val="0"/>
          <w:iCs w:val="0"/>
          <w:color w:val="auto"/>
        </w:rPr>
        <w:t xml:space="preserve"> </w:t>
      </w:r>
      <w:r w:rsidR="00DB2509" w:rsidRPr="00CC53C9">
        <w:rPr>
          <w:rFonts w:ascii="Palatino Linotype" w:hAnsi="Palatino Linotype" w:cstheme="majorBidi"/>
          <w:i w:val="0"/>
          <w:iCs w:val="0"/>
          <w:color w:val="auto"/>
        </w:rPr>
        <w:t xml:space="preserve"> </w:t>
      </w:r>
      <w:r w:rsidR="007B2438" w:rsidRPr="00CC53C9">
        <w:rPr>
          <w:rFonts w:ascii="Palatino Linotype" w:hAnsi="Palatino Linotype" w:cstheme="majorBidi"/>
          <w:i w:val="0"/>
          <w:iCs w:val="0"/>
          <w:color w:val="auto"/>
        </w:rPr>
        <w:t>Streptozotocin</w:t>
      </w:r>
      <w:r w:rsidR="00DB2509" w:rsidRPr="00CC53C9">
        <w:rPr>
          <w:rFonts w:ascii="Palatino Linotype" w:hAnsi="Palatino Linotype" w:cstheme="majorBidi"/>
          <w:i w:val="0"/>
          <w:iCs w:val="0"/>
          <w:color w:val="auto"/>
        </w:rPr>
        <w:t xml:space="preserve"> was injected 72 h</w:t>
      </w:r>
      <w:r w:rsidR="00FE4D9F" w:rsidRPr="00CC53C9">
        <w:rPr>
          <w:rFonts w:ascii="Palatino Linotype" w:hAnsi="Palatino Linotype" w:cstheme="majorBidi"/>
          <w:i w:val="0"/>
          <w:iCs w:val="0"/>
          <w:color w:val="auto"/>
        </w:rPr>
        <w:t>ou</w:t>
      </w:r>
      <w:r w:rsidR="00DB2509" w:rsidRPr="00CC53C9">
        <w:rPr>
          <w:rFonts w:ascii="Palatino Linotype" w:hAnsi="Palatino Linotype" w:cstheme="majorBidi"/>
          <w:i w:val="0"/>
          <w:iCs w:val="0"/>
          <w:color w:val="auto"/>
        </w:rPr>
        <w:t>r</w:t>
      </w:r>
      <w:r w:rsidR="00FE4D9F" w:rsidRPr="00CC53C9">
        <w:rPr>
          <w:rFonts w:ascii="Palatino Linotype" w:hAnsi="Palatino Linotype" w:cstheme="majorBidi"/>
          <w:i w:val="0"/>
          <w:iCs w:val="0"/>
          <w:color w:val="auto"/>
        </w:rPr>
        <w:t>s (day</w:t>
      </w:r>
      <w:r w:rsidR="00DB2509" w:rsidRPr="00CC53C9">
        <w:rPr>
          <w:rFonts w:ascii="Palatino Linotype" w:hAnsi="Palatino Linotype" w:cstheme="majorBidi"/>
          <w:i w:val="0"/>
          <w:iCs w:val="0"/>
          <w:color w:val="auto"/>
        </w:rPr>
        <w:t>-3) before wound induction and treatment which started at day 0.</w:t>
      </w:r>
      <w:r w:rsidR="00016250" w:rsidRPr="00CC53C9">
        <w:rPr>
          <w:color w:val="auto"/>
        </w:rPr>
        <w:t xml:space="preserve"> </w:t>
      </w:r>
      <w:r w:rsidR="00DB2509" w:rsidRPr="00CC53C9">
        <w:rPr>
          <w:rFonts w:ascii="Palatino Linotype" w:hAnsi="Palatino Linotype" w:cstheme="majorBidi"/>
          <w:i w:val="0"/>
          <w:iCs w:val="0"/>
          <w:color w:val="auto"/>
        </w:rPr>
        <w:t xml:space="preserve">Results are represented as </w:t>
      </w:r>
      <w:r w:rsidR="00B36E07" w:rsidRPr="00CC53C9">
        <w:rPr>
          <w:rFonts w:ascii="Palatino Linotype" w:hAnsi="Palatino Linotype"/>
          <w:i w:val="0"/>
          <w:iCs w:val="0"/>
          <w:color w:val="auto"/>
        </w:rPr>
        <w:t>average</w:t>
      </w:r>
      <w:r w:rsidR="00DB2509" w:rsidRPr="00CC53C9">
        <w:rPr>
          <w:rFonts w:ascii="Palatino Linotype" w:hAnsi="Palatino Linotype" w:cstheme="majorBidi"/>
          <w:i w:val="0"/>
          <w:iCs w:val="0"/>
          <w:color w:val="auto"/>
        </w:rPr>
        <w:t xml:space="preserve"> ± SD (n = 4)</w:t>
      </w:r>
      <w:r w:rsidR="00554C58" w:rsidRPr="00CC53C9">
        <w:rPr>
          <w:rFonts w:ascii="Palatino Linotype" w:hAnsi="Palatino Linotype" w:cstheme="majorBidi"/>
          <w:i w:val="0"/>
          <w:iCs w:val="0"/>
          <w:color w:val="auto"/>
        </w:rPr>
        <w:t xml:space="preserve">. </w:t>
      </w:r>
      <w:proofErr w:type="spellStart"/>
      <w:r w:rsidR="00554C58" w:rsidRPr="00CC53C9">
        <w:rPr>
          <w:rFonts w:ascii="Palatino Linotype" w:hAnsi="Palatino Linotype" w:cstheme="majorBidi"/>
          <w:i w:val="0"/>
          <w:iCs w:val="0"/>
          <w:color w:val="auto"/>
        </w:rPr>
        <w:t>Moxi</w:t>
      </w:r>
      <w:proofErr w:type="spellEnd"/>
      <w:r w:rsidR="00554C58" w:rsidRPr="00CC53C9">
        <w:rPr>
          <w:rFonts w:ascii="Palatino Linotype" w:hAnsi="Palatino Linotype" w:cstheme="majorBidi"/>
          <w:i w:val="0"/>
          <w:iCs w:val="0"/>
          <w:color w:val="auto"/>
        </w:rPr>
        <w:t xml:space="preserve">, moxifloxacin; Fus, </w:t>
      </w:r>
      <w:proofErr w:type="spellStart"/>
      <w:r w:rsidR="00554C58" w:rsidRPr="00CC53C9">
        <w:rPr>
          <w:rFonts w:ascii="Palatino Linotype" w:hAnsi="Palatino Linotype" w:cstheme="majorBidi"/>
          <w:i w:val="0"/>
          <w:iCs w:val="0"/>
          <w:color w:val="auto"/>
        </w:rPr>
        <w:t>fusidic</w:t>
      </w:r>
      <w:proofErr w:type="spellEnd"/>
      <w:r w:rsidR="00554C58" w:rsidRPr="00CC53C9">
        <w:rPr>
          <w:rFonts w:ascii="Palatino Linotype" w:hAnsi="Palatino Linotype" w:cstheme="majorBidi"/>
          <w:i w:val="0"/>
          <w:iCs w:val="0"/>
          <w:color w:val="auto"/>
        </w:rPr>
        <w:t xml:space="preserve"> acid; Pir, pirfenidone.</w:t>
      </w:r>
    </w:p>
    <w:p w14:paraId="67392A04" w14:textId="4BD91D3A" w:rsidR="001F3258" w:rsidRPr="00CC53C9" w:rsidRDefault="00711F0F" w:rsidP="001F3258">
      <w:pPr>
        <w:rPr>
          <w:rFonts w:ascii="Palatino Linotype" w:hAnsi="Palatino Linotype"/>
        </w:rPr>
      </w:pPr>
      <w:r w:rsidRPr="00CC53C9">
        <w:rPr>
          <w:rFonts w:ascii="Palatino Linotype" w:hAnsi="Palatino Linotype"/>
          <w:noProof/>
        </w:rPr>
        <w:object w:dxaOrig="9821" w:dyaOrig="5647" w14:anchorId="63431E19">
          <v:shape id="_x0000_i1027" type="#_x0000_t75" alt="" style="width:437.55pt;height:4in;mso-width-percent:0;mso-height-percent:0;mso-width-percent:0;mso-height-percent:0" o:ole="">
            <v:imagedata r:id="rId23" o:title=""/>
          </v:shape>
          <o:OLEObject Type="Embed" ProgID="Prism8.Document" ShapeID="_x0000_i1027" DrawAspect="Content" ObjectID="_1777444532" r:id="rId24"/>
        </w:object>
      </w:r>
    </w:p>
    <w:p w14:paraId="4C76F78E" w14:textId="7112302D" w:rsidR="00705C76" w:rsidRPr="00CC53C9" w:rsidRDefault="00B96BE7" w:rsidP="00B36E07">
      <w:pPr>
        <w:rPr>
          <w:rFonts w:ascii="Palatino Linotype" w:hAnsi="Palatino Linotype"/>
          <w:sz w:val="20"/>
          <w:szCs w:val="20"/>
        </w:rPr>
      </w:pPr>
      <w:r w:rsidRPr="00B96BE7">
        <w:rPr>
          <w:rFonts w:ascii="Palatino Linotype" w:hAnsi="Palatino Linotype"/>
          <w:b/>
          <w:bCs/>
          <w:sz w:val="18"/>
          <w:szCs w:val="18"/>
        </w:rPr>
        <w:t xml:space="preserve">Supplementary </w:t>
      </w:r>
      <w:r w:rsidR="001F3258" w:rsidRPr="00CC53C9">
        <w:rPr>
          <w:rFonts w:ascii="Palatino Linotype" w:hAnsi="Palatino Linotype"/>
          <w:b/>
          <w:bCs/>
          <w:sz w:val="18"/>
          <w:szCs w:val="18"/>
        </w:rPr>
        <w:t xml:space="preserve">Figure </w:t>
      </w:r>
      <w:r w:rsidR="00310864" w:rsidRPr="00CC53C9">
        <w:rPr>
          <w:rFonts w:ascii="Palatino Linotype" w:hAnsi="Palatino Linotype"/>
          <w:b/>
          <w:bCs/>
          <w:sz w:val="18"/>
          <w:szCs w:val="18"/>
        </w:rPr>
        <w:t>1</w:t>
      </w:r>
      <w:r w:rsidR="006F3C6F" w:rsidRPr="00CC53C9">
        <w:rPr>
          <w:rFonts w:ascii="Palatino Linotype" w:hAnsi="Palatino Linotype"/>
          <w:b/>
          <w:bCs/>
          <w:sz w:val="18"/>
          <w:szCs w:val="18"/>
        </w:rPr>
        <w:t>1</w:t>
      </w:r>
      <w:r w:rsidR="001F3258" w:rsidRPr="00CC53C9">
        <w:rPr>
          <w:rFonts w:ascii="Palatino Linotype" w:hAnsi="Palatino Linotype"/>
          <w:sz w:val="18"/>
          <w:szCs w:val="18"/>
        </w:rPr>
        <w:t xml:space="preserve">. </w:t>
      </w:r>
      <w:r w:rsidR="00735F4E" w:rsidRPr="00CC53C9">
        <w:rPr>
          <w:rFonts w:ascii="Palatino Linotype" w:hAnsi="Palatino Linotype" w:cstheme="majorBidi"/>
          <w:i/>
          <w:iCs/>
          <w:sz w:val="18"/>
          <w:szCs w:val="18"/>
        </w:rPr>
        <w:t>In vivo</w:t>
      </w:r>
      <w:r w:rsidR="00735F4E" w:rsidRPr="00CC53C9">
        <w:rPr>
          <w:rFonts w:ascii="Palatino Linotype" w:hAnsi="Palatino Linotype" w:cstheme="majorBidi"/>
          <w:sz w:val="18"/>
          <w:szCs w:val="18"/>
        </w:rPr>
        <w:t xml:space="preserve"> wound size reduction in diabetes</w:t>
      </w:r>
      <w:r w:rsidR="00EC296C" w:rsidRPr="00CC53C9">
        <w:rPr>
          <w:rFonts w:ascii="Palatino Linotype" w:hAnsi="Palatino Linotype" w:cstheme="majorBidi"/>
          <w:sz w:val="18"/>
          <w:szCs w:val="18"/>
        </w:rPr>
        <w:t>-</w:t>
      </w:r>
      <w:r w:rsidR="00735F4E" w:rsidRPr="00CC53C9">
        <w:rPr>
          <w:rFonts w:ascii="Palatino Linotype" w:hAnsi="Palatino Linotype" w:cstheme="majorBidi"/>
          <w:sz w:val="18"/>
          <w:szCs w:val="18"/>
        </w:rPr>
        <w:t xml:space="preserve">induced rats in two weeks. </w:t>
      </w:r>
      <w:r w:rsidR="00E60372" w:rsidRPr="00CC53C9">
        <w:rPr>
          <w:rFonts w:ascii="Palatino Linotype" w:hAnsi="Palatino Linotype" w:cstheme="majorBidi"/>
          <w:b/>
          <w:bCs/>
          <w:sz w:val="18"/>
          <w:szCs w:val="18"/>
        </w:rPr>
        <w:t xml:space="preserve">Notes: </w:t>
      </w:r>
      <w:r w:rsidR="00735F4E" w:rsidRPr="00CC53C9">
        <w:rPr>
          <w:rFonts w:ascii="Palatino Linotype" w:hAnsi="Palatino Linotype" w:cstheme="majorBidi"/>
          <w:sz w:val="18"/>
          <w:szCs w:val="18"/>
        </w:rPr>
        <w:t>All</w:t>
      </w:r>
      <w:r w:rsidR="00FE4D9F" w:rsidRPr="00CC53C9">
        <w:rPr>
          <w:rFonts w:ascii="Palatino Linotype" w:hAnsi="Palatino Linotype" w:cstheme="majorBidi"/>
          <w:sz w:val="18"/>
          <w:szCs w:val="18"/>
        </w:rPr>
        <w:t xml:space="preserve"> </w:t>
      </w:r>
      <w:r w:rsidR="00CB51D6" w:rsidRPr="00CC53C9">
        <w:rPr>
          <w:rFonts w:ascii="Palatino Linotype" w:hAnsi="Palatino Linotype" w:cstheme="majorBidi"/>
          <w:sz w:val="18"/>
          <w:szCs w:val="18"/>
        </w:rPr>
        <w:t>Fus/Pir</w:t>
      </w:r>
      <w:r w:rsidR="00735F4E" w:rsidRPr="00CC53C9">
        <w:rPr>
          <w:rFonts w:ascii="Palatino Linotype" w:hAnsi="Palatino Linotype" w:cstheme="majorBidi"/>
          <w:sz w:val="18"/>
          <w:szCs w:val="18"/>
        </w:rPr>
        <w:t xml:space="preserve"> fibers induced a complete wound closure on day 8</w:t>
      </w:r>
      <w:r w:rsidR="00FE4D9F" w:rsidRPr="00CC53C9">
        <w:rPr>
          <w:rFonts w:ascii="Palatino Linotype" w:hAnsi="Palatino Linotype" w:cstheme="majorBidi"/>
          <w:sz w:val="18"/>
          <w:szCs w:val="18"/>
        </w:rPr>
        <w:t xml:space="preserve"> followed by </w:t>
      </w:r>
      <w:proofErr w:type="spellStart"/>
      <w:r w:rsidR="000F1B5A" w:rsidRPr="00CC53C9">
        <w:rPr>
          <w:rFonts w:ascii="Palatino Linotype" w:hAnsi="Palatino Linotype" w:cstheme="majorBidi"/>
          <w:sz w:val="18"/>
          <w:szCs w:val="18"/>
        </w:rPr>
        <w:t>Moxi</w:t>
      </w:r>
      <w:proofErr w:type="spellEnd"/>
      <w:r w:rsidR="000F1B5A" w:rsidRPr="00CC53C9">
        <w:rPr>
          <w:rFonts w:ascii="Palatino Linotype" w:hAnsi="Palatino Linotype" w:cstheme="majorBidi"/>
          <w:sz w:val="18"/>
          <w:szCs w:val="18"/>
        </w:rPr>
        <w:t xml:space="preserve"> </w:t>
      </w:r>
      <w:r w:rsidR="00FE4D9F" w:rsidRPr="00CC53C9">
        <w:rPr>
          <w:rFonts w:ascii="Palatino Linotype" w:hAnsi="Palatino Linotype" w:cstheme="majorBidi"/>
          <w:sz w:val="18"/>
          <w:szCs w:val="18"/>
        </w:rPr>
        <w:t xml:space="preserve">and </w:t>
      </w:r>
      <w:r w:rsidR="000F1B5A" w:rsidRPr="00CC53C9">
        <w:rPr>
          <w:rFonts w:ascii="Palatino Linotype" w:hAnsi="Palatino Linotype" w:cstheme="majorBidi"/>
          <w:sz w:val="18"/>
          <w:szCs w:val="18"/>
        </w:rPr>
        <w:t xml:space="preserve">Fus </w:t>
      </w:r>
      <w:r w:rsidR="00735F4E" w:rsidRPr="00CC53C9">
        <w:rPr>
          <w:rFonts w:ascii="Palatino Linotype" w:hAnsi="Palatino Linotype" w:cstheme="majorBidi"/>
          <w:sz w:val="18"/>
          <w:szCs w:val="18"/>
        </w:rPr>
        <w:t xml:space="preserve">loaded fibers on day 11.  Results are represented as </w:t>
      </w:r>
      <w:r w:rsidR="00B36E07" w:rsidRPr="00CC53C9">
        <w:rPr>
          <w:rFonts w:ascii="Palatino Linotype" w:hAnsi="Palatino Linotype"/>
          <w:sz w:val="18"/>
          <w:szCs w:val="18"/>
        </w:rPr>
        <w:t>average</w:t>
      </w:r>
      <w:r w:rsidR="00735F4E" w:rsidRPr="00CC53C9">
        <w:rPr>
          <w:rFonts w:ascii="Palatino Linotype" w:hAnsi="Palatino Linotype" w:cstheme="majorBidi"/>
          <w:sz w:val="18"/>
          <w:szCs w:val="18"/>
        </w:rPr>
        <w:t xml:space="preserve"> ± SD (n = 4).</w:t>
      </w:r>
      <w:r w:rsidR="00FE4D9F" w:rsidRPr="00CC53C9">
        <w:rPr>
          <w:rFonts w:ascii="Palatino Linotype" w:hAnsi="Palatino Linotype" w:cstheme="majorBidi"/>
          <w:sz w:val="18"/>
          <w:szCs w:val="18"/>
        </w:rPr>
        <w:t xml:space="preserve"> </w:t>
      </w:r>
      <w:proofErr w:type="spellStart"/>
      <w:r w:rsidR="00FE4D9F" w:rsidRPr="00CC53C9">
        <w:rPr>
          <w:rFonts w:ascii="Palatino Linotype" w:hAnsi="Palatino Linotype" w:cstheme="majorBidi"/>
          <w:sz w:val="18"/>
          <w:szCs w:val="18"/>
        </w:rPr>
        <w:t>Moxi</w:t>
      </w:r>
      <w:proofErr w:type="spellEnd"/>
      <w:r w:rsidR="00FE4D9F" w:rsidRPr="00CC53C9">
        <w:rPr>
          <w:rFonts w:ascii="Palatino Linotype" w:hAnsi="Palatino Linotype" w:cstheme="majorBidi"/>
          <w:sz w:val="18"/>
          <w:szCs w:val="18"/>
        </w:rPr>
        <w:t xml:space="preserve">, moxifloxacin; Fus, </w:t>
      </w:r>
      <w:proofErr w:type="spellStart"/>
      <w:r w:rsidR="00FE4D9F" w:rsidRPr="00CC53C9">
        <w:rPr>
          <w:rFonts w:ascii="Palatino Linotype" w:hAnsi="Palatino Linotype" w:cstheme="majorBidi"/>
          <w:sz w:val="18"/>
          <w:szCs w:val="18"/>
        </w:rPr>
        <w:t>fusidic</w:t>
      </w:r>
      <w:proofErr w:type="spellEnd"/>
      <w:r w:rsidR="00FE4D9F" w:rsidRPr="00CC53C9">
        <w:rPr>
          <w:rFonts w:ascii="Palatino Linotype" w:hAnsi="Palatino Linotype" w:cstheme="majorBidi"/>
          <w:sz w:val="18"/>
          <w:szCs w:val="18"/>
        </w:rPr>
        <w:t xml:space="preserve"> acid; Pir, pirfenidone.</w:t>
      </w:r>
    </w:p>
    <w:p w14:paraId="4E8A3637" w14:textId="68BD2113" w:rsidR="00705C76" w:rsidRPr="00CC53C9" w:rsidRDefault="00FE4D9F" w:rsidP="00DB3468">
      <w:pPr>
        <w:rPr>
          <w:rFonts w:ascii="Palatino Linotype" w:hAnsi="Palatino Linotype"/>
          <w:sz w:val="16"/>
          <w:szCs w:val="16"/>
        </w:rPr>
      </w:pPr>
      <w:r w:rsidRPr="00CC53C9">
        <w:rPr>
          <w:rFonts w:ascii="Palatino Linotype" w:hAnsi="Palatino Linotype"/>
          <w:noProof/>
          <w:sz w:val="16"/>
          <w:szCs w:val="16"/>
        </w:rPr>
        <w:lastRenderedPageBreak/>
        <w:drawing>
          <wp:inline distT="0" distB="0" distL="0" distR="0" wp14:anchorId="712B4244" wp14:editId="34096D91">
            <wp:extent cx="5975350" cy="60325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0" cy="6032500"/>
                    </a:xfrm>
                    <a:prstGeom prst="rect">
                      <a:avLst/>
                    </a:prstGeom>
                    <a:noFill/>
                  </pic:spPr>
                </pic:pic>
              </a:graphicData>
            </a:graphic>
          </wp:inline>
        </w:drawing>
      </w:r>
    </w:p>
    <w:p w14:paraId="77C67074" w14:textId="582E8BB3" w:rsidR="00705C76" w:rsidRPr="00CC53C9" w:rsidRDefault="00705C76" w:rsidP="00DB3468">
      <w:pPr>
        <w:rPr>
          <w:rFonts w:ascii="Palatino Linotype" w:hAnsi="Palatino Linotype"/>
          <w:sz w:val="16"/>
          <w:szCs w:val="16"/>
        </w:rPr>
      </w:pPr>
    </w:p>
    <w:p w14:paraId="138D1953" w14:textId="0D86C9AA" w:rsidR="007B2438" w:rsidRDefault="00B96BE7" w:rsidP="00FE4D9F">
      <w:pPr>
        <w:jc w:val="both"/>
        <w:rPr>
          <w:rFonts w:ascii="Palatino Linotype" w:hAnsi="Palatino Linotype" w:cstheme="majorBidi"/>
          <w:sz w:val="18"/>
          <w:szCs w:val="18"/>
        </w:rPr>
      </w:pPr>
      <w:r w:rsidRPr="00B96BE7">
        <w:rPr>
          <w:rFonts w:ascii="Palatino Linotype" w:hAnsi="Palatino Linotype" w:cstheme="majorBidi"/>
          <w:b/>
          <w:bCs/>
          <w:sz w:val="18"/>
          <w:szCs w:val="18"/>
        </w:rPr>
        <w:t xml:space="preserve">Supplementary </w:t>
      </w:r>
      <w:r w:rsidR="007B2438" w:rsidRPr="00CC53C9">
        <w:rPr>
          <w:rFonts w:ascii="Palatino Linotype" w:hAnsi="Palatino Linotype" w:cstheme="majorBidi"/>
          <w:b/>
          <w:bCs/>
          <w:sz w:val="18"/>
          <w:szCs w:val="18"/>
        </w:rPr>
        <w:t>Figure 12</w:t>
      </w:r>
      <w:r w:rsidR="00FE4D9F" w:rsidRPr="00CC53C9">
        <w:rPr>
          <w:rFonts w:ascii="Palatino Linotype" w:hAnsi="Palatino Linotype" w:cstheme="majorBidi"/>
          <w:sz w:val="18"/>
          <w:szCs w:val="18"/>
        </w:rPr>
        <w:t>. Representative images of wound healing of diabetes-</w:t>
      </w:r>
      <w:r w:rsidR="007B2438" w:rsidRPr="00CC53C9">
        <w:rPr>
          <w:rFonts w:ascii="Palatino Linotype" w:hAnsi="Palatino Linotype" w:cstheme="majorBidi"/>
          <w:sz w:val="18"/>
          <w:szCs w:val="18"/>
        </w:rPr>
        <w:t>induced r</w:t>
      </w:r>
      <w:r w:rsidR="00FE4D9F" w:rsidRPr="00CC53C9">
        <w:rPr>
          <w:rFonts w:ascii="Palatino Linotype" w:hAnsi="Palatino Linotype" w:cstheme="majorBidi"/>
          <w:sz w:val="18"/>
          <w:szCs w:val="18"/>
        </w:rPr>
        <w:t>ats treated with different drug-loaded nanofibers</w:t>
      </w:r>
      <w:r w:rsidR="007B2438" w:rsidRPr="00CC53C9">
        <w:rPr>
          <w:rFonts w:ascii="Palatino Linotype" w:hAnsi="Palatino Linotype" w:cstheme="majorBidi"/>
          <w:sz w:val="18"/>
          <w:szCs w:val="18"/>
        </w:rPr>
        <w:t>.</w:t>
      </w:r>
      <w:r w:rsidR="00AE35C8" w:rsidRPr="00CC53C9">
        <w:rPr>
          <w:rFonts w:ascii="Palatino Linotype" w:hAnsi="Palatino Linotype" w:cstheme="majorBidi"/>
          <w:b/>
          <w:bCs/>
          <w:sz w:val="18"/>
          <w:szCs w:val="18"/>
        </w:rPr>
        <w:t xml:space="preserve"> Notes: </w:t>
      </w:r>
      <w:r w:rsidR="00FE4D9F" w:rsidRPr="00CC53C9">
        <w:rPr>
          <w:rFonts w:ascii="Palatino Linotype" w:hAnsi="Palatino Linotype" w:cstheme="majorBidi"/>
          <w:sz w:val="18"/>
          <w:szCs w:val="18"/>
        </w:rPr>
        <w:t xml:space="preserve"> </w:t>
      </w:r>
      <w:proofErr w:type="spellStart"/>
      <w:r w:rsidR="00FE4D9F" w:rsidRPr="00CC53C9">
        <w:rPr>
          <w:rFonts w:ascii="Palatino Linotype" w:hAnsi="Palatino Linotype" w:cstheme="majorBidi"/>
          <w:sz w:val="18"/>
          <w:szCs w:val="18"/>
        </w:rPr>
        <w:t>Moxi</w:t>
      </w:r>
      <w:proofErr w:type="spellEnd"/>
      <w:r w:rsidR="00FE4D9F" w:rsidRPr="00CC53C9">
        <w:rPr>
          <w:rFonts w:ascii="Palatino Linotype" w:hAnsi="Palatino Linotype" w:cstheme="majorBidi"/>
          <w:sz w:val="18"/>
          <w:szCs w:val="18"/>
        </w:rPr>
        <w:t xml:space="preserve">, moxifloxacin; Fus, </w:t>
      </w:r>
      <w:proofErr w:type="spellStart"/>
      <w:r w:rsidR="00FE4D9F" w:rsidRPr="00CC53C9">
        <w:rPr>
          <w:rFonts w:ascii="Palatino Linotype" w:hAnsi="Palatino Linotype" w:cstheme="majorBidi"/>
          <w:sz w:val="18"/>
          <w:szCs w:val="18"/>
        </w:rPr>
        <w:t>fusidic</w:t>
      </w:r>
      <w:proofErr w:type="spellEnd"/>
      <w:r w:rsidR="00FE4D9F" w:rsidRPr="00CC53C9">
        <w:rPr>
          <w:rFonts w:ascii="Palatino Linotype" w:hAnsi="Palatino Linotype" w:cstheme="majorBidi"/>
          <w:sz w:val="18"/>
          <w:szCs w:val="18"/>
        </w:rPr>
        <w:t xml:space="preserve"> acid; Pir, pirfenidone.</w:t>
      </w:r>
    </w:p>
    <w:p w14:paraId="60600934" w14:textId="7A42AB96" w:rsidR="00B96BE7" w:rsidRPr="00CC53C9" w:rsidRDefault="00B96BE7" w:rsidP="00FE4D9F">
      <w:pPr>
        <w:jc w:val="both"/>
        <w:rPr>
          <w:rFonts w:ascii="Palatino Linotype" w:hAnsi="Palatino Linotype" w:cstheme="majorBidi"/>
          <w:sz w:val="18"/>
          <w:szCs w:val="18"/>
        </w:rPr>
      </w:pPr>
      <w:r w:rsidRPr="00CC53C9">
        <w:rPr>
          <w:rFonts w:ascii="Palatino Linotype" w:hAnsi="Palatino Linotype"/>
          <w:noProof/>
          <w:sz w:val="22"/>
          <w:szCs w:val="22"/>
        </w:rPr>
        <w:lastRenderedPageBreak/>
        <w:drawing>
          <wp:inline distT="0" distB="0" distL="0" distR="0" wp14:anchorId="6ABD92F3" wp14:editId="276B56F9">
            <wp:extent cx="5943600" cy="617103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171031"/>
                    </a:xfrm>
                    <a:prstGeom prst="rect">
                      <a:avLst/>
                    </a:prstGeom>
                    <a:noFill/>
                  </pic:spPr>
                </pic:pic>
              </a:graphicData>
            </a:graphic>
          </wp:inline>
        </w:drawing>
      </w:r>
    </w:p>
    <w:p w14:paraId="4C1CD22C" w14:textId="04E85EA9" w:rsidR="00B96BE7" w:rsidRPr="00CC53C9" w:rsidRDefault="00B96BE7" w:rsidP="00B96BE7">
      <w:pPr>
        <w:jc w:val="both"/>
        <w:rPr>
          <w:rFonts w:ascii="Palatino Linotype" w:hAnsi="Palatino Linotype" w:cstheme="majorBidi"/>
          <w:sz w:val="18"/>
          <w:szCs w:val="18"/>
        </w:rPr>
      </w:pPr>
      <w:r w:rsidRPr="00B96BE7">
        <w:rPr>
          <w:rFonts w:ascii="Palatino Linotype" w:hAnsi="Palatino Linotype" w:cstheme="majorBidi"/>
          <w:b/>
          <w:bCs/>
          <w:sz w:val="18"/>
          <w:szCs w:val="18"/>
        </w:rPr>
        <w:t xml:space="preserve">Supplementary </w:t>
      </w:r>
      <w:r w:rsidRPr="00CC53C9">
        <w:rPr>
          <w:rFonts w:ascii="Palatino Linotype" w:hAnsi="Palatino Linotype" w:cstheme="majorBidi"/>
          <w:b/>
          <w:bCs/>
          <w:sz w:val="18"/>
          <w:szCs w:val="18"/>
        </w:rPr>
        <w:t>Figure 13.</w:t>
      </w:r>
      <w:r w:rsidRPr="00CC53C9">
        <w:rPr>
          <w:rFonts w:ascii="Palatino Linotype" w:hAnsi="Palatino Linotype" w:cstheme="majorBidi"/>
          <w:sz w:val="18"/>
          <w:szCs w:val="18"/>
        </w:rPr>
        <w:t xml:space="preserve"> Microbial total count of the diabetes-induced wound in untreated rats, INADINE treated group, Blank fiber treated group, </w:t>
      </w:r>
      <w:proofErr w:type="spellStart"/>
      <w:r w:rsidRPr="00CC53C9">
        <w:rPr>
          <w:rFonts w:ascii="Palatino Linotype" w:hAnsi="Palatino Linotype" w:cstheme="majorBidi"/>
          <w:sz w:val="18"/>
          <w:szCs w:val="18"/>
        </w:rPr>
        <w:t>Moxi</w:t>
      </w:r>
      <w:proofErr w:type="spellEnd"/>
      <w:r w:rsidRPr="00CC53C9">
        <w:rPr>
          <w:rFonts w:ascii="Palatino Linotype" w:hAnsi="Palatino Linotype" w:cstheme="majorBidi"/>
          <w:sz w:val="18"/>
          <w:szCs w:val="18"/>
        </w:rPr>
        <w:t xml:space="preserve">/Pir fibers treated groups, Fus/Pir fibers treated group, Pir Fibers treated group, </w:t>
      </w:r>
      <w:proofErr w:type="spellStart"/>
      <w:r w:rsidRPr="00CC53C9">
        <w:rPr>
          <w:rFonts w:ascii="Palatino Linotype" w:hAnsi="Palatino Linotype" w:cstheme="majorBidi"/>
          <w:sz w:val="18"/>
          <w:szCs w:val="18"/>
        </w:rPr>
        <w:t>Moxi</w:t>
      </w:r>
      <w:proofErr w:type="spellEnd"/>
      <w:r w:rsidRPr="00CC53C9">
        <w:rPr>
          <w:rFonts w:ascii="Palatino Linotype" w:hAnsi="Palatino Linotype" w:cstheme="majorBidi"/>
          <w:sz w:val="18"/>
          <w:szCs w:val="18"/>
        </w:rPr>
        <w:t xml:space="preserve"> fiber treated group and Fus fibers treated group. </w:t>
      </w:r>
      <w:r w:rsidRPr="00CC53C9">
        <w:rPr>
          <w:rFonts w:ascii="Palatino Linotype" w:hAnsi="Palatino Linotype" w:cstheme="majorBidi"/>
          <w:b/>
          <w:bCs/>
          <w:sz w:val="18"/>
          <w:szCs w:val="18"/>
        </w:rPr>
        <w:t xml:space="preserve">Notes: </w:t>
      </w:r>
      <w:r w:rsidRPr="00CC53C9">
        <w:rPr>
          <w:rFonts w:ascii="Palatino Linotype" w:hAnsi="Palatino Linotype" w:cstheme="majorBidi"/>
          <w:sz w:val="18"/>
          <w:szCs w:val="18"/>
        </w:rPr>
        <w:t xml:space="preserve"> Standard bacterial swabs were taken from the rats’ wounds on the start day and swabs were collected from each group in day 1, 3, 5, 7, 9, 11 and 13. Results are represented as </w:t>
      </w:r>
      <w:r w:rsidRPr="00CC53C9">
        <w:rPr>
          <w:rFonts w:ascii="Palatino Linotype" w:hAnsi="Palatino Linotype"/>
          <w:sz w:val="18"/>
          <w:szCs w:val="18"/>
        </w:rPr>
        <w:t>average</w:t>
      </w:r>
      <w:r w:rsidRPr="00CC53C9">
        <w:rPr>
          <w:rFonts w:ascii="Palatino Linotype" w:hAnsi="Palatino Linotype" w:cstheme="majorBidi"/>
          <w:sz w:val="18"/>
          <w:szCs w:val="18"/>
        </w:rPr>
        <w:t xml:space="preserve"> ± SD (n = 4).</w:t>
      </w:r>
      <w:r w:rsidRPr="00CC53C9">
        <w:t xml:space="preserve"> </w:t>
      </w:r>
      <w:proofErr w:type="spellStart"/>
      <w:r w:rsidRPr="00CC53C9">
        <w:rPr>
          <w:rFonts w:ascii="Palatino Linotype" w:hAnsi="Palatino Linotype" w:cstheme="majorBidi"/>
          <w:sz w:val="18"/>
          <w:szCs w:val="18"/>
        </w:rPr>
        <w:t>Moxi</w:t>
      </w:r>
      <w:proofErr w:type="spellEnd"/>
      <w:r w:rsidRPr="00CC53C9">
        <w:rPr>
          <w:rFonts w:ascii="Palatino Linotype" w:hAnsi="Palatino Linotype" w:cstheme="majorBidi"/>
          <w:sz w:val="18"/>
          <w:szCs w:val="18"/>
        </w:rPr>
        <w:t xml:space="preserve">, moxifloxacin; Fus, </w:t>
      </w:r>
      <w:proofErr w:type="spellStart"/>
      <w:r w:rsidRPr="00CC53C9">
        <w:rPr>
          <w:rFonts w:ascii="Palatino Linotype" w:hAnsi="Palatino Linotype" w:cstheme="majorBidi"/>
          <w:sz w:val="18"/>
          <w:szCs w:val="18"/>
        </w:rPr>
        <w:t>fusidic</w:t>
      </w:r>
      <w:proofErr w:type="spellEnd"/>
      <w:r w:rsidRPr="00CC53C9">
        <w:rPr>
          <w:rFonts w:ascii="Palatino Linotype" w:hAnsi="Palatino Linotype" w:cstheme="majorBidi"/>
          <w:sz w:val="18"/>
          <w:szCs w:val="18"/>
        </w:rPr>
        <w:t xml:space="preserve"> acid; Pir, pirfenidone.</w:t>
      </w:r>
    </w:p>
    <w:p w14:paraId="09CB3A73" w14:textId="77777777" w:rsidR="00AB7E48" w:rsidRDefault="00AB7E48" w:rsidP="00DB3468">
      <w:pPr>
        <w:rPr>
          <w:rFonts w:ascii="Palatino Linotype" w:hAnsi="Palatino Linotype"/>
          <w:sz w:val="16"/>
          <w:szCs w:val="16"/>
        </w:rPr>
      </w:pPr>
    </w:p>
    <w:p w14:paraId="5CB84825" w14:textId="77777777" w:rsidR="00CC53C9" w:rsidRDefault="00CC53C9" w:rsidP="00CC53C9">
      <w:pPr>
        <w:rPr>
          <w:rFonts w:ascii="Palatino Linotype" w:hAnsi="Palatino Linotype" w:cstheme="majorBidi"/>
          <w:b/>
          <w:bCs/>
          <w:sz w:val="18"/>
          <w:szCs w:val="18"/>
        </w:rPr>
      </w:pPr>
    </w:p>
    <w:p w14:paraId="415A09C3" w14:textId="77777777" w:rsidR="00CC53C9" w:rsidRDefault="00CC53C9" w:rsidP="00CC53C9">
      <w:pPr>
        <w:rPr>
          <w:rFonts w:ascii="Palatino Linotype" w:hAnsi="Palatino Linotype" w:cstheme="majorBidi"/>
          <w:b/>
          <w:bCs/>
          <w:sz w:val="18"/>
          <w:szCs w:val="18"/>
        </w:rPr>
      </w:pPr>
    </w:p>
    <w:p w14:paraId="38B09187" w14:textId="77777777" w:rsidR="00CC53C9" w:rsidRDefault="00CC53C9" w:rsidP="00CC53C9">
      <w:pPr>
        <w:rPr>
          <w:rFonts w:ascii="Palatino Linotype" w:hAnsi="Palatino Linotype" w:cstheme="majorBidi"/>
          <w:b/>
          <w:bCs/>
          <w:sz w:val="18"/>
          <w:szCs w:val="18"/>
        </w:rPr>
      </w:pPr>
    </w:p>
    <w:p w14:paraId="6C38A881" w14:textId="77777777" w:rsidR="00CC53C9" w:rsidRDefault="00CC53C9" w:rsidP="00CC53C9">
      <w:pPr>
        <w:rPr>
          <w:rFonts w:ascii="Palatino Linotype" w:hAnsi="Palatino Linotype" w:cstheme="majorBidi"/>
          <w:b/>
          <w:bCs/>
          <w:sz w:val="18"/>
          <w:szCs w:val="18"/>
        </w:rPr>
      </w:pPr>
    </w:p>
    <w:p w14:paraId="63BCEBDA" w14:textId="77777777" w:rsidR="00CC53C9" w:rsidRDefault="00CC53C9" w:rsidP="00CC53C9">
      <w:pPr>
        <w:rPr>
          <w:rFonts w:ascii="Palatino Linotype" w:hAnsi="Palatino Linotype" w:cstheme="majorBidi"/>
          <w:b/>
          <w:bCs/>
          <w:sz w:val="18"/>
          <w:szCs w:val="18"/>
        </w:rPr>
      </w:pPr>
    </w:p>
    <w:p w14:paraId="5FB7DEEC" w14:textId="77777777" w:rsidR="00CC53C9" w:rsidRDefault="00CC53C9" w:rsidP="00CC53C9">
      <w:pPr>
        <w:rPr>
          <w:rFonts w:ascii="Palatino Linotype" w:hAnsi="Palatino Linotype" w:cstheme="majorBidi"/>
          <w:b/>
          <w:bCs/>
          <w:sz w:val="18"/>
          <w:szCs w:val="18"/>
        </w:rPr>
      </w:pPr>
    </w:p>
    <w:p w14:paraId="30C2CC26" w14:textId="77777777" w:rsidR="00CC53C9" w:rsidRDefault="00CC53C9" w:rsidP="00CC53C9">
      <w:pPr>
        <w:rPr>
          <w:rFonts w:ascii="Palatino Linotype" w:hAnsi="Palatino Linotype" w:cstheme="majorBidi"/>
          <w:b/>
          <w:bCs/>
          <w:sz w:val="18"/>
          <w:szCs w:val="18"/>
        </w:rPr>
      </w:pPr>
    </w:p>
    <w:p w14:paraId="51019573" w14:textId="701F9DB1" w:rsidR="00CC53C9" w:rsidRPr="00CC53C9" w:rsidRDefault="00992052" w:rsidP="00B96BE7">
      <w:pPr>
        <w:spacing w:after="240"/>
        <w:rPr>
          <w:rFonts w:ascii="Palatino Linotype" w:hAnsi="Palatino Linotype" w:cstheme="majorBidi"/>
          <w:sz w:val="18"/>
          <w:szCs w:val="18"/>
        </w:rPr>
      </w:pPr>
      <w:r w:rsidRPr="00992052">
        <w:rPr>
          <w:rFonts w:ascii="Palatino Linotype" w:hAnsi="Palatino Linotype" w:cstheme="majorBidi"/>
          <w:b/>
          <w:bCs/>
          <w:sz w:val="18"/>
          <w:szCs w:val="18"/>
        </w:rPr>
        <w:lastRenderedPageBreak/>
        <w:t xml:space="preserve">Supplementary </w:t>
      </w:r>
      <w:r w:rsidR="00CC53C9" w:rsidRPr="00CC53C9">
        <w:rPr>
          <w:rFonts w:ascii="Palatino Linotype" w:hAnsi="Palatino Linotype" w:cstheme="majorBidi"/>
          <w:b/>
          <w:bCs/>
          <w:sz w:val="18"/>
          <w:szCs w:val="18"/>
        </w:rPr>
        <w:t xml:space="preserve">Table 1. </w:t>
      </w:r>
      <w:r w:rsidR="00CC53C9" w:rsidRPr="00CC53C9">
        <w:rPr>
          <w:rFonts w:ascii="Palatino Linotype" w:hAnsi="Palatino Linotype" w:cstheme="majorBidi"/>
          <w:sz w:val="18"/>
          <w:szCs w:val="18"/>
        </w:rPr>
        <w:t xml:space="preserve">The MIC values of </w:t>
      </w:r>
      <w:r w:rsidR="00DD28F0">
        <w:rPr>
          <w:rFonts w:ascii="Palatino Linotype" w:hAnsi="Palatino Linotype" w:cstheme="majorBidi"/>
          <w:sz w:val="18"/>
          <w:szCs w:val="18"/>
        </w:rPr>
        <w:t>m</w:t>
      </w:r>
      <w:r w:rsidR="00CC53C9" w:rsidRPr="00CC53C9">
        <w:rPr>
          <w:rFonts w:ascii="Palatino Linotype" w:hAnsi="Palatino Linotype" w:cstheme="majorBidi"/>
          <w:sz w:val="18"/>
          <w:szCs w:val="18"/>
        </w:rPr>
        <w:t xml:space="preserve">oxifloxacin, </w:t>
      </w:r>
      <w:proofErr w:type="spellStart"/>
      <w:r w:rsidR="00DD28F0">
        <w:rPr>
          <w:rFonts w:ascii="Palatino Linotype" w:hAnsi="Palatino Linotype" w:cstheme="majorBidi"/>
          <w:sz w:val="18"/>
          <w:szCs w:val="18"/>
        </w:rPr>
        <w:t>f</w:t>
      </w:r>
      <w:r w:rsidR="00CC53C9" w:rsidRPr="00CC53C9">
        <w:rPr>
          <w:rFonts w:ascii="Palatino Linotype" w:hAnsi="Palatino Linotype" w:cstheme="majorBidi"/>
          <w:sz w:val="18"/>
          <w:szCs w:val="18"/>
        </w:rPr>
        <w:t>usidic</w:t>
      </w:r>
      <w:proofErr w:type="spellEnd"/>
      <w:r w:rsidR="00CC53C9" w:rsidRPr="00CC53C9">
        <w:rPr>
          <w:rFonts w:ascii="Palatino Linotype" w:hAnsi="Palatino Linotype" w:cstheme="majorBidi"/>
          <w:sz w:val="18"/>
          <w:szCs w:val="18"/>
        </w:rPr>
        <w:t xml:space="preserve"> acid and </w:t>
      </w:r>
      <w:r w:rsidR="00DD28F0">
        <w:rPr>
          <w:rFonts w:ascii="Palatino Linotype" w:hAnsi="Palatino Linotype" w:cstheme="majorBidi"/>
          <w:sz w:val="18"/>
          <w:szCs w:val="18"/>
        </w:rPr>
        <w:t>p</w:t>
      </w:r>
      <w:r w:rsidR="00CC53C9" w:rsidRPr="00CC53C9">
        <w:rPr>
          <w:rFonts w:ascii="Palatino Linotype" w:hAnsi="Palatino Linotype" w:cstheme="majorBidi"/>
          <w:sz w:val="18"/>
          <w:szCs w:val="18"/>
        </w:rPr>
        <w:t>irfenidone against different bacteria strains (</w:t>
      </w:r>
      <w:r w:rsidR="00CC53C9" w:rsidRPr="00CC53C9">
        <w:rPr>
          <w:rFonts w:ascii="Palatino Linotype" w:hAnsi="Palatino Linotype" w:cstheme="majorBidi"/>
          <w:i/>
          <w:iCs/>
          <w:sz w:val="18"/>
          <w:szCs w:val="18"/>
        </w:rPr>
        <w:t>S. aureus</w:t>
      </w:r>
      <w:r w:rsidR="00CC53C9" w:rsidRPr="00CC53C9">
        <w:rPr>
          <w:rFonts w:ascii="Palatino Linotype" w:hAnsi="Palatino Linotype" w:cstheme="majorBidi"/>
          <w:sz w:val="18"/>
          <w:szCs w:val="18"/>
        </w:rPr>
        <w:t xml:space="preserve"> ATCC BAA-977, </w:t>
      </w:r>
      <w:r w:rsidR="00CC53C9" w:rsidRPr="00CC53C9">
        <w:rPr>
          <w:rFonts w:ascii="Palatino Linotype" w:hAnsi="Palatino Linotype" w:cstheme="majorBidi"/>
          <w:i/>
          <w:iCs/>
          <w:sz w:val="18"/>
          <w:szCs w:val="18"/>
        </w:rPr>
        <w:t>S. aureus</w:t>
      </w:r>
      <w:r w:rsidR="00CC53C9" w:rsidRPr="00CC53C9">
        <w:rPr>
          <w:rFonts w:ascii="Palatino Linotype" w:hAnsi="Palatino Linotype" w:cstheme="majorBidi"/>
          <w:sz w:val="18"/>
          <w:szCs w:val="18"/>
        </w:rPr>
        <w:t xml:space="preserve"> ATCC 29213, </w:t>
      </w:r>
      <w:r w:rsidR="00CC53C9" w:rsidRPr="00CC53C9">
        <w:rPr>
          <w:rFonts w:ascii="Palatino Linotype" w:hAnsi="Palatino Linotype" w:cstheme="majorBidi"/>
          <w:i/>
          <w:iCs/>
          <w:sz w:val="18"/>
          <w:szCs w:val="18"/>
        </w:rPr>
        <w:t>P. aeruginosa</w:t>
      </w:r>
      <w:r w:rsidR="00CC53C9" w:rsidRPr="00CC53C9">
        <w:rPr>
          <w:rFonts w:ascii="Palatino Linotype" w:hAnsi="Palatino Linotype" w:cstheme="majorBidi"/>
          <w:sz w:val="18"/>
          <w:szCs w:val="18"/>
        </w:rPr>
        <w:t xml:space="preserve"> ATCC 9721 and </w:t>
      </w:r>
      <w:r w:rsidR="00CC53C9" w:rsidRPr="00CC53C9">
        <w:rPr>
          <w:rFonts w:ascii="Palatino Linotype" w:hAnsi="Palatino Linotype" w:cstheme="majorBidi"/>
          <w:i/>
          <w:iCs/>
          <w:sz w:val="18"/>
          <w:szCs w:val="18"/>
        </w:rPr>
        <w:t>P. aeruginosa</w:t>
      </w:r>
      <w:r w:rsidR="00CC53C9" w:rsidRPr="00CC53C9">
        <w:rPr>
          <w:rFonts w:ascii="Palatino Linotype" w:hAnsi="Palatino Linotype" w:cstheme="majorBidi"/>
          <w:sz w:val="18"/>
          <w:szCs w:val="18"/>
        </w:rPr>
        <w:t xml:space="preserve"> ATCC 27853).</w:t>
      </w:r>
    </w:p>
    <w:tbl>
      <w:tblPr>
        <w:tblStyle w:val="TableGrid"/>
        <w:tblW w:w="9900" w:type="dxa"/>
        <w:tblInd w:w="-275" w:type="dxa"/>
        <w:tblLook w:val="04A0" w:firstRow="1" w:lastRow="0" w:firstColumn="1" w:lastColumn="0" w:noHBand="0" w:noVBand="1"/>
      </w:tblPr>
      <w:tblGrid>
        <w:gridCol w:w="3330"/>
        <w:gridCol w:w="2250"/>
        <w:gridCol w:w="2160"/>
        <w:gridCol w:w="2160"/>
      </w:tblGrid>
      <w:tr w:rsidR="00CC53C9" w14:paraId="5C9AE060" w14:textId="77777777" w:rsidTr="00B96BE7">
        <w:tc>
          <w:tcPr>
            <w:tcW w:w="3330" w:type="dxa"/>
          </w:tcPr>
          <w:p w14:paraId="3245537A" w14:textId="0D7D3970" w:rsidR="00CC53C9" w:rsidRPr="00CC53C9" w:rsidRDefault="00CC53C9" w:rsidP="00DB3468">
            <w:pPr>
              <w:rPr>
                <w:rFonts w:ascii="Palatino Linotype" w:hAnsi="Palatino Linotype"/>
                <w:sz w:val="20"/>
                <w:szCs w:val="20"/>
              </w:rPr>
            </w:pPr>
            <w:r w:rsidRPr="00CC53C9">
              <w:rPr>
                <w:rFonts w:ascii="Palatino Linotype" w:hAnsi="Palatino Linotype"/>
                <w:sz w:val="20"/>
                <w:szCs w:val="20"/>
              </w:rPr>
              <w:t>Bacterium</w:t>
            </w:r>
          </w:p>
        </w:tc>
        <w:tc>
          <w:tcPr>
            <w:tcW w:w="2250" w:type="dxa"/>
          </w:tcPr>
          <w:p w14:paraId="28A045DD" w14:textId="3C8ED64B" w:rsidR="00CC53C9" w:rsidRPr="00CC53C9" w:rsidRDefault="00CC53C9" w:rsidP="00CC53C9">
            <w:pPr>
              <w:jc w:val="center"/>
              <w:rPr>
                <w:rFonts w:ascii="Palatino Linotype" w:hAnsi="Palatino Linotype"/>
                <w:b/>
                <w:bCs/>
                <w:sz w:val="20"/>
                <w:szCs w:val="20"/>
              </w:rPr>
            </w:pPr>
            <w:r w:rsidRPr="00CC53C9">
              <w:rPr>
                <w:rFonts w:ascii="Palatino Linotype" w:hAnsi="Palatino Linotype"/>
                <w:b/>
                <w:bCs/>
                <w:sz w:val="20"/>
                <w:szCs w:val="20"/>
              </w:rPr>
              <w:t>Moxifloxacin MIC Value (µg/mL)</w:t>
            </w:r>
          </w:p>
        </w:tc>
        <w:tc>
          <w:tcPr>
            <w:tcW w:w="2160" w:type="dxa"/>
          </w:tcPr>
          <w:p w14:paraId="27A50142" w14:textId="4FE8314E" w:rsidR="00CC53C9" w:rsidRPr="00CC53C9" w:rsidRDefault="00CC53C9" w:rsidP="00CC53C9">
            <w:pPr>
              <w:jc w:val="center"/>
              <w:rPr>
                <w:rFonts w:ascii="Palatino Linotype" w:hAnsi="Palatino Linotype"/>
                <w:b/>
                <w:bCs/>
                <w:sz w:val="20"/>
                <w:szCs w:val="20"/>
              </w:rPr>
            </w:pPr>
            <w:proofErr w:type="spellStart"/>
            <w:r w:rsidRPr="00CC53C9">
              <w:rPr>
                <w:rFonts w:ascii="Palatino Linotype" w:hAnsi="Palatino Linotype"/>
                <w:b/>
                <w:bCs/>
                <w:sz w:val="20"/>
                <w:szCs w:val="20"/>
              </w:rPr>
              <w:t>Fusidic</w:t>
            </w:r>
            <w:proofErr w:type="spellEnd"/>
            <w:r w:rsidRPr="00CC53C9">
              <w:rPr>
                <w:rFonts w:ascii="Palatino Linotype" w:hAnsi="Palatino Linotype"/>
                <w:b/>
                <w:bCs/>
                <w:sz w:val="20"/>
                <w:szCs w:val="20"/>
              </w:rPr>
              <w:t xml:space="preserve"> acid MIC Value (µg/mL)</w:t>
            </w:r>
          </w:p>
        </w:tc>
        <w:tc>
          <w:tcPr>
            <w:tcW w:w="2160" w:type="dxa"/>
          </w:tcPr>
          <w:p w14:paraId="002E0FE1" w14:textId="26450E63" w:rsidR="00CC53C9" w:rsidRPr="00CC53C9" w:rsidRDefault="00CC53C9" w:rsidP="00CC53C9">
            <w:pPr>
              <w:jc w:val="center"/>
              <w:rPr>
                <w:rFonts w:ascii="Palatino Linotype" w:hAnsi="Palatino Linotype"/>
                <w:b/>
                <w:bCs/>
                <w:sz w:val="20"/>
                <w:szCs w:val="20"/>
              </w:rPr>
            </w:pPr>
            <w:r w:rsidRPr="00CC53C9">
              <w:rPr>
                <w:rFonts w:ascii="Palatino Linotype" w:hAnsi="Palatino Linotype"/>
                <w:b/>
                <w:bCs/>
                <w:sz w:val="20"/>
                <w:szCs w:val="20"/>
              </w:rPr>
              <w:t>Pirfenidone MIC Value (µg/mL)</w:t>
            </w:r>
          </w:p>
        </w:tc>
      </w:tr>
      <w:tr w:rsidR="00CC53C9" w14:paraId="009CF875" w14:textId="77777777" w:rsidTr="00B96BE7">
        <w:tc>
          <w:tcPr>
            <w:tcW w:w="3330" w:type="dxa"/>
          </w:tcPr>
          <w:p w14:paraId="3C9EBA03" w14:textId="09348229" w:rsidR="00CC53C9" w:rsidRPr="00CC53C9" w:rsidRDefault="00CC53C9" w:rsidP="00DB3468">
            <w:pPr>
              <w:rPr>
                <w:rFonts w:ascii="Palatino Linotype" w:hAnsi="Palatino Linotype"/>
                <w:sz w:val="20"/>
                <w:szCs w:val="20"/>
              </w:rPr>
            </w:pPr>
            <w:r w:rsidRPr="00CC53C9">
              <w:rPr>
                <w:rFonts w:ascii="Palatino Linotype" w:hAnsi="Palatino Linotype"/>
                <w:i/>
                <w:iCs/>
                <w:sz w:val="20"/>
                <w:szCs w:val="20"/>
              </w:rPr>
              <w:t>S. aureus</w:t>
            </w:r>
            <w:r w:rsidRPr="00CC53C9">
              <w:rPr>
                <w:rFonts w:ascii="Palatino Linotype" w:hAnsi="Palatino Linotype"/>
                <w:sz w:val="20"/>
                <w:szCs w:val="20"/>
              </w:rPr>
              <w:t xml:space="preserve"> (ATCC BAA 977)</w:t>
            </w:r>
          </w:p>
        </w:tc>
        <w:tc>
          <w:tcPr>
            <w:tcW w:w="2250" w:type="dxa"/>
          </w:tcPr>
          <w:p w14:paraId="3052D796" w14:textId="75B616DD"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&lt; 0.5</w:t>
            </w:r>
          </w:p>
        </w:tc>
        <w:tc>
          <w:tcPr>
            <w:tcW w:w="2160" w:type="dxa"/>
          </w:tcPr>
          <w:p w14:paraId="75256ECE" w14:textId="43299FE1"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&lt; 0.5</w:t>
            </w:r>
          </w:p>
        </w:tc>
        <w:tc>
          <w:tcPr>
            <w:tcW w:w="2160" w:type="dxa"/>
          </w:tcPr>
          <w:p w14:paraId="3818C275" w14:textId="390E5EE0"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&gt; 1024</w:t>
            </w:r>
          </w:p>
        </w:tc>
      </w:tr>
      <w:tr w:rsidR="00CC53C9" w14:paraId="77018C8D" w14:textId="77777777" w:rsidTr="00B96BE7">
        <w:tc>
          <w:tcPr>
            <w:tcW w:w="3330" w:type="dxa"/>
          </w:tcPr>
          <w:p w14:paraId="20F43EC7" w14:textId="28279D19" w:rsidR="00CC53C9" w:rsidRPr="00CC53C9" w:rsidRDefault="00CC53C9" w:rsidP="00DB3468">
            <w:pPr>
              <w:rPr>
                <w:rFonts w:ascii="Palatino Linotype" w:hAnsi="Palatino Linotype"/>
                <w:sz w:val="20"/>
                <w:szCs w:val="20"/>
              </w:rPr>
            </w:pPr>
            <w:r w:rsidRPr="00CC53C9">
              <w:rPr>
                <w:rFonts w:ascii="Palatino Linotype" w:hAnsi="Palatino Linotype"/>
                <w:i/>
                <w:iCs/>
                <w:sz w:val="20"/>
                <w:szCs w:val="20"/>
              </w:rPr>
              <w:t>S. aureus</w:t>
            </w:r>
            <w:r>
              <w:rPr>
                <w:rFonts w:ascii="Palatino Linotype" w:hAnsi="Palatino Linotype"/>
                <w:i/>
                <w:iCs/>
                <w:sz w:val="20"/>
                <w:szCs w:val="20"/>
              </w:rPr>
              <w:t xml:space="preserve"> </w:t>
            </w:r>
            <w:r w:rsidRPr="00CC53C9">
              <w:rPr>
                <w:rFonts w:ascii="Palatino Linotype" w:hAnsi="Palatino Linotype"/>
                <w:sz w:val="20"/>
                <w:szCs w:val="20"/>
              </w:rPr>
              <w:t>(ATCC 29213)</w:t>
            </w:r>
          </w:p>
        </w:tc>
        <w:tc>
          <w:tcPr>
            <w:tcW w:w="2250" w:type="dxa"/>
          </w:tcPr>
          <w:p w14:paraId="55191A74" w14:textId="2C7E4052"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&lt; 0.5</w:t>
            </w:r>
          </w:p>
        </w:tc>
        <w:tc>
          <w:tcPr>
            <w:tcW w:w="2160" w:type="dxa"/>
          </w:tcPr>
          <w:p w14:paraId="3F18C864" w14:textId="56BF1573"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&lt; 0.5</w:t>
            </w:r>
          </w:p>
        </w:tc>
        <w:tc>
          <w:tcPr>
            <w:tcW w:w="2160" w:type="dxa"/>
          </w:tcPr>
          <w:p w14:paraId="34CC8A3B" w14:textId="6F5B5D6C"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&gt; 1024</w:t>
            </w:r>
          </w:p>
        </w:tc>
      </w:tr>
      <w:tr w:rsidR="00CC53C9" w14:paraId="5F7C932E" w14:textId="77777777" w:rsidTr="00B96BE7">
        <w:tc>
          <w:tcPr>
            <w:tcW w:w="3330" w:type="dxa"/>
          </w:tcPr>
          <w:p w14:paraId="1179EAEC" w14:textId="3E721D4F" w:rsidR="00CC53C9" w:rsidRPr="00CC53C9" w:rsidRDefault="00CC53C9" w:rsidP="00DB3468">
            <w:pPr>
              <w:rPr>
                <w:rFonts w:ascii="Palatino Linotype" w:hAnsi="Palatino Linotype"/>
                <w:sz w:val="20"/>
                <w:szCs w:val="20"/>
              </w:rPr>
            </w:pPr>
            <w:r w:rsidRPr="00CC53C9">
              <w:rPr>
                <w:rFonts w:ascii="Palatino Linotype" w:hAnsi="Palatino Linotype"/>
                <w:i/>
                <w:iCs/>
                <w:sz w:val="20"/>
                <w:szCs w:val="20"/>
              </w:rPr>
              <w:t>P. aeruginosa</w:t>
            </w:r>
            <w:r w:rsidRPr="00CC53C9">
              <w:rPr>
                <w:rFonts w:ascii="Palatino Linotype" w:hAnsi="Palatino Linotype"/>
                <w:sz w:val="20"/>
                <w:szCs w:val="20"/>
              </w:rPr>
              <w:t xml:space="preserve"> (ATCC 9721)</w:t>
            </w:r>
          </w:p>
        </w:tc>
        <w:tc>
          <w:tcPr>
            <w:tcW w:w="2250" w:type="dxa"/>
          </w:tcPr>
          <w:p w14:paraId="0D361037" w14:textId="1D5F9C1A"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2</w:t>
            </w:r>
          </w:p>
        </w:tc>
        <w:tc>
          <w:tcPr>
            <w:tcW w:w="2160" w:type="dxa"/>
          </w:tcPr>
          <w:p w14:paraId="6E18D576" w14:textId="066066D1"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&gt; 512</w:t>
            </w:r>
          </w:p>
        </w:tc>
        <w:tc>
          <w:tcPr>
            <w:tcW w:w="2160" w:type="dxa"/>
          </w:tcPr>
          <w:p w14:paraId="49C1F4A5" w14:textId="4A3E51E2"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&gt; 1024</w:t>
            </w:r>
          </w:p>
        </w:tc>
      </w:tr>
      <w:tr w:rsidR="00CC53C9" w14:paraId="692860BE" w14:textId="77777777" w:rsidTr="00B96BE7">
        <w:trPr>
          <w:trHeight w:val="58"/>
        </w:trPr>
        <w:tc>
          <w:tcPr>
            <w:tcW w:w="3330" w:type="dxa"/>
          </w:tcPr>
          <w:p w14:paraId="492732AA" w14:textId="26948D10" w:rsidR="00CC53C9" w:rsidRPr="00CC53C9" w:rsidRDefault="00CC53C9" w:rsidP="00DB3468">
            <w:pPr>
              <w:rPr>
                <w:rFonts w:ascii="Palatino Linotype" w:hAnsi="Palatino Linotype"/>
                <w:sz w:val="20"/>
                <w:szCs w:val="20"/>
              </w:rPr>
            </w:pPr>
            <w:r w:rsidRPr="00CC53C9">
              <w:rPr>
                <w:rFonts w:ascii="Palatino Linotype" w:hAnsi="Palatino Linotype"/>
                <w:i/>
                <w:iCs/>
                <w:sz w:val="20"/>
                <w:szCs w:val="20"/>
              </w:rPr>
              <w:t>P. aeruginosa</w:t>
            </w:r>
            <w:r w:rsidRPr="00CC53C9">
              <w:rPr>
                <w:rFonts w:ascii="Palatino Linotype" w:hAnsi="Palatino Linotype"/>
                <w:sz w:val="20"/>
                <w:szCs w:val="20"/>
              </w:rPr>
              <w:t xml:space="preserve"> (ATCC 27853)</w:t>
            </w:r>
          </w:p>
        </w:tc>
        <w:tc>
          <w:tcPr>
            <w:tcW w:w="2250" w:type="dxa"/>
          </w:tcPr>
          <w:p w14:paraId="7FCF6D42" w14:textId="7E953C8F"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4</w:t>
            </w:r>
          </w:p>
        </w:tc>
        <w:tc>
          <w:tcPr>
            <w:tcW w:w="2160" w:type="dxa"/>
          </w:tcPr>
          <w:p w14:paraId="539F8472" w14:textId="778CFF0F"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&gt; 512</w:t>
            </w:r>
          </w:p>
        </w:tc>
        <w:tc>
          <w:tcPr>
            <w:tcW w:w="2160" w:type="dxa"/>
          </w:tcPr>
          <w:p w14:paraId="29A8F2D7" w14:textId="2F2A49D2" w:rsidR="00CC53C9" w:rsidRPr="00CC53C9" w:rsidRDefault="00CC53C9" w:rsidP="00CC53C9">
            <w:pPr>
              <w:jc w:val="center"/>
              <w:rPr>
                <w:rFonts w:ascii="Palatino Linotype" w:hAnsi="Palatino Linotype"/>
                <w:sz w:val="20"/>
                <w:szCs w:val="20"/>
              </w:rPr>
            </w:pPr>
            <w:r w:rsidRPr="00CC53C9">
              <w:rPr>
                <w:rFonts w:ascii="Palatino Linotype" w:eastAsia="Times New Roman" w:hAnsi="Palatino Linotype" w:cs="Arial"/>
                <w:kern w:val="0"/>
                <w:sz w:val="20"/>
                <w:szCs w:val="20"/>
                <w14:ligatures w14:val="none"/>
              </w:rPr>
              <w:t>&gt; 1024</w:t>
            </w:r>
          </w:p>
        </w:tc>
      </w:tr>
    </w:tbl>
    <w:p w14:paraId="64C7C3D2" w14:textId="77777777" w:rsidR="00AB7E48" w:rsidRPr="00CC53C9" w:rsidRDefault="00AB7E48" w:rsidP="00DB3468">
      <w:pPr>
        <w:rPr>
          <w:rFonts w:ascii="Palatino Linotype" w:hAnsi="Palatino Linotype"/>
          <w:sz w:val="16"/>
          <w:szCs w:val="16"/>
        </w:rPr>
      </w:pPr>
    </w:p>
    <w:p w14:paraId="2A4004F8" w14:textId="77777777" w:rsidR="00AB7E48" w:rsidRDefault="00AB7E48" w:rsidP="00DB3468">
      <w:pPr>
        <w:rPr>
          <w:rFonts w:ascii="Palatino Linotype" w:hAnsi="Palatino Linotype"/>
          <w:sz w:val="16"/>
          <w:szCs w:val="16"/>
        </w:rPr>
      </w:pPr>
    </w:p>
    <w:p w14:paraId="79A179CB" w14:textId="77777777" w:rsidR="00B96BE7" w:rsidRPr="00CC53C9" w:rsidRDefault="00B96BE7" w:rsidP="00DB3468">
      <w:pPr>
        <w:rPr>
          <w:rFonts w:ascii="Palatino Linotype" w:hAnsi="Palatino Linotype"/>
          <w:sz w:val="16"/>
          <w:szCs w:val="16"/>
        </w:rPr>
      </w:pPr>
    </w:p>
    <w:p w14:paraId="55795B85" w14:textId="3D30AD34" w:rsidR="00CC53C9" w:rsidRPr="00CC53C9" w:rsidRDefault="00992052" w:rsidP="00B96BE7">
      <w:pPr>
        <w:spacing w:after="240"/>
        <w:jc w:val="both"/>
        <w:rPr>
          <w:rFonts w:ascii="Palatino Linotype" w:hAnsi="Palatino Linotype"/>
          <w:sz w:val="18"/>
          <w:szCs w:val="18"/>
        </w:rPr>
      </w:pPr>
      <w:r w:rsidRPr="00992052">
        <w:rPr>
          <w:rFonts w:ascii="Palatino Linotype" w:hAnsi="Palatino Linotype"/>
          <w:b/>
          <w:bCs/>
          <w:sz w:val="18"/>
          <w:szCs w:val="18"/>
        </w:rPr>
        <w:t xml:space="preserve">Supplementary </w:t>
      </w:r>
      <w:r w:rsidR="00CC53C9" w:rsidRPr="00CC53C9">
        <w:rPr>
          <w:rFonts w:ascii="Palatino Linotype" w:hAnsi="Palatino Linotype"/>
          <w:b/>
          <w:bCs/>
          <w:sz w:val="18"/>
          <w:szCs w:val="18"/>
        </w:rPr>
        <w:t>Table 2</w:t>
      </w:r>
      <w:r w:rsidR="00CC53C9" w:rsidRPr="00CC53C9">
        <w:rPr>
          <w:rFonts w:ascii="Palatino Linotype" w:hAnsi="Palatino Linotype"/>
          <w:sz w:val="18"/>
          <w:szCs w:val="18"/>
        </w:rPr>
        <w:t xml:space="preserve">. Statistical analysis between different nanofiber formulations and controls. </w:t>
      </w:r>
      <w:r w:rsidR="00CC53C9" w:rsidRPr="00CC53C9">
        <w:rPr>
          <w:rFonts w:ascii="Palatino Linotype" w:hAnsi="Palatino Linotype" w:cstheme="majorBidi"/>
          <w:b/>
          <w:bCs/>
          <w:sz w:val="18"/>
          <w:szCs w:val="18"/>
        </w:rPr>
        <w:t xml:space="preserve">Notes: </w:t>
      </w:r>
      <w:r w:rsidR="00CC53C9" w:rsidRPr="00CC53C9">
        <w:rPr>
          <w:rFonts w:ascii="Palatino Linotype" w:hAnsi="Palatino Linotype"/>
          <w:sz w:val="18"/>
          <w:szCs w:val="18"/>
        </w:rPr>
        <w:t xml:space="preserve"> p-values of &lt; 0.05 were considered statistically significance, where * p&lt; 0.05, ** p&lt; 0.005, *** p &lt; 0.001, **** p &lt; 0.0001</w:t>
      </w:r>
      <w:r w:rsidR="00B96BE7">
        <w:rPr>
          <w:rFonts w:ascii="Palatino Linotype" w:hAnsi="Palatino Linotype"/>
          <w:sz w:val="18"/>
          <w:szCs w:val="18"/>
        </w:rPr>
        <w:t>, and ns, non-significant</w:t>
      </w:r>
      <w:r w:rsidR="00CC53C9" w:rsidRPr="00CC53C9">
        <w:rPr>
          <w:rFonts w:ascii="Palatino Linotype" w:hAnsi="Palatino Linotype"/>
          <w:sz w:val="18"/>
          <w:szCs w:val="18"/>
        </w:rPr>
        <w:t>.</w:t>
      </w:r>
      <w:r w:rsidR="00B96BE7" w:rsidRPr="00B96BE7">
        <w:rPr>
          <w:rFonts w:ascii="Palatino Linotype" w:hAnsi="Palatino Linotype" w:cstheme="majorBidi"/>
          <w:sz w:val="18"/>
          <w:szCs w:val="18"/>
        </w:rPr>
        <w:t xml:space="preserve"> </w:t>
      </w:r>
      <w:proofErr w:type="spellStart"/>
      <w:r w:rsidR="00B96BE7" w:rsidRPr="00CC53C9">
        <w:rPr>
          <w:rFonts w:ascii="Palatino Linotype" w:hAnsi="Palatino Linotype" w:cstheme="majorBidi"/>
          <w:sz w:val="18"/>
          <w:szCs w:val="18"/>
        </w:rPr>
        <w:t>Moxi</w:t>
      </w:r>
      <w:proofErr w:type="spellEnd"/>
      <w:r w:rsidR="00B96BE7" w:rsidRPr="00CC53C9">
        <w:rPr>
          <w:rFonts w:ascii="Palatino Linotype" w:hAnsi="Palatino Linotype" w:cstheme="majorBidi"/>
          <w:sz w:val="18"/>
          <w:szCs w:val="18"/>
        </w:rPr>
        <w:t xml:space="preserve">, moxifloxacin; Fus, </w:t>
      </w:r>
      <w:proofErr w:type="spellStart"/>
      <w:r w:rsidR="00B96BE7" w:rsidRPr="00CC53C9">
        <w:rPr>
          <w:rFonts w:ascii="Palatino Linotype" w:hAnsi="Palatino Linotype" w:cstheme="majorBidi"/>
          <w:sz w:val="18"/>
          <w:szCs w:val="18"/>
        </w:rPr>
        <w:t>fusidic</w:t>
      </w:r>
      <w:proofErr w:type="spellEnd"/>
      <w:r w:rsidR="00B96BE7" w:rsidRPr="00CC53C9">
        <w:rPr>
          <w:rFonts w:ascii="Palatino Linotype" w:hAnsi="Palatino Linotype" w:cstheme="majorBidi"/>
          <w:sz w:val="18"/>
          <w:szCs w:val="18"/>
        </w:rPr>
        <w:t xml:space="preserve"> acid; Pir, pirfenidone.</w:t>
      </w:r>
    </w:p>
    <w:tbl>
      <w:tblPr>
        <w:tblStyle w:val="TableGrid"/>
        <w:tblW w:w="9895" w:type="dxa"/>
        <w:jc w:val="center"/>
        <w:tblLook w:val="04A0" w:firstRow="1" w:lastRow="0" w:firstColumn="1" w:lastColumn="0" w:noHBand="0" w:noVBand="1"/>
      </w:tblPr>
      <w:tblGrid>
        <w:gridCol w:w="3145"/>
        <w:gridCol w:w="1125"/>
        <w:gridCol w:w="1125"/>
        <w:gridCol w:w="1125"/>
        <w:gridCol w:w="1125"/>
        <w:gridCol w:w="1125"/>
        <w:gridCol w:w="1125"/>
      </w:tblGrid>
      <w:tr w:rsidR="00CC53C9" w:rsidRPr="00CC53C9" w14:paraId="52DC0747" w14:textId="77777777" w:rsidTr="00CC53C9">
        <w:trPr>
          <w:jc w:val="center"/>
        </w:trPr>
        <w:tc>
          <w:tcPr>
            <w:tcW w:w="3145" w:type="dxa"/>
          </w:tcPr>
          <w:p w14:paraId="4D23ED90" w14:textId="77777777" w:rsidR="00DB3468" w:rsidRPr="00CC53C9" w:rsidRDefault="00DB3468" w:rsidP="00CC53C9">
            <w:pPr>
              <w:jc w:val="center"/>
              <w:rPr>
                <w:rFonts w:ascii="Palatino Linotype" w:hAnsi="Palatino Linotype"/>
                <w:b/>
                <w:bCs/>
                <w:sz w:val="20"/>
                <w:szCs w:val="20"/>
              </w:rPr>
            </w:pPr>
            <w:r w:rsidRPr="00CC53C9">
              <w:rPr>
                <w:rFonts w:ascii="Palatino Linotype" w:hAnsi="Palatino Linotype"/>
                <w:b/>
                <w:bCs/>
                <w:sz w:val="20"/>
                <w:szCs w:val="20"/>
              </w:rPr>
              <w:t>Formulation</w:t>
            </w:r>
          </w:p>
        </w:tc>
        <w:tc>
          <w:tcPr>
            <w:tcW w:w="1125" w:type="dxa"/>
          </w:tcPr>
          <w:p w14:paraId="765D8341" w14:textId="77777777" w:rsidR="00DB3468" w:rsidRPr="00CC53C9" w:rsidRDefault="00DB3468" w:rsidP="00CC53C9">
            <w:pPr>
              <w:rPr>
                <w:rFonts w:ascii="Palatino Linotype" w:hAnsi="Palatino Linotype"/>
                <w:b/>
                <w:bCs/>
                <w:sz w:val="20"/>
                <w:szCs w:val="20"/>
              </w:rPr>
            </w:pPr>
            <w:r w:rsidRPr="00CC53C9">
              <w:rPr>
                <w:rFonts w:ascii="Palatino Linotype" w:hAnsi="Palatino Linotype"/>
                <w:b/>
                <w:bCs/>
                <w:sz w:val="20"/>
                <w:szCs w:val="20"/>
              </w:rPr>
              <w:t>Day 2</w:t>
            </w:r>
          </w:p>
        </w:tc>
        <w:tc>
          <w:tcPr>
            <w:tcW w:w="1125" w:type="dxa"/>
          </w:tcPr>
          <w:p w14:paraId="7C814707" w14:textId="77777777" w:rsidR="00DB3468" w:rsidRPr="00CC53C9" w:rsidRDefault="00DB3468" w:rsidP="00CC53C9">
            <w:pPr>
              <w:rPr>
                <w:rFonts w:ascii="Palatino Linotype" w:hAnsi="Palatino Linotype"/>
                <w:b/>
                <w:bCs/>
                <w:sz w:val="20"/>
                <w:szCs w:val="20"/>
              </w:rPr>
            </w:pPr>
            <w:r w:rsidRPr="00CC53C9">
              <w:rPr>
                <w:rFonts w:ascii="Palatino Linotype" w:hAnsi="Palatino Linotype"/>
                <w:b/>
                <w:bCs/>
                <w:sz w:val="20"/>
                <w:szCs w:val="20"/>
              </w:rPr>
              <w:t>Day 4</w:t>
            </w:r>
          </w:p>
        </w:tc>
        <w:tc>
          <w:tcPr>
            <w:tcW w:w="1125" w:type="dxa"/>
          </w:tcPr>
          <w:p w14:paraId="068EBF79" w14:textId="77777777" w:rsidR="00DB3468" w:rsidRPr="00CC53C9" w:rsidRDefault="00DB3468" w:rsidP="00CC53C9">
            <w:pPr>
              <w:rPr>
                <w:rFonts w:ascii="Palatino Linotype" w:hAnsi="Palatino Linotype"/>
                <w:b/>
                <w:bCs/>
                <w:sz w:val="20"/>
                <w:szCs w:val="20"/>
              </w:rPr>
            </w:pPr>
            <w:r w:rsidRPr="00CC53C9">
              <w:rPr>
                <w:rFonts w:ascii="Palatino Linotype" w:hAnsi="Palatino Linotype"/>
                <w:b/>
                <w:bCs/>
                <w:sz w:val="20"/>
                <w:szCs w:val="20"/>
              </w:rPr>
              <w:t>Day 6</w:t>
            </w:r>
          </w:p>
        </w:tc>
        <w:tc>
          <w:tcPr>
            <w:tcW w:w="1125" w:type="dxa"/>
          </w:tcPr>
          <w:p w14:paraId="2D543609" w14:textId="77777777" w:rsidR="00DB3468" w:rsidRPr="00CC53C9" w:rsidRDefault="00DB3468" w:rsidP="00CC53C9">
            <w:pPr>
              <w:rPr>
                <w:rFonts w:ascii="Palatino Linotype" w:hAnsi="Palatino Linotype"/>
                <w:b/>
                <w:bCs/>
                <w:sz w:val="20"/>
                <w:szCs w:val="20"/>
              </w:rPr>
            </w:pPr>
            <w:r w:rsidRPr="00CC53C9">
              <w:rPr>
                <w:rFonts w:ascii="Palatino Linotype" w:hAnsi="Palatino Linotype"/>
                <w:b/>
                <w:bCs/>
                <w:sz w:val="20"/>
                <w:szCs w:val="20"/>
              </w:rPr>
              <w:t>Day 8</w:t>
            </w:r>
          </w:p>
        </w:tc>
        <w:tc>
          <w:tcPr>
            <w:tcW w:w="1125" w:type="dxa"/>
          </w:tcPr>
          <w:p w14:paraId="12A9D023" w14:textId="77777777" w:rsidR="00DB3468" w:rsidRPr="00CC53C9" w:rsidRDefault="00DB3468" w:rsidP="00CC53C9">
            <w:pPr>
              <w:rPr>
                <w:rFonts w:ascii="Palatino Linotype" w:hAnsi="Palatino Linotype"/>
                <w:b/>
                <w:bCs/>
                <w:sz w:val="20"/>
                <w:szCs w:val="20"/>
              </w:rPr>
            </w:pPr>
            <w:r w:rsidRPr="00CC53C9">
              <w:rPr>
                <w:rFonts w:ascii="Palatino Linotype" w:hAnsi="Palatino Linotype"/>
                <w:b/>
                <w:bCs/>
                <w:sz w:val="20"/>
                <w:szCs w:val="20"/>
              </w:rPr>
              <w:t>Day 9</w:t>
            </w:r>
          </w:p>
        </w:tc>
        <w:tc>
          <w:tcPr>
            <w:tcW w:w="1125" w:type="dxa"/>
          </w:tcPr>
          <w:p w14:paraId="17A29287" w14:textId="77777777" w:rsidR="00DB3468" w:rsidRPr="00CC53C9" w:rsidRDefault="00DB3468" w:rsidP="00CC53C9">
            <w:pPr>
              <w:rPr>
                <w:rFonts w:ascii="Palatino Linotype" w:hAnsi="Palatino Linotype"/>
                <w:b/>
                <w:bCs/>
                <w:sz w:val="20"/>
                <w:szCs w:val="20"/>
              </w:rPr>
            </w:pPr>
            <w:r w:rsidRPr="00CC53C9">
              <w:rPr>
                <w:rFonts w:ascii="Palatino Linotype" w:hAnsi="Palatino Linotype"/>
                <w:b/>
                <w:bCs/>
                <w:sz w:val="20"/>
                <w:szCs w:val="20"/>
              </w:rPr>
              <w:t>Day 11</w:t>
            </w:r>
          </w:p>
        </w:tc>
      </w:tr>
      <w:tr w:rsidR="00CC53C9" w:rsidRPr="00CC53C9" w14:paraId="64CC1E3D" w14:textId="77777777" w:rsidTr="00CC53C9">
        <w:trPr>
          <w:jc w:val="center"/>
        </w:trPr>
        <w:tc>
          <w:tcPr>
            <w:tcW w:w="3145" w:type="dxa"/>
          </w:tcPr>
          <w:p w14:paraId="5E101E82"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Control vs. INADINE®</w:t>
            </w:r>
          </w:p>
        </w:tc>
        <w:tc>
          <w:tcPr>
            <w:tcW w:w="1125" w:type="dxa"/>
          </w:tcPr>
          <w:p w14:paraId="2B6F5AC3"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69F9B624"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2BCD71F9"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39A30B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D4B3BA9"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5A3CAD2B"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28B998C9" w14:textId="77777777" w:rsidTr="00CC53C9">
        <w:trPr>
          <w:jc w:val="center"/>
        </w:trPr>
        <w:tc>
          <w:tcPr>
            <w:tcW w:w="3145" w:type="dxa"/>
          </w:tcPr>
          <w:p w14:paraId="05B0FF47"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Control vs. Blank Fiber</w:t>
            </w:r>
          </w:p>
        </w:tc>
        <w:tc>
          <w:tcPr>
            <w:tcW w:w="1125" w:type="dxa"/>
          </w:tcPr>
          <w:p w14:paraId="723DF698"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E2A2113"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143B97B"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5E2F8CE2"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613C94D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6C26D4AB"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7E7994AD" w14:textId="77777777" w:rsidTr="00CC53C9">
        <w:trPr>
          <w:jc w:val="center"/>
        </w:trPr>
        <w:tc>
          <w:tcPr>
            <w:tcW w:w="3145" w:type="dxa"/>
          </w:tcPr>
          <w:p w14:paraId="732729D0"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 xml:space="preserve">Control vs. </w:t>
            </w: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/Pir fibers</w:t>
            </w:r>
          </w:p>
        </w:tc>
        <w:tc>
          <w:tcPr>
            <w:tcW w:w="1125" w:type="dxa"/>
          </w:tcPr>
          <w:p w14:paraId="407C05C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0F573E2"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136B9CD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226CA1A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3C812F79"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306FF36"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199C4B8F" w14:textId="77777777" w:rsidTr="00CC53C9">
        <w:trPr>
          <w:jc w:val="center"/>
        </w:trPr>
        <w:tc>
          <w:tcPr>
            <w:tcW w:w="3145" w:type="dxa"/>
          </w:tcPr>
          <w:p w14:paraId="1949BDCA"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Control vs. Fus/Pir fibers</w:t>
            </w:r>
          </w:p>
        </w:tc>
        <w:tc>
          <w:tcPr>
            <w:tcW w:w="1125" w:type="dxa"/>
          </w:tcPr>
          <w:p w14:paraId="3D02BB7C"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2CDF5A5E"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F9A8538"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35F56A3E"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22F9AF81"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5FCEBFA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1EA338BC" w14:textId="77777777" w:rsidTr="00CC53C9">
        <w:trPr>
          <w:jc w:val="center"/>
        </w:trPr>
        <w:tc>
          <w:tcPr>
            <w:tcW w:w="3145" w:type="dxa"/>
          </w:tcPr>
          <w:p w14:paraId="1C0B5C28"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Control vs. Pir fibers</w:t>
            </w:r>
          </w:p>
        </w:tc>
        <w:tc>
          <w:tcPr>
            <w:tcW w:w="1125" w:type="dxa"/>
          </w:tcPr>
          <w:p w14:paraId="7ADB2EA3"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59927B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1F946A2C"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1BB9EEA8"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705603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344A3A16"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78E3EB9F" w14:textId="77777777" w:rsidTr="00CC53C9">
        <w:trPr>
          <w:jc w:val="center"/>
        </w:trPr>
        <w:tc>
          <w:tcPr>
            <w:tcW w:w="3145" w:type="dxa"/>
          </w:tcPr>
          <w:p w14:paraId="76C4367F"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 xml:space="preserve">Control vs. </w:t>
            </w: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 xml:space="preserve"> fibers</w:t>
            </w:r>
          </w:p>
        </w:tc>
        <w:tc>
          <w:tcPr>
            <w:tcW w:w="1125" w:type="dxa"/>
          </w:tcPr>
          <w:p w14:paraId="606B9ACC"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1B1E7D4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BB88EE3"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24E9DF6"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D0EDE2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E6E4F4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59C60EA9" w14:textId="77777777" w:rsidTr="00CC53C9">
        <w:trPr>
          <w:jc w:val="center"/>
        </w:trPr>
        <w:tc>
          <w:tcPr>
            <w:tcW w:w="3145" w:type="dxa"/>
          </w:tcPr>
          <w:p w14:paraId="5AD31FA2"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Control vs. Fus fibers</w:t>
            </w:r>
          </w:p>
        </w:tc>
        <w:tc>
          <w:tcPr>
            <w:tcW w:w="1125" w:type="dxa"/>
          </w:tcPr>
          <w:p w14:paraId="707160D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89D13E3"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D10C80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17D58E5B"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76C2F12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2FAB4D6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7B5660B4" w14:textId="77777777" w:rsidTr="00CC53C9">
        <w:trPr>
          <w:jc w:val="center"/>
        </w:trPr>
        <w:tc>
          <w:tcPr>
            <w:tcW w:w="3145" w:type="dxa"/>
          </w:tcPr>
          <w:p w14:paraId="1E2D4EDA"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INADINE® vs. Blank Fiber</w:t>
            </w:r>
          </w:p>
        </w:tc>
        <w:tc>
          <w:tcPr>
            <w:tcW w:w="1125" w:type="dxa"/>
          </w:tcPr>
          <w:p w14:paraId="4B36B26C"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C67C00A"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33EFB34"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2237BCE1"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F55C60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289BC80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r>
      <w:tr w:rsidR="00CC53C9" w:rsidRPr="00CC53C9" w14:paraId="2ABE72B8" w14:textId="77777777" w:rsidTr="00CC53C9">
        <w:trPr>
          <w:jc w:val="center"/>
        </w:trPr>
        <w:tc>
          <w:tcPr>
            <w:tcW w:w="3145" w:type="dxa"/>
          </w:tcPr>
          <w:p w14:paraId="3BC8CC42"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 xml:space="preserve">INADINE® vs. </w:t>
            </w: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/Pir fibers</w:t>
            </w:r>
          </w:p>
        </w:tc>
        <w:tc>
          <w:tcPr>
            <w:tcW w:w="1125" w:type="dxa"/>
          </w:tcPr>
          <w:p w14:paraId="2150C4F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32A1DC8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696E15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6550AC5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62EF58BE"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132C6F81"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684AAF0F" w14:textId="77777777" w:rsidTr="00CC53C9">
        <w:trPr>
          <w:jc w:val="center"/>
        </w:trPr>
        <w:tc>
          <w:tcPr>
            <w:tcW w:w="3145" w:type="dxa"/>
          </w:tcPr>
          <w:p w14:paraId="6743C1ED"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INADINE® vs. Fus/Pir fibers</w:t>
            </w:r>
          </w:p>
        </w:tc>
        <w:tc>
          <w:tcPr>
            <w:tcW w:w="1125" w:type="dxa"/>
          </w:tcPr>
          <w:p w14:paraId="2D738D12"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4F7BB9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6EE35CD9"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236DF35C"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C1DD3E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2F58448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55485D7C" w14:textId="77777777" w:rsidTr="00CC53C9">
        <w:trPr>
          <w:jc w:val="center"/>
        </w:trPr>
        <w:tc>
          <w:tcPr>
            <w:tcW w:w="3145" w:type="dxa"/>
          </w:tcPr>
          <w:p w14:paraId="142ACA7D"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INADINE® vs. Pir fibers</w:t>
            </w:r>
          </w:p>
        </w:tc>
        <w:tc>
          <w:tcPr>
            <w:tcW w:w="1125" w:type="dxa"/>
          </w:tcPr>
          <w:p w14:paraId="48A6D07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29726EA"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3BBCAAC3"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FEFC6D1"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3CAB20C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0C1679B9"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758376AC" w14:textId="77777777" w:rsidTr="00CC53C9">
        <w:trPr>
          <w:jc w:val="center"/>
        </w:trPr>
        <w:tc>
          <w:tcPr>
            <w:tcW w:w="3145" w:type="dxa"/>
          </w:tcPr>
          <w:p w14:paraId="54374F7D"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 xml:space="preserve">INADINE® vs. </w:t>
            </w: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 xml:space="preserve"> fibers</w:t>
            </w:r>
          </w:p>
        </w:tc>
        <w:tc>
          <w:tcPr>
            <w:tcW w:w="1125" w:type="dxa"/>
          </w:tcPr>
          <w:p w14:paraId="68F14866"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B7350AB"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61EA5AE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6AE4541"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16A3B9B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22175E2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469EE254" w14:textId="77777777" w:rsidTr="00CC53C9">
        <w:trPr>
          <w:jc w:val="center"/>
        </w:trPr>
        <w:tc>
          <w:tcPr>
            <w:tcW w:w="3145" w:type="dxa"/>
          </w:tcPr>
          <w:p w14:paraId="4F6C9E64"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INADINE® vs. Fus fibers</w:t>
            </w:r>
          </w:p>
        </w:tc>
        <w:tc>
          <w:tcPr>
            <w:tcW w:w="1125" w:type="dxa"/>
          </w:tcPr>
          <w:p w14:paraId="1505508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7EFEC1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1A420BE6"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72CF379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12948F2C"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6845537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3AFD8969" w14:textId="77777777" w:rsidTr="00CC53C9">
        <w:trPr>
          <w:jc w:val="center"/>
        </w:trPr>
        <w:tc>
          <w:tcPr>
            <w:tcW w:w="3145" w:type="dxa"/>
          </w:tcPr>
          <w:p w14:paraId="585D86E8"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 xml:space="preserve">Blank Fiber vs. </w:t>
            </w: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/Pir fibers</w:t>
            </w:r>
          </w:p>
        </w:tc>
        <w:tc>
          <w:tcPr>
            <w:tcW w:w="1125" w:type="dxa"/>
          </w:tcPr>
          <w:p w14:paraId="170D5CA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6A95659"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59629E0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37562D0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0009D98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14EBF408"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r>
      <w:tr w:rsidR="00CC53C9" w:rsidRPr="00CC53C9" w14:paraId="64774818" w14:textId="77777777" w:rsidTr="00CC53C9">
        <w:trPr>
          <w:jc w:val="center"/>
        </w:trPr>
        <w:tc>
          <w:tcPr>
            <w:tcW w:w="3145" w:type="dxa"/>
          </w:tcPr>
          <w:p w14:paraId="2B8D529D"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Blank Fiber vs. Fus/Pir fibers</w:t>
            </w:r>
          </w:p>
        </w:tc>
        <w:tc>
          <w:tcPr>
            <w:tcW w:w="1125" w:type="dxa"/>
          </w:tcPr>
          <w:p w14:paraId="67A70DA6"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EC3977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097456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64DE2E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350655AB"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F11445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31609738" w14:textId="77777777" w:rsidTr="00CC53C9">
        <w:trPr>
          <w:jc w:val="center"/>
        </w:trPr>
        <w:tc>
          <w:tcPr>
            <w:tcW w:w="3145" w:type="dxa"/>
          </w:tcPr>
          <w:p w14:paraId="4F15AB0B"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Blank Fiber vs. Pir fibers</w:t>
            </w:r>
          </w:p>
        </w:tc>
        <w:tc>
          <w:tcPr>
            <w:tcW w:w="1125" w:type="dxa"/>
          </w:tcPr>
          <w:p w14:paraId="0D4F952C"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11A7A19"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2FCAE501"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15C01BA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05F08ED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8A3723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48007A62" w14:textId="77777777" w:rsidTr="00CC53C9">
        <w:trPr>
          <w:jc w:val="center"/>
        </w:trPr>
        <w:tc>
          <w:tcPr>
            <w:tcW w:w="3145" w:type="dxa"/>
          </w:tcPr>
          <w:p w14:paraId="61961BE1"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 xml:space="preserve">Blank Fiber vs. </w:t>
            </w: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 xml:space="preserve"> fibers</w:t>
            </w:r>
          </w:p>
        </w:tc>
        <w:tc>
          <w:tcPr>
            <w:tcW w:w="1125" w:type="dxa"/>
          </w:tcPr>
          <w:p w14:paraId="56B86D1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C3DE9D6"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6E40B8D1"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3FF105A"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2B23323A"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04A934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6ED47EA4" w14:textId="77777777" w:rsidTr="00CC53C9">
        <w:trPr>
          <w:jc w:val="center"/>
        </w:trPr>
        <w:tc>
          <w:tcPr>
            <w:tcW w:w="3145" w:type="dxa"/>
          </w:tcPr>
          <w:p w14:paraId="5563E3E8"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Blank Fiber vs. Fus fibers</w:t>
            </w:r>
          </w:p>
        </w:tc>
        <w:tc>
          <w:tcPr>
            <w:tcW w:w="1125" w:type="dxa"/>
          </w:tcPr>
          <w:p w14:paraId="742B2F7E"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37C9EA69"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58329EBA"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2900249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058827E6"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536F45C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r>
      <w:tr w:rsidR="00CC53C9" w:rsidRPr="00CC53C9" w14:paraId="269D4FCF" w14:textId="77777777" w:rsidTr="00CC53C9">
        <w:trPr>
          <w:jc w:val="center"/>
        </w:trPr>
        <w:tc>
          <w:tcPr>
            <w:tcW w:w="3145" w:type="dxa"/>
          </w:tcPr>
          <w:p w14:paraId="690B3EE1" w14:textId="77777777" w:rsidR="00DB3468" w:rsidRPr="00CC53C9" w:rsidRDefault="00DB3468" w:rsidP="00CC53C9">
            <w:pPr>
              <w:rPr>
                <w:rFonts w:ascii="Palatino Linotype" w:hAnsi="Palatino Linotype" w:cs="Arial"/>
                <w:sz w:val="20"/>
                <w:szCs w:val="20"/>
              </w:rPr>
            </w:pP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/Pir fibers vs. Fus/Pir fibers</w:t>
            </w:r>
          </w:p>
        </w:tc>
        <w:tc>
          <w:tcPr>
            <w:tcW w:w="1125" w:type="dxa"/>
          </w:tcPr>
          <w:p w14:paraId="6F782DC1"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0803428"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15DC3B8"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052A0D9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3957FF9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FF64AB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r>
      <w:tr w:rsidR="00CC53C9" w:rsidRPr="00CC53C9" w14:paraId="6AA55F73" w14:textId="77777777" w:rsidTr="00CC53C9">
        <w:trPr>
          <w:jc w:val="center"/>
        </w:trPr>
        <w:tc>
          <w:tcPr>
            <w:tcW w:w="3145" w:type="dxa"/>
          </w:tcPr>
          <w:p w14:paraId="7C0B7F4E" w14:textId="77777777" w:rsidR="00DB3468" w:rsidRPr="00CC53C9" w:rsidRDefault="00DB3468" w:rsidP="00CC53C9">
            <w:pPr>
              <w:rPr>
                <w:rFonts w:ascii="Palatino Linotype" w:hAnsi="Palatino Linotype" w:cs="Arial"/>
                <w:sz w:val="20"/>
                <w:szCs w:val="20"/>
              </w:rPr>
            </w:pP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/Pir fibers vs. Pir fibers</w:t>
            </w:r>
          </w:p>
        </w:tc>
        <w:tc>
          <w:tcPr>
            <w:tcW w:w="1125" w:type="dxa"/>
          </w:tcPr>
          <w:p w14:paraId="601FBBA2"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3C6E300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6A36931A"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AB63C9D"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C4029A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548AC49B"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r>
      <w:tr w:rsidR="00CC53C9" w:rsidRPr="00CC53C9" w14:paraId="3CEE5F73" w14:textId="77777777" w:rsidTr="00CC53C9">
        <w:trPr>
          <w:jc w:val="center"/>
        </w:trPr>
        <w:tc>
          <w:tcPr>
            <w:tcW w:w="3145" w:type="dxa"/>
          </w:tcPr>
          <w:p w14:paraId="654BA341" w14:textId="77777777" w:rsidR="00DB3468" w:rsidRPr="00CC53C9" w:rsidRDefault="00DB3468" w:rsidP="00CC53C9">
            <w:pPr>
              <w:rPr>
                <w:rFonts w:ascii="Palatino Linotype" w:hAnsi="Palatino Linotype" w:cs="Arial"/>
                <w:sz w:val="20"/>
                <w:szCs w:val="20"/>
              </w:rPr>
            </w:pP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 xml:space="preserve">/Pir fibers vs. </w:t>
            </w: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 xml:space="preserve"> fibers</w:t>
            </w:r>
          </w:p>
        </w:tc>
        <w:tc>
          <w:tcPr>
            <w:tcW w:w="1125" w:type="dxa"/>
          </w:tcPr>
          <w:p w14:paraId="21C2E4B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CCCC36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6671237A"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1D6AF01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2A8963F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3CDE59B"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r>
      <w:tr w:rsidR="00CC53C9" w:rsidRPr="00CC53C9" w14:paraId="55D1645C" w14:textId="77777777" w:rsidTr="00CC53C9">
        <w:trPr>
          <w:jc w:val="center"/>
        </w:trPr>
        <w:tc>
          <w:tcPr>
            <w:tcW w:w="3145" w:type="dxa"/>
          </w:tcPr>
          <w:p w14:paraId="1FD08716" w14:textId="77777777" w:rsidR="00DB3468" w:rsidRPr="00CC53C9" w:rsidRDefault="00DB3468" w:rsidP="00CC53C9">
            <w:pPr>
              <w:rPr>
                <w:rFonts w:ascii="Palatino Linotype" w:hAnsi="Palatino Linotype" w:cs="Arial"/>
                <w:sz w:val="20"/>
                <w:szCs w:val="20"/>
              </w:rPr>
            </w:pP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/Pir fibers vs. Fus fibers</w:t>
            </w:r>
          </w:p>
        </w:tc>
        <w:tc>
          <w:tcPr>
            <w:tcW w:w="1125" w:type="dxa"/>
          </w:tcPr>
          <w:p w14:paraId="1DDB1556"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8CE3C83"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1AF4573E"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2AC39D59"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2D781F2C"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450AB88"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r>
      <w:tr w:rsidR="00CC53C9" w:rsidRPr="00CC53C9" w14:paraId="6B5EB41E" w14:textId="77777777" w:rsidTr="00CC53C9">
        <w:trPr>
          <w:jc w:val="center"/>
        </w:trPr>
        <w:tc>
          <w:tcPr>
            <w:tcW w:w="3145" w:type="dxa"/>
          </w:tcPr>
          <w:p w14:paraId="5D040319"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Fus/Pir fibers vs. Pir fibers</w:t>
            </w:r>
          </w:p>
        </w:tc>
        <w:tc>
          <w:tcPr>
            <w:tcW w:w="1125" w:type="dxa"/>
          </w:tcPr>
          <w:p w14:paraId="7DF7C293"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24F0823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39BFE80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1234ED92"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138AC72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E06866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r>
      <w:tr w:rsidR="00CC53C9" w:rsidRPr="00CC53C9" w14:paraId="477DFA48" w14:textId="77777777" w:rsidTr="00CC53C9">
        <w:trPr>
          <w:jc w:val="center"/>
        </w:trPr>
        <w:tc>
          <w:tcPr>
            <w:tcW w:w="3145" w:type="dxa"/>
          </w:tcPr>
          <w:p w14:paraId="2B30E487"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 xml:space="preserve">Fus/Pir fibers vs. </w:t>
            </w: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 xml:space="preserve"> fibers</w:t>
            </w:r>
          </w:p>
        </w:tc>
        <w:tc>
          <w:tcPr>
            <w:tcW w:w="1125" w:type="dxa"/>
          </w:tcPr>
          <w:p w14:paraId="0DBBCBAA"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880EA3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4A5EEF7"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6CCD2902"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15AB232C"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6171029C"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r>
      <w:tr w:rsidR="00CC53C9" w:rsidRPr="00CC53C9" w14:paraId="5D0C3151" w14:textId="77777777" w:rsidTr="00CC53C9">
        <w:trPr>
          <w:jc w:val="center"/>
        </w:trPr>
        <w:tc>
          <w:tcPr>
            <w:tcW w:w="3145" w:type="dxa"/>
          </w:tcPr>
          <w:p w14:paraId="46F76D4E"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Fus/Pir fibers vs. Fus fibers</w:t>
            </w:r>
          </w:p>
        </w:tc>
        <w:tc>
          <w:tcPr>
            <w:tcW w:w="1125" w:type="dxa"/>
          </w:tcPr>
          <w:p w14:paraId="1D291850"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C9679C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3CA6A0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4753A614"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6F1724EE"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65F0AC3B"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r>
      <w:tr w:rsidR="00CC53C9" w:rsidRPr="00CC53C9" w14:paraId="172116BC" w14:textId="77777777" w:rsidTr="00CC53C9">
        <w:trPr>
          <w:jc w:val="center"/>
        </w:trPr>
        <w:tc>
          <w:tcPr>
            <w:tcW w:w="3145" w:type="dxa"/>
          </w:tcPr>
          <w:p w14:paraId="37CCE11E"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 xml:space="preserve">Pir fibers vs. </w:t>
            </w: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 xml:space="preserve"> fibers</w:t>
            </w:r>
          </w:p>
        </w:tc>
        <w:tc>
          <w:tcPr>
            <w:tcW w:w="1125" w:type="dxa"/>
          </w:tcPr>
          <w:p w14:paraId="49E51CEE"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7593B8EA"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3F29DCC6"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440763D5"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6A8DBC4A"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5A7D61E3"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r>
      <w:tr w:rsidR="00CC53C9" w:rsidRPr="00CC53C9" w14:paraId="0AE1FED1" w14:textId="77777777" w:rsidTr="00CC53C9">
        <w:trPr>
          <w:jc w:val="center"/>
        </w:trPr>
        <w:tc>
          <w:tcPr>
            <w:tcW w:w="3145" w:type="dxa"/>
          </w:tcPr>
          <w:p w14:paraId="6B71F8E5" w14:textId="77777777" w:rsidR="00DB3468" w:rsidRPr="00CC53C9" w:rsidRDefault="00DB3468" w:rsidP="00CC53C9">
            <w:pPr>
              <w:rPr>
                <w:rFonts w:ascii="Palatino Linotype" w:hAnsi="Palatino Linotype" w:cs="Arial"/>
                <w:sz w:val="20"/>
                <w:szCs w:val="20"/>
              </w:rPr>
            </w:pPr>
            <w:r w:rsidRPr="00CC53C9">
              <w:rPr>
                <w:rFonts w:ascii="Palatino Linotype" w:hAnsi="Palatino Linotype" w:cs="Arial"/>
                <w:sz w:val="20"/>
                <w:szCs w:val="20"/>
              </w:rPr>
              <w:t>Pir fibers vs. Fus fibers</w:t>
            </w:r>
          </w:p>
        </w:tc>
        <w:tc>
          <w:tcPr>
            <w:tcW w:w="1125" w:type="dxa"/>
          </w:tcPr>
          <w:p w14:paraId="0E6657CA"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074297C2"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20C4A9D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33B592EC"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w:t>
            </w:r>
          </w:p>
        </w:tc>
        <w:tc>
          <w:tcPr>
            <w:tcW w:w="1125" w:type="dxa"/>
          </w:tcPr>
          <w:p w14:paraId="57D24971"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c>
          <w:tcPr>
            <w:tcW w:w="1125" w:type="dxa"/>
          </w:tcPr>
          <w:p w14:paraId="3958487F" w14:textId="77777777" w:rsidR="00DB3468" w:rsidRPr="00CC53C9" w:rsidRDefault="00DB3468" w:rsidP="00CC53C9">
            <w:pPr>
              <w:jc w:val="center"/>
              <w:rPr>
                <w:rFonts w:ascii="Palatino Linotype" w:hAnsi="Palatino Linotype"/>
                <w:sz w:val="20"/>
                <w:szCs w:val="20"/>
              </w:rPr>
            </w:pPr>
            <w:r w:rsidRPr="00CC53C9">
              <w:rPr>
                <w:rFonts w:ascii="Palatino Linotype" w:hAnsi="Palatino Linotype" w:cs="Arial"/>
                <w:sz w:val="20"/>
                <w:szCs w:val="20"/>
              </w:rPr>
              <w:t>ns</w:t>
            </w:r>
          </w:p>
        </w:tc>
      </w:tr>
      <w:tr w:rsidR="00CC53C9" w:rsidRPr="00CC53C9" w14:paraId="0E763AC7" w14:textId="77777777" w:rsidTr="00CC53C9">
        <w:trPr>
          <w:jc w:val="center"/>
        </w:trPr>
        <w:tc>
          <w:tcPr>
            <w:tcW w:w="3145" w:type="dxa"/>
          </w:tcPr>
          <w:p w14:paraId="1AF940C4" w14:textId="77777777" w:rsidR="00DB3468" w:rsidRPr="00CC53C9" w:rsidRDefault="00DB3468" w:rsidP="00CC53C9">
            <w:pPr>
              <w:rPr>
                <w:rFonts w:ascii="Palatino Linotype" w:hAnsi="Palatino Linotype" w:cs="Arial"/>
                <w:sz w:val="20"/>
                <w:szCs w:val="20"/>
              </w:rPr>
            </w:pPr>
            <w:proofErr w:type="spellStart"/>
            <w:r w:rsidRPr="00CC53C9">
              <w:rPr>
                <w:rFonts w:ascii="Palatino Linotype" w:hAnsi="Palatino Linotype" w:cs="Arial"/>
                <w:sz w:val="20"/>
                <w:szCs w:val="20"/>
              </w:rPr>
              <w:t>Moxi</w:t>
            </w:r>
            <w:proofErr w:type="spellEnd"/>
            <w:r w:rsidRPr="00CC53C9">
              <w:rPr>
                <w:rFonts w:ascii="Palatino Linotype" w:hAnsi="Palatino Linotype" w:cs="Arial"/>
                <w:sz w:val="20"/>
                <w:szCs w:val="20"/>
              </w:rPr>
              <w:t xml:space="preserve"> fibers vs. Fus fibers</w:t>
            </w:r>
          </w:p>
        </w:tc>
        <w:tc>
          <w:tcPr>
            <w:tcW w:w="1125" w:type="dxa"/>
          </w:tcPr>
          <w:p w14:paraId="67365274" w14:textId="77777777" w:rsidR="00DB3468" w:rsidRPr="00CC53C9" w:rsidRDefault="00DB3468" w:rsidP="00CC53C9">
            <w:pPr>
              <w:jc w:val="center"/>
              <w:rPr>
                <w:rFonts w:ascii="Palatino Linotype" w:hAnsi="Palatino Linotype" w:cs="Arial"/>
                <w:sz w:val="20"/>
                <w:szCs w:val="20"/>
              </w:rPr>
            </w:pPr>
            <w:r w:rsidRPr="00CC53C9">
              <w:rPr>
                <w:rFonts w:ascii="Palatino Linotype" w:hAnsi="Palatino Linotype" w:cs="Arial"/>
                <w:sz w:val="20"/>
                <w:szCs w:val="20"/>
              </w:rPr>
              <w:t>ns</w:t>
            </w:r>
          </w:p>
        </w:tc>
        <w:tc>
          <w:tcPr>
            <w:tcW w:w="1125" w:type="dxa"/>
          </w:tcPr>
          <w:p w14:paraId="2A060F46" w14:textId="77777777" w:rsidR="00DB3468" w:rsidRPr="00CC53C9" w:rsidRDefault="00DB3468" w:rsidP="00CC53C9">
            <w:pPr>
              <w:jc w:val="center"/>
              <w:rPr>
                <w:rFonts w:ascii="Palatino Linotype" w:hAnsi="Palatino Linotype" w:cs="Arial"/>
                <w:sz w:val="20"/>
                <w:szCs w:val="20"/>
              </w:rPr>
            </w:pPr>
            <w:r w:rsidRPr="00CC53C9">
              <w:rPr>
                <w:rFonts w:ascii="Palatino Linotype" w:hAnsi="Palatino Linotype" w:cs="Arial"/>
                <w:sz w:val="20"/>
                <w:szCs w:val="20"/>
              </w:rPr>
              <w:t>ns</w:t>
            </w:r>
          </w:p>
        </w:tc>
        <w:tc>
          <w:tcPr>
            <w:tcW w:w="1125" w:type="dxa"/>
          </w:tcPr>
          <w:p w14:paraId="4584AFD2" w14:textId="77777777" w:rsidR="00DB3468" w:rsidRPr="00CC53C9" w:rsidRDefault="00DB3468" w:rsidP="00CC53C9">
            <w:pPr>
              <w:jc w:val="center"/>
              <w:rPr>
                <w:rFonts w:ascii="Palatino Linotype" w:hAnsi="Palatino Linotype" w:cs="Arial"/>
                <w:sz w:val="20"/>
                <w:szCs w:val="20"/>
              </w:rPr>
            </w:pPr>
            <w:r w:rsidRPr="00CC53C9">
              <w:rPr>
                <w:rFonts w:ascii="Palatino Linotype" w:hAnsi="Palatino Linotype" w:cs="Arial"/>
                <w:sz w:val="20"/>
                <w:szCs w:val="20"/>
              </w:rPr>
              <w:t>*</w:t>
            </w:r>
          </w:p>
        </w:tc>
        <w:tc>
          <w:tcPr>
            <w:tcW w:w="1125" w:type="dxa"/>
          </w:tcPr>
          <w:p w14:paraId="0E59D865" w14:textId="77777777" w:rsidR="00DB3468" w:rsidRPr="00CC53C9" w:rsidRDefault="00DB3468" w:rsidP="00CC53C9">
            <w:pPr>
              <w:jc w:val="center"/>
              <w:rPr>
                <w:rFonts w:ascii="Palatino Linotype" w:hAnsi="Palatino Linotype" w:cs="Arial"/>
                <w:sz w:val="20"/>
                <w:szCs w:val="20"/>
              </w:rPr>
            </w:pPr>
            <w:r w:rsidRPr="00CC53C9">
              <w:rPr>
                <w:rFonts w:ascii="Palatino Linotype" w:hAnsi="Palatino Linotype" w:cs="Arial"/>
                <w:sz w:val="20"/>
                <w:szCs w:val="20"/>
              </w:rPr>
              <w:t>*</w:t>
            </w:r>
          </w:p>
        </w:tc>
        <w:tc>
          <w:tcPr>
            <w:tcW w:w="1125" w:type="dxa"/>
          </w:tcPr>
          <w:p w14:paraId="27CF4AA6" w14:textId="77777777" w:rsidR="00DB3468" w:rsidRPr="00CC53C9" w:rsidRDefault="00DB3468" w:rsidP="00CC53C9">
            <w:pPr>
              <w:jc w:val="center"/>
              <w:rPr>
                <w:rFonts w:ascii="Palatino Linotype" w:hAnsi="Palatino Linotype" w:cs="Arial"/>
                <w:sz w:val="20"/>
                <w:szCs w:val="20"/>
              </w:rPr>
            </w:pPr>
            <w:r w:rsidRPr="00CC53C9">
              <w:rPr>
                <w:rFonts w:ascii="Palatino Linotype" w:hAnsi="Palatino Linotype" w:cs="Arial"/>
                <w:sz w:val="20"/>
                <w:szCs w:val="20"/>
              </w:rPr>
              <w:t>ns</w:t>
            </w:r>
          </w:p>
        </w:tc>
        <w:tc>
          <w:tcPr>
            <w:tcW w:w="1125" w:type="dxa"/>
          </w:tcPr>
          <w:p w14:paraId="566F7F5F" w14:textId="77777777" w:rsidR="00DB3468" w:rsidRPr="00CC53C9" w:rsidRDefault="00DB3468" w:rsidP="00CC53C9">
            <w:pPr>
              <w:jc w:val="center"/>
              <w:rPr>
                <w:rFonts w:ascii="Palatino Linotype" w:hAnsi="Palatino Linotype" w:cs="Arial"/>
                <w:sz w:val="20"/>
                <w:szCs w:val="20"/>
              </w:rPr>
            </w:pPr>
            <w:r w:rsidRPr="00CC53C9">
              <w:rPr>
                <w:rFonts w:ascii="Palatino Linotype" w:hAnsi="Palatino Linotype" w:cs="Arial"/>
                <w:sz w:val="20"/>
                <w:szCs w:val="20"/>
              </w:rPr>
              <w:t>ns</w:t>
            </w:r>
          </w:p>
        </w:tc>
      </w:tr>
    </w:tbl>
    <w:p w14:paraId="0479E101" w14:textId="2667806F" w:rsidR="006D5A54" w:rsidRPr="00CC53C9" w:rsidRDefault="006D5A54" w:rsidP="008B3E2C">
      <w:pPr>
        <w:rPr>
          <w:rFonts w:ascii="Palatino Linotype" w:hAnsi="Palatino Linotype"/>
          <w:sz w:val="22"/>
          <w:szCs w:val="22"/>
        </w:rPr>
      </w:pPr>
    </w:p>
    <w:sectPr w:rsidR="006D5A54" w:rsidRPr="00CC53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B302F" w14:textId="77777777" w:rsidR="00BB5611" w:rsidRDefault="00BB5611" w:rsidP="008B3E2C">
      <w:r>
        <w:separator/>
      </w:r>
    </w:p>
  </w:endnote>
  <w:endnote w:type="continuationSeparator" w:id="0">
    <w:p w14:paraId="09A57B71" w14:textId="77777777" w:rsidR="00BB5611" w:rsidRDefault="00BB5611" w:rsidP="008B3E2C">
      <w:r>
        <w:continuationSeparator/>
      </w:r>
    </w:p>
  </w:endnote>
  <w:endnote w:type="continuationNotice" w:id="1">
    <w:p w14:paraId="5C99B1A4" w14:textId="77777777" w:rsidR="00BB5611" w:rsidRDefault="00BB56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32D0AA" w14:textId="77777777" w:rsidR="00BB5611" w:rsidRDefault="00BB5611" w:rsidP="008B3E2C">
      <w:r>
        <w:separator/>
      </w:r>
    </w:p>
  </w:footnote>
  <w:footnote w:type="continuationSeparator" w:id="0">
    <w:p w14:paraId="6C1F958C" w14:textId="77777777" w:rsidR="00BB5611" w:rsidRDefault="00BB5611" w:rsidP="008B3E2C">
      <w:r>
        <w:continuationSeparator/>
      </w:r>
    </w:p>
  </w:footnote>
  <w:footnote w:type="continuationNotice" w:id="1">
    <w:p w14:paraId="625F6498" w14:textId="77777777" w:rsidR="00BB5611" w:rsidRDefault="00BB56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F93FFC"/>
    <w:multiLevelType w:val="hybridMultilevel"/>
    <w:tmpl w:val="27B6E282"/>
    <w:lvl w:ilvl="0" w:tplc="44B2C146">
      <w:start w:val="1"/>
      <w:numFmt w:val="upperLetter"/>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5C202C"/>
    <w:multiLevelType w:val="multilevel"/>
    <w:tmpl w:val="7FB84A04"/>
    <w:lvl w:ilvl="0">
      <w:start w:val="1"/>
      <w:numFmt w:val="decimal"/>
      <w:suff w:val="space"/>
      <w:lvlText w:val="%1."/>
      <w:lvlJc w:val="left"/>
      <w:pPr>
        <w:ind w:left="0" w:firstLine="0"/>
      </w:pPr>
      <w:rPr>
        <w:rFonts w:hint="default"/>
        <w:sz w:val="20"/>
        <w:szCs w:val="20"/>
      </w:rPr>
    </w:lvl>
    <w:lvl w:ilvl="1">
      <w:start w:val="1"/>
      <w:numFmt w:val="decimal"/>
      <w:pStyle w:val="Heading2"/>
      <w:isLgl/>
      <w:suff w:val="space"/>
      <w:lvlText w:val="%1.%2."/>
      <w:lvlJc w:val="left"/>
      <w:pPr>
        <w:ind w:left="0" w:firstLine="0"/>
      </w:pPr>
      <w:rPr>
        <w:rFonts w:hint="default"/>
      </w:rPr>
    </w:lvl>
    <w:lvl w:ilvl="2">
      <w:start w:val="1"/>
      <w:numFmt w:val="decimal"/>
      <w:isLgl/>
      <w:lvlText w:val="%1.%2.%3."/>
      <w:lvlJc w:val="left"/>
      <w:pPr>
        <w:ind w:left="5246" w:firstLine="0"/>
      </w:pPr>
      <w:rPr>
        <w:rFonts w:hint="default"/>
        <w:b/>
        <w:bCs/>
        <w:lang w:val="en-US"/>
      </w:rPr>
    </w:lvl>
    <w:lvl w:ilvl="3">
      <w:start w:val="1"/>
      <w:numFmt w:val="decimal"/>
      <w:isLgl/>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805856176">
    <w:abstractNumId w:val="1"/>
  </w:num>
  <w:num w:numId="2" w16cid:durableId="1280719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E8C"/>
    <w:rsid w:val="000070DC"/>
    <w:rsid w:val="00016250"/>
    <w:rsid w:val="00026409"/>
    <w:rsid w:val="00031EDF"/>
    <w:rsid w:val="00040C19"/>
    <w:rsid w:val="00070070"/>
    <w:rsid w:val="00093F13"/>
    <w:rsid w:val="000A2DB3"/>
    <w:rsid w:val="000A46A9"/>
    <w:rsid w:val="000D5E3E"/>
    <w:rsid w:val="000F0930"/>
    <w:rsid w:val="000F1B5A"/>
    <w:rsid w:val="000F29AD"/>
    <w:rsid w:val="000F3EC0"/>
    <w:rsid w:val="000F6ABD"/>
    <w:rsid w:val="00107C23"/>
    <w:rsid w:val="00111EBF"/>
    <w:rsid w:val="00114212"/>
    <w:rsid w:val="00120629"/>
    <w:rsid w:val="00142AA2"/>
    <w:rsid w:val="001459D7"/>
    <w:rsid w:val="00157A40"/>
    <w:rsid w:val="00181E01"/>
    <w:rsid w:val="00196C91"/>
    <w:rsid w:val="001A03CD"/>
    <w:rsid w:val="001C2A83"/>
    <w:rsid w:val="001D3683"/>
    <w:rsid w:val="001E1E01"/>
    <w:rsid w:val="001E333C"/>
    <w:rsid w:val="001F3258"/>
    <w:rsid w:val="001F6865"/>
    <w:rsid w:val="00201C6C"/>
    <w:rsid w:val="00204665"/>
    <w:rsid w:val="00205D60"/>
    <w:rsid w:val="002238F3"/>
    <w:rsid w:val="00227322"/>
    <w:rsid w:val="002467EC"/>
    <w:rsid w:val="00263334"/>
    <w:rsid w:val="0027711E"/>
    <w:rsid w:val="00282A18"/>
    <w:rsid w:val="00290744"/>
    <w:rsid w:val="002A534A"/>
    <w:rsid w:val="002B56C6"/>
    <w:rsid w:val="002B6324"/>
    <w:rsid w:val="002B71F8"/>
    <w:rsid w:val="002C6328"/>
    <w:rsid w:val="002D44F0"/>
    <w:rsid w:val="003034A5"/>
    <w:rsid w:val="0030767F"/>
    <w:rsid w:val="00310864"/>
    <w:rsid w:val="00310A64"/>
    <w:rsid w:val="003156B5"/>
    <w:rsid w:val="00327856"/>
    <w:rsid w:val="0033717A"/>
    <w:rsid w:val="00350BBE"/>
    <w:rsid w:val="0035428D"/>
    <w:rsid w:val="003613B5"/>
    <w:rsid w:val="00370C56"/>
    <w:rsid w:val="00383940"/>
    <w:rsid w:val="003919EE"/>
    <w:rsid w:val="00395AC4"/>
    <w:rsid w:val="00396D78"/>
    <w:rsid w:val="003B351D"/>
    <w:rsid w:val="003B56FE"/>
    <w:rsid w:val="003C0829"/>
    <w:rsid w:val="003C0BD1"/>
    <w:rsid w:val="003C25B9"/>
    <w:rsid w:val="003C5E8C"/>
    <w:rsid w:val="003D2B6F"/>
    <w:rsid w:val="003E167D"/>
    <w:rsid w:val="003E73ED"/>
    <w:rsid w:val="00412E88"/>
    <w:rsid w:val="0042515C"/>
    <w:rsid w:val="00426092"/>
    <w:rsid w:val="004275C5"/>
    <w:rsid w:val="00455055"/>
    <w:rsid w:val="00456824"/>
    <w:rsid w:val="00461F6D"/>
    <w:rsid w:val="0047209A"/>
    <w:rsid w:val="00483966"/>
    <w:rsid w:val="004A1AF9"/>
    <w:rsid w:val="004B1220"/>
    <w:rsid w:val="004B3B22"/>
    <w:rsid w:val="004C146C"/>
    <w:rsid w:val="004C3284"/>
    <w:rsid w:val="004E54AF"/>
    <w:rsid w:val="00512439"/>
    <w:rsid w:val="005270A9"/>
    <w:rsid w:val="00536599"/>
    <w:rsid w:val="005366CA"/>
    <w:rsid w:val="00541F5C"/>
    <w:rsid w:val="00554C58"/>
    <w:rsid w:val="005609C5"/>
    <w:rsid w:val="00563EE5"/>
    <w:rsid w:val="00586A35"/>
    <w:rsid w:val="00591814"/>
    <w:rsid w:val="005939EA"/>
    <w:rsid w:val="005B301B"/>
    <w:rsid w:val="005C141E"/>
    <w:rsid w:val="005C45A8"/>
    <w:rsid w:val="005D57CA"/>
    <w:rsid w:val="005E4512"/>
    <w:rsid w:val="005F33A2"/>
    <w:rsid w:val="00602A27"/>
    <w:rsid w:val="0061686C"/>
    <w:rsid w:val="006201FF"/>
    <w:rsid w:val="00641C4E"/>
    <w:rsid w:val="0067330E"/>
    <w:rsid w:val="00675DAD"/>
    <w:rsid w:val="00690C7B"/>
    <w:rsid w:val="006A171B"/>
    <w:rsid w:val="006A6956"/>
    <w:rsid w:val="006D25DF"/>
    <w:rsid w:val="006D5A54"/>
    <w:rsid w:val="006D7423"/>
    <w:rsid w:val="006E778A"/>
    <w:rsid w:val="006E7C96"/>
    <w:rsid w:val="006F1AD4"/>
    <w:rsid w:val="006F2F67"/>
    <w:rsid w:val="006F3C6F"/>
    <w:rsid w:val="006F6F9E"/>
    <w:rsid w:val="006F7403"/>
    <w:rsid w:val="00705C76"/>
    <w:rsid w:val="00706BEC"/>
    <w:rsid w:val="00711F0F"/>
    <w:rsid w:val="00731331"/>
    <w:rsid w:val="00735F4E"/>
    <w:rsid w:val="00760FDE"/>
    <w:rsid w:val="00762B02"/>
    <w:rsid w:val="00766D25"/>
    <w:rsid w:val="00777924"/>
    <w:rsid w:val="00777A38"/>
    <w:rsid w:val="00786D7F"/>
    <w:rsid w:val="00787E3C"/>
    <w:rsid w:val="0079681E"/>
    <w:rsid w:val="007A2395"/>
    <w:rsid w:val="007B2438"/>
    <w:rsid w:val="007B39AE"/>
    <w:rsid w:val="007B716B"/>
    <w:rsid w:val="007C6151"/>
    <w:rsid w:val="007C698F"/>
    <w:rsid w:val="007E3EBD"/>
    <w:rsid w:val="007E7CF7"/>
    <w:rsid w:val="007E7E73"/>
    <w:rsid w:val="007F4900"/>
    <w:rsid w:val="007F6B08"/>
    <w:rsid w:val="00800BFB"/>
    <w:rsid w:val="00803D4B"/>
    <w:rsid w:val="0080448B"/>
    <w:rsid w:val="00813D88"/>
    <w:rsid w:val="0081590C"/>
    <w:rsid w:val="00817271"/>
    <w:rsid w:val="00822019"/>
    <w:rsid w:val="00824955"/>
    <w:rsid w:val="00840AE1"/>
    <w:rsid w:val="008519F5"/>
    <w:rsid w:val="008549EC"/>
    <w:rsid w:val="00856FBD"/>
    <w:rsid w:val="008759A0"/>
    <w:rsid w:val="008927CE"/>
    <w:rsid w:val="008A416A"/>
    <w:rsid w:val="008B1BAC"/>
    <w:rsid w:val="008B2E68"/>
    <w:rsid w:val="008B3E2C"/>
    <w:rsid w:val="008C5B96"/>
    <w:rsid w:val="008D62BE"/>
    <w:rsid w:val="008E33A7"/>
    <w:rsid w:val="008E50ED"/>
    <w:rsid w:val="00910856"/>
    <w:rsid w:val="00924742"/>
    <w:rsid w:val="00956EB9"/>
    <w:rsid w:val="00961BE3"/>
    <w:rsid w:val="00963732"/>
    <w:rsid w:val="009719C3"/>
    <w:rsid w:val="00972256"/>
    <w:rsid w:val="00981485"/>
    <w:rsid w:val="00983551"/>
    <w:rsid w:val="0098645D"/>
    <w:rsid w:val="009900FB"/>
    <w:rsid w:val="00992052"/>
    <w:rsid w:val="00997A09"/>
    <w:rsid w:val="009B5976"/>
    <w:rsid w:val="009C62B7"/>
    <w:rsid w:val="009E2980"/>
    <w:rsid w:val="009E29C4"/>
    <w:rsid w:val="009F5C78"/>
    <w:rsid w:val="00A26F30"/>
    <w:rsid w:val="00A37E09"/>
    <w:rsid w:val="00A43056"/>
    <w:rsid w:val="00A616B9"/>
    <w:rsid w:val="00A72153"/>
    <w:rsid w:val="00A75658"/>
    <w:rsid w:val="00A9166C"/>
    <w:rsid w:val="00A96A04"/>
    <w:rsid w:val="00AA45C0"/>
    <w:rsid w:val="00AA4FF1"/>
    <w:rsid w:val="00AB7E48"/>
    <w:rsid w:val="00AE35C8"/>
    <w:rsid w:val="00B05685"/>
    <w:rsid w:val="00B05B55"/>
    <w:rsid w:val="00B2622B"/>
    <w:rsid w:val="00B26CE8"/>
    <w:rsid w:val="00B36E07"/>
    <w:rsid w:val="00B4781B"/>
    <w:rsid w:val="00B55E4D"/>
    <w:rsid w:val="00B56586"/>
    <w:rsid w:val="00B6412D"/>
    <w:rsid w:val="00B67367"/>
    <w:rsid w:val="00B96BE7"/>
    <w:rsid w:val="00BA5F8D"/>
    <w:rsid w:val="00BB5611"/>
    <w:rsid w:val="00BF1A5B"/>
    <w:rsid w:val="00BF2010"/>
    <w:rsid w:val="00C170CB"/>
    <w:rsid w:val="00C314CA"/>
    <w:rsid w:val="00C371B7"/>
    <w:rsid w:val="00C40AD4"/>
    <w:rsid w:val="00C448FB"/>
    <w:rsid w:val="00C57ADA"/>
    <w:rsid w:val="00C612E4"/>
    <w:rsid w:val="00C664AF"/>
    <w:rsid w:val="00C80DF3"/>
    <w:rsid w:val="00C872A1"/>
    <w:rsid w:val="00C90D0E"/>
    <w:rsid w:val="00CA1EFD"/>
    <w:rsid w:val="00CA4824"/>
    <w:rsid w:val="00CB51D6"/>
    <w:rsid w:val="00CC2D38"/>
    <w:rsid w:val="00CC53C9"/>
    <w:rsid w:val="00CF10FE"/>
    <w:rsid w:val="00D17286"/>
    <w:rsid w:val="00D200E9"/>
    <w:rsid w:val="00D3566C"/>
    <w:rsid w:val="00D44EC2"/>
    <w:rsid w:val="00D565D1"/>
    <w:rsid w:val="00D5712D"/>
    <w:rsid w:val="00D8735E"/>
    <w:rsid w:val="00DB2509"/>
    <w:rsid w:val="00DB3468"/>
    <w:rsid w:val="00DC53D7"/>
    <w:rsid w:val="00DD28F0"/>
    <w:rsid w:val="00DD2EBB"/>
    <w:rsid w:val="00DE2B5E"/>
    <w:rsid w:val="00DE5F9A"/>
    <w:rsid w:val="00DE79F7"/>
    <w:rsid w:val="00DF23A0"/>
    <w:rsid w:val="00E01098"/>
    <w:rsid w:val="00E02446"/>
    <w:rsid w:val="00E20B9F"/>
    <w:rsid w:val="00E4320F"/>
    <w:rsid w:val="00E5167E"/>
    <w:rsid w:val="00E537EA"/>
    <w:rsid w:val="00E60372"/>
    <w:rsid w:val="00E66E63"/>
    <w:rsid w:val="00E71BCA"/>
    <w:rsid w:val="00E810F8"/>
    <w:rsid w:val="00E967BD"/>
    <w:rsid w:val="00EA520A"/>
    <w:rsid w:val="00EA61F7"/>
    <w:rsid w:val="00EB6202"/>
    <w:rsid w:val="00EC296C"/>
    <w:rsid w:val="00ED3720"/>
    <w:rsid w:val="00F02915"/>
    <w:rsid w:val="00F02DE9"/>
    <w:rsid w:val="00F13AF0"/>
    <w:rsid w:val="00F21FB6"/>
    <w:rsid w:val="00F62AF8"/>
    <w:rsid w:val="00F7266E"/>
    <w:rsid w:val="00F72DE7"/>
    <w:rsid w:val="00F81B2D"/>
    <w:rsid w:val="00F81B44"/>
    <w:rsid w:val="00F83A10"/>
    <w:rsid w:val="00F940A1"/>
    <w:rsid w:val="00F9534C"/>
    <w:rsid w:val="00FA45FC"/>
    <w:rsid w:val="00FB0C62"/>
    <w:rsid w:val="00FB7619"/>
    <w:rsid w:val="00FC4137"/>
    <w:rsid w:val="00FD1BEA"/>
    <w:rsid w:val="00FD4EEA"/>
    <w:rsid w:val="00FE4D9F"/>
    <w:rsid w:val="00FE500E"/>
    <w:rsid w:val="00FF58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4A8DF"/>
  <w15:chartTrackingRefBased/>
  <w15:docId w15:val="{7F3C52FA-FACE-F449-8EB5-56990CD0E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30767F"/>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767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B3E2C"/>
    <w:pPr>
      <w:tabs>
        <w:tab w:val="center" w:pos="4680"/>
        <w:tab w:val="right" w:pos="9360"/>
      </w:tabs>
    </w:pPr>
  </w:style>
  <w:style w:type="character" w:customStyle="1" w:styleId="HeaderChar">
    <w:name w:val="Header Char"/>
    <w:basedOn w:val="DefaultParagraphFont"/>
    <w:link w:val="Header"/>
    <w:uiPriority w:val="99"/>
    <w:rsid w:val="008B3E2C"/>
  </w:style>
  <w:style w:type="paragraph" w:styleId="Footer">
    <w:name w:val="footer"/>
    <w:basedOn w:val="Normal"/>
    <w:link w:val="FooterChar"/>
    <w:uiPriority w:val="99"/>
    <w:unhideWhenUsed/>
    <w:rsid w:val="008B3E2C"/>
    <w:pPr>
      <w:tabs>
        <w:tab w:val="center" w:pos="4680"/>
        <w:tab w:val="right" w:pos="9360"/>
      </w:tabs>
    </w:pPr>
  </w:style>
  <w:style w:type="character" w:customStyle="1" w:styleId="FooterChar">
    <w:name w:val="Footer Char"/>
    <w:basedOn w:val="DefaultParagraphFont"/>
    <w:link w:val="Footer"/>
    <w:uiPriority w:val="99"/>
    <w:rsid w:val="008B3E2C"/>
  </w:style>
  <w:style w:type="table" w:styleId="TableGrid">
    <w:name w:val="Table Grid"/>
    <w:basedOn w:val="TableNormal"/>
    <w:uiPriority w:val="39"/>
    <w:rsid w:val="00201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9681E"/>
    <w:pPr>
      <w:spacing w:after="200"/>
    </w:pPr>
    <w:rPr>
      <w:i/>
      <w:iCs/>
      <w:color w:val="44546A" w:themeColor="text2"/>
      <w:kern w:val="0"/>
      <w:sz w:val="18"/>
      <w:szCs w:val="18"/>
      <w14:ligatures w14:val="none"/>
    </w:rPr>
  </w:style>
  <w:style w:type="paragraph" w:styleId="ListParagraph">
    <w:name w:val="List Paragraph"/>
    <w:basedOn w:val="Normal"/>
    <w:uiPriority w:val="34"/>
    <w:qFormat/>
    <w:rsid w:val="00FD1BEA"/>
    <w:pPr>
      <w:ind w:left="720"/>
      <w:contextualSpacing/>
    </w:pPr>
  </w:style>
  <w:style w:type="character" w:styleId="CommentReference">
    <w:name w:val="annotation reference"/>
    <w:basedOn w:val="DefaultParagraphFont"/>
    <w:uiPriority w:val="99"/>
    <w:semiHidden/>
    <w:unhideWhenUsed/>
    <w:rsid w:val="00FF5860"/>
    <w:rPr>
      <w:sz w:val="16"/>
      <w:szCs w:val="16"/>
    </w:rPr>
  </w:style>
  <w:style w:type="paragraph" w:styleId="CommentText">
    <w:name w:val="annotation text"/>
    <w:basedOn w:val="Normal"/>
    <w:link w:val="CommentTextChar"/>
    <w:uiPriority w:val="99"/>
    <w:semiHidden/>
    <w:unhideWhenUsed/>
    <w:rsid w:val="00FF5860"/>
    <w:rPr>
      <w:sz w:val="20"/>
      <w:szCs w:val="20"/>
    </w:rPr>
  </w:style>
  <w:style w:type="character" w:customStyle="1" w:styleId="CommentTextChar">
    <w:name w:val="Comment Text Char"/>
    <w:basedOn w:val="DefaultParagraphFont"/>
    <w:link w:val="CommentText"/>
    <w:uiPriority w:val="99"/>
    <w:semiHidden/>
    <w:rsid w:val="00FF5860"/>
    <w:rPr>
      <w:sz w:val="20"/>
      <w:szCs w:val="20"/>
    </w:rPr>
  </w:style>
  <w:style w:type="paragraph" w:styleId="CommentSubject">
    <w:name w:val="annotation subject"/>
    <w:basedOn w:val="CommentText"/>
    <w:next w:val="CommentText"/>
    <w:link w:val="CommentSubjectChar"/>
    <w:uiPriority w:val="99"/>
    <w:semiHidden/>
    <w:unhideWhenUsed/>
    <w:rsid w:val="00FF5860"/>
    <w:rPr>
      <w:b/>
      <w:bCs/>
    </w:rPr>
  </w:style>
  <w:style w:type="character" w:customStyle="1" w:styleId="CommentSubjectChar">
    <w:name w:val="Comment Subject Char"/>
    <w:basedOn w:val="CommentTextChar"/>
    <w:link w:val="CommentSubject"/>
    <w:uiPriority w:val="99"/>
    <w:semiHidden/>
    <w:rsid w:val="00FF5860"/>
    <w:rPr>
      <w:b/>
      <w:bCs/>
      <w:sz w:val="20"/>
      <w:szCs w:val="20"/>
    </w:rPr>
  </w:style>
  <w:style w:type="paragraph" w:styleId="BalloonText">
    <w:name w:val="Balloon Text"/>
    <w:basedOn w:val="Normal"/>
    <w:link w:val="BalloonTextChar"/>
    <w:uiPriority w:val="99"/>
    <w:semiHidden/>
    <w:unhideWhenUsed/>
    <w:rsid w:val="007B2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4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558901">
      <w:bodyDiv w:val="1"/>
      <w:marLeft w:val="0"/>
      <w:marRight w:val="0"/>
      <w:marTop w:val="0"/>
      <w:marBottom w:val="0"/>
      <w:divBdr>
        <w:top w:val="none" w:sz="0" w:space="0" w:color="auto"/>
        <w:left w:val="none" w:sz="0" w:space="0" w:color="auto"/>
        <w:bottom w:val="none" w:sz="0" w:space="0" w:color="auto"/>
        <w:right w:val="none" w:sz="0" w:space="0" w:color="auto"/>
      </w:divBdr>
      <w:divsChild>
        <w:div w:id="231239351">
          <w:marLeft w:val="0"/>
          <w:marRight w:val="0"/>
          <w:marTop w:val="0"/>
          <w:marBottom w:val="0"/>
          <w:divBdr>
            <w:top w:val="none" w:sz="0" w:space="0" w:color="auto"/>
            <w:left w:val="none" w:sz="0" w:space="0" w:color="auto"/>
            <w:bottom w:val="none" w:sz="0" w:space="0" w:color="auto"/>
            <w:right w:val="none" w:sz="0" w:space="0" w:color="auto"/>
          </w:divBdr>
          <w:divsChild>
            <w:div w:id="1689600005">
              <w:marLeft w:val="0"/>
              <w:marRight w:val="0"/>
              <w:marTop w:val="0"/>
              <w:marBottom w:val="0"/>
              <w:divBdr>
                <w:top w:val="none" w:sz="0" w:space="0" w:color="auto"/>
                <w:left w:val="none" w:sz="0" w:space="0" w:color="auto"/>
                <w:bottom w:val="none" w:sz="0" w:space="0" w:color="auto"/>
                <w:right w:val="none" w:sz="0" w:space="0" w:color="auto"/>
              </w:divBdr>
              <w:divsChild>
                <w:div w:id="1649557057">
                  <w:marLeft w:val="0"/>
                  <w:marRight w:val="0"/>
                  <w:marTop w:val="0"/>
                  <w:marBottom w:val="0"/>
                  <w:divBdr>
                    <w:top w:val="none" w:sz="0" w:space="0" w:color="auto"/>
                    <w:left w:val="none" w:sz="0" w:space="0" w:color="auto"/>
                    <w:bottom w:val="none" w:sz="0" w:space="0" w:color="auto"/>
                    <w:right w:val="none" w:sz="0" w:space="0" w:color="auto"/>
                  </w:divBdr>
                  <w:divsChild>
                    <w:div w:id="11441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oleObject" Target="embeddings/oleObject2.bin"/><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0d593313899eaf3b/Documents/DF%20project/Results/microbiology/microbiology_%20Final%20for%20manuscrip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0d593313899eaf3b/Documents/DF%20project/Results/microbiology/microbiology_%20Final%20for%20manuscrip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0d593313899eaf3b/Documents/DF%20project/Results/microbiology/microbiology_%20Final%20for%20manuscript.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0d593313899eaf3b/Documents/DF%20project/Results/microbiology/microbiology_%20Final%20for%20manuscrip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Palatino Linotype" panose="02040502050505030304" pitchFamily="18" charset="0"/>
              </a:rPr>
              <a:t>MIC for Pirfenidone</a:t>
            </a:r>
            <a:endParaRPr lang="en-US" sz="1050" i="0">
              <a:effectLst/>
              <a:latin typeface="Palatino Linotype" panose="02040502050505030304" pitchFamily="18" charset="0"/>
            </a:endParaRPr>
          </a:p>
        </c:rich>
      </c:tx>
      <c:overlay val="0"/>
      <c:spPr>
        <a:noFill/>
        <a:ln w="25400">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'C:/Users/hp/Google Drive/Lab/Diabetic foot/[MIC 03-12-2020 Final.xlsx]MIC'!$P$2</c:f>
              <c:strCache>
                <c:ptCount val="1"/>
                <c:pt idx="0">
                  <c:v>S.aureus ATCC 977</c:v>
                </c:pt>
              </c:strCache>
            </c:strRef>
          </c:tx>
          <c:spPr>
            <a:solidFill>
              <a:schemeClr val="accent1"/>
            </a:solidFill>
            <a:ln>
              <a:noFill/>
            </a:ln>
            <a:effectLst/>
          </c:spPr>
          <c:invertIfNegative val="0"/>
          <c:errBars>
            <c:errBarType val="both"/>
            <c:errValType val="cust"/>
            <c:noEndCap val="0"/>
            <c:plus>
              <c:numRef>
                <c:f>'C:/Users/hp/Google Drive/Lab/Diabetic foot/[MIC 03-12-2020 Final.xlsx]MIC'!$AP$2:$BA$2</c:f>
                <c:numCache>
                  <c:formatCode>General</c:formatCode>
                  <c:ptCount val="12"/>
                  <c:pt idx="0">
                    <c:v>3.0000000000000027E-3</c:v>
                  </c:pt>
                  <c:pt idx="1">
                    <c:v>1.4500000000000013E-2</c:v>
                  </c:pt>
                  <c:pt idx="2">
                    <c:v>2.899999999999997E-2</c:v>
                  </c:pt>
                  <c:pt idx="3">
                    <c:v>4.500000000000004E-3</c:v>
                  </c:pt>
                  <c:pt idx="4">
                    <c:v>1.3500000000000012E-2</c:v>
                  </c:pt>
                  <c:pt idx="5">
                    <c:v>3.3499999999999974E-2</c:v>
                  </c:pt>
                  <c:pt idx="6">
                    <c:v>1.2499999999999956E-2</c:v>
                  </c:pt>
                  <c:pt idx="7">
                    <c:v>1.5000000000000013E-3</c:v>
                  </c:pt>
                  <c:pt idx="8">
                    <c:v>1.0500000000000009E-2</c:v>
                  </c:pt>
                  <c:pt idx="9">
                    <c:v>2.4500000000000022E-2</c:v>
                  </c:pt>
                  <c:pt idx="10">
                    <c:v>3.7499999999999978E-2</c:v>
                  </c:pt>
                  <c:pt idx="11">
                    <c:v>1.4000000000000012E-2</c:v>
                  </c:pt>
                </c:numCache>
              </c:numRef>
            </c:plus>
            <c:minus>
              <c:numRef>
                <c:f>'C:/Users/hp/Google Drive/Lab/Diabetic foot/[MIC 03-12-2020 Final.xlsx]MIC'!$AP$2:$BA$2</c:f>
                <c:numCache>
                  <c:formatCode>General</c:formatCode>
                  <c:ptCount val="12"/>
                  <c:pt idx="0">
                    <c:v>3.0000000000000027E-3</c:v>
                  </c:pt>
                  <c:pt idx="1">
                    <c:v>1.4500000000000013E-2</c:v>
                  </c:pt>
                  <c:pt idx="2">
                    <c:v>2.899999999999997E-2</c:v>
                  </c:pt>
                  <c:pt idx="3">
                    <c:v>4.500000000000004E-3</c:v>
                  </c:pt>
                  <c:pt idx="4">
                    <c:v>1.3500000000000012E-2</c:v>
                  </c:pt>
                  <c:pt idx="5">
                    <c:v>3.3499999999999974E-2</c:v>
                  </c:pt>
                  <c:pt idx="6">
                    <c:v>1.2499999999999956E-2</c:v>
                  </c:pt>
                  <c:pt idx="7">
                    <c:v>1.5000000000000013E-3</c:v>
                  </c:pt>
                  <c:pt idx="8">
                    <c:v>1.0500000000000009E-2</c:v>
                  </c:pt>
                  <c:pt idx="9">
                    <c:v>2.4500000000000022E-2</c:v>
                  </c:pt>
                  <c:pt idx="10">
                    <c:v>3.7499999999999978E-2</c:v>
                  </c:pt>
                  <c:pt idx="11">
                    <c:v>1.4000000000000012E-2</c:v>
                  </c:pt>
                </c:numCache>
              </c:numRef>
            </c:minus>
            <c:spPr>
              <a:noFill/>
              <a:ln w="9525" cap="flat" cmpd="sng" algn="ctr">
                <a:solidFill>
                  <a:schemeClr val="tx1">
                    <a:lumMod val="65000"/>
                    <a:lumOff val="35000"/>
                  </a:schemeClr>
                </a:solidFill>
                <a:prstDash val="solid"/>
                <a:round/>
              </a:ln>
              <a:effectLst/>
            </c:spPr>
          </c:errBars>
          <c:cat>
            <c:numRef>
              <c:f>'C:/Users/hp/Google Drive/Lab/Diabetic foot/[MIC 03-12-2020 Final.xlsx]MIC'!$Q$1:$AB$1</c:f>
              <c:numCache>
                <c:formatCode>General</c:formatCode>
                <c:ptCount val="12"/>
                <c:pt idx="0">
                  <c:v>1024</c:v>
                </c:pt>
                <c:pt idx="1">
                  <c:v>512</c:v>
                </c:pt>
                <c:pt idx="2">
                  <c:v>256</c:v>
                </c:pt>
                <c:pt idx="3">
                  <c:v>128</c:v>
                </c:pt>
                <c:pt idx="4">
                  <c:v>64</c:v>
                </c:pt>
                <c:pt idx="5">
                  <c:v>32</c:v>
                </c:pt>
                <c:pt idx="6">
                  <c:v>16</c:v>
                </c:pt>
                <c:pt idx="7">
                  <c:v>8</c:v>
                </c:pt>
                <c:pt idx="8">
                  <c:v>4</c:v>
                </c:pt>
                <c:pt idx="9">
                  <c:v>2</c:v>
                </c:pt>
                <c:pt idx="10">
                  <c:v>1</c:v>
                </c:pt>
                <c:pt idx="11">
                  <c:v>0.5</c:v>
                </c:pt>
              </c:numCache>
            </c:numRef>
          </c:cat>
          <c:val>
            <c:numRef>
              <c:f>'C:/Users/hp/Google Drive/Lab/Diabetic foot/[MIC 03-12-2020 Final.xlsx]MIC'!$Q$2:$AB$2</c:f>
              <c:numCache>
                <c:formatCode>General</c:formatCode>
                <c:ptCount val="12"/>
                <c:pt idx="0">
                  <c:v>0.81899999999999995</c:v>
                </c:pt>
                <c:pt idx="1">
                  <c:v>0.78849999999999998</c:v>
                </c:pt>
                <c:pt idx="2">
                  <c:v>0.79899999999999993</c:v>
                </c:pt>
                <c:pt idx="3">
                  <c:v>0.77950000000000008</c:v>
                </c:pt>
                <c:pt idx="4">
                  <c:v>0.73350000000000004</c:v>
                </c:pt>
                <c:pt idx="5">
                  <c:v>0.78549999999999998</c:v>
                </c:pt>
                <c:pt idx="6">
                  <c:v>0.69950000000000001</c:v>
                </c:pt>
                <c:pt idx="7">
                  <c:v>0.66850000000000009</c:v>
                </c:pt>
                <c:pt idx="8">
                  <c:v>0.71049999999999991</c:v>
                </c:pt>
                <c:pt idx="9">
                  <c:v>0.63250000000000006</c:v>
                </c:pt>
                <c:pt idx="10">
                  <c:v>0.66249999999999998</c:v>
                </c:pt>
                <c:pt idx="11">
                  <c:v>0.73299999999999998</c:v>
                </c:pt>
              </c:numCache>
            </c:numRef>
          </c:val>
          <c:extLst>
            <c:ext xmlns:c16="http://schemas.microsoft.com/office/drawing/2014/chart" uri="{C3380CC4-5D6E-409C-BE32-E72D297353CC}">
              <c16:uniqueId val="{00000000-528A-2449-8332-1BBC1E47392E}"/>
            </c:ext>
          </c:extLst>
        </c:ser>
        <c:ser>
          <c:idx val="1"/>
          <c:order val="1"/>
          <c:tx>
            <c:strRef>
              <c:f>'C:/Users/hp/Google Drive/Lab/Diabetic foot/[MIC 03-12-2020 Final.xlsx]MIC'!$P$3</c:f>
              <c:strCache>
                <c:ptCount val="1"/>
                <c:pt idx="0">
                  <c:v>S.aureus ATCC 29213</c:v>
                </c:pt>
              </c:strCache>
            </c:strRef>
          </c:tx>
          <c:spPr>
            <a:solidFill>
              <a:schemeClr val="accent2"/>
            </a:solidFill>
            <a:ln>
              <a:noFill/>
            </a:ln>
            <a:effectLst/>
          </c:spPr>
          <c:invertIfNegative val="0"/>
          <c:errBars>
            <c:errBarType val="both"/>
            <c:errValType val="cust"/>
            <c:noEndCap val="0"/>
            <c:plus>
              <c:numRef>
                <c:f>'C:/Users/hp/Google Drive/Lab/Diabetic foot/[MIC 03-12-2020 Final.xlsx]MIC'!$AP$3:$BA$3</c:f>
                <c:numCache>
                  <c:formatCode>General</c:formatCode>
                  <c:ptCount val="12"/>
                  <c:pt idx="0">
                    <c:v>7.1000000000000008E-2</c:v>
                  </c:pt>
                  <c:pt idx="1">
                    <c:v>4.1999999999999982E-2</c:v>
                  </c:pt>
                  <c:pt idx="2">
                    <c:v>4.5999999999999985E-2</c:v>
                  </c:pt>
                  <c:pt idx="3">
                    <c:v>2.6499999999999968E-2</c:v>
                  </c:pt>
                  <c:pt idx="4">
                    <c:v>3.949999999999998E-2</c:v>
                  </c:pt>
                  <c:pt idx="5">
                    <c:v>3.350000000000003E-2</c:v>
                  </c:pt>
                  <c:pt idx="6">
                    <c:v>5.7999999999999996E-2</c:v>
                  </c:pt>
                  <c:pt idx="7">
                    <c:v>1.9499999999999962E-2</c:v>
                  </c:pt>
                  <c:pt idx="8">
                    <c:v>1.9000000000000017E-2</c:v>
                  </c:pt>
                  <c:pt idx="9">
                    <c:v>9.000000000000008E-3</c:v>
                  </c:pt>
                  <c:pt idx="10">
                    <c:v>1.4500000000000013E-2</c:v>
                  </c:pt>
                  <c:pt idx="11">
                    <c:v>4.2999999999999983E-2</c:v>
                  </c:pt>
                </c:numCache>
              </c:numRef>
            </c:plus>
            <c:minus>
              <c:numRef>
                <c:f>'C:/Users/hp/Google Drive/Lab/Diabetic foot/[MIC 03-12-2020 Final.xlsx]MIC'!$AP$3:$BA$3</c:f>
                <c:numCache>
                  <c:formatCode>General</c:formatCode>
                  <c:ptCount val="12"/>
                  <c:pt idx="0">
                    <c:v>7.1000000000000008E-2</c:v>
                  </c:pt>
                  <c:pt idx="1">
                    <c:v>4.1999999999999982E-2</c:v>
                  </c:pt>
                  <c:pt idx="2">
                    <c:v>4.5999999999999985E-2</c:v>
                  </c:pt>
                  <c:pt idx="3">
                    <c:v>2.6499999999999968E-2</c:v>
                  </c:pt>
                  <c:pt idx="4">
                    <c:v>3.949999999999998E-2</c:v>
                  </c:pt>
                  <c:pt idx="5">
                    <c:v>3.350000000000003E-2</c:v>
                  </c:pt>
                  <c:pt idx="6">
                    <c:v>5.7999999999999996E-2</c:v>
                  </c:pt>
                  <c:pt idx="7">
                    <c:v>1.9499999999999962E-2</c:v>
                  </c:pt>
                  <c:pt idx="8">
                    <c:v>1.9000000000000017E-2</c:v>
                  </c:pt>
                  <c:pt idx="9">
                    <c:v>9.000000000000008E-3</c:v>
                  </c:pt>
                  <c:pt idx="10">
                    <c:v>1.4500000000000013E-2</c:v>
                  </c:pt>
                  <c:pt idx="11">
                    <c:v>4.2999999999999983E-2</c:v>
                  </c:pt>
                </c:numCache>
              </c:numRef>
            </c:minus>
            <c:spPr>
              <a:noFill/>
              <a:ln w="9525" cap="flat" cmpd="sng" algn="ctr">
                <a:solidFill>
                  <a:schemeClr val="tx1">
                    <a:lumMod val="65000"/>
                    <a:lumOff val="35000"/>
                  </a:schemeClr>
                </a:solidFill>
                <a:prstDash val="solid"/>
                <a:round/>
              </a:ln>
              <a:effectLst/>
            </c:spPr>
          </c:errBars>
          <c:cat>
            <c:numRef>
              <c:f>'C:/Users/hp/Google Drive/Lab/Diabetic foot/[MIC 03-12-2020 Final.xlsx]MIC'!$Q$1:$AB$1</c:f>
              <c:numCache>
                <c:formatCode>General</c:formatCode>
                <c:ptCount val="12"/>
                <c:pt idx="0">
                  <c:v>1024</c:v>
                </c:pt>
                <c:pt idx="1">
                  <c:v>512</c:v>
                </c:pt>
                <c:pt idx="2">
                  <c:v>256</c:v>
                </c:pt>
                <c:pt idx="3">
                  <c:v>128</c:v>
                </c:pt>
                <c:pt idx="4">
                  <c:v>64</c:v>
                </c:pt>
                <c:pt idx="5">
                  <c:v>32</c:v>
                </c:pt>
                <c:pt idx="6">
                  <c:v>16</c:v>
                </c:pt>
                <c:pt idx="7">
                  <c:v>8</c:v>
                </c:pt>
                <c:pt idx="8">
                  <c:v>4</c:v>
                </c:pt>
                <c:pt idx="9">
                  <c:v>2</c:v>
                </c:pt>
                <c:pt idx="10">
                  <c:v>1</c:v>
                </c:pt>
                <c:pt idx="11">
                  <c:v>0.5</c:v>
                </c:pt>
              </c:numCache>
            </c:numRef>
          </c:cat>
          <c:val>
            <c:numRef>
              <c:f>'C:/Users/hp/Google Drive/Lab/Diabetic foot/[MIC 03-12-2020 Final.xlsx]MIC'!$Q$3:$AB$3</c:f>
              <c:numCache>
                <c:formatCode>General</c:formatCode>
                <c:ptCount val="12"/>
                <c:pt idx="0">
                  <c:v>0.83000000000000007</c:v>
                </c:pt>
                <c:pt idx="1">
                  <c:v>0.69</c:v>
                </c:pt>
                <c:pt idx="2">
                  <c:v>0.66500000000000004</c:v>
                </c:pt>
                <c:pt idx="3">
                  <c:v>0.6925</c:v>
                </c:pt>
                <c:pt idx="4">
                  <c:v>0.6825</c:v>
                </c:pt>
                <c:pt idx="5">
                  <c:v>0.72449999999999992</c:v>
                </c:pt>
                <c:pt idx="6">
                  <c:v>0.68399999999999994</c:v>
                </c:pt>
                <c:pt idx="7">
                  <c:v>0.69850000000000001</c:v>
                </c:pt>
                <c:pt idx="8">
                  <c:v>0.751</c:v>
                </c:pt>
                <c:pt idx="9">
                  <c:v>0.74</c:v>
                </c:pt>
                <c:pt idx="10">
                  <c:v>0.78249999999999997</c:v>
                </c:pt>
                <c:pt idx="11">
                  <c:v>0.84200000000000008</c:v>
                </c:pt>
              </c:numCache>
            </c:numRef>
          </c:val>
          <c:extLst>
            <c:ext xmlns:c16="http://schemas.microsoft.com/office/drawing/2014/chart" uri="{C3380CC4-5D6E-409C-BE32-E72D297353CC}">
              <c16:uniqueId val="{00000001-528A-2449-8332-1BBC1E47392E}"/>
            </c:ext>
          </c:extLst>
        </c:ser>
        <c:ser>
          <c:idx val="2"/>
          <c:order val="2"/>
          <c:tx>
            <c:strRef>
              <c:f>'C:/Users/hp/Google Drive/Lab/Diabetic foot/[MIC 03-12-2020 Final.xlsx]MIC'!$P$4</c:f>
              <c:strCache>
                <c:ptCount val="1"/>
                <c:pt idx="0">
                  <c:v>P. aeruginosa ATCC 9721</c:v>
                </c:pt>
              </c:strCache>
            </c:strRef>
          </c:tx>
          <c:spPr>
            <a:solidFill>
              <a:schemeClr val="accent3"/>
            </a:solidFill>
            <a:ln>
              <a:noFill/>
            </a:ln>
            <a:effectLst/>
          </c:spPr>
          <c:invertIfNegative val="0"/>
          <c:errBars>
            <c:errBarType val="both"/>
            <c:errValType val="cust"/>
            <c:noEndCap val="0"/>
            <c:plus>
              <c:numRef>
                <c:f>'C:/Users/hp/Google Drive/Lab/Diabetic foot/[MIC 03-12-2020 Final.xlsx]MIC'!$AP$4:$BA$4</c:f>
                <c:numCache>
                  <c:formatCode>General</c:formatCode>
                  <c:ptCount val="12"/>
                  <c:pt idx="0">
                    <c:v>2.6999999999999968E-2</c:v>
                  </c:pt>
                  <c:pt idx="1">
                    <c:v>1.9500000000000017E-2</c:v>
                  </c:pt>
                  <c:pt idx="2">
                    <c:v>6.0000000000000053E-3</c:v>
                  </c:pt>
                  <c:pt idx="3">
                    <c:v>1.3500000000000012E-2</c:v>
                  </c:pt>
                  <c:pt idx="4">
                    <c:v>5.5000000000000049E-3</c:v>
                  </c:pt>
                  <c:pt idx="5">
                    <c:v>4.0000000000000036E-3</c:v>
                  </c:pt>
                  <c:pt idx="6">
                    <c:v>1.3000000000000012E-2</c:v>
                  </c:pt>
                  <c:pt idx="7">
                    <c:v>1.5500000000000014E-2</c:v>
                  </c:pt>
                  <c:pt idx="8">
                    <c:v>1.0000000000000009E-3</c:v>
                  </c:pt>
                  <c:pt idx="9">
                    <c:v>9.9999999999999534E-3</c:v>
                  </c:pt>
                  <c:pt idx="10">
                    <c:v>2.0000000000000018E-3</c:v>
                  </c:pt>
                  <c:pt idx="11">
                    <c:v>6.5000000000000058E-3</c:v>
                  </c:pt>
                </c:numCache>
              </c:numRef>
            </c:plus>
            <c:minus>
              <c:numRef>
                <c:f>'C:/Users/hp/Google Drive/Lab/Diabetic foot/[MIC 03-12-2020 Final.xlsx]MIC'!$AP$4:$BA$4</c:f>
                <c:numCache>
                  <c:formatCode>General</c:formatCode>
                  <c:ptCount val="12"/>
                  <c:pt idx="0">
                    <c:v>2.6999999999999968E-2</c:v>
                  </c:pt>
                  <c:pt idx="1">
                    <c:v>1.9500000000000017E-2</c:v>
                  </c:pt>
                  <c:pt idx="2">
                    <c:v>6.0000000000000053E-3</c:v>
                  </c:pt>
                  <c:pt idx="3">
                    <c:v>1.3500000000000012E-2</c:v>
                  </c:pt>
                  <c:pt idx="4">
                    <c:v>5.5000000000000049E-3</c:v>
                  </c:pt>
                  <c:pt idx="5">
                    <c:v>4.0000000000000036E-3</c:v>
                  </c:pt>
                  <c:pt idx="6">
                    <c:v>1.3000000000000012E-2</c:v>
                  </c:pt>
                  <c:pt idx="7">
                    <c:v>1.5500000000000014E-2</c:v>
                  </c:pt>
                  <c:pt idx="8">
                    <c:v>1.0000000000000009E-3</c:v>
                  </c:pt>
                  <c:pt idx="9">
                    <c:v>9.9999999999999534E-3</c:v>
                  </c:pt>
                  <c:pt idx="10">
                    <c:v>2.0000000000000018E-3</c:v>
                  </c:pt>
                  <c:pt idx="11">
                    <c:v>6.5000000000000058E-3</c:v>
                  </c:pt>
                </c:numCache>
              </c:numRef>
            </c:minus>
            <c:spPr>
              <a:noFill/>
              <a:ln w="9525" cap="flat" cmpd="sng" algn="ctr">
                <a:solidFill>
                  <a:schemeClr val="tx1">
                    <a:lumMod val="65000"/>
                    <a:lumOff val="35000"/>
                  </a:schemeClr>
                </a:solidFill>
                <a:prstDash val="solid"/>
                <a:round/>
              </a:ln>
              <a:effectLst/>
            </c:spPr>
          </c:errBars>
          <c:cat>
            <c:numRef>
              <c:f>'C:/Users/hp/Google Drive/Lab/Diabetic foot/[MIC 03-12-2020 Final.xlsx]MIC'!$Q$1:$AB$1</c:f>
              <c:numCache>
                <c:formatCode>General</c:formatCode>
                <c:ptCount val="12"/>
                <c:pt idx="0">
                  <c:v>1024</c:v>
                </c:pt>
                <c:pt idx="1">
                  <c:v>512</c:v>
                </c:pt>
                <c:pt idx="2">
                  <c:v>256</c:v>
                </c:pt>
                <c:pt idx="3">
                  <c:v>128</c:v>
                </c:pt>
                <c:pt idx="4">
                  <c:v>64</c:v>
                </c:pt>
                <c:pt idx="5">
                  <c:v>32</c:v>
                </c:pt>
                <c:pt idx="6">
                  <c:v>16</c:v>
                </c:pt>
                <c:pt idx="7">
                  <c:v>8</c:v>
                </c:pt>
                <c:pt idx="8">
                  <c:v>4</c:v>
                </c:pt>
                <c:pt idx="9">
                  <c:v>2</c:v>
                </c:pt>
                <c:pt idx="10">
                  <c:v>1</c:v>
                </c:pt>
                <c:pt idx="11">
                  <c:v>0.5</c:v>
                </c:pt>
              </c:numCache>
            </c:numRef>
          </c:cat>
          <c:val>
            <c:numRef>
              <c:f>'C:/Users/hp/Google Drive/Lab/Diabetic foot/[MIC 03-12-2020 Final.xlsx]MIC'!$Q$4:$AB$4</c:f>
              <c:numCache>
                <c:formatCode>General</c:formatCode>
                <c:ptCount val="12"/>
                <c:pt idx="0">
                  <c:v>0.81299999999999994</c:v>
                </c:pt>
                <c:pt idx="1">
                  <c:v>0.88050000000000006</c:v>
                </c:pt>
                <c:pt idx="2">
                  <c:v>0.85899999999999999</c:v>
                </c:pt>
                <c:pt idx="3">
                  <c:v>0.87949999999999995</c:v>
                </c:pt>
                <c:pt idx="4">
                  <c:v>0.86850000000000005</c:v>
                </c:pt>
                <c:pt idx="5">
                  <c:v>0.876</c:v>
                </c:pt>
                <c:pt idx="6">
                  <c:v>0.88800000000000001</c:v>
                </c:pt>
                <c:pt idx="7">
                  <c:v>0.9205000000000001</c:v>
                </c:pt>
                <c:pt idx="8">
                  <c:v>0.93</c:v>
                </c:pt>
                <c:pt idx="9">
                  <c:v>0.93900000000000006</c:v>
                </c:pt>
                <c:pt idx="10">
                  <c:v>0.96399999999999997</c:v>
                </c:pt>
                <c:pt idx="11">
                  <c:v>0.96750000000000003</c:v>
                </c:pt>
              </c:numCache>
            </c:numRef>
          </c:val>
          <c:extLst>
            <c:ext xmlns:c16="http://schemas.microsoft.com/office/drawing/2014/chart" uri="{C3380CC4-5D6E-409C-BE32-E72D297353CC}">
              <c16:uniqueId val="{00000002-528A-2449-8332-1BBC1E47392E}"/>
            </c:ext>
          </c:extLst>
        </c:ser>
        <c:ser>
          <c:idx val="3"/>
          <c:order val="3"/>
          <c:tx>
            <c:strRef>
              <c:f>'C:/Users/hp/Google Drive/Lab/Diabetic foot/[MIC 03-12-2020 Final.xlsx]MIC'!$P$5</c:f>
              <c:strCache>
                <c:ptCount val="1"/>
                <c:pt idx="0">
                  <c:v>P. aeruginosa ATCC 27853</c:v>
                </c:pt>
              </c:strCache>
            </c:strRef>
          </c:tx>
          <c:spPr>
            <a:solidFill>
              <a:schemeClr val="accent4"/>
            </a:solidFill>
            <a:ln>
              <a:noFill/>
            </a:ln>
            <a:effectLst/>
          </c:spPr>
          <c:invertIfNegative val="0"/>
          <c:errBars>
            <c:errBarType val="both"/>
            <c:errValType val="cust"/>
            <c:noEndCap val="0"/>
            <c:plus>
              <c:numRef>
                <c:f>'C:/Users/hp/Google Drive/Lab/Diabetic foot/[MIC 03-12-2020 Final.xlsx]MIC'!$AP$5:$BA$5</c:f>
                <c:numCache>
                  <c:formatCode>General</c:formatCode>
                  <c:ptCount val="12"/>
                  <c:pt idx="0">
                    <c:v>3.0000000000000027E-3</c:v>
                  </c:pt>
                  <c:pt idx="1">
                    <c:v>7.5000000000000067E-3</c:v>
                  </c:pt>
                  <c:pt idx="2">
                    <c:v>2.5000000000000022E-2</c:v>
                  </c:pt>
                  <c:pt idx="3">
                    <c:v>6.9499999999999951E-2</c:v>
                  </c:pt>
                  <c:pt idx="4">
                    <c:v>3.6000000000000032E-2</c:v>
                  </c:pt>
                  <c:pt idx="5">
                    <c:v>3.6000000000000032E-2</c:v>
                  </c:pt>
                  <c:pt idx="6">
                    <c:v>1.6000000000000014E-2</c:v>
                  </c:pt>
                  <c:pt idx="7">
                    <c:v>4.6499999999999986E-2</c:v>
                  </c:pt>
                  <c:pt idx="8">
                    <c:v>3.9000000000000035E-2</c:v>
                  </c:pt>
                  <c:pt idx="9">
                    <c:v>3.0999999999999972E-2</c:v>
                  </c:pt>
                  <c:pt idx="10">
                    <c:v>3.400000000000003E-2</c:v>
                  </c:pt>
                  <c:pt idx="11">
                    <c:v>1.8500000000000016E-2</c:v>
                  </c:pt>
                </c:numCache>
              </c:numRef>
            </c:plus>
            <c:minus>
              <c:numRef>
                <c:f>'C:/Users/hp/Google Drive/Lab/Diabetic foot/[MIC 03-12-2020 Final.xlsx]MIC'!$AP$5:$BA$5</c:f>
                <c:numCache>
                  <c:formatCode>General</c:formatCode>
                  <c:ptCount val="12"/>
                  <c:pt idx="0">
                    <c:v>3.0000000000000027E-3</c:v>
                  </c:pt>
                  <c:pt idx="1">
                    <c:v>7.5000000000000067E-3</c:v>
                  </c:pt>
                  <c:pt idx="2">
                    <c:v>2.5000000000000022E-2</c:v>
                  </c:pt>
                  <c:pt idx="3">
                    <c:v>6.9499999999999951E-2</c:v>
                  </c:pt>
                  <c:pt idx="4">
                    <c:v>3.6000000000000032E-2</c:v>
                  </c:pt>
                  <c:pt idx="5">
                    <c:v>3.6000000000000032E-2</c:v>
                  </c:pt>
                  <c:pt idx="6">
                    <c:v>1.6000000000000014E-2</c:v>
                  </c:pt>
                  <c:pt idx="7">
                    <c:v>4.6499999999999986E-2</c:v>
                  </c:pt>
                  <c:pt idx="8">
                    <c:v>3.9000000000000035E-2</c:v>
                  </c:pt>
                  <c:pt idx="9">
                    <c:v>3.0999999999999972E-2</c:v>
                  </c:pt>
                  <c:pt idx="10">
                    <c:v>3.400000000000003E-2</c:v>
                  </c:pt>
                  <c:pt idx="11">
                    <c:v>1.8500000000000016E-2</c:v>
                  </c:pt>
                </c:numCache>
              </c:numRef>
            </c:minus>
            <c:spPr>
              <a:noFill/>
              <a:ln w="9525" cap="flat" cmpd="sng" algn="ctr">
                <a:solidFill>
                  <a:schemeClr val="tx1">
                    <a:lumMod val="65000"/>
                    <a:lumOff val="35000"/>
                  </a:schemeClr>
                </a:solidFill>
                <a:prstDash val="solid"/>
                <a:round/>
              </a:ln>
              <a:effectLst/>
            </c:spPr>
          </c:errBars>
          <c:cat>
            <c:numRef>
              <c:f>'C:/Users/hp/Google Drive/Lab/Diabetic foot/[MIC 03-12-2020 Final.xlsx]MIC'!$Q$1:$AB$1</c:f>
              <c:numCache>
                <c:formatCode>General</c:formatCode>
                <c:ptCount val="12"/>
                <c:pt idx="0">
                  <c:v>1024</c:v>
                </c:pt>
                <c:pt idx="1">
                  <c:v>512</c:v>
                </c:pt>
                <c:pt idx="2">
                  <c:v>256</c:v>
                </c:pt>
                <c:pt idx="3">
                  <c:v>128</c:v>
                </c:pt>
                <c:pt idx="4">
                  <c:v>64</c:v>
                </c:pt>
                <c:pt idx="5">
                  <c:v>32</c:v>
                </c:pt>
                <c:pt idx="6">
                  <c:v>16</c:v>
                </c:pt>
                <c:pt idx="7">
                  <c:v>8</c:v>
                </c:pt>
                <c:pt idx="8">
                  <c:v>4</c:v>
                </c:pt>
                <c:pt idx="9">
                  <c:v>2</c:v>
                </c:pt>
                <c:pt idx="10">
                  <c:v>1</c:v>
                </c:pt>
                <c:pt idx="11">
                  <c:v>0.5</c:v>
                </c:pt>
              </c:numCache>
            </c:numRef>
          </c:cat>
          <c:val>
            <c:numRef>
              <c:f>'C:/Users/hp/Google Drive/Lab/Diabetic foot/[MIC 03-12-2020 Final.xlsx]MIC'!$Q$5:$AB$5</c:f>
              <c:numCache>
                <c:formatCode>General</c:formatCode>
                <c:ptCount val="12"/>
                <c:pt idx="0">
                  <c:v>0.64700000000000002</c:v>
                </c:pt>
                <c:pt idx="1">
                  <c:v>0.71649999999999991</c:v>
                </c:pt>
                <c:pt idx="2">
                  <c:v>0.72899999999999998</c:v>
                </c:pt>
                <c:pt idx="3">
                  <c:v>0.74550000000000005</c:v>
                </c:pt>
                <c:pt idx="4">
                  <c:v>0.75800000000000001</c:v>
                </c:pt>
                <c:pt idx="5">
                  <c:v>0.754</c:v>
                </c:pt>
                <c:pt idx="6">
                  <c:v>0.754</c:v>
                </c:pt>
                <c:pt idx="7">
                  <c:v>0.76649999999999996</c:v>
                </c:pt>
                <c:pt idx="8">
                  <c:v>0.73899999999999999</c:v>
                </c:pt>
                <c:pt idx="9">
                  <c:v>0.78499999999999992</c:v>
                </c:pt>
                <c:pt idx="10">
                  <c:v>0.76600000000000001</c:v>
                </c:pt>
                <c:pt idx="11">
                  <c:v>0.74150000000000005</c:v>
                </c:pt>
              </c:numCache>
            </c:numRef>
          </c:val>
          <c:extLst>
            <c:ext xmlns:c16="http://schemas.microsoft.com/office/drawing/2014/chart" uri="{C3380CC4-5D6E-409C-BE32-E72D297353CC}">
              <c16:uniqueId val="{00000003-528A-2449-8332-1BBC1E47392E}"/>
            </c:ext>
          </c:extLst>
        </c:ser>
        <c:dLbls>
          <c:showLegendKey val="0"/>
          <c:showVal val="0"/>
          <c:showCatName val="0"/>
          <c:showSerName val="0"/>
          <c:showPercent val="0"/>
          <c:showBubbleSize val="0"/>
        </c:dLbls>
        <c:gapWidth val="219"/>
        <c:overlap val="-27"/>
        <c:axId val="770543136"/>
        <c:axId val="770543528"/>
      </c:barChart>
      <c:catAx>
        <c:axId val="77054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543528"/>
        <c:crosses val="autoZero"/>
        <c:auto val="1"/>
        <c:lblAlgn val="ctr"/>
        <c:lblOffset val="100"/>
        <c:noMultiLvlLbl val="0"/>
      </c:catAx>
      <c:valAx>
        <c:axId val="770543528"/>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543136"/>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Palatino Linotype" panose="02040502050505030304" pitchFamily="18" charset="0"/>
              </a:rPr>
              <a:t>MIC for Moxifloxacin</a:t>
            </a:r>
            <a:endParaRPr lang="en-US" sz="1050">
              <a:effectLst/>
              <a:latin typeface="Palatino Linotype" panose="02040502050505030304" pitchFamily="18" charset="0"/>
            </a:endParaRPr>
          </a:p>
        </c:rich>
      </c:tx>
      <c:overlay val="0"/>
      <c:spPr>
        <a:noFill/>
        <a:ln w="25400">
          <a:noFill/>
        </a:ln>
      </c:spPr>
    </c:title>
    <c:autoTitleDeleted val="0"/>
    <c:plotArea>
      <c:layout/>
      <c:barChart>
        <c:barDir val="col"/>
        <c:grouping val="clustered"/>
        <c:varyColors val="0"/>
        <c:ser>
          <c:idx val="0"/>
          <c:order val="0"/>
          <c:tx>
            <c:strRef>
              <c:f>'C:/Users/hp/Google Drive/Lab/Diabetic foot/[MIC 03-12-2020 Final.xlsx]MIC'!$P$13</c:f>
              <c:strCache>
                <c:ptCount val="1"/>
                <c:pt idx="0">
                  <c:v>S.aureus ATCC 977</c:v>
                </c:pt>
              </c:strCache>
            </c:strRef>
          </c:tx>
          <c:spPr>
            <a:solidFill>
              <a:srgbClr val="4472C4"/>
            </a:solidFill>
            <a:ln w="25400">
              <a:noFill/>
            </a:ln>
          </c:spPr>
          <c:invertIfNegative val="0"/>
          <c:errBars>
            <c:errBarType val="both"/>
            <c:errValType val="cust"/>
            <c:noEndCap val="0"/>
            <c:plus>
              <c:numRef>
                <c:f>'C:/Users/hp/Google Drive/Lab/Diabetic foot/[MIC 03-12-2020 Final.xlsx]MIC'!$AP$13:$BA$13</c:f>
                <c:numCache>
                  <c:formatCode>General</c:formatCode>
                  <c:ptCount val="12"/>
                  <c:pt idx="0">
                    <c:v>1.5000000000000013E-3</c:v>
                  </c:pt>
                  <c:pt idx="1">
                    <c:v>2.5000000000000022E-3</c:v>
                  </c:pt>
                  <c:pt idx="2">
                    <c:v>2.0000000000000018E-3</c:v>
                  </c:pt>
                  <c:pt idx="3">
                    <c:v>2.0000000000000018E-3</c:v>
                  </c:pt>
                  <c:pt idx="4">
                    <c:v>5.0000000000000044E-4</c:v>
                  </c:pt>
                  <c:pt idx="5">
                    <c:v>1.0000000000000009E-3</c:v>
                  </c:pt>
                  <c:pt idx="6">
                    <c:v>5.0000000000000044E-4</c:v>
                  </c:pt>
                  <c:pt idx="7">
                    <c:v>5.0000000000000044E-4</c:v>
                  </c:pt>
                  <c:pt idx="8">
                    <c:v>1.5000000000000013E-3</c:v>
                  </c:pt>
                  <c:pt idx="9">
                    <c:v>5.0000000000000044E-4</c:v>
                  </c:pt>
                  <c:pt idx="10">
                    <c:v>1.0000000000000009E-3</c:v>
                  </c:pt>
                  <c:pt idx="11">
                    <c:v>1.5000000000000013E-3</c:v>
                  </c:pt>
                </c:numCache>
              </c:numRef>
            </c:plus>
            <c:minus>
              <c:numRef>
                <c:f>'C:/Users/hp/Google Drive/Lab/Diabetic foot/[MIC 03-12-2020 Final.xlsx]MIC'!$AP$13:$BA$13</c:f>
                <c:numCache>
                  <c:formatCode>General</c:formatCode>
                  <c:ptCount val="12"/>
                  <c:pt idx="0">
                    <c:v>1.5000000000000013E-3</c:v>
                  </c:pt>
                  <c:pt idx="1">
                    <c:v>2.5000000000000022E-3</c:v>
                  </c:pt>
                  <c:pt idx="2">
                    <c:v>2.0000000000000018E-3</c:v>
                  </c:pt>
                  <c:pt idx="3">
                    <c:v>2.0000000000000018E-3</c:v>
                  </c:pt>
                  <c:pt idx="4">
                    <c:v>5.0000000000000044E-4</c:v>
                  </c:pt>
                  <c:pt idx="5">
                    <c:v>1.0000000000000009E-3</c:v>
                  </c:pt>
                  <c:pt idx="6">
                    <c:v>5.0000000000000044E-4</c:v>
                  </c:pt>
                  <c:pt idx="7">
                    <c:v>5.0000000000000044E-4</c:v>
                  </c:pt>
                  <c:pt idx="8">
                    <c:v>1.5000000000000013E-3</c:v>
                  </c:pt>
                  <c:pt idx="9">
                    <c:v>5.0000000000000044E-4</c:v>
                  </c:pt>
                  <c:pt idx="10">
                    <c:v>1.0000000000000009E-3</c:v>
                  </c:pt>
                  <c:pt idx="11">
                    <c:v>1.5000000000000013E-3</c:v>
                  </c:pt>
                </c:numCache>
              </c:numRef>
            </c:minus>
            <c:spPr>
              <a:noFill/>
              <a:ln w="9525" cap="flat" cmpd="sng" algn="ctr">
                <a:solidFill>
                  <a:schemeClr val="tx1">
                    <a:lumMod val="65000"/>
                    <a:lumOff val="35000"/>
                  </a:schemeClr>
                </a:solidFill>
                <a:round/>
              </a:ln>
              <a:effectLst/>
            </c:spPr>
          </c:errBars>
          <c:cat>
            <c:numRef>
              <c:f>'C:/Users/hp/Google Drive/Lab/Diabetic foot/[MIC 03-12-2020 Final.xlsx]MIC'!$Q$12:$AB$12</c:f>
              <c:numCache>
                <c:formatCode>General</c:formatCode>
                <c:ptCount val="12"/>
                <c:pt idx="0">
                  <c:v>128</c:v>
                </c:pt>
                <c:pt idx="1">
                  <c:v>64</c:v>
                </c:pt>
                <c:pt idx="2">
                  <c:v>32</c:v>
                </c:pt>
                <c:pt idx="3">
                  <c:v>16</c:v>
                </c:pt>
                <c:pt idx="4">
                  <c:v>8</c:v>
                </c:pt>
                <c:pt idx="5">
                  <c:v>4</c:v>
                </c:pt>
                <c:pt idx="6">
                  <c:v>2</c:v>
                </c:pt>
                <c:pt idx="7">
                  <c:v>1</c:v>
                </c:pt>
                <c:pt idx="8">
                  <c:v>0.5</c:v>
                </c:pt>
                <c:pt idx="9">
                  <c:v>0.25</c:v>
                </c:pt>
                <c:pt idx="10">
                  <c:v>0.125</c:v>
                </c:pt>
                <c:pt idx="11">
                  <c:v>6.25E-2</c:v>
                </c:pt>
              </c:numCache>
            </c:numRef>
          </c:cat>
          <c:val>
            <c:numRef>
              <c:f>'C:/Users/hp/Google Drive/Lab/Diabetic foot/[MIC 03-12-2020 Final.xlsx]MIC'!$Q$13:$AB$13</c:f>
              <c:numCache>
                <c:formatCode>General</c:formatCode>
                <c:ptCount val="12"/>
                <c:pt idx="0">
                  <c:v>4.65E-2</c:v>
                </c:pt>
                <c:pt idx="1">
                  <c:v>4.7500000000000001E-2</c:v>
                </c:pt>
                <c:pt idx="2">
                  <c:v>4.7E-2</c:v>
                </c:pt>
                <c:pt idx="3">
                  <c:v>4.7E-2</c:v>
                </c:pt>
                <c:pt idx="4">
                  <c:v>4.65E-2</c:v>
                </c:pt>
                <c:pt idx="5">
                  <c:v>4.5999999999999999E-2</c:v>
                </c:pt>
                <c:pt idx="6">
                  <c:v>4.65E-2</c:v>
                </c:pt>
                <c:pt idx="7">
                  <c:v>4.65E-2</c:v>
                </c:pt>
                <c:pt idx="8">
                  <c:v>4.7500000000000001E-2</c:v>
                </c:pt>
                <c:pt idx="9">
                  <c:v>4.65E-2</c:v>
                </c:pt>
                <c:pt idx="10">
                  <c:v>4.8000000000000001E-2</c:v>
                </c:pt>
                <c:pt idx="11">
                  <c:v>4.5499999999999999E-2</c:v>
                </c:pt>
              </c:numCache>
            </c:numRef>
          </c:val>
          <c:extLst>
            <c:ext xmlns:c16="http://schemas.microsoft.com/office/drawing/2014/chart" uri="{C3380CC4-5D6E-409C-BE32-E72D297353CC}">
              <c16:uniqueId val="{00000000-15D8-E641-A50C-23F20E41BFFB}"/>
            </c:ext>
          </c:extLst>
        </c:ser>
        <c:ser>
          <c:idx val="1"/>
          <c:order val="1"/>
          <c:tx>
            <c:strRef>
              <c:f>'C:/Users/hp/Google Drive/Lab/Diabetic foot/[MIC 03-12-2020 Final.xlsx]MIC'!$P$14</c:f>
              <c:strCache>
                <c:ptCount val="1"/>
                <c:pt idx="0">
                  <c:v>S.aureus ATCC 29213</c:v>
                </c:pt>
              </c:strCache>
            </c:strRef>
          </c:tx>
          <c:spPr>
            <a:solidFill>
              <a:srgbClr val="ED7D31"/>
            </a:solidFill>
            <a:ln w="25400">
              <a:noFill/>
            </a:ln>
          </c:spPr>
          <c:invertIfNegative val="0"/>
          <c:errBars>
            <c:errBarType val="both"/>
            <c:errValType val="cust"/>
            <c:noEndCap val="0"/>
            <c:plus>
              <c:numRef>
                <c:f>'C:/Users/hp/Google Drive/Lab/Diabetic foot/[MIC 03-12-2020 Final.xlsx]MIC'!$AP$14:$BA$14</c:f>
                <c:numCache>
                  <c:formatCode>General</c:formatCode>
                  <c:ptCount val="12"/>
                  <c:pt idx="0">
                    <c:v>0</c:v>
                  </c:pt>
                  <c:pt idx="1">
                    <c:v>1.5000000000000013E-3</c:v>
                  </c:pt>
                  <c:pt idx="2">
                    <c:v>5.0000000000000044E-4</c:v>
                  </c:pt>
                  <c:pt idx="3">
                    <c:v>0</c:v>
                  </c:pt>
                  <c:pt idx="4">
                    <c:v>0</c:v>
                  </c:pt>
                  <c:pt idx="5">
                    <c:v>0</c:v>
                  </c:pt>
                  <c:pt idx="6">
                    <c:v>5.0000000000000044E-4</c:v>
                  </c:pt>
                  <c:pt idx="7">
                    <c:v>5.0000000000000044E-4</c:v>
                  </c:pt>
                  <c:pt idx="8">
                    <c:v>5.0000000000000044E-4</c:v>
                  </c:pt>
                  <c:pt idx="9">
                    <c:v>5.000000000000001E-3</c:v>
                  </c:pt>
                  <c:pt idx="10">
                    <c:v>0</c:v>
                  </c:pt>
                  <c:pt idx="11">
                    <c:v>1.0000000000000009E-3</c:v>
                  </c:pt>
                </c:numCache>
              </c:numRef>
            </c:plus>
            <c:minus>
              <c:numRef>
                <c:f>'C:/Users/hp/Google Drive/Lab/Diabetic foot/[MIC 03-12-2020 Final.xlsx]MIC'!$AP$14:$BA$14</c:f>
                <c:numCache>
                  <c:formatCode>General</c:formatCode>
                  <c:ptCount val="12"/>
                  <c:pt idx="0">
                    <c:v>0</c:v>
                  </c:pt>
                  <c:pt idx="1">
                    <c:v>1.5000000000000013E-3</c:v>
                  </c:pt>
                  <c:pt idx="2">
                    <c:v>5.0000000000000044E-4</c:v>
                  </c:pt>
                  <c:pt idx="3">
                    <c:v>0</c:v>
                  </c:pt>
                  <c:pt idx="4">
                    <c:v>0</c:v>
                  </c:pt>
                  <c:pt idx="5">
                    <c:v>0</c:v>
                  </c:pt>
                  <c:pt idx="6">
                    <c:v>5.0000000000000044E-4</c:v>
                  </c:pt>
                  <c:pt idx="7">
                    <c:v>5.0000000000000044E-4</c:v>
                  </c:pt>
                  <c:pt idx="8">
                    <c:v>5.0000000000000044E-4</c:v>
                  </c:pt>
                  <c:pt idx="9">
                    <c:v>5.000000000000001E-3</c:v>
                  </c:pt>
                  <c:pt idx="10">
                    <c:v>0</c:v>
                  </c:pt>
                  <c:pt idx="11">
                    <c:v>1.0000000000000009E-3</c:v>
                  </c:pt>
                </c:numCache>
              </c:numRef>
            </c:minus>
            <c:spPr>
              <a:noFill/>
              <a:ln w="9525" cap="flat" cmpd="sng" algn="ctr">
                <a:solidFill>
                  <a:schemeClr val="tx1">
                    <a:lumMod val="65000"/>
                    <a:lumOff val="35000"/>
                  </a:schemeClr>
                </a:solidFill>
                <a:round/>
              </a:ln>
              <a:effectLst/>
            </c:spPr>
          </c:errBars>
          <c:cat>
            <c:numRef>
              <c:f>'C:/Users/hp/Google Drive/Lab/Diabetic foot/[MIC 03-12-2020 Final.xlsx]MIC'!$Q$12:$AB$12</c:f>
              <c:numCache>
                <c:formatCode>General</c:formatCode>
                <c:ptCount val="12"/>
                <c:pt idx="0">
                  <c:v>128</c:v>
                </c:pt>
                <c:pt idx="1">
                  <c:v>64</c:v>
                </c:pt>
                <c:pt idx="2">
                  <c:v>32</c:v>
                </c:pt>
                <c:pt idx="3">
                  <c:v>16</c:v>
                </c:pt>
                <c:pt idx="4">
                  <c:v>8</c:v>
                </c:pt>
                <c:pt idx="5">
                  <c:v>4</c:v>
                </c:pt>
                <c:pt idx="6">
                  <c:v>2</c:v>
                </c:pt>
                <c:pt idx="7">
                  <c:v>1</c:v>
                </c:pt>
                <c:pt idx="8">
                  <c:v>0.5</c:v>
                </c:pt>
                <c:pt idx="9">
                  <c:v>0.25</c:v>
                </c:pt>
                <c:pt idx="10">
                  <c:v>0.125</c:v>
                </c:pt>
                <c:pt idx="11">
                  <c:v>6.25E-2</c:v>
                </c:pt>
              </c:numCache>
            </c:numRef>
          </c:cat>
          <c:val>
            <c:numRef>
              <c:f>'C:/Users/hp/Google Drive/Lab/Diabetic foot/[MIC 03-12-2020 Final.xlsx]MIC'!$Q$14:$AB$14</c:f>
              <c:numCache>
                <c:formatCode>General</c:formatCode>
                <c:ptCount val="12"/>
                <c:pt idx="0">
                  <c:v>4.7E-2</c:v>
                </c:pt>
                <c:pt idx="1">
                  <c:v>4.65E-2</c:v>
                </c:pt>
                <c:pt idx="2">
                  <c:v>4.5499999999999999E-2</c:v>
                </c:pt>
                <c:pt idx="3">
                  <c:v>4.7E-2</c:v>
                </c:pt>
                <c:pt idx="4">
                  <c:v>4.4999999999999998E-2</c:v>
                </c:pt>
                <c:pt idx="5">
                  <c:v>4.4999999999999998E-2</c:v>
                </c:pt>
                <c:pt idx="6">
                  <c:v>4.5499999999999999E-2</c:v>
                </c:pt>
                <c:pt idx="7">
                  <c:v>4.5499999999999999E-2</c:v>
                </c:pt>
                <c:pt idx="8">
                  <c:v>4.65E-2</c:v>
                </c:pt>
                <c:pt idx="9">
                  <c:v>0.05</c:v>
                </c:pt>
                <c:pt idx="10">
                  <c:v>4.8000000000000001E-2</c:v>
                </c:pt>
                <c:pt idx="11">
                  <c:v>4.7E-2</c:v>
                </c:pt>
              </c:numCache>
            </c:numRef>
          </c:val>
          <c:extLst>
            <c:ext xmlns:c16="http://schemas.microsoft.com/office/drawing/2014/chart" uri="{C3380CC4-5D6E-409C-BE32-E72D297353CC}">
              <c16:uniqueId val="{00000001-15D8-E641-A50C-23F20E41BFFB}"/>
            </c:ext>
          </c:extLst>
        </c:ser>
        <c:ser>
          <c:idx val="2"/>
          <c:order val="2"/>
          <c:tx>
            <c:strRef>
              <c:f>'C:/Users/hp/Google Drive/Lab/Diabetic foot/[MIC 03-12-2020 Final.xlsx]MIC'!$P$15</c:f>
              <c:strCache>
                <c:ptCount val="1"/>
                <c:pt idx="0">
                  <c:v>P. aeruginosa ATCC 9721</c:v>
                </c:pt>
              </c:strCache>
            </c:strRef>
          </c:tx>
          <c:spPr>
            <a:solidFill>
              <a:srgbClr val="A5A5A5"/>
            </a:solidFill>
            <a:ln w="25400">
              <a:noFill/>
            </a:ln>
          </c:spPr>
          <c:invertIfNegative val="0"/>
          <c:errBars>
            <c:errBarType val="both"/>
            <c:errValType val="cust"/>
            <c:noEndCap val="0"/>
            <c:plus>
              <c:numRef>
                <c:f>'C:/Users/hp/Google Drive/Lab/Diabetic foot/[MIC 03-12-2020 Final.xlsx]MIC'!$AP$15:$BA$15</c:f>
                <c:numCache>
                  <c:formatCode>General</c:formatCode>
                  <c:ptCount val="12"/>
                  <c:pt idx="0">
                    <c:v>5.0000000000000044E-4</c:v>
                  </c:pt>
                  <c:pt idx="1">
                    <c:v>1.5000000000000013E-3</c:v>
                  </c:pt>
                  <c:pt idx="2">
                    <c:v>1.5000000000000013E-3</c:v>
                  </c:pt>
                  <c:pt idx="3">
                    <c:v>1.5000000000000013E-3</c:v>
                  </c:pt>
                  <c:pt idx="4">
                    <c:v>2.099999999999997E-2</c:v>
                  </c:pt>
                  <c:pt idx="5">
                    <c:v>5.0000000000000044E-4</c:v>
                  </c:pt>
                  <c:pt idx="6">
                    <c:v>1.0000000000000009E-3</c:v>
                  </c:pt>
                  <c:pt idx="7">
                    <c:v>8.9999999999999941E-3</c:v>
                  </c:pt>
                  <c:pt idx="8">
                    <c:v>2.5000000000000022E-3</c:v>
                  </c:pt>
                  <c:pt idx="9">
                    <c:v>7.0000000000000062E-3</c:v>
                  </c:pt>
                  <c:pt idx="10">
                    <c:v>1.4499999999999957E-2</c:v>
                  </c:pt>
                  <c:pt idx="11">
                    <c:v>2.899999999999997E-2</c:v>
                  </c:pt>
                </c:numCache>
              </c:numRef>
            </c:plus>
            <c:minus>
              <c:numRef>
                <c:f>'C:/Users/hp/Google Drive/Lab/Diabetic foot/[MIC 03-12-2020 Final.xlsx]MIC'!$AP$16:$BA$16</c:f>
                <c:numCache>
                  <c:formatCode>General</c:formatCode>
                  <c:ptCount val="12"/>
                  <c:pt idx="0">
                    <c:v>0</c:v>
                  </c:pt>
                  <c:pt idx="1">
                    <c:v>1.0000000000000009E-3</c:v>
                  </c:pt>
                  <c:pt idx="2">
                    <c:v>0</c:v>
                  </c:pt>
                  <c:pt idx="3">
                    <c:v>5.0000000000000044E-4</c:v>
                  </c:pt>
                  <c:pt idx="4">
                    <c:v>5.0000000000000044E-4</c:v>
                  </c:pt>
                  <c:pt idx="5">
                    <c:v>2.4999999999999988E-3</c:v>
                  </c:pt>
                  <c:pt idx="6">
                    <c:v>2.9500000000000286E-2</c:v>
                  </c:pt>
                  <c:pt idx="7">
                    <c:v>3.8499999999999979E-2</c:v>
                  </c:pt>
                  <c:pt idx="8">
                    <c:v>0</c:v>
                  </c:pt>
                  <c:pt idx="9">
                    <c:v>5.0000000000000044E-3</c:v>
                  </c:pt>
                  <c:pt idx="10">
                    <c:v>2.0499999999999963E-2</c:v>
                  </c:pt>
                  <c:pt idx="11">
                    <c:v>6.5000000000000058E-3</c:v>
                  </c:pt>
                </c:numCache>
              </c:numRef>
            </c:minus>
            <c:spPr>
              <a:noFill/>
              <a:ln w="9525" cap="flat" cmpd="sng" algn="ctr">
                <a:solidFill>
                  <a:schemeClr val="tx1">
                    <a:lumMod val="65000"/>
                    <a:lumOff val="35000"/>
                  </a:schemeClr>
                </a:solidFill>
                <a:round/>
              </a:ln>
              <a:effectLst/>
            </c:spPr>
          </c:errBars>
          <c:cat>
            <c:numRef>
              <c:f>'C:/Users/hp/Google Drive/Lab/Diabetic foot/[MIC 03-12-2020 Final.xlsx]MIC'!$Q$12:$AB$12</c:f>
              <c:numCache>
                <c:formatCode>General</c:formatCode>
                <c:ptCount val="12"/>
                <c:pt idx="0">
                  <c:v>128</c:v>
                </c:pt>
                <c:pt idx="1">
                  <c:v>64</c:v>
                </c:pt>
                <c:pt idx="2">
                  <c:v>32</c:v>
                </c:pt>
                <c:pt idx="3">
                  <c:v>16</c:v>
                </c:pt>
                <c:pt idx="4">
                  <c:v>8</c:v>
                </c:pt>
                <c:pt idx="5">
                  <c:v>4</c:v>
                </c:pt>
                <c:pt idx="6">
                  <c:v>2</c:v>
                </c:pt>
                <c:pt idx="7">
                  <c:v>1</c:v>
                </c:pt>
                <c:pt idx="8">
                  <c:v>0.5</c:v>
                </c:pt>
                <c:pt idx="9">
                  <c:v>0.25</c:v>
                </c:pt>
                <c:pt idx="10">
                  <c:v>0.125</c:v>
                </c:pt>
                <c:pt idx="11">
                  <c:v>6.25E-2</c:v>
                </c:pt>
              </c:numCache>
            </c:numRef>
          </c:cat>
          <c:val>
            <c:numRef>
              <c:f>'C:/Users/hp/Google Drive/Lab/Diabetic foot/[MIC 03-12-2020 Final.xlsx]MIC'!$Q$15:$AB$15</c:f>
              <c:numCache>
                <c:formatCode>General</c:formatCode>
                <c:ptCount val="12"/>
                <c:pt idx="0">
                  <c:v>4.65E-2</c:v>
                </c:pt>
                <c:pt idx="1">
                  <c:v>4.65E-2</c:v>
                </c:pt>
                <c:pt idx="2">
                  <c:v>4.5499999999999999E-2</c:v>
                </c:pt>
                <c:pt idx="3">
                  <c:v>4.65E-2</c:v>
                </c:pt>
                <c:pt idx="4">
                  <c:v>6.6000000000000003E-2</c:v>
                </c:pt>
                <c:pt idx="5">
                  <c:v>4.65E-2</c:v>
                </c:pt>
                <c:pt idx="6">
                  <c:v>4.9000000000000002E-2</c:v>
                </c:pt>
                <c:pt idx="7">
                  <c:v>0.21100000000000002</c:v>
                </c:pt>
                <c:pt idx="8">
                  <c:v>0.66250000000000009</c:v>
                </c:pt>
                <c:pt idx="9">
                  <c:v>1.0190000000000001</c:v>
                </c:pt>
                <c:pt idx="10">
                  <c:v>1.2075</c:v>
                </c:pt>
                <c:pt idx="11">
                  <c:v>0.95799999999999996</c:v>
                </c:pt>
              </c:numCache>
            </c:numRef>
          </c:val>
          <c:extLst>
            <c:ext xmlns:c16="http://schemas.microsoft.com/office/drawing/2014/chart" uri="{C3380CC4-5D6E-409C-BE32-E72D297353CC}">
              <c16:uniqueId val="{00000002-15D8-E641-A50C-23F20E41BFFB}"/>
            </c:ext>
          </c:extLst>
        </c:ser>
        <c:ser>
          <c:idx val="3"/>
          <c:order val="3"/>
          <c:tx>
            <c:strRef>
              <c:f>'C:/Users/hp/Google Drive/Lab/Diabetic foot/[MIC 03-12-2020 Final.xlsx]MIC'!$P$16</c:f>
              <c:strCache>
                <c:ptCount val="1"/>
                <c:pt idx="0">
                  <c:v>P. aeruginosa ATCC 27853</c:v>
                </c:pt>
              </c:strCache>
            </c:strRef>
          </c:tx>
          <c:spPr>
            <a:solidFill>
              <a:srgbClr val="FFC000"/>
            </a:solidFill>
            <a:ln w="25400">
              <a:noFill/>
            </a:ln>
          </c:spPr>
          <c:invertIfNegative val="0"/>
          <c:errBars>
            <c:errBarType val="both"/>
            <c:errValType val="cust"/>
            <c:noEndCap val="0"/>
            <c:plus>
              <c:numRef>
                <c:f>'C:/Users/hp/Google Drive/Lab/Diabetic foot/[MIC 03-12-2020 Final.xlsx]MIC'!$AP$16:$BA$16</c:f>
                <c:numCache>
                  <c:formatCode>General</c:formatCode>
                  <c:ptCount val="12"/>
                  <c:pt idx="0">
                    <c:v>0</c:v>
                  </c:pt>
                  <c:pt idx="1">
                    <c:v>1.0000000000000009E-3</c:v>
                  </c:pt>
                  <c:pt idx="2">
                    <c:v>0</c:v>
                  </c:pt>
                  <c:pt idx="3">
                    <c:v>5.0000000000000044E-4</c:v>
                  </c:pt>
                  <c:pt idx="4">
                    <c:v>5.0000000000000044E-4</c:v>
                  </c:pt>
                  <c:pt idx="5">
                    <c:v>2.4999999999999988E-3</c:v>
                  </c:pt>
                  <c:pt idx="6">
                    <c:v>2.9500000000000286E-2</c:v>
                  </c:pt>
                  <c:pt idx="7">
                    <c:v>3.8499999999999979E-2</c:v>
                  </c:pt>
                  <c:pt idx="8">
                    <c:v>0</c:v>
                  </c:pt>
                  <c:pt idx="9">
                    <c:v>5.0000000000000044E-3</c:v>
                  </c:pt>
                  <c:pt idx="10">
                    <c:v>2.0499999999999963E-2</c:v>
                  </c:pt>
                  <c:pt idx="11">
                    <c:v>6.5000000000000058E-3</c:v>
                  </c:pt>
                </c:numCache>
              </c:numRef>
            </c:plus>
            <c:minus>
              <c:numRef>
                <c:f>'C:/Users/hp/Google Drive/Lab/Diabetic foot/[MIC 03-12-2020 Final.xlsx]MIC'!$AP$16:$BA$16</c:f>
                <c:numCache>
                  <c:formatCode>General</c:formatCode>
                  <c:ptCount val="12"/>
                  <c:pt idx="0">
                    <c:v>0</c:v>
                  </c:pt>
                  <c:pt idx="1">
                    <c:v>1.0000000000000009E-3</c:v>
                  </c:pt>
                  <c:pt idx="2">
                    <c:v>0</c:v>
                  </c:pt>
                  <c:pt idx="3">
                    <c:v>5.0000000000000044E-4</c:v>
                  </c:pt>
                  <c:pt idx="4">
                    <c:v>5.0000000000000044E-4</c:v>
                  </c:pt>
                  <c:pt idx="5">
                    <c:v>2.4999999999999988E-3</c:v>
                  </c:pt>
                  <c:pt idx="6">
                    <c:v>2.9500000000000286E-2</c:v>
                  </c:pt>
                  <c:pt idx="7">
                    <c:v>3.8499999999999979E-2</c:v>
                  </c:pt>
                  <c:pt idx="8">
                    <c:v>0</c:v>
                  </c:pt>
                  <c:pt idx="9">
                    <c:v>5.0000000000000044E-3</c:v>
                  </c:pt>
                  <c:pt idx="10">
                    <c:v>2.0499999999999963E-2</c:v>
                  </c:pt>
                  <c:pt idx="11">
                    <c:v>6.5000000000000058E-3</c:v>
                  </c:pt>
                </c:numCache>
              </c:numRef>
            </c:minus>
            <c:spPr>
              <a:noFill/>
              <a:ln w="9525" cap="flat" cmpd="sng" algn="ctr">
                <a:solidFill>
                  <a:schemeClr val="tx1">
                    <a:lumMod val="65000"/>
                    <a:lumOff val="35000"/>
                  </a:schemeClr>
                </a:solidFill>
                <a:round/>
              </a:ln>
              <a:effectLst/>
            </c:spPr>
          </c:errBars>
          <c:cat>
            <c:numRef>
              <c:f>'C:/Users/hp/Google Drive/Lab/Diabetic foot/[MIC 03-12-2020 Final.xlsx]MIC'!$Q$12:$AB$12</c:f>
              <c:numCache>
                <c:formatCode>General</c:formatCode>
                <c:ptCount val="12"/>
                <c:pt idx="0">
                  <c:v>128</c:v>
                </c:pt>
                <c:pt idx="1">
                  <c:v>64</c:v>
                </c:pt>
                <c:pt idx="2">
                  <c:v>32</c:v>
                </c:pt>
                <c:pt idx="3">
                  <c:v>16</c:v>
                </c:pt>
                <c:pt idx="4">
                  <c:v>8</c:v>
                </c:pt>
                <c:pt idx="5">
                  <c:v>4</c:v>
                </c:pt>
                <c:pt idx="6">
                  <c:v>2</c:v>
                </c:pt>
                <c:pt idx="7">
                  <c:v>1</c:v>
                </c:pt>
                <c:pt idx="8">
                  <c:v>0.5</c:v>
                </c:pt>
                <c:pt idx="9">
                  <c:v>0.25</c:v>
                </c:pt>
                <c:pt idx="10">
                  <c:v>0.125</c:v>
                </c:pt>
                <c:pt idx="11">
                  <c:v>6.25E-2</c:v>
                </c:pt>
              </c:numCache>
            </c:numRef>
          </c:cat>
          <c:val>
            <c:numRef>
              <c:f>'C:/Users/hp/Google Drive/Lab/Diabetic foot/[MIC 03-12-2020 Final.xlsx]MIC'!$Q$16:$AB$16</c:f>
              <c:numCache>
                <c:formatCode>General</c:formatCode>
                <c:ptCount val="12"/>
                <c:pt idx="0">
                  <c:v>4.5999999999999999E-2</c:v>
                </c:pt>
                <c:pt idx="1">
                  <c:v>4.5999999999999999E-2</c:v>
                </c:pt>
                <c:pt idx="2">
                  <c:v>4.4999999999999998E-2</c:v>
                </c:pt>
                <c:pt idx="3">
                  <c:v>4.5499999999999999E-2</c:v>
                </c:pt>
                <c:pt idx="4">
                  <c:v>4.4499999999999998E-2</c:v>
                </c:pt>
                <c:pt idx="5">
                  <c:v>5.7499999999999996E-2</c:v>
                </c:pt>
                <c:pt idx="6">
                  <c:v>0.28749999999999998</c:v>
                </c:pt>
                <c:pt idx="7">
                  <c:v>0.55249999999999999</c:v>
                </c:pt>
                <c:pt idx="8">
                  <c:v>0.71699999999999997</c:v>
                </c:pt>
                <c:pt idx="9">
                  <c:v>0.79300000000000004</c:v>
                </c:pt>
                <c:pt idx="10">
                  <c:v>0.79749999999999999</c:v>
                </c:pt>
                <c:pt idx="11">
                  <c:v>0.75750000000000006</c:v>
                </c:pt>
              </c:numCache>
            </c:numRef>
          </c:val>
          <c:extLst>
            <c:ext xmlns:c16="http://schemas.microsoft.com/office/drawing/2014/chart" uri="{C3380CC4-5D6E-409C-BE32-E72D297353CC}">
              <c16:uniqueId val="{00000003-15D8-E641-A50C-23F20E41BFFB}"/>
            </c:ext>
          </c:extLst>
        </c:ser>
        <c:dLbls>
          <c:showLegendKey val="0"/>
          <c:showVal val="0"/>
          <c:showCatName val="0"/>
          <c:showSerName val="0"/>
          <c:showPercent val="0"/>
          <c:showBubbleSize val="0"/>
        </c:dLbls>
        <c:gapWidth val="219"/>
        <c:overlap val="-27"/>
        <c:axId val="770549016"/>
        <c:axId val="770547840"/>
      </c:barChart>
      <c:catAx>
        <c:axId val="77054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547840"/>
        <c:crosses val="autoZero"/>
        <c:auto val="1"/>
        <c:lblAlgn val="ctr"/>
        <c:lblOffset val="100"/>
        <c:noMultiLvlLbl val="0"/>
      </c:catAx>
      <c:valAx>
        <c:axId val="770547840"/>
        <c:scaling>
          <c:orientation val="minMax"/>
        </c:scaling>
        <c:delete val="0"/>
        <c:axPos val="l"/>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54901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Palatino Linotype" panose="02040502050505030304" pitchFamily="18" charset="0"/>
              </a:rPr>
              <a:t>MIC for Fusidic acid</a:t>
            </a:r>
            <a:endParaRPr lang="en-US" sz="1050">
              <a:effectLst/>
              <a:latin typeface="Palatino Linotype" panose="02040502050505030304" pitchFamily="18" charset="0"/>
            </a:endParaRPr>
          </a:p>
        </c:rich>
      </c:tx>
      <c:overlay val="0"/>
      <c:spPr>
        <a:noFill/>
        <a:ln w="25400">
          <a:noFill/>
        </a:ln>
      </c:spPr>
    </c:title>
    <c:autoTitleDeleted val="0"/>
    <c:plotArea>
      <c:layout/>
      <c:barChart>
        <c:barDir val="col"/>
        <c:grouping val="clustered"/>
        <c:varyColors val="0"/>
        <c:ser>
          <c:idx val="0"/>
          <c:order val="0"/>
          <c:tx>
            <c:strRef>
              <c:f>'C:/Users/hp/Google Drive/Lab/Diabetic foot/[MIC 03-12-2020 Final.xlsx]MIC'!$P$24</c:f>
              <c:strCache>
                <c:ptCount val="1"/>
                <c:pt idx="0">
                  <c:v>S.aureus ATCC 977</c:v>
                </c:pt>
              </c:strCache>
            </c:strRef>
          </c:tx>
          <c:spPr>
            <a:solidFill>
              <a:srgbClr val="4472C4"/>
            </a:solidFill>
            <a:ln w="25400">
              <a:noFill/>
            </a:ln>
          </c:spPr>
          <c:invertIfNegative val="0"/>
          <c:errBars>
            <c:errBarType val="both"/>
            <c:errValType val="cust"/>
            <c:noEndCap val="0"/>
            <c:plus>
              <c:numRef>
                <c:f>'C:/Users/hp/Google Drive/Lab/Diabetic foot/[MIC 03-12-2020 Final.xlsx]MIC'!$AP$24:$BA$24</c:f>
                <c:numCache>
                  <c:formatCode>General</c:formatCode>
                  <c:ptCount val="12"/>
                  <c:pt idx="0">
                    <c:v>1.0000000000000009E-3</c:v>
                  </c:pt>
                  <c:pt idx="1">
                    <c:v>2.0000000000000018E-3</c:v>
                  </c:pt>
                  <c:pt idx="2">
                    <c:v>1.4999999999999979E-3</c:v>
                  </c:pt>
                  <c:pt idx="3">
                    <c:v>4.9999999999999697E-4</c:v>
                  </c:pt>
                  <c:pt idx="4">
                    <c:v>0</c:v>
                  </c:pt>
                  <c:pt idx="5">
                    <c:v>0</c:v>
                  </c:pt>
                  <c:pt idx="6">
                    <c:v>0</c:v>
                  </c:pt>
                  <c:pt idx="7">
                    <c:v>5.0000000000000044E-4</c:v>
                  </c:pt>
                  <c:pt idx="8">
                    <c:v>1.9999999999999983E-3</c:v>
                  </c:pt>
                  <c:pt idx="9">
                    <c:v>2.0000000000000018E-3</c:v>
                  </c:pt>
                  <c:pt idx="10">
                    <c:v>1.9999999999999983E-3</c:v>
                  </c:pt>
                  <c:pt idx="11">
                    <c:v>0</c:v>
                  </c:pt>
                </c:numCache>
              </c:numRef>
            </c:plus>
            <c:minus>
              <c:numRef>
                <c:f>'C:/Users/hp/Google Drive/Lab/Diabetic foot/[MIC 03-12-2020 Final.xlsx]MIC'!$AP$24:$BA$24</c:f>
                <c:numCache>
                  <c:formatCode>General</c:formatCode>
                  <c:ptCount val="12"/>
                  <c:pt idx="0">
                    <c:v>1.0000000000000009E-3</c:v>
                  </c:pt>
                  <c:pt idx="1">
                    <c:v>2.0000000000000018E-3</c:v>
                  </c:pt>
                  <c:pt idx="2">
                    <c:v>1.4999999999999979E-3</c:v>
                  </c:pt>
                  <c:pt idx="3">
                    <c:v>4.9999999999999697E-4</c:v>
                  </c:pt>
                  <c:pt idx="4">
                    <c:v>0</c:v>
                  </c:pt>
                  <c:pt idx="5">
                    <c:v>0</c:v>
                  </c:pt>
                  <c:pt idx="6">
                    <c:v>0</c:v>
                  </c:pt>
                  <c:pt idx="7">
                    <c:v>5.0000000000000044E-4</c:v>
                  </c:pt>
                  <c:pt idx="8">
                    <c:v>1.9999999999999983E-3</c:v>
                  </c:pt>
                  <c:pt idx="9">
                    <c:v>2.0000000000000018E-3</c:v>
                  </c:pt>
                  <c:pt idx="10">
                    <c:v>1.9999999999999983E-3</c:v>
                  </c:pt>
                  <c:pt idx="11">
                    <c:v>0</c:v>
                  </c:pt>
                </c:numCache>
              </c:numRef>
            </c:minus>
            <c:spPr>
              <a:noFill/>
              <a:ln w="9525" cap="flat" cmpd="sng" algn="ctr">
                <a:solidFill>
                  <a:schemeClr val="tx1">
                    <a:lumMod val="65000"/>
                    <a:lumOff val="35000"/>
                  </a:schemeClr>
                </a:solidFill>
                <a:round/>
              </a:ln>
              <a:effectLst/>
            </c:spPr>
          </c:errBars>
          <c:cat>
            <c:numRef>
              <c:f>'C:/Users/hp/Google Drive/Lab/Diabetic foot/[MIC 03-12-2020 Final.xlsx]MIC'!$Q$23:$AB$23</c:f>
              <c:numCache>
                <c:formatCode>General</c:formatCode>
                <c:ptCount val="12"/>
                <c:pt idx="0">
                  <c:v>2048</c:v>
                </c:pt>
                <c:pt idx="1">
                  <c:v>1024</c:v>
                </c:pt>
                <c:pt idx="2">
                  <c:v>512</c:v>
                </c:pt>
                <c:pt idx="3">
                  <c:v>256</c:v>
                </c:pt>
                <c:pt idx="4">
                  <c:v>128</c:v>
                </c:pt>
                <c:pt idx="5">
                  <c:v>64</c:v>
                </c:pt>
                <c:pt idx="6">
                  <c:v>32</c:v>
                </c:pt>
                <c:pt idx="7">
                  <c:v>16</c:v>
                </c:pt>
                <c:pt idx="8">
                  <c:v>8</c:v>
                </c:pt>
                <c:pt idx="9">
                  <c:v>4</c:v>
                </c:pt>
                <c:pt idx="10">
                  <c:v>2</c:v>
                </c:pt>
                <c:pt idx="11">
                  <c:v>1</c:v>
                </c:pt>
              </c:numCache>
            </c:numRef>
          </c:cat>
          <c:val>
            <c:numRef>
              <c:f>'C:/Users/hp/Google Drive/Lab/Diabetic foot/[MIC 03-12-2020 Final.xlsx]MIC'!$Q$24:$AB$24</c:f>
              <c:numCache>
                <c:formatCode>General</c:formatCode>
                <c:ptCount val="12"/>
                <c:pt idx="0">
                  <c:v>4.7E-2</c:v>
                </c:pt>
                <c:pt idx="1">
                  <c:v>4.8000000000000001E-2</c:v>
                </c:pt>
                <c:pt idx="2">
                  <c:v>4.9500000000000002E-2</c:v>
                </c:pt>
                <c:pt idx="3">
                  <c:v>5.0500000000000003E-2</c:v>
                </c:pt>
                <c:pt idx="4">
                  <c:v>4.9000000000000002E-2</c:v>
                </c:pt>
                <c:pt idx="5">
                  <c:v>4.8000000000000001E-2</c:v>
                </c:pt>
                <c:pt idx="6">
                  <c:v>4.7E-2</c:v>
                </c:pt>
                <c:pt idx="7">
                  <c:v>4.7500000000000001E-2</c:v>
                </c:pt>
                <c:pt idx="8">
                  <c:v>4.9000000000000002E-2</c:v>
                </c:pt>
                <c:pt idx="9">
                  <c:v>4.8000000000000001E-2</c:v>
                </c:pt>
                <c:pt idx="10">
                  <c:v>0.05</c:v>
                </c:pt>
                <c:pt idx="11">
                  <c:v>0.05</c:v>
                </c:pt>
              </c:numCache>
            </c:numRef>
          </c:val>
          <c:extLst>
            <c:ext xmlns:c16="http://schemas.microsoft.com/office/drawing/2014/chart" uri="{C3380CC4-5D6E-409C-BE32-E72D297353CC}">
              <c16:uniqueId val="{00000000-0C6D-9245-9134-62D5AEC8E32B}"/>
            </c:ext>
          </c:extLst>
        </c:ser>
        <c:ser>
          <c:idx val="1"/>
          <c:order val="1"/>
          <c:tx>
            <c:strRef>
              <c:f>'C:/Users/hp/Google Drive/Lab/Diabetic foot/[MIC 03-12-2020 Final.xlsx]MIC'!$P$25</c:f>
              <c:strCache>
                <c:ptCount val="1"/>
                <c:pt idx="0">
                  <c:v>S.aureus ATCC 29213</c:v>
                </c:pt>
              </c:strCache>
            </c:strRef>
          </c:tx>
          <c:spPr>
            <a:solidFill>
              <a:srgbClr val="ED7D31"/>
            </a:solidFill>
            <a:ln w="25400">
              <a:noFill/>
            </a:ln>
          </c:spPr>
          <c:invertIfNegative val="0"/>
          <c:errBars>
            <c:errBarType val="both"/>
            <c:errValType val="cust"/>
            <c:noEndCap val="0"/>
            <c:plus>
              <c:numRef>
                <c:f>'C:/Users/hp/Google Drive/Lab/Diabetic foot/[MIC 03-12-2020 Final.xlsx]MIC'!$AP$25:$BA$25</c:f>
                <c:numCache>
                  <c:formatCode>General</c:formatCode>
                  <c:ptCount val="12"/>
                  <c:pt idx="0">
                    <c:v>1.0000000000000009E-3</c:v>
                  </c:pt>
                  <c:pt idx="1">
                    <c:v>3.4999999999999996E-3</c:v>
                  </c:pt>
                  <c:pt idx="2">
                    <c:v>1.0000000000000009E-3</c:v>
                  </c:pt>
                  <c:pt idx="3">
                    <c:v>5.0000000000000044E-4</c:v>
                  </c:pt>
                  <c:pt idx="4">
                    <c:v>1.0000000000000009E-3</c:v>
                  </c:pt>
                  <c:pt idx="5">
                    <c:v>5.0000000000000044E-4</c:v>
                  </c:pt>
                  <c:pt idx="6">
                    <c:v>5.0000000000000044E-4</c:v>
                  </c:pt>
                  <c:pt idx="7">
                    <c:v>0</c:v>
                  </c:pt>
                  <c:pt idx="8">
                    <c:v>1.0000000000000009E-3</c:v>
                  </c:pt>
                  <c:pt idx="9">
                    <c:v>1.5000000000000013E-3</c:v>
                  </c:pt>
                  <c:pt idx="10">
                    <c:v>1.5000000000000013E-3</c:v>
                  </c:pt>
                  <c:pt idx="11">
                    <c:v>1.9999999999999983E-3</c:v>
                  </c:pt>
                </c:numCache>
              </c:numRef>
            </c:plus>
            <c:minus>
              <c:numRef>
                <c:f>'C:/Users/hp/Google Drive/Lab/Diabetic foot/[MIC 03-12-2020 Final.xlsx]MIC'!$AP$25:$BA$25</c:f>
                <c:numCache>
                  <c:formatCode>General</c:formatCode>
                  <c:ptCount val="12"/>
                  <c:pt idx="0">
                    <c:v>1.0000000000000009E-3</c:v>
                  </c:pt>
                  <c:pt idx="1">
                    <c:v>3.4999999999999996E-3</c:v>
                  </c:pt>
                  <c:pt idx="2">
                    <c:v>1.0000000000000009E-3</c:v>
                  </c:pt>
                  <c:pt idx="3">
                    <c:v>5.0000000000000044E-4</c:v>
                  </c:pt>
                  <c:pt idx="4">
                    <c:v>1.0000000000000009E-3</c:v>
                  </c:pt>
                  <c:pt idx="5">
                    <c:v>5.0000000000000044E-4</c:v>
                  </c:pt>
                  <c:pt idx="6">
                    <c:v>5.0000000000000044E-4</c:v>
                  </c:pt>
                  <c:pt idx="7">
                    <c:v>0</c:v>
                  </c:pt>
                  <c:pt idx="8">
                    <c:v>1.0000000000000009E-3</c:v>
                  </c:pt>
                  <c:pt idx="9">
                    <c:v>1.5000000000000013E-3</c:v>
                  </c:pt>
                  <c:pt idx="10">
                    <c:v>1.5000000000000013E-3</c:v>
                  </c:pt>
                  <c:pt idx="11">
                    <c:v>1.9999999999999983E-3</c:v>
                  </c:pt>
                </c:numCache>
              </c:numRef>
            </c:minus>
            <c:spPr>
              <a:noFill/>
              <a:ln w="9525" cap="flat" cmpd="sng" algn="ctr">
                <a:solidFill>
                  <a:schemeClr val="tx1">
                    <a:lumMod val="65000"/>
                    <a:lumOff val="35000"/>
                  </a:schemeClr>
                </a:solidFill>
                <a:round/>
              </a:ln>
              <a:effectLst/>
            </c:spPr>
          </c:errBars>
          <c:cat>
            <c:numRef>
              <c:f>'C:/Users/hp/Google Drive/Lab/Diabetic foot/[MIC 03-12-2020 Final.xlsx]MIC'!$Q$23:$AB$23</c:f>
              <c:numCache>
                <c:formatCode>General</c:formatCode>
                <c:ptCount val="12"/>
                <c:pt idx="0">
                  <c:v>2048</c:v>
                </c:pt>
                <c:pt idx="1">
                  <c:v>1024</c:v>
                </c:pt>
                <c:pt idx="2">
                  <c:v>512</c:v>
                </c:pt>
                <c:pt idx="3">
                  <c:v>256</c:v>
                </c:pt>
                <c:pt idx="4">
                  <c:v>128</c:v>
                </c:pt>
                <c:pt idx="5">
                  <c:v>64</c:v>
                </c:pt>
                <c:pt idx="6">
                  <c:v>32</c:v>
                </c:pt>
                <c:pt idx="7">
                  <c:v>16</c:v>
                </c:pt>
                <c:pt idx="8">
                  <c:v>8</c:v>
                </c:pt>
                <c:pt idx="9">
                  <c:v>4</c:v>
                </c:pt>
                <c:pt idx="10">
                  <c:v>2</c:v>
                </c:pt>
                <c:pt idx="11">
                  <c:v>1</c:v>
                </c:pt>
              </c:numCache>
            </c:numRef>
          </c:cat>
          <c:val>
            <c:numRef>
              <c:f>'C:/Users/hp/Google Drive/Lab/Diabetic foot/[MIC 03-12-2020 Final.xlsx]MIC'!$Q$25:$AB$25</c:f>
              <c:numCache>
                <c:formatCode>General</c:formatCode>
                <c:ptCount val="12"/>
                <c:pt idx="0">
                  <c:v>4.9000000000000002E-2</c:v>
                </c:pt>
                <c:pt idx="1">
                  <c:v>4.9500000000000002E-2</c:v>
                </c:pt>
                <c:pt idx="2">
                  <c:v>4.7E-2</c:v>
                </c:pt>
                <c:pt idx="3">
                  <c:v>4.9500000000000002E-2</c:v>
                </c:pt>
                <c:pt idx="4">
                  <c:v>4.7E-2</c:v>
                </c:pt>
                <c:pt idx="5">
                  <c:v>4.65E-2</c:v>
                </c:pt>
                <c:pt idx="6">
                  <c:v>4.65E-2</c:v>
                </c:pt>
                <c:pt idx="7">
                  <c:v>4.7E-2</c:v>
                </c:pt>
                <c:pt idx="8">
                  <c:v>4.7E-2</c:v>
                </c:pt>
                <c:pt idx="9">
                  <c:v>4.65E-2</c:v>
                </c:pt>
                <c:pt idx="10">
                  <c:v>4.5499999999999999E-2</c:v>
                </c:pt>
                <c:pt idx="11">
                  <c:v>4.9000000000000002E-2</c:v>
                </c:pt>
              </c:numCache>
            </c:numRef>
          </c:val>
          <c:extLst>
            <c:ext xmlns:c16="http://schemas.microsoft.com/office/drawing/2014/chart" uri="{C3380CC4-5D6E-409C-BE32-E72D297353CC}">
              <c16:uniqueId val="{00000001-0C6D-9245-9134-62D5AEC8E32B}"/>
            </c:ext>
          </c:extLst>
        </c:ser>
        <c:ser>
          <c:idx val="2"/>
          <c:order val="2"/>
          <c:tx>
            <c:strRef>
              <c:f>'C:/Users/hp/Google Drive/Lab/Diabetic foot/[MIC 03-12-2020 Final.xlsx]MIC'!$P$26</c:f>
              <c:strCache>
                <c:ptCount val="1"/>
                <c:pt idx="0">
                  <c:v>P. aeruginosa ATCC 9721</c:v>
                </c:pt>
              </c:strCache>
            </c:strRef>
          </c:tx>
          <c:spPr>
            <a:solidFill>
              <a:srgbClr val="A5A5A5"/>
            </a:solidFill>
            <a:ln w="25400">
              <a:noFill/>
            </a:ln>
          </c:spPr>
          <c:invertIfNegative val="0"/>
          <c:errBars>
            <c:errBarType val="both"/>
            <c:errValType val="cust"/>
            <c:noEndCap val="0"/>
            <c:plus>
              <c:numRef>
                <c:f>'C:/Users/hp/Google Drive/Lab/Diabetic foot/[MIC 03-12-2020 Final.xlsx]MIC'!$AP$26:$BA$26</c:f>
                <c:numCache>
                  <c:formatCode>General</c:formatCode>
                  <c:ptCount val="12"/>
                  <c:pt idx="0">
                    <c:v>2.0000000000000018E-3</c:v>
                  </c:pt>
                  <c:pt idx="1">
                    <c:v>1.5000000000000013E-3</c:v>
                  </c:pt>
                  <c:pt idx="2">
                    <c:v>8.0000000000000002E-3</c:v>
                  </c:pt>
                  <c:pt idx="3">
                    <c:v>3.5499999999999865E-2</c:v>
                  </c:pt>
                  <c:pt idx="4">
                    <c:v>6.5000000000000058E-3</c:v>
                  </c:pt>
                  <c:pt idx="5">
                    <c:v>3.5000000000000031E-3</c:v>
                  </c:pt>
                  <c:pt idx="6">
                    <c:v>6.0000000000000053E-3</c:v>
                  </c:pt>
                  <c:pt idx="7">
                    <c:v>2.1000000000000019E-2</c:v>
                  </c:pt>
                  <c:pt idx="8">
                    <c:v>9.5000000000000084E-3</c:v>
                  </c:pt>
                  <c:pt idx="9">
                    <c:v>3.5000000000000031E-3</c:v>
                  </c:pt>
                  <c:pt idx="10">
                    <c:v>1.4499999999999957E-2</c:v>
                  </c:pt>
                  <c:pt idx="11">
                    <c:v>2.3499999999999965E-2</c:v>
                  </c:pt>
                </c:numCache>
              </c:numRef>
            </c:plus>
            <c:minus>
              <c:numRef>
                <c:f>'C:/Users/hp/Google Drive/Lab/Diabetic foot/[MIC 03-12-2020 Final.xlsx]MIC'!$AP$26:$BA$26</c:f>
                <c:numCache>
                  <c:formatCode>General</c:formatCode>
                  <c:ptCount val="12"/>
                  <c:pt idx="0">
                    <c:v>2.0000000000000018E-3</c:v>
                  </c:pt>
                  <c:pt idx="1">
                    <c:v>1.5000000000000013E-3</c:v>
                  </c:pt>
                  <c:pt idx="2">
                    <c:v>8.0000000000000002E-3</c:v>
                  </c:pt>
                  <c:pt idx="3">
                    <c:v>3.5499999999999865E-2</c:v>
                  </c:pt>
                  <c:pt idx="4">
                    <c:v>6.5000000000000058E-3</c:v>
                  </c:pt>
                  <c:pt idx="5">
                    <c:v>3.5000000000000031E-3</c:v>
                  </c:pt>
                  <c:pt idx="6">
                    <c:v>6.0000000000000053E-3</c:v>
                  </c:pt>
                  <c:pt idx="7">
                    <c:v>2.1000000000000019E-2</c:v>
                  </c:pt>
                  <c:pt idx="8">
                    <c:v>9.5000000000000084E-3</c:v>
                  </c:pt>
                  <c:pt idx="9">
                    <c:v>3.5000000000000031E-3</c:v>
                  </c:pt>
                  <c:pt idx="10">
                    <c:v>1.4499999999999957E-2</c:v>
                  </c:pt>
                  <c:pt idx="11">
                    <c:v>2.3499999999999965E-2</c:v>
                  </c:pt>
                </c:numCache>
              </c:numRef>
            </c:minus>
            <c:spPr>
              <a:noFill/>
              <a:ln w="9525" cap="flat" cmpd="sng" algn="ctr">
                <a:solidFill>
                  <a:schemeClr val="tx1">
                    <a:lumMod val="65000"/>
                    <a:lumOff val="35000"/>
                  </a:schemeClr>
                </a:solidFill>
                <a:round/>
              </a:ln>
              <a:effectLst/>
            </c:spPr>
          </c:errBars>
          <c:cat>
            <c:numRef>
              <c:f>'C:/Users/hp/Google Drive/Lab/Diabetic foot/[MIC 03-12-2020 Final.xlsx]MIC'!$Q$23:$AB$23</c:f>
              <c:numCache>
                <c:formatCode>General</c:formatCode>
                <c:ptCount val="12"/>
                <c:pt idx="0">
                  <c:v>2048</c:v>
                </c:pt>
                <c:pt idx="1">
                  <c:v>1024</c:v>
                </c:pt>
                <c:pt idx="2">
                  <c:v>512</c:v>
                </c:pt>
                <c:pt idx="3">
                  <c:v>256</c:v>
                </c:pt>
                <c:pt idx="4">
                  <c:v>128</c:v>
                </c:pt>
                <c:pt idx="5">
                  <c:v>64</c:v>
                </c:pt>
                <c:pt idx="6">
                  <c:v>32</c:v>
                </c:pt>
                <c:pt idx="7">
                  <c:v>16</c:v>
                </c:pt>
                <c:pt idx="8">
                  <c:v>8</c:v>
                </c:pt>
                <c:pt idx="9">
                  <c:v>4</c:v>
                </c:pt>
                <c:pt idx="10">
                  <c:v>2</c:v>
                </c:pt>
                <c:pt idx="11">
                  <c:v>1</c:v>
                </c:pt>
              </c:numCache>
            </c:numRef>
          </c:cat>
          <c:val>
            <c:numRef>
              <c:f>'C:/Users/hp/Google Drive/Lab/Diabetic foot/[MIC 03-12-2020 Final.xlsx]MIC'!$Q$26:$AB$26</c:f>
              <c:numCache>
                <c:formatCode>General</c:formatCode>
                <c:ptCount val="12"/>
                <c:pt idx="0">
                  <c:v>4.5999999999999999E-2</c:v>
                </c:pt>
                <c:pt idx="1">
                  <c:v>4.8500000000000001E-2</c:v>
                </c:pt>
                <c:pt idx="2">
                  <c:v>0.11099999999999999</c:v>
                </c:pt>
                <c:pt idx="3">
                  <c:v>0.32650000000000001</c:v>
                </c:pt>
                <c:pt idx="4">
                  <c:v>0.72550000000000003</c:v>
                </c:pt>
                <c:pt idx="5">
                  <c:v>0.9245000000000001</c:v>
                </c:pt>
                <c:pt idx="6">
                  <c:v>0.89500000000000002</c:v>
                </c:pt>
                <c:pt idx="7">
                  <c:v>0.91400000000000003</c:v>
                </c:pt>
                <c:pt idx="8">
                  <c:v>0.95550000000000002</c:v>
                </c:pt>
                <c:pt idx="9">
                  <c:v>0.91050000000000009</c:v>
                </c:pt>
                <c:pt idx="10">
                  <c:v>0.9355</c:v>
                </c:pt>
                <c:pt idx="11">
                  <c:v>0.9345</c:v>
                </c:pt>
              </c:numCache>
            </c:numRef>
          </c:val>
          <c:extLst>
            <c:ext xmlns:c16="http://schemas.microsoft.com/office/drawing/2014/chart" uri="{C3380CC4-5D6E-409C-BE32-E72D297353CC}">
              <c16:uniqueId val="{00000002-0C6D-9245-9134-62D5AEC8E32B}"/>
            </c:ext>
          </c:extLst>
        </c:ser>
        <c:ser>
          <c:idx val="3"/>
          <c:order val="3"/>
          <c:tx>
            <c:strRef>
              <c:f>'C:/Users/hp/Google Drive/Lab/Diabetic foot/[MIC 03-12-2020 Final.xlsx]MIC'!$P$27</c:f>
              <c:strCache>
                <c:ptCount val="1"/>
                <c:pt idx="0">
                  <c:v>P. aeruginosa ATCC 27853</c:v>
                </c:pt>
              </c:strCache>
            </c:strRef>
          </c:tx>
          <c:spPr>
            <a:solidFill>
              <a:srgbClr val="FFC000"/>
            </a:solidFill>
            <a:ln w="25400">
              <a:noFill/>
            </a:ln>
          </c:spPr>
          <c:invertIfNegative val="0"/>
          <c:errBars>
            <c:errBarType val="both"/>
            <c:errValType val="cust"/>
            <c:noEndCap val="0"/>
            <c:plus>
              <c:numRef>
                <c:f>'C:/Users/hp/Google Drive/Lab/Diabetic foot/[MIC 03-12-2020 Final.xlsx]MIC'!$AP$27:$BA$27</c:f>
                <c:numCache>
                  <c:formatCode>General</c:formatCode>
                  <c:ptCount val="12"/>
                  <c:pt idx="0">
                    <c:v>1.0000000000000009E-3</c:v>
                  </c:pt>
                  <c:pt idx="1">
                    <c:v>0</c:v>
                  </c:pt>
                  <c:pt idx="2">
                    <c:v>4.0000000000000001E-3</c:v>
                  </c:pt>
                  <c:pt idx="3">
                    <c:v>4.6000000000000374E-2</c:v>
                  </c:pt>
                  <c:pt idx="4">
                    <c:v>2.5000000000000022E-3</c:v>
                  </c:pt>
                  <c:pt idx="5">
                    <c:v>2.2499999999999964E-2</c:v>
                  </c:pt>
                  <c:pt idx="6">
                    <c:v>8.0000000000000071E-3</c:v>
                  </c:pt>
                  <c:pt idx="7">
                    <c:v>1.0500000000000009E-2</c:v>
                  </c:pt>
                  <c:pt idx="8">
                    <c:v>5.5000000000000049E-3</c:v>
                  </c:pt>
                  <c:pt idx="9">
                    <c:v>1.8000000000000016E-2</c:v>
                  </c:pt>
                  <c:pt idx="10">
                    <c:v>2.4500000000000022E-2</c:v>
                  </c:pt>
                  <c:pt idx="11">
                    <c:v>5.0000000000000044E-3</c:v>
                  </c:pt>
                </c:numCache>
              </c:numRef>
            </c:plus>
            <c:minus>
              <c:numRef>
                <c:f>'C:/Users/hp/Google Drive/Lab/Diabetic foot/[MIC 03-12-2020 Final.xlsx]MIC'!$AP$27:$BA$27</c:f>
                <c:numCache>
                  <c:formatCode>General</c:formatCode>
                  <c:ptCount val="12"/>
                  <c:pt idx="0">
                    <c:v>1.0000000000000009E-3</c:v>
                  </c:pt>
                  <c:pt idx="1">
                    <c:v>0</c:v>
                  </c:pt>
                  <c:pt idx="2">
                    <c:v>4.0000000000000001E-3</c:v>
                  </c:pt>
                  <c:pt idx="3">
                    <c:v>4.6000000000000374E-2</c:v>
                  </c:pt>
                  <c:pt idx="4">
                    <c:v>2.5000000000000022E-3</c:v>
                  </c:pt>
                  <c:pt idx="5">
                    <c:v>2.2499999999999964E-2</c:v>
                  </c:pt>
                  <c:pt idx="6">
                    <c:v>8.0000000000000071E-3</c:v>
                  </c:pt>
                  <c:pt idx="7">
                    <c:v>1.0500000000000009E-2</c:v>
                  </c:pt>
                  <c:pt idx="8">
                    <c:v>5.5000000000000049E-3</c:v>
                  </c:pt>
                  <c:pt idx="9">
                    <c:v>1.8000000000000016E-2</c:v>
                  </c:pt>
                  <c:pt idx="10">
                    <c:v>2.4500000000000022E-2</c:v>
                  </c:pt>
                  <c:pt idx="11">
                    <c:v>5.0000000000000044E-3</c:v>
                  </c:pt>
                </c:numCache>
              </c:numRef>
            </c:minus>
            <c:spPr>
              <a:noFill/>
              <a:ln w="9525" cap="flat" cmpd="sng" algn="ctr">
                <a:solidFill>
                  <a:schemeClr val="tx1">
                    <a:lumMod val="65000"/>
                    <a:lumOff val="35000"/>
                  </a:schemeClr>
                </a:solidFill>
                <a:round/>
              </a:ln>
              <a:effectLst/>
            </c:spPr>
          </c:errBars>
          <c:cat>
            <c:numRef>
              <c:f>'C:/Users/hp/Google Drive/Lab/Diabetic foot/[MIC 03-12-2020 Final.xlsx]MIC'!$Q$23:$AB$23</c:f>
              <c:numCache>
                <c:formatCode>General</c:formatCode>
                <c:ptCount val="12"/>
                <c:pt idx="0">
                  <c:v>2048</c:v>
                </c:pt>
                <c:pt idx="1">
                  <c:v>1024</c:v>
                </c:pt>
                <c:pt idx="2">
                  <c:v>512</c:v>
                </c:pt>
                <c:pt idx="3">
                  <c:v>256</c:v>
                </c:pt>
                <c:pt idx="4">
                  <c:v>128</c:v>
                </c:pt>
                <c:pt idx="5">
                  <c:v>64</c:v>
                </c:pt>
                <c:pt idx="6">
                  <c:v>32</c:v>
                </c:pt>
                <c:pt idx="7">
                  <c:v>16</c:v>
                </c:pt>
                <c:pt idx="8">
                  <c:v>8</c:v>
                </c:pt>
                <c:pt idx="9">
                  <c:v>4</c:v>
                </c:pt>
                <c:pt idx="10">
                  <c:v>2</c:v>
                </c:pt>
                <c:pt idx="11">
                  <c:v>1</c:v>
                </c:pt>
              </c:numCache>
            </c:numRef>
          </c:cat>
          <c:val>
            <c:numRef>
              <c:f>'C:/Users/hp/Google Drive/Lab/Diabetic foot/[MIC 03-12-2020 Final.xlsx]MIC'!$Q$27:$AB$27</c:f>
              <c:numCache>
                <c:formatCode>General</c:formatCode>
                <c:ptCount val="12"/>
                <c:pt idx="0">
                  <c:v>4.5999999999999999E-2</c:v>
                </c:pt>
                <c:pt idx="1">
                  <c:v>4.4999999999999998E-2</c:v>
                </c:pt>
                <c:pt idx="2">
                  <c:v>5.4999999999999993E-2</c:v>
                </c:pt>
                <c:pt idx="3">
                  <c:v>0.35199999999999998</c:v>
                </c:pt>
                <c:pt idx="4">
                  <c:v>0.58650000000000002</c:v>
                </c:pt>
                <c:pt idx="5">
                  <c:v>0.70950000000000002</c:v>
                </c:pt>
                <c:pt idx="6">
                  <c:v>0.70299999999999996</c:v>
                </c:pt>
                <c:pt idx="7">
                  <c:v>0.75449999999999995</c:v>
                </c:pt>
                <c:pt idx="8">
                  <c:v>0.77750000000000008</c:v>
                </c:pt>
                <c:pt idx="9">
                  <c:v>0.77800000000000002</c:v>
                </c:pt>
                <c:pt idx="10">
                  <c:v>0.75249999999999995</c:v>
                </c:pt>
                <c:pt idx="11">
                  <c:v>0.72399999999999998</c:v>
                </c:pt>
              </c:numCache>
            </c:numRef>
          </c:val>
          <c:extLst>
            <c:ext xmlns:c16="http://schemas.microsoft.com/office/drawing/2014/chart" uri="{C3380CC4-5D6E-409C-BE32-E72D297353CC}">
              <c16:uniqueId val="{00000003-0C6D-9245-9134-62D5AEC8E32B}"/>
            </c:ext>
          </c:extLst>
        </c:ser>
        <c:dLbls>
          <c:showLegendKey val="0"/>
          <c:showVal val="0"/>
          <c:showCatName val="0"/>
          <c:showSerName val="0"/>
          <c:showPercent val="0"/>
          <c:showBubbleSize val="0"/>
        </c:dLbls>
        <c:gapWidth val="219"/>
        <c:overlap val="-27"/>
        <c:axId val="533022104"/>
        <c:axId val="533018968"/>
      </c:barChart>
      <c:catAx>
        <c:axId val="53302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18968"/>
        <c:crosses val="autoZero"/>
        <c:auto val="1"/>
        <c:lblAlgn val="ctr"/>
        <c:lblOffset val="100"/>
        <c:noMultiLvlLbl val="0"/>
      </c:catAx>
      <c:valAx>
        <c:axId val="533018968"/>
        <c:scaling>
          <c:orientation val="minMax"/>
        </c:scaling>
        <c:delete val="0"/>
        <c:axPos val="l"/>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2210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Zone of inhibition of the drug-loaded nanofiber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'C:/Users/hp/Google Drive/Lab/Diabetic foot/[Diebtic Foot - Disc Diffusion and Fiber 13-10-2021.xlsx]Sheet1'!$K$7</c:f>
              <c:strCache>
                <c:ptCount val="1"/>
                <c:pt idx="0">
                  <c:v>S. aureus ATCC 29213</c:v>
                </c:pt>
              </c:strCache>
            </c:strRef>
          </c:tx>
          <c:spPr>
            <a:solidFill>
              <a:schemeClr val="accent1"/>
            </a:solidFill>
            <a:ln>
              <a:noFill/>
            </a:ln>
            <a:effectLst/>
          </c:spPr>
          <c:invertIfNegative val="0"/>
          <c:errBars>
            <c:errBarType val="both"/>
            <c:errValType val="cust"/>
            <c:noEndCap val="0"/>
            <c:plus>
              <c:numRef>
                <c:f>'C:/Users/hp/Google Drive/Lab/Diabetic foot/[Diebtic Foot - Disc Diffusion and Fiber 13-10-2021.xlsx]Sheet1'!$R$7:$U$7</c:f>
                <c:numCache>
                  <c:formatCode>General</c:formatCode>
                  <c:ptCount val="4"/>
                  <c:pt idx="0">
                    <c:v>0.52668776329054989</c:v>
                  </c:pt>
                  <c:pt idx="1">
                    <c:v>0.63890531379853199</c:v>
                  </c:pt>
                  <c:pt idx="2">
                    <c:v>2.5452221033842122</c:v>
                  </c:pt>
                  <c:pt idx="3">
                    <c:v>0.79625512382792352</c:v>
                  </c:pt>
                </c:numCache>
              </c:numRef>
            </c:plus>
            <c:minus>
              <c:numRef>
                <c:f>'C:/Users/hp/Google Drive/Lab/Diabetic foot/[Diebtic Foot - Disc Diffusion and Fiber 13-10-2021.xlsx]Sheet1'!$R$7:$U$7</c:f>
                <c:numCache>
                  <c:formatCode>General</c:formatCode>
                  <c:ptCount val="4"/>
                  <c:pt idx="0">
                    <c:v>0.52668776329054989</c:v>
                  </c:pt>
                  <c:pt idx="1">
                    <c:v>0.63890531379853199</c:v>
                  </c:pt>
                  <c:pt idx="2">
                    <c:v>2.5452221033842122</c:v>
                  </c:pt>
                  <c:pt idx="3">
                    <c:v>0.79625512382792352</c:v>
                  </c:pt>
                </c:numCache>
              </c:numRef>
            </c:minus>
            <c:spPr>
              <a:noFill/>
              <a:ln w="9525" cap="flat" cmpd="sng" algn="ctr">
                <a:solidFill>
                  <a:schemeClr val="tx1">
                    <a:lumMod val="65000"/>
                    <a:lumOff val="35000"/>
                  </a:schemeClr>
                </a:solidFill>
                <a:round/>
              </a:ln>
              <a:effectLst/>
            </c:spPr>
          </c:errBars>
          <c:cat>
            <c:strRef>
              <c:f>'C:/Users/hp/Google Drive/Lab/Diabetic foot/[Diebtic Foot - Disc Diffusion and Fiber 13-10-2021.xlsx]Sheet1'!$L$6:$O$6</c:f>
              <c:strCache>
                <c:ptCount val="4"/>
                <c:pt idx="0">
                  <c:v>Moxifioxin Disc</c:v>
                </c:pt>
                <c:pt idx="1">
                  <c:v>Moxifioxin Fiber</c:v>
                </c:pt>
                <c:pt idx="2">
                  <c:v>Fusidic Acid Disc</c:v>
                </c:pt>
                <c:pt idx="3">
                  <c:v>Fusidic Acid Fiber</c:v>
                </c:pt>
              </c:strCache>
            </c:strRef>
          </c:cat>
          <c:val>
            <c:numRef>
              <c:f>'C:/Users/hp/Google Drive/Lab/Diabetic foot/[Diebtic Foot - Disc Diffusion and Fiber 13-10-2021.xlsx]Sheet1'!$L$7:$O$7</c:f>
              <c:numCache>
                <c:formatCode>General</c:formatCode>
                <c:ptCount val="4"/>
                <c:pt idx="0">
                  <c:v>40.369999999999997</c:v>
                </c:pt>
                <c:pt idx="1">
                  <c:v>30.929999999999996</c:v>
                </c:pt>
                <c:pt idx="2">
                  <c:v>40.056666666666665</c:v>
                </c:pt>
                <c:pt idx="3">
                  <c:v>31.326666666666664</c:v>
                </c:pt>
              </c:numCache>
            </c:numRef>
          </c:val>
          <c:extLst>
            <c:ext xmlns:c16="http://schemas.microsoft.com/office/drawing/2014/chart" uri="{C3380CC4-5D6E-409C-BE32-E72D297353CC}">
              <c16:uniqueId val="{00000000-8525-C743-9E3F-F41E7396099D}"/>
            </c:ext>
          </c:extLst>
        </c:ser>
        <c:ser>
          <c:idx val="1"/>
          <c:order val="1"/>
          <c:tx>
            <c:strRef>
              <c:f>'C:/Users/hp/Google Drive/Lab/Diabetic foot/[Diebtic Foot - Disc Diffusion and Fiber 13-10-2021.xlsx]Sheet1'!$K$8</c:f>
              <c:strCache>
                <c:ptCount val="1"/>
                <c:pt idx="0">
                  <c:v>S. aureus BAA 977</c:v>
                </c:pt>
              </c:strCache>
            </c:strRef>
          </c:tx>
          <c:spPr>
            <a:solidFill>
              <a:schemeClr val="accent2"/>
            </a:solidFill>
            <a:ln>
              <a:noFill/>
            </a:ln>
            <a:effectLst/>
          </c:spPr>
          <c:invertIfNegative val="0"/>
          <c:errBars>
            <c:errBarType val="both"/>
            <c:errValType val="cust"/>
            <c:noEndCap val="0"/>
            <c:plus>
              <c:numRef>
                <c:f>'C:/Users/hp/Google Drive/Lab/Diabetic foot/[Diebtic Foot - Disc Diffusion and Fiber 13-10-2021.xlsx]Sheet1'!$R$8:$U$8</c:f>
                <c:numCache>
                  <c:formatCode>General</c:formatCode>
                  <c:ptCount val="4"/>
                  <c:pt idx="0">
                    <c:v>0.13490737563231975</c:v>
                  </c:pt>
                  <c:pt idx="1">
                    <c:v>1.5895492023421824</c:v>
                  </c:pt>
                  <c:pt idx="2">
                    <c:v>2.6169193083980784</c:v>
                  </c:pt>
                  <c:pt idx="3">
                    <c:v>2.3854559312634556</c:v>
                  </c:pt>
                </c:numCache>
              </c:numRef>
            </c:plus>
            <c:minus>
              <c:numRef>
                <c:f>'C:/Users/hp/Google Drive/Lab/Diabetic foot/[Diebtic Foot - Disc Diffusion and Fiber 13-10-2021.xlsx]Sheet1'!$R$8:$U$8</c:f>
                <c:numCache>
                  <c:formatCode>General</c:formatCode>
                  <c:ptCount val="4"/>
                  <c:pt idx="0">
                    <c:v>0.13490737563231975</c:v>
                  </c:pt>
                  <c:pt idx="1">
                    <c:v>1.5895492023421824</c:v>
                  </c:pt>
                  <c:pt idx="2">
                    <c:v>2.6169193083980784</c:v>
                  </c:pt>
                  <c:pt idx="3">
                    <c:v>2.3854559312634556</c:v>
                  </c:pt>
                </c:numCache>
              </c:numRef>
            </c:minus>
            <c:spPr>
              <a:noFill/>
              <a:ln w="9525" cap="flat" cmpd="sng" algn="ctr">
                <a:solidFill>
                  <a:schemeClr val="tx1">
                    <a:lumMod val="65000"/>
                    <a:lumOff val="35000"/>
                  </a:schemeClr>
                </a:solidFill>
                <a:round/>
              </a:ln>
              <a:effectLst/>
            </c:spPr>
          </c:errBars>
          <c:cat>
            <c:strRef>
              <c:f>'C:/Users/hp/Google Drive/Lab/Diabetic foot/[Diebtic Foot - Disc Diffusion and Fiber 13-10-2021.xlsx]Sheet1'!$L$6:$O$6</c:f>
              <c:strCache>
                <c:ptCount val="4"/>
                <c:pt idx="0">
                  <c:v>Moxifioxin Disc</c:v>
                </c:pt>
                <c:pt idx="1">
                  <c:v>Moxifioxin Fiber</c:v>
                </c:pt>
                <c:pt idx="2">
                  <c:v>Fusidic Acid Disc</c:v>
                </c:pt>
                <c:pt idx="3">
                  <c:v>Fusidic Acid Fiber</c:v>
                </c:pt>
              </c:strCache>
            </c:strRef>
          </c:cat>
          <c:val>
            <c:numRef>
              <c:f>'C:/Users/hp/Google Drive/Lab/Diabetic foot/[Diebtic Foot - Disc Diffusion and Fiber 13-10-2021.xlsx]Sheet1'!$L$8:$O$8</c:f>
              <c:numCache>
                <c:formatCode>General</c:formatCode>
                <c:ptCount val="4"/>
                <c:pt idx="0">
                  <c:v>40.800000000000004</c:v>
                </c:pt>
                <c:pt idx="1">
                  <c:v>37.9</c:v>
                </c:pt>
                <c:pt idx="2">
                  <c:v>35.82</c:v>
                </c:pt>
                <c:pt idx="3">
                  <c:v>33.169999999999995</c:v>
                </c:pt>
              </c:numCache>
            </c:numRef>
          </c:val>
          <c:extLst>
            <c:ext xmlns:c16="http://schemas.microsoft.com/office/drawing/2014/chart" uri="{C3380CC4-5D6E-409C-BE32-E72D297353CC}">
              <c16:uniqueId val="{00000001-8525-C743-9E3F-F41E7396099D}"/>
            </c:ext>
          </c:extLst>
        </c:ser>
        <c:ser>
          <c:idx val="3"/>
          <c:order val="2"/>
          <c:tx>
            <c:strRef>
              <c:f>'C:/Users/hp/Google Drive/Lab/Diabetic foot/[Diebtic Foot - Disc Diffusion and Fiber 13-10-2021.xlsx]Sheet1'!$K$10</c:f>
              <c:strCache>
                <c:ptCount val="1"/>
                <c:pt idx="0">
                  <c:v>P.aeruginosa ATCC 9721</c:v>
                </c:pt>
              </c:strCache>
            </c:strRef>
          </c:tx>
          <c:spPr>
            <a:solidFill>
              <a:schemeClr val="accent4"/>
            </a:solidFill>
            <a:ln>
              <a:noFill/>
            </a:ln>
            <a:effectLst/>
          </c:spPr>
          <c:invertIfNegative val="0"/>
          <c:errBars>
            <c:errBarType val="both"/>
            <c:errValType val="cust"/>
            <c:noEndCap val="0"/>
            <c:plus>
              <c:numRef>
                <c:f>'C:/Users/hp/Google Drive/Lab/Diabetic foot/[Diebtic Foot - Disc Diffusion and Fiber 13-10-2021.xlsx]Sheet1'!$R$10:$U$10</c:f>
                <c:numCache>
                  <c:formatCode>General</c:formatCode>
                  <c:ptCount val="4"/>
                  <c:pt idx="0">
                    <c:v>5.3541261347363665E-2</c:v>
                  </c:pt>
                  <c:pt idx="1">
                    <c:v>0.35393031329156688</c:v>
                  </c:pt>
                  <c:pt idx="2">
                    <c:v>0</c:v>
                  </c:pt>
                  <c:pt idx="3">
                    <c:v>0</c:v>
                  </c:pt>
                </c:numCache>
              </c:numRef>
            </c:plus>
            <c:minus>
              <c:numRef>
                <c:f>'C:/Users/hp/Google Drive/Lab/Diabetic foot/[Diebtic Foot - Disc Diffusion and Fiber 13-10-2021.xlsx]Sheet1'!$R$10:$U$10</c:f>
                <c:numCache>
                  <c:formatCode>General</c:formatCode>
                  <c:ptCount val="4"/>
                  <c:pt idx="0">
                    <c:v>5.3541261347363665E-2</c:v>
                  </c:pt>
                  <c:pt idx="1">
                    <c:v>0.35393031329156688</c:v>
                  </c:pt>
                  <c:pt idx="2">
                    <c:v>0</c:v>
                  </c:pt>
                  <c:pt idx="3">
                    <c:v>0</c:v>
                  </c:pt>
                </c:numCache>
              </c:numRef>
            </c:minus>
            <c:spPr>
              <a:noFill/>
              <a:ln w="9525" cap="flat" cmpd="sng" algn="ctr">
                <a:solidFill>
                  <a:schemeClr val="tx1">
                    <a:lumMod val="65000"/>
                    <a:lumOff val="35000"/>
                  </a:schemeClr>
                </a:solidFill>
                <a:round/>
              </a:ln>
              <a:effectLst/>
            </c:spPr>
          </c:errBars>
          <c:cat>
            <c:strRef>
              <c:f>'C:/Users/hp/Google Drive/Lab/Diabetic foot/[Diebtic Foot - Disc Diffusion and Fiber 13-10-2021.xlsx]Sheet1'!$L$6:$O$6</c:f>
              <c:strCache>
                <c:ptCount val="4"/>
                <c:pt idx="0">
                  <c:v>Moxifioxin Disc</c:v>
                </c:pt>
                <c:pt idx="1">
                  <c:v>Moxifioxin Fiber</c:v>
                </c:pt>
                <c:pt idx="2">
                  <c:v>Fusidic Acid Disc</c:v>
                </c:pt>
                <c:pt idx="3">
                  <c:v>Fusidic Acid Fiber</c:v>
                </c:pt>
              </c:strCache>
            </c:strRef>
          </c:cat>
          <c:val>
            <c:numRef>
              <c:f>'C:/Users/hp/Google Drive/Lab/Diabetic foot/[Diebtic Foot - Disc Diffusion and Fiber 13-10-2021.xlsx]Sheet1'!$L$10:$O$10</c:f>
              <c:numCache>
                <c:formatCode>General</c:formatCode>
                <c:ptCount val="4"/>
                <c:pt idx="0">
                  <c:v>10.15</c:v>
                </c:pt>
                <c:pt idx="1">
                  <c:v>9.67</c:v>
                </c:pt>
                <c:pt idx="2">
                  <c:v>0</c:v>
                </c:pt>
                <c:pt idx="3">
                  <c:v>0</c:v>
                </c:pt>
              </c:numCache>
            </c:numRef>
          </c:val>
          <c:extLst>
            <c:ext xmlns:c16="http://schemas.microsoft.com/office/drawing/2014/chart" uri="{C3380CC4-5D6E-409C-BE32-E72D297353CC}">
              <c16:uniqueId val="{00000003-8525-C743-9E3F-F41E7396099D}"/>
            </c:ext>
          </c:extLst>
        </c:ser>
        <c:dLbls>
          <c:showLegendKey val="0"/>
          <c:showVal val="0"/>
          <c:showCatName val="0"/>
          <c:showSerName val="0"/>
          <c:showPercent val="0"/>
          <c:showBubbleSize val="0"/>
        </c:dLbls>
        <c:gapWidth val="219"/>
        <c:overlap val="-27"/>
        <c:axId val="533022888"/>
        <c:axId val="533024456"/>
      </c:barChart>
      <c:catAx>
        <c:axId val="533022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Drug-loaded</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24456"/>
        <c:crosses val="autoZero"/>
        <c:auto val="1"/>
        <c:lblAlgn val="ctr"/>
        <c:lblOffset val="100"/>
        <c:noMultiLvlLbl val="0"/>
      </c:catAx>
      <c:valAx>
        <c:axId val="5330244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Zone of inhibition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022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531</TotalTime>
  <Pages>11</Pages>
  <Words>1036</Words>
  <Characters>5908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Dunia Alzahrani</dc:creator>
  <cp:keywords/>
  <dc:description/>
  <cp:lastModifiedBy>ESSAM TAWFIK</cp:lastModifiedBy>
  <cp:revision>248</cp:revision>
  <dcterms:created xsi:type="dcterms:W3CDTF">2023-05-01T08:50:00Z</dcterms:created>
  <dcterms:modified xsi:type="dcterms:W3CDTF">2024-05-17T06:49:00Z</dcterms:modified>
</cp:coreProperties>
</file>