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both"/>
        <w:textAlignment w:val="auto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hint="default" w:ascii="Arial" w:hAnsi="Arial" w:cs="Arial"/>
          <w:b/>
          <w:bCs/>
          <w:highlight w:val="none"/>
          <w:lang w:val="en-US" w:eastAsia="zh-CN"/>
        </w:rPr>
        <w:t>Supplementary table</w:t>
      </w:r>
      <w:r>
        <w:rPr>
          <w:rFonts w:hint="default" w:ascii="Arial" w:hAnsi="Arial" w:cs="Arial"/>
          <w:b/>
          <w:bCs/>
          <w:highlight w:val="none"/>
          <w:lang w:val="en-US" w:eastAsia="zh-CN"/>
        </w:rPr>
        <w:t xml:space="preserve"> 1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.</w:t>
      </w:r>
      <w:r>
        <w:rPr>
          <w:rFonts w:hint="default" w:ascii="Arial" w:hAnsi="Arial" w:cs="Arial"/>
          <w:b/>
          <w:bCs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highlight w:val="none"/>
          <w:lang w:val="en-US" w:eastAsia="zh-CN"/>
        </w:rPr>
        <w:t>A</w:t>
      </w:r>
      <w:r>
        <w:rPr>
          <w:rFonts w:hint="default" w:ascii="Arial" w:hAnsi="Arial" w:cs="Arial"/>
          <w:b/>
          <w:bCs/>
          <w:highlight w:val="none"/>
          <w:lang w:val="en-US" w:eastAsia="zh-CN"/>
        </w:rPr>
        <w:t>ssignment table</w:t>
      </w:r>
    </w:p>
    <w:tbl>
      <w:tblPr>
        <w:tblStyle w:val="6"/>
        <w:tblW w:w="1945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Variables 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Age ≥60 years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Long-term use of glucocorticoid 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lang w:val="en-US" w:eastAsia="zh-CN"/>
              </w:rPr>
              <w:t>BMI &lt;18.5kg</w:t>
            </w:r>
            <w:r>
              <w:rPr>
                <w:rFonts w:hint="eastAsia" w:ascii="Arial" w:hAnsi="Arial" w:cs="Arial"/>
                <w:color w:val="000000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lang w:val="en-US" w:eastAsia="zh-CN"/>
              </w:rPr>
              <w:t>m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vertAlign w:val="superscript"/>
                <w:lang w:val="en-US" w:eastAsia="zh-CN"/>
              </w:rPr>
              <w:t xml:space="preserve">2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lang w:val="en-US" w:eastAsia="zh-CN"/>
              </w:rPr>
              <w:t>D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en-US" w:eastAsia="zh-CN"/>
              </w:rPr>
              <w:t xml:space="preserve">iabetes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en-US" w:eastAsia="zh-CN"/>
              </w:rPr>
              <w:t>Albumin &lt;30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g/L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en-US" w:eastAsia="zh-CN"/>
              </w:rPr>
              <w:t>Blood urea nitrogen ≥7.14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mmol/L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spacing w:val="12"/>
                <w:sz w:val="22"/>
                <w:szCs w:val="22"/>
              </w:rPr>
              <w:t>Procalcitonin</w:t>
            </w:r>
            <w:r>
              <w:rPr>
                <w:rFonts w:hint="default" w:ascii="Arial" w:hAnsi="Arial" w:cs="Arial"/>
                <w:spacing w:val="12"/>
                <w:sz w:val="22"/>
                <w:szCs w:val="22"/>
                <w:lang w:val="en-US" w:eastAsia="zh-CN"/>
              </w:rPr>
              <w:t xml:space="preserve">&gt;0.5 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ng/ml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Lactic acid &gt;2.2 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mmol/L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>PO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>/FiO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vertAlign w:val="subscript"/>
                <w:lang w:val="en-US" w:eastAsia="zh-CN"/>
              </w:rPr>
              <w:t xml:space="preserve">2 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&lt;150 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mmHg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>CD3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+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cells &lt;770 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cells/ul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>CD4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+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cells &lt;414 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cells/ul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>CD8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+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cells &lt;238 </w:t>
            </w:r>
            <w:r>
              <w:rPr>
                <w:rFonts w:hint="default" w:ascii="Arial" w:hAnsi="Arial" w:eastAsia="宋体" w:cs="Arial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cells/ul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2"/>
                <w:sz w:val="22"/>
                <w:szCs w:val="22"/>
                <w:highlight w:val="none"/>
                <w:lang w:val="en-US" w:eastAsia="zh-CN" w:bidi="ar-SA"/>
              </w:rPr>
              <w:t>I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nvasive mechanical ventilation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2"/>
                <w:sz w:val="22"/>
                <w:szCs w:val="22"/>
                <w:highlight w:val="none"/>
                <w:lang w:val="en-US" w:eastAsia="zh-CN" w:bidi="ar-SA"/>
              </w:rPr>
              <w:t>V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asopressor use </w:t>
            </w:r>
            <w:r>
              <w:rPr>
                <w:rFonts w:hint="default" w:ascii="Arial" w:hAnsi="Arial" w:eastAsia="宋体" w:cs="Arial"/>
                <w:b w:val="0"/>
                <w:bCs/>
                <w:sz w:val="22"/>
                <w:szCs w:val="22"/>
                <w:highlight w:val="none"/>
                <w:lang w:val="en-US" w:eastAsia="zh-CN"/>
              </w:rPr>
              <w:t>= 1, else =0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23811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NWYwYzYzM2JjZjM1Zjg3NTVhODUzODg1MmQ4ZWQifQ=="/>
  </w:docVars>
  <w:rsids>
    <w:rsidRoot w:val="00000000"/>
    <w:rsid w:val="020C1FBD"/>
    <w:rsid w:val="04D816CF"/>
    <w:rsid w:val="04F5150D"/>
    <w:rsid w:val="071F25AA"/>
    <w:rsid w:val="09771BBB"/>
    <w:rsid w:val="0A4C7CEC"/>
    <w:rsid w:val="0F0852B1"/>
    <w:rsid w:val="0FBD5070"/>
    <w:rsid w:val="141C79DA"/>
    <w:rsid w:val="1B473DE3"/>
    <w:rsid w:val="1D337E60"/>
    <w:rsid w:val="20084845"/>
    <w:rsid w:val="20FE34ED"/>
    <w:rsid w:val="219013E8"/>
    <w:rsid w:val="22613EA1"/>
    <w:rsid w:val="24C068B6"/>
    <w:rsid w:val="2BAC080D"/>
    <w:rsid w:val="2DC0354C"/>
    <w:rsid w:val="31AB0380"/>
    <w:rsid w:val="34631424"/>
    <w:rsid w:val="395E136E"/>
    <w:rsid w:val="397E5516"/>
    <w:rsid w:val="3C5979F2"/>
    <w:rsid w:val="3C685026"/>
    <w:rsid w:val="41D26A1E"/>
    <w:rsid w:val="435460C5"/>
    <w:rsid w:val="45215F16"/>
    <w:rsid w:val="47EA3A32"/>
    <w:rsid w:val="4BE903AF"/>
    <w:rsid w:val="4C604CEA"/>
    <w:rsid w:val="4CCB634C"/>
    <w:rsid w:val="4D4767C2"/>
    <w:rsid w:val="5097594B"/>
    <w:rsid w:val="517F1B33"/>
    <w:rsid w:val="519D5B65"/>
    <w:rsid w:val="52246FB5"/>
    <w:rsid w:val="57FA53B4"/>
    <w:rsid w:val="5917758E"/>
    <w:rsid w:val="5A403995"/>
    <w:rsid w:val="5A61382E"/>
    <w:rsid w:val="5C1C6000"/>
    <w:rsid w:val="61BF348B"/>
    <w:rsid w:val="67503BB3"/>
    <w:rsid w:val="694C3FAF"/>
    <w:rsid w:val="6AA23839"/>
    <w:rsid w:val="6CC92F1E"/>
    <w:rsid w:val="6DA97E4F"/>
    <w:rsid w:val="6E6E7015"/>
    <w:rsid w:val="6EB0526A"/>
    <w:rsid w:val="6FB56986"/>
    <w:rsid w:val="707F1B98"/>
    <w:rsid w:val="71680C89"/>
    <w:rsid w:val="7640617D"/>
    <w:rsid w:val="7A6D3FDB"/>
    <w:rsid w:val="7ADA6E1B"/>
    <w:rsid w:val="7DE23040"/>
    <w:rsid w:val="7ED753A1"/>
    <w:rsid w:val="7F594FB1"/>
    <w:rsid w:val="7FAC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1087</Words>
  <Characters>8528</Characters>
  <Lines>0</Lines>
  <Paragraphs>0</Paragraphs>
  <TotalTime>1</TotalTime>
  <ScaleCrop>false</ScaleCrop>
  <LinksUpToDate>false</LinksUpToDate>
  <CharactersWithSpaces>8789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2023-01-29T15:12:00Z</dcterms:created>
  <dc:creator>10203</dc:creator>
  <cp:lastModifiedBy>崔坤平</cp:lastModifiedBy>
  <dcterms:modified xsi:type="dcterms:W3CDTF">2024-06-12T11:05:54Z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190D50CF23874E2583E52C92D14947F5</vt:lpwstr>
  </property>
</Properties>
</file>