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4B9D" w14:textId="77777777" w:rsidR="00241011" w:rsidRPr="00672A15" w:rsidRDefault="00241011" w:rsidP="00241011">
      <w:pPr>
        <w:pStyle w:val="Caption"/>
        <w:keepNext/>
        <w:rPr>
          <w:rFonts w:cstheme="minorHAnsi"/>
          <w:b/>
          <w:bCs/>
          <w:i w:val="0"/>
          <w:iCs w:val="0"/>
          <w:color w:val="000000" w:themeColor="text1"/>
          <w:sz w:val="20"/>
          <w:szCs w:val="20"/>
        </w:rPr>
      </w:pPr>
      <w:r w:rsidRPr="00672A15">
        <w:rPr>
          <w:rFonts w:cstheme="minorHAnsi"/>
          <w:b/>
          <w:bCs/>
          <w:i w:val="0"/>
          <w:iCs w:val="0"/>
          <w:color w:val="000000" w:themeColor="text1"/>
          <w:sz w:val="20"/>
          <w:szCs w:val="20"/>
        </w:rPr>
        <w:t xml:space="preserve">Table S1. </w:t>
      </w:r>
      <w:r w:rsidRPr="00672A15">
        <w:rPr>
          <w:rFonts w:cstheme="minorHAnsi"/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Estimated mean difference in SII, PLR, NLR, LMR with a 1-SD higher NRF, BMI, waist circumference, SBP, DBP in subgroups of  the Airwave Health Monitoring </w:t>
      </w:r>
      <w:proofErr w:type="spellStart"/>
      <w:r w:rsidRPr="00672A15">
        <w:rPr>
          <w:rFonts w:cstheme="minorHAnsi"/>
          <w:b/>
          <w:bCs/>
          <w:i w:val="0"/>
          <w:iCs w:val="0"/>
          <w:color w:val="000000" w:themeColor="text1"/>
          <w:sz w:val="20"/>
          <w:szCs w:val="20"/>
          <w:lang w:val="en-US"/>
        </w:rPr>
        <w:t>Study</w:t>
      </w:r>
      <w:r w:rsidRPr="00672A15">
        <w:rPr>
          <w:rFonts w:cstheme="minorHAnsi"/>
          <w:b/>
          <w:bCs/>
          <w:i w:val="0"/>
          <w:iCs w:val="0"/>
          <w:color w:val="000000" w:themeColor="text1"/>
          <w:sz w:val="20"/>
          <w:szCs w:val="20"/>
          <w:vertAlign w:val="superscript"/>
          <w:lang w:val="en-US"/>
        </w:rPr>
        <w:t>a</w:t>
      </w:r>
      <w:proofErr w:type="spellEnd"/>
    </w:p>
    <w:tbl>
      <w:tblPr>
        <w:tblW w:w="12960" w:type="dxa"/>
        <w:tblLayout w:type="fixed"/>
        <w:tblLook w:val="04A0" w:firstRow="1" w:lastRow="0" w:firstColumn="1" w:lastColumn="0" w:noHBand="0" w:noVBand="1"/>
      </w:tblPr>
      <w:tblGrid>
        <w:gridCol w:w="5954"/>
        <w:gridCol w:w="1751"/>
        <w:gridCol w:w="1752"/>
        <w:gridCol w:w="1751"/>
        <w:gridCol w:w="1752"/>
      </w:tblGrid>
      <w:tr w:rsidR="00241011" w:rsidRPr="00672A15" w14:paraId="59FA735D" w14:textId="77777777" w:rsidTr="00C705FB">
        <w:trPr>
          <w:trHeight w:val="340"/>
        </w:trPr>
        <w:tc>
          <w:tcPr>
            <w:tcW w:w="595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2BBF1E" w14:textId="77777777" w:rsidR="00241011" w:rsidRPr="00672A15" w:rsidRDefault="00241011" w:rsidP="00052D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Model 2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4FD01E" w14:textId="77777777" w:rsidR="00241011" w:rsidRPr="00672A15" w:rsidRDefault="00241011" w:rsidP="00052D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SII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EFF028" w14:textId="77777777" w:rsidR="00241011" w:rsidRPr="00672A15" w:rsidRDefault="00241011" w:rsidP="00052D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PLR  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CFF87" w14:textId="77777777" w:rsidR="00241011" w:rsidRPr="00672A15" w:rsidRDefault="00241011" w:rsidP="00052D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NLR</w:t>
            </w:r>
          </w:p>
        </w:tc>
        <w:tc>
          <w:tcPr>
            <w:tcW w:w="175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43C573" w14:textId="77777777" w:rsidR="00241011" w:rsidRPr="00672A15" w:rsidRDefault="00241011" w:rsidP="00052D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LMR</w:t>
            </w:r>
          </w:p>
        </w:tc>
      </w:tr>
      <w:tr w:rsidR="00241011" w:rsidRPr="00672A15" w14:paraId="723F8A2F" w14:textId="77777777" w:rsidTr="00C705FB">
        <w:trPr>
          <w:trHeight w:val="920"/>
        </w:trPr>
        <w:tc>
          <w:tcPr>
            <w:tcW w:w="595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828A587" w14:textId="77777777" w:rsidR="00241011" w:rsidRPr="00672A15" w:rsidRDefault="00241011" w:rsidP="00052D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32EB8" w14:textId="77777777" w:rsidR="00241011" w:rsidRPr="00672A15" w:rsidRDefault="00241011" w:rsidP="00052D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Mean difference</w:t>
            </w:r>
          </w:p>
          <w:p w14:paraId="5A041A4A" w14:textId="77777777" w:rsidR="00241011" w:rsidRPr="00672A15" w:rsidRDefault="00241011" w:rsidP="00052D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(95%CI)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7173BA" w14:textId="77777777" w:rsidR="00241011" w:rsidRPr="00672A15" w:rsidRDefault="00241011" w:rsidP="00052D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Mean difference (95%CI)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1A786" w14:textId="77777777" w:rsidR="00241011" w:rsidRPr="00672A15" w:rsidRDefault="00241011" w:rsidP="00052D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Mean difference </w:t>
            </w:r>
          </w:p>
          <w:p w14:paraId="2C348A4F" w14:textId="77777777" w:rsidR="00241011" w:rsidRPr="00672A15" w:rsidRDefault="00241011" w:rsidP="00052D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(95%CI)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ACF3D" w14:textId="77777777" w:rsidR="00241011" w:rsidRPr="00672A15" w:rsidRDefault="00241011" w:rsidP="00052D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Mean difference</w:t>
            </w:r>
          </w:p>
          <w:p w14:paraId="11DD4F80" w14:textId="77777777" w:rsidR="00241011" w:rsidRPr="00672A15" w:rsidRDefault="00241011" w:rsidP="00052D55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(95%CI)</w:t>
            </w:r>
          </w:p>
        </w:tc>
      </w:tr>
      <w:tr w:rsidR="00241011" w:rsidRPr="00672A15" w14:paraId="491820F0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51F1E" w14:textId="77777777" w:rsidR="00241011" w:rsidRPr="00672A15" w:rsidRDefault="00241011" w:rsidP="00052D55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  <w:t>Subgroups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7870E" w14:textId="77777777" w:rsidR="00241011" w:rsidRPr="00672A15" w:rsidRDefault="00241011" w:rsidP="00052D55">
            <w:pPr>
              <w:rPr>
                <w:rFonts w:ascii="Calibri" w:hAnsi="Calibri" w:cs="Calibri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51706" w14:textId="77777777" w:rsidR="00241011" w:rsidRPr="00672A15" w:rsidRDefault="00241011" w:rsidP="00052D55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13399" w14:textId="77777777" w:rsidR="00241011" w:rsidRPr="00672A15" w:rsidRDefault="00241011" w:rsidP="00052D55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53611" w14:textId="77777777" w:rsidR="00241011" w:rsidRPr="00672A15" w:rsidRDefault="00241011" w:rsidP="00052D55">
            <w:pPr>
              <w:rPr>
                <w:sz w:val="20"/>
                <w:szCs w:val="20"/>
              </w:rPr>
            </w:pPr>
          </w:p>
        </w:tc>
      </w:tr>
      <w:tr w:rsidR="00241011" w:rsidRPr="00672A15" w14:paraId="2DCF4821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B46D35" w14:textId="77777777" w:rsidR="00241011" w:rsidRPr="00672A15" w:rsidRDefault="00241011" w:rsidP="00052D55">
            <w:pPr>
              <w:ind w:firstLineChars="100" w:firstLine="204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NRF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CE51CF" w14:textId="77777777" w:rsidR="00241011" w:rsidRPr="00672A15" w:rsidRDefault="00241011" w:rsidP="00052D55">
            <w:pPr>
              <w:ind w:firstLineChars="100" w:firstLine="204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55DF1" w14:textId="77777777" w:rsidR="00241011" w:rsidRPr="00672A15" w:rsidRDefault="00241011" w:rsidP="00052D55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1EE65" w14:textId="77777777" w:rsidR="00241011" w:rsidRPr="00672A15" w:rsidRDefault="00241011" w:rsidP="00052D55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37EAC" w14:textId="77777777" w:rsidR="00241011" w:rsidRPr="00672A15" w:rsidRDefault="00241011" w:rsidP="00052D55">
            <w:pPr>
              <w:rPr>
                <w:sz w:val="20"/>
                <w:szCs w:val="20"/>
              </w:rPr>
            </w:pPr>
          </w:p>
        </w:tc>
      </w:tr>
      <w:tr w:rsidR="00241011" w:rsidRPr="00672A15" w14:paraId="33ABF81B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EE3F2" w14:textId="44E97091" w:rsidR="00241011" w:rsidRPr="00672A15" w:rsidRDefault="00D33652" w:rsidP="00D142E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Participants with poor diet quality </w:t>
            </w:r>
            <w:r w:rsidR="00C705FB"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(NRF9.3 &lt; 14) </w:t>
            </w: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(n=2,125)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B791B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-35.6(-132.1, 60.9)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71D182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-9.2(-23.6, 5.1)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F33C1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-0.1(-0.4, 0.2)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1508D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0.4(-0.1, 0.9)</w:t>
            </w:r>
          </w:p>
        </w:tc>
      </w:tr>
      <w:tr w:rsidR="00241011" w:rsidRPr="00672A15" w14:paraId="5E2301F1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F734" w14:textId="02E44FAE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neutral diet quality</w:t>
            </w:r>
            <w:r w:rsidR="00C705FB"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(NRF9.3 </w:t>
            </w:r>
            <w:proofErr w:type="gramStart"/>
            <w:r w:rsidR="00C705FB"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≥  14</w:t>
            </w:r>
            <w:proofErr w:type="gramEnd"/>
            <w:r w:rsidR="00C705FB"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 &lt; 24) </w:t>
            </w: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(n=4,296)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D661A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-35.3(-95.4, 24.8)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2AF9C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-8.0(-18.3, 2.3)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7EE67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0.1(-0.2, 0.2)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1DEF4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-0.1(-0.4, 0.3)</w:t>
            </w:r>
          </w:p>
        </w:tc>
      </w:tr>
      <w:tr w:rsidR="00241011" w:rsidRPr="00672A15" w14:paraId="0EE31E44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E6973" w14:textId="734E4081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Participants with healthy diet quality </w:t>
            </w:r>
            <w:r w:rsidR="00C705FB"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(NRF9.3 &gt; 24) </w:t>
            </w: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(n=2,141)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00DA9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-27.2(-66.2, 11.7)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48DEAA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-4.1(-10.7, 2.4)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3182A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-0.1(-0.2,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2FF90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0.3)</w:t>
            </w:r>
          </w:p>
        </w:tc>
      </w:tr>
      <w:tr w:rsidR="00241011" w:rsidRPr="00672A15" w14:paraId="3E61C016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0CE035" w14:textId="67299D3D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Obese participants</w:t>
            </w:r>
            <w:r w:rsidR="00C705FB"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(BMI ≥ 30 kg/m</w:t>
            </w:r>
            <w:r w:rsidR="00C705FB" w:rsidRPr="006C73B0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  <w:proofErr w:type="gramStart"/>
            <w:r w:rsidR="00C705FB"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) </w:t>
            </w: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n=1,698)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2325D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-16.8(-48.0, 14.5)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2DCD9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-3.7(-9.7, 2.2)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F3A1E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536BC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0.2)</w:t>
            </w:r>
          </w:p>
        </w:tc>
      </w:tr>
      <w:tr w:rsidR="00241011" w:rsidRPr="00672A15" w14:paraId="18237947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2D426" w14:textId="21A2A959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Overweight participants</w:t>
            </w:r>
            <w:r w:rsidR="00C705FB"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(BMI ≥ 25 to &lt; 30 kg/m</w:t>
            </w:r>
            <w:r w:rsidR="00C705FB" w:rsidRPr="006C73B0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  <w:r w:rsidR="00C705FB"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(n=4,030)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18C93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-35.4(-58.0, -12.8)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5AA3EB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-4.8(-8.4, -1.1)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F30E8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41982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0.2)</w:t>
            </w:r>
          </w:p>
        </w:tc>
      </w:tr>
      <w:tr w:rsidR="00241011" w:rsidRPr="00672A15" w14:paraId="0DBF9344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06599" w14:textId="777D526A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Normal weight participants</w:t>
            </w:r>
            <w:r w:rsidR="00C705FB"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(BMI ≥ 18 to &lt; 25 kg/m</w:t>
            </w:r>
            <w:r w:rsidR="00C705FB" w:rsidRPr="006C73B0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  <w:r w:rsidR="00C705FB"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)</w:t>
            </w: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(n=2,834)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65906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-39.7(-69.0, -10.4)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422F18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-5.0(-9.5, -0.5)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5857C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-0.1(-0.2,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EB0C1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0.2)</w:t>
            </w:r>
          </w:p>
        </w:tc>
      </w:tr>
      <w:tr w:rsidR="00241011" w:rsidRPr="00672A15" w14:paraId="249E8590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13F32" w14:textId="339760AD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healthy SBP</w:t>
            </w:r>
            <w:r w:rsidR="00C705FB"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(SBP &lt; 120 mmHg)</w:t>
            </w: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(n=2,059)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20A13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-40.9(-59.3, -22.5)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95B7C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-2.2(-7.3, 2.9)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7830F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B9637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0.1(-0.2, 0.2)</w:t>
            </w:r>
          </w:p>
        </w:tc>
      </w:tr>
      <w:tr w:rsidR="00241011" w:rsidRPr="00672A15" w14:paraId="729327FA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6A706" w14:textId="6C254B25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elevated SBP</w:t>
            </w:r>
            <w:r w:rsidR="00C705FB"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(SBP ≥ 120 mmHg)</w:t>
            </w: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(n=6,503)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2767C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-13.3(-43.1, 16.4)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83CB3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-5.3(-8.3, -2.3)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FD8E13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029E0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0.2)</w:t>
            </w:r>
          </w:p>
        </w:tc>
      </w:tr>
      <w:tr w:rsidR="00241011" w:rsidRPr="00672A15" w14:paraId="5253A0D3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1851B" w14:textId="171460F8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healthy DBP</w:t>
            </w:r>
            <w:r w:rsidR="00C705FB"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(DBP &lt; 80 mmHg)</w:t>
            </w: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(n=4,489)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C1AC7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-29.4(-53.4, -5.5)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C0015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-4.8(-8.3, -1.3)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4C23E3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9717D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241011" w:rsidRPr="00672A15" w14:paraId="59203DF7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DA560" w14:textId="314EF319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Participants with elevated DBP </w:t>
            </w:r>
            <w:r w:rsidR="00C705FB"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(DBP ≥ 80 mmHg) </w:t>
            </w: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(n=4,073)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E5533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-34.3(-55.0, -13.7)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77326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-4.1(-7.9, -0.3)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948AD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06D1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0.2)</w:t>
            </w:r>
          </w:p>
        </w:tc>
      </w:tr>
      <w:tr w:rsidR="00241011" w:rsidRPr="00672A15" w14:paraId="1CAC9316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615DB" w14:textId="1E31453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HTN</w:t>
            </w:r>
            <w:r w:rsidR="00C705FB"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(SBP ≥140 or DBP ≥90 mmHg)</w:t>
            </w: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(n=2,611)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14654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-31.6(-60.0, -3.3)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E3E134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-3.6(-8.4, 1.1)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355D1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-0.1(-0.2,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0092A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0.2(0.1, 0.3)</w:t>
            </w:r>
          </w:p>
        </w:tc>
      </w:tr>
      <w:tr w:rsidR="00241011" w:rsidRPr="00672A15" w14:paraId="27FDCEFD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36C2A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≤30 years of age (n=1,341)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9516F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-33.8(-73.8, 6.2)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608C9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-6.9(-13.0, -0.8)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BCB5B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0.1(-0.2,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52EB6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0.1(-0.2, 0.2)</w:t>
            </w:r>
          </w:p>
        </w:tc>
      </w:tr>
      <w:tr w:rsidR="00241011" w:rsidRPr="00672A15" w14:paraId="6D7998B2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A95B4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30 to ≤40 years of age (n=2,615)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DF367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-28.6(-55.8, -1.4)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FAE88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-6.0(-10.5, -1.6)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7517A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DD8665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0.2)</w:t>
            </w:r>
          </w:p>
        </w:tc>
      </w:tr>
      <w:tr w:rsidR="00241011" w:rsidRPr="00672A15" w14:paraId="343344DC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3D3DB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40 to ≤50 years of age (n=3,396)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4367AD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-43.1(-67.8, -18.4)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D4012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-4.9(-8.9, -0.8)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BFE5DB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-0.1(-0.2,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1CAF1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0.2(0.1, 0.3)</w:t>
            </w:r>
          </w:p>
        </w:tc>
      </w:tr>
      <w:tr w:rsidR="00241011" w:rsidRPr="00672A15" w14:paraId="623658B0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58670" w14:textId="5F2ACFE9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&gt;50 years of age (n=1,210)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33A59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-5.9(-51.4, 39.7)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242FF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3.0(-5.0, 11.0)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1023D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F8A39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-0.2(-0.4, 0.1)</w:t>
            </w:r>
          </w:p>
        </w:tc>
      </w:tr>
      <w:tr w:rsidR="00241011" w:rsidRPr="00672A15" w14:paraId="499B6D43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549AD" w14:textId="77777777" w:rsidR="00241011" w:rsidRPr="00672A15" w:rsidRDefault="00241011" w:rsidP="00052D55">
            <w:pPr>
              <w:ind w:firstLineChars="100" w:firstLine="204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BMI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867B6" w14:textId="77777777" w:rsidR="00241011" w:rsidRPr="00672A15" w:rsidRDefault="00241011" w:rsidP="00052D55">
            <w:pPr>
              <w:ind w:firstLineChars="100" w:firstLine="204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F803D" w14:textId="77777777" w:rsidR="00241011" w:rsidRPr="00672A15" w:rsidRDefault="00241011" w:rsidP="00052D55">
            <w:pPr>
              <w:rPr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F79D2C" w14:textId="77777777" w:rsidR="00241011" w:rsidRPr="00672A15" w:rsidRDefault="00241011" w:rsidP="00052D55">
            <w:pPr>
              <w:rPr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5561F3" w14:textId="77777777" w:rsidR="00241011" w:rsidRPr="00672A15" w:rsidRDefault="00241011" w:rsidP="00052D55">
            <w:pPr>
              <w:rPr>
                <w:sz w:val="20"/>
                <w:szCs w:val="20"/>
              </w:rPr>
            </w:pPr>
          </w:p>
        </w:tc>
      </w:tr>
      <w:tr w:rsidR="00C705FB" w:rsidRPr="00672A15" w14:paraId="49061B52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B6FD7" w14:textId="7DA99E9E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poor diet quality (NRF9.3 &lt; 14) (n=2,125)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E7667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2.8(-12.5, 18.1)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12B74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-5.2(-7.5, -3.0)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CD967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D4393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660D2AAE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2E61E" w14:textId="2B91E7D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Participants with neutral diet quality (NRF9.3 </w:t>
            </w:r>
            <w:proofErr w:type="gramStart"/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≥  14</w:t>
            </w:r>
            <w:proofErr w:type="gramEnd"/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 &lt; 24)  (n=4,296)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2D1C2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6.1(-3.4, 15.7)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5D68B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-5.7(-7.3, -4.1)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46EE2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EAC84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</w:tr>
      <w:tr w:rsidR="00C705FB" w:rsidRPr="00672A15" w14:paraId="3BB7FBA3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302D" w14:textId="6F7AB53E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healthy diet quality (NRF9.3 &gt; 24) (n=2,141)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3F574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1.0(-13.2, 15.1)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C4B70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-6.9(-9.2, -4.5)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701E5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091D8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</w:tr>
      <w:tr w:rsidR="00C705FB" w:rsidRPr="00672A15" w14:paraId="23D81EC6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D72D6" w14:textId="67489D94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Obese participants (BMI ≥ 30 kg/m</w:t>
            </w:r>
            <w:r w:rsidRPr="006C73B0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  <w:proofErr w:type="gramStart"/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)  (</w:t>
            </w:r>
            <w:proofErr w:type="gramEnd"/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n=1,698)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B2E51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13.0(-4.1, 30.1)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DCCA92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-4.5(-7.7, -1.3)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4014E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2E500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0DFD7055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4961" w14:textId="053D8929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Overweight participants (BMI ≥ 25 to &lt; 30 kg/m</w:t>
            </w:r>
            <w:r w:rsidRPr="006C73B0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) (n=4,030)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8D199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1.5(-26.6, 29.6)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DBFB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-6.7(-11.3, -2.2)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17161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-0.1(-0.2,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6729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0.2)</w:t>
            </w:r>
          </w:p>
        </w:tc>
      </w:tr>
      <w:tr w:rsidR="00C705FB" w:rsidRPr="00672A15" w14:paraId="7D492958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B1796" w14:textId="7E28C650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Normal weight participants (BMI ≥ 18 to &lt; 25 kg/m</w:t>
            </w:r>
            <w:r w:rsidRPr="006C73B0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) (n=2,834)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4C3D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-40.3(-75.5, -5.2)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ABE1E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-8.8(-14.2, -3.3)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4DA6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-0.2(-0.3, -0.1)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BE7D1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0.2(0.1, 0.4)</w:t>
            </w:r>
          </w:p>
        </w:tc>
      </w:tr>
      <w:tr w:rsidR="00C705FB" w:rsidRPr="00672A15" w14:paraId="1AF1A6A3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40ECD" w14:textId="085DDEBC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healthy SBP (SBP &lt; 120 mmHg) (n=2,059)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8B5C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-0.8(-8.9, 7.3)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33F89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-6.6(-9.3, -3.9)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917E1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5D38D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</w:tr>
      <w:tr w:rsidR="00C705FB" w:rsidRPr="00672A15" w14:paraId="675AA53A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26998" w14:textId="0CDEB5C6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elevated SBP (SBP ≥ 120 mmHg) (n=6,503)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9D6C4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1.9(-14.1, 17.9)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10248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-6.2(-7.5, -4.9)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15F45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0AF1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</w:tr>
      <w:tr w:rsidR="00C705FB" w:rsidRPr="00672A15" w14:paraId="4D2E0C19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19D08" w14:textId="572EAF66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healthy DBP (DBP &lt; 80 mmHg) (n=4,489)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F227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-6.4(-16.3, 3.6)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3AF7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-6.5(-8.4, -4.7)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028C6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9102A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</w:tr>
      <w:tr w:rsidR="00C705FB" w:rsidRPr="00672A15" w14:paraId="569A20FF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30A0C" w14:textId="1D596359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elevated DBP (DBP ≥ 80 mmHg) (n=4,073)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56EEF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4.5(-6.5, 15.5)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DBB56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-6.4(-7.9, -4.8)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8BD78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554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</w:tr>
      <w:tr w:rsidR="00C705FB" w:rsidRPr="00672A15" w14:paraId="2B6A46EF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AF0D" w14:textId="3A72F1E2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HTN (SBP ≥140 or DBP ≥90 mmHg) (n=2,611)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86C73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-3.1(-14.9, 8.8)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552D0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-6.5(-8.4, -4.5)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6EA01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E62E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</w:tr>
      <w:tr w:rsidR="00C705FB" w:rsidRPr="00672A15" w14:paraId="47DD1044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FF899" w14:textId="7B0691A2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≤30 years of age (n=1,341)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0BAC7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11.2(-7.0, 29.5)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A6325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-3.6(-6.3, -0.8)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A7035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A581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0.2)</w:t>
            </w:r>
          </w:p>
        </w:tc>
      </w:tr>
      <w:tr w:rsidR="00C705FB" w:rsidRPr="00672A15" w14:paraId="148B94CA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C5E8B5" w14:textId="1CC677F6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30 to ≤40 years of age (n=2,615)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7D1FB9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20.5(8.5, 32.6)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6F058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-4.5(-6.4, -2.5)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AF4ECA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E67A9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3F26D2A7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7CD6B" w14:textId="4022B949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40 to ≤50 years of age (n=3,396)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05902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2.5(-8.8, 13.8)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3AB71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-5.9(-7.8, -4.1)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508D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1AEAD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</w:tr>
      <w:tr w:rsidR="00C705FB" w:rsidRPr="00672A15" w14:paraId="565A1714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2629" w14:textId="7E9EE915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&gt;50 years of age (n=1,210)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0D667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-30.9(-50.6, -11.1)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DE949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-11.2(-14.7, -7.8)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B7462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-0.1(-0.2,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C9C6F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0.2)</w:t>
            </w:r>
          </w:p>
        </w:tc>
      </w:tr>
      <w:tr w:rsidR="00C705FB" w:rsidRPr="00672A15" w14:paraId="7FCA6537" w14:textId="77777777" w:rsidTr="00445E44">
        <w:trPr>
          <w:trHeight w:val="360"/>
        </w:trPr>
        <w:tc>
          <w:tcPr>
            <w:tcW w:w="12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2EDC" w14:textId="3368EB1A" w:rsidR="00C705FB" w:rsidRPr="00672A15" w:rsidRDefault="00C705FB" w:rsidP="00052D55">
            <w:pPr>
              <w:rPr>
                <w:sz w:val="20"/>
                <w:szCs w:val="20"/>
              </w:rPr>
            </w:pPr>
            <w:r w:rsidRPr="00672A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Waist Circumference</w:t>
            </w:r>
          </w:p>
        </w:tc>
      </w:tr>
      <w:tr w:rsidR="00C705FB" w:rsidRPr="00672A15" w14:paraId="037A8A75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9F122" w14:textId="0692E094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poor diet quality (NRF9.3 &lt; 14) (n=2,125)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46C76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7.3(-10.8, 25.3)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1ACCE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-5.5(-8.2, -2.9)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F2EAF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ACDD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1BEA0D67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5AC3" w14:textId="5D2FF550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Participants with neutral diet quality (NRF9.3 </w:t>
            </w:r>
            <w:proofErr w:type="gramStart"/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≥  14</w:t>
            </w:r>
            <w:proofErr w:type="gramEnd"/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 &lt; 24)  (n=4,296)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9D6B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10.7(-0.6, 22.0)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FDCA7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-5.6(-7.6, -3.7)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0B0CA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AD8BF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</w:tr>
      <w:tr w:rsidR="00C705FB" w:rsidRPr="00672A15" w14:paraId="4E934143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0DF1D" w14:textId="04E857E6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healthy diet quality (NRF9.3 &gt; 24) (n=2,141)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C4C4E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4.6(-12.4, 21.6)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80E0D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-7.2(-10.0, -4.3)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FC7A9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B8E69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27B78A9A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B8F92" w14:textId="4687BA99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Obese participants (BMI ≥ 30 kg/m</w:t>
            </w:r>
            <w:r w:rsidRPr="006C73B0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  <w:proofErr w:type="gramStart"/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)  (</w:t>
            </w:r>
            <w:proofErr w:type="gramEnd"/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n=1,698)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F7A8D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20.9(2.1, 39.7)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D5B01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-2.5(-6.1, 1.1)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8EF6E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64665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4950DE6E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CFDCD" w14:textId="1F83ED30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Overweight participants (BMI ≥ 25 to &lt; 30 kg/m</w:t>
            </w:r>
            <w:r w:rsidRPr="006C73B0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) (n=4,030)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182BA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19.8(-0.2, 39.9)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110EF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-2.7(-5.9, 0.6)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61F0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71081B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-0.1(-0.2, 0.1)</w:t>
            </w:r>
          </w:p>
        </w:tc>
      </w:tr>
      <w:tr w:rsidR="00C705FB" w:rsidRPr="00672A15" w14:paraId="4D34200E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20E02" w14:textId="5EACF636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Normal weight participants (BMI ≥ 18 to &lt; 25 kg/m</w:t>
            </w:r>
            <w:r w:rsidRPr="006C73B0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) (n=2,834)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039B8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-14.1(-42.8, 14.6)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31D44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-4.1(-8.5, 0.3)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66FE0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CABA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0.2)</w:t>
            </w:r>
          </w:p>
        </w:tc>
      </w:tr>
      <w:tr w:rsidR="00C705FB" w:rsidRPr="00672A15" w14:paraId="44C28F13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E94CC" w14:textId="1FD102D5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healthy SBP (SBP &lt; 120 mmHg) (n=2,059)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F3C8A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5.4(-4.2, 15.0)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23939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-6.2(-7.7, -4.6)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A174D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CA569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</w:tr>
      <w:tr w:rsidR="00C705FB" w:rsidRPr="00672A15" w14:paraId="1D2AEADA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7B553" w14:textId="63B0411B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elevated SBP (SBP ≥ 120 mmHg) (n=6,503)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420C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1.1(-17.7, 19.8)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FE77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-6.8(-9.9, -3.6)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20D23A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DE15A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4610ACC1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066AB" w14:textId="585058D6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healthy DBP (DBP &lt; 80 mmHg) (n=4,489)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EF6DCF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-1.8(-13.9, 10.2)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4872D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-6.6(-8.5, -4.7)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28F2E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BBCA3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</w:tr>
      <w:tr w:rsidR="00C705FB" w:rsidRPr="00672A15" w14:paraId="02CCBF69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458D" w14:textId="75ED969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elevated DBP (DBP ≥ 80 mmHg) (n=4,073)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8F91B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8.9(-3.7, 21.5)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B95434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-6.1(-8.2, -3.9)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02F1A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BB49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3624FCF1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7C0A4" w14:textId="29381F52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HTN (SBP ≥140 or DBP ≥90 mmHg) (n=2,611)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60E7A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0.1(-14.2, 14.3)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1FF4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-7.1(-9.4, -4.7)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47C5A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8228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0.2)</w:t>
            </w:r>
          </w:p>
        </w:tc>
      </w:tr>
      <w:tr w:rsidR="00C705FB" w:rsidRPr="00672A15" w14:paraId="528B5759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87D2C" w14:textId="18050759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≤30 years of age (n=1,341)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6CFBD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22.5(1.1, 44.0)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C3577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-3.0(-6.2, 0.3)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ABEBB9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EFBB6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3C9E8C45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2D044" w14:textId="1F2B174F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30 to ≤40 years of age (n=2,615)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C9FD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20.3(5.9, 34.7)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DAEFD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-4.5(-6.8, -2.1)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E152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6F695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2D3613F4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7FA40" w14:textId="0BDC0368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40 to ≤50 years of age (n=3,396)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3227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10.0(-3.4, 23.4)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8F841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-5.6(-7.8, -3.4)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8B9A5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6B54D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46D8BDCE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84E56" w14:textId="24649BEA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&gt;50 years of age (n=1,210)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1F2C9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-28.5(-51.8, -5.3)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BF60B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-12.2(-16.3, -8.2)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AC27E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-0.1(-0.2,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03FB9F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0.2)</w:t>
            </w:r>
          </w:p>
        </w:tc>
      </w:tr>
      <w:tr w:rsidR="00C705FB" w:rsidRPr="00672A15" w14:paraId="7090BDA0" w14:textId="77777777" w:rsidTr="000F0A9E">
        <w:trPr>
          <w:trHeight w:val="360"/>
        </w:trPr>
        <w:tc>
          <w:tcPr>
            <w:tcW w:w="12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72845" w14:textId="7F806D6D" w:rsidR="00C705FB" w:rsidRPr="00672A15" w:rsidRDefault="00C705FB" w:rsidP="00052D55">
            <w:pPr>
              <w:rPr>
                <w:sz w:val="20"/>
                <w:szCs w:val="20"/>
              </w:rPr>
            </w:pPr>
            <w:r w:rsidRPr="00672A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lastRenderedPageBreak/>
              <w:t>SBP</w:t>
            </w:r>
          </w:p>
        </w:tc>
      </w:tr>
      <w:tr w:rsidR="00C705FB" w:rsidRPr="00672A15" w14:paraId="04C20835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785CD" w14:textId="566CF730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poor diet quality (NRF9.3 &lt; 14) (n=2,125)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51238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17.4(-0.5, 35.3)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8B4DA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-0.6(-3.3, 2.1)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EE61D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B4F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0EFE32BC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198DF" w14:textId="0599390D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Participants with neutral diet quality (NRF9.3 </w:t>
            </w:r>
            <w:proofErr w:type="gramStart"/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≥  14</w:t>
            </w:r>
            <w:proofErr w:type="gramEnd"/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 &lt; 24)  (n=4,296)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25EA7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25.7(15.5, 36.0)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61CF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0.4(-1.4, 2.2)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2D42E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9A18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</w:tr>
      <w:tr w:rsidR="00C705FB" w:rsidRPr="00672A15" w14:paraId="4DC2E37F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D099F" w14:textId="2603557F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healthy diet quality (NRF9.3 &gt; 24) (n=2,141)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702D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4.2(-11.7, 20.1)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5938D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-3.9(-6.6, -1.2)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A7C10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6449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</w:tr>
      <w:tr w:rsidR="00C705FB" w:rsidRPr="00672A15" w14:paraId="3514B618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E5C46" w14:textId="67CE620C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Obese participants (BMI ≥ 30 kg/m</w:t>
            </w:r>
            <w:r w:rsidRPr="006C73B0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  <w:proofErr w:type="gramStart"/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)  (</w:t>
            </w:r>
            <w:proofErr w:type="gramEnd"/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n=1,698)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6BAC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20.6(5.5, 35.7)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92E59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1.4(-1.4, 4.3)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F4117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6CFB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</w:tr>
      <w:tr w:rsidR="00C705FB" w:rsidRPr="00672A15" w14:paraId="3356CA92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A998C" w14:textId="1A94E903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Overweight participants (BMI ≥ 25 to &lt; 30 kg/m</w:t>
            </w:r>
            <w:r w:rsidRPr="006C73B0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) (n=4,030)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1801B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15.4(4.2, 26.7)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C432E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0.7(-1.2, 2.5)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A1E77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FA481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</w:tr>
      <w:tr w:rsidR="00C705FB" w:rsidRPr="00672A15" w14:paraId="40851C0B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A6177C" w14:textId="08AB4948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Normal weight participants (BMI ≥ 18 to &lt; 25 kg/m</w:t>
            </w:r>
            <w:r w:rsidRPr="006C73B0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) (n=2,834)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FBEB9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20.7(4.0, 37.3)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A48E68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-0.4(-3.0, 2.1)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0565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3D6D2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34FA83C5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19F19" w14:textId="2B2980AE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healthy SBP (SBP &lt; 120 mmHg) (n=2,059)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15866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10.0(-0.3, 20.3)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9247B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-0.4(-7.3, 6.4)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98450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5ADD5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0.1(-0.2, 0.2)</w:t>
            </w:r>
          </w:p>
        </w:tc>
      </w:tr>
      <w:tr w:rsidR="00C705FB" w:rsidRPr="00672A15" w14:paraId="14550532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DE9AC" w14:textId="41A814BF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elevated SBP (SBP ≥ 120 mmHg) (n=6,503)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A1B71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44.8(4.8, 84.7)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B7B1F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-1.6(-3.2, 0.1)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F0929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F4CDF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</w:tr>
      <w:tr w:rsidR="00C705FB" w:rsidRPr="00672A15" w14:paraId="56602872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4FE26" w14:textId="30AA2DD0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healthy DBP (DBP &lt; 80 mmHg) (n=4,489)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86A702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6.8(-5.8, 19.5)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1E233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0.1(-2.4, 2.6)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F9CA3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F8F872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2EC61205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C80FE" w14:textId="6CFF3A7C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elevated DBP (DBP ≥ 80 mmHg) (n=4,073)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D797A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19.2(4.5, 33.8)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9F1B2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-1.5(-3.5, 0.5)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A123A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A2FBD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</w:tr>
      <w:tr w:rsidR="00C705FB" w:rsidRPr="00672A15" w14:paraId="7EAC3E64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E11AB" w14:textId="6E798D45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HTN (SBP ≥140 or DBP ≥90 mmHg) (n=2,611)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8D4BE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2.8(-13.4, 18.9)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64E2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-1.8(-4.5, 0.9)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1BCF6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AEE14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0.2)</w:t>
            </w:r>
          </w:p>
        </w:tc>
      </w:tr>
      <w:tr w:rsidR="00C705FB" w:rsidRPr="00672A15" w14:paraId="540DFABD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28D52" w14:textId="14A03470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≤30 years of age (n=1,341)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45A87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29.5(5.9, 53.0)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21E1C9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-1.2(-4.8, 2.4)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DF8F7E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90CCCF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0.2)</w:t>
            </w:r>
          </w:p>
        </w:tc>
      </w:tr>
      <w:tr w:rsidR="00C705FB" w:rsidRPr="00672A15" w14:paraId="3507AB9B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900D3" w14:textId="1AB40D8B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30 to ≤40 years of age (n=2,615)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16229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48.3(32.7, 63.8)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FB1F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2.7(0.1, 5.2)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BEA63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BA9A2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44FEF407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4F279D" w14:textId="098F348E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40 to ≤50 years of age (n=3,396)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5E65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23.8(12.0, 35.6)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5108D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-0.4(-2.3, 1.6)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8C31F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24431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07BD7FB8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47D80" w14:textId="06D0EDC2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&gt;50 years of age (n=1,210)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F3984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-14.6(-33.5, 4.2)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E68A0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-5.0(-8.3, -1.7)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409CB6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C8E31B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0.2)</w:t>
            </w:r>
          </w:p>
        </w:tc>
      </w:tr>
      <w:tr w:rsidR="00C705FB" w:rsidRPr="00672A15" w14:paraId="7D2B7FA5" w14:textId="77777777" w:rsidTr="003A4EC7">
        <w:trPr>
          <w:trHeight w:val="360"/>
        </w:trPr>
        <w:tc>
          <w:tcPr>
            <w:tcW w:w="12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BCA45" w14:textId="7428F9CB" w:rsidR="00C705FB" w:rsidRPr="00672A15" w:rsidRDefault="00C705FB" w:rsidP="00052D55">
            <w:pPr>
              <w:rPr>
                <w:sz w:val="20"/>
                <w:szCs w:val="20"/>
              </w:rPr>
            </w:pPr>
            <w:r w:rsidRPr="00672A15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DBP</w:t>
            </w:r>
          </w:p>
        </w:tc>
      </w:tr>
      <w:tr w:rsidR="00C705FB" w:rsidRPr="00672A15" w14:paraId="75C7B071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CE132" w14:textId="668C2543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poor diet quality (NRF9.3 &lt; 14) (n=2,125)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7DF35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11.4(-5.0, 27.7)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AB5E3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-0.9(-3.3, 1.5)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0CA2A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87B1B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3D08BD21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8E600" w14:textId="73C0DBE4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Participants with neutral diet quality (NRF9.3 </w:t>
            </w:r>
            <w:proofErr w:type="gramStart"/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≥  14</w:t>
            </w:r>
            <w:proofErr w:type="gramEnd"/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 &lt; 24)  (n=4,296)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C46B9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25.9(16.1, 35.8)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1EDF1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0.5(-1.1, 2.2)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1FC03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DC12E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69F81E3C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C7667" w14:textId="223AF2D9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healthy diet quality (NRF9.3 &gt; 24) (n=2,141)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17F8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7.5(-8.0, 23.0)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0F7B08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-2.2(-4.8, 0.4)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FB825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86645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</w:tr>
      <w:tr w:rsidR="00C705FB" w:rsidRPr="00672A15" w14:paraId="18F40386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CD456" w14:textId="27293B72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Obese participants (BMI ≥ 30 kg/m</w:t>
            </w:r>
            <w:r w:rsidRPr="006C73B0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  <w:proofErr w:type="gramStart"/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)  (</w:t>
            </w:r>
            <w:proofErr w:type="gramEnd"/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n=1,698)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AE0B3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24.8(9.7, 39.8)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B1DC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3.7(0.8, 6.6)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3152B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2FE86B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43888350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7FD6D" w14:textId="1961EC2E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Overweight participants (BMI ≥ 25 to &lt; 30 kg/m</w:t>
            </w:r>
            <w:r w:rsidRPr="006C73B0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) (n=4,030)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1EF4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16.4(5.5, 27.2)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A671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0.2(-1.6, 1.9)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2694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E776E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45BC8055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716C" w14:textId="26E646DA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Normal weight participants (BMI ≥ 18 to &lt; 25 kg/m</w:t>
            </w:r>
            <w:r w:rsidRPr="006C73B0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>2</w:t>
            </w: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) (n=2,834)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62283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20.6(5.0, 36.2)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6D31A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1.9(-0.5, 4.3)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D92A4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F83B5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1B19C5A6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424F4" w14:textId="018300F3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healthy SBP (SBP &lt; 120 mmHg) (n=2,059)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A89F2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15.7(6.5, 24.9)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AD293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-0.2(-4.2, 3.7)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CF3B8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EBB06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0.2)</w:t>
            </w:r>
          </w:p>
        </w:tc>
      </w:tr>
      <w:tr w:rsidR="00C705FB" w:rsidRPr="00672A15" w14:paraId="4B9CDE61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03D6F" w14:textId="2A056B00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elevated SBP (SBP ≥ 120 mmHg) (n=6,503)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193C7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-0.6(-23.5, 22.2)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8F2BEF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-0.6(-2.1, 0.9)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54637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9660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5DE4808B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C12AB" w14:textId="26A91BBF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healthy DBP (DBP &lt; 80 mmHg) (n=4,489)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50562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8.8(-7.2, 24.7)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C6395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0.4(-2.6, 3.4)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522F3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A7341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38D08DAA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43F1F" w14:textId="76102600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Participants with elevated DBP (DBP ≥ 80 mmHg) (n=4,073)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4DF1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13.8(-3.6, 31.2)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913E9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-0.4(-3.0, 2.1)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D80B3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F2F90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073218BE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7913E" w14:textId="5233B91F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Participants with HTN (SBP ≥140 or DBP ≥90 mmHg) (n=2,611)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BD33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13.7(-0.9, 28.3)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38B39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-0.2(-2.6, 2.3)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0EF3D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6AF5A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1B1C0A95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BED0B" w14:textId="4BEFAA2D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≤30 years of age (n=1,341)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1856E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28.9(9.0, 48.8)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89CE8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1.1(-2.0, 4.1)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C86937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4369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0.2)</w:t>
            </w:r>
          </w:p>
        </w:tc>
      </w:tr>
      <w:tr w:rsidR="00C705FB" w:rsidRPr="00672A15" w14:paraId="5A0A69F0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EBE23" w14:textId="3EF51AAC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30 to ≤40 years of age (n=2,615)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10D8C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33.1(19.9, 46.3)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517C9D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2.2(0.1, 4.4)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67B2F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0A659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26E3449F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1293" w14:textId="7A4305D1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40 to ≤50 years of age (n=3,396)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86AF0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20.7(9.3, 32.0)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B7BB6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-0.3(-2.2, 1.5)</w:t>
            </w:r>
          </w:p>
        </w:tc>
        <w:tc>
          <w:tcPr>
            <w:tcW w:w="1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5DF24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0.1)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42BD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0.1(-0.1, 0.1)</w:t>
            </w:r>
          </w:p>
        </w:tc>
      </w:tr>
      <w:tr w:rsidR="00C705FB" w:rsidRPr="00672A15" w14:paraId="050C35A3" w14:textId="77777777" w:rsidTr="00C705FB">
        <w:trPr>
          <w:trHeight w:val="360"/>
        </w:trPr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C5A41" w14:textId="403D76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&gt;50 years of age (n=1,210)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F6F4A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-19.4(-41.0, 2.1)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4D5780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-6.7(-10.5, -2.9)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2BFD0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-0.1(-0.1, 0.1)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56123" w14:textId="77777777" w:rsidR="00C705FB" w:rsidRPr="00672A15" w:rsidRDefault="00C705FB" w:rsidP="00C705F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0.1(0.1, 0.2)</w:t>
            </w:r>
          </w:p>
        </w:tc>
      </w:tr>
      <w:tr w:rsidR="00241011" w:rsidRPr="00672A15" w14:paraId="76EBE66F" w14:textId="77777777" w:rsidTr="00C705FB">
        <w:trPr>
          <w:trHeight w:val="1637"/>
        </w:trPr>
        <w:tc>
          <w:tcPr>
            <w:tcW w:w="12960" w:type="dxa"/>
            <w:gridSpan w:val="5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4072715A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  <w:vertAlign w:val="superscript"/>
              </w:rPr>
              <w:t xml:space="preserve">a </w:t>
            </w: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Model 1 is adjusted for age, sex, and employment country. Model 2 is model 1 adjusted for marital status, education, ethnicity, annual household income, alcohol intake, and medication </w:t>
            </w:r>
            <w:proofErr w:type="gramStart"/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use</w:t>
            </w:r>
            <w:proofErr w:type="gramEnd"/>
          </w:p>
          <w:p w14:paraId="017359F3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1 SD in NRF (8.9), BMI (4.1), waist circumference (11.9), SBP (15.3), DBP (10)</w:t>
            </w:r>
          </w:p>
          <w:p w14:paraId="414E60FF" w14:textId="77777777" w:rsidR="00241011" w:rsidRPr="00672A15" w:rsidRDefault="00241011" w:rsidP="00052D5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72A15">
              <w:rPr>
                <w:rFonts w:ascii="Calibri" w:hAnsi="Calibri" w:cs="Calibri"/>
                <w:color w:val="000000"/>
                <w:sz w:val="20"/>
                <w:szCs w:val="20"/>
              </w:rPr>
              <w:t>BMI: Body mass index, BP: Blood pressure, LMR: lymphocytes-monocyte ratio, NLR: neutrophil-lymphocytes ratio, NRF: nutrient rich food index, PLR: platelet-lymphocyte ratio, SII: systemic immune-inflammation index</w:t>
            </w:r>
            <w:r w:rsidRPr="00672A15">
              <w:rPr>
                <w:rFonts w:ascii="Calibri" w:hAnsi="Calibri" w:cs="Calibri"/>
                <w:color w:val="333333"/>
                <w:sz w:val="20"/>
                <w:szCs w:val="20"/>
              </w:rPr>
              <w:t> </w:t>
            </w:r>
          </w:p>
        </w:tc>
      </w:tr>
    </w:tbl>
    <w:p w14:paraId="52F426C9" w14:textId="77777777" w:rsidR="00241011" w:rsidRPr="00672A15" w:rsidRDefault="00241011" w:rsidP="00241011">
      <w:pPr>
        <w:rPr>
          <w:rFonts w:asciiTheme="minorHAnsi" w:hAnsiTheme="minorHAnsi" w:cstheme="minorHAnsi"/>
          <w:sz w:val="20"/>
          <w:szCs w:val="20"/>
        </w:rPr>
      </w:pPr>
    </w:p>
    <w:p w14:paraId="7B80CD99" w14:textId="77777777" w:rsidR="00241011" w:rsidRPr="00672A15" w:rsidRDefault="00241011" w:rsidP="00241011">
      <w:pPr>
        <w:rPr>
          <w:rFonts w:asciiTheme="minorHAnsi" w:hAnsiTheme="minorHAnsi" w:cstheme="minorHAnsi"/>
          <w:sz w:val="20"/>
          <w:szCs w:val="20"/>
        </w:rPr>
      </w:pPr>
    </w:p>
    <w:p w14:paraId="175C6BF5" w14:textId="77777777" w:rsidR="00241011" w:rsidRPr="00672A15" w:rsidRDefault="00241011" w:rsidP="00241011">
      <w:pPr>
        <w:rPr>
          <w:rFonts w:asciiTheme="minorHAnsi" w:hAnsiTheme="minorHAnsi" w:cstheme="minorHAnsi"/>
          <w:sz w:val="20"/>
          <w:szCs w:val="20"/>
        </w:rPr>
      </w:pPr>
    </w:p>
    <w:p w14:paraId="4FA655C4" w14:textId="77777777" w:rsidR="00241011" w:rsidRPr="00672A15" w:rsidRDefault="00241011" w:rsidP="00241011">
      <w:pPr>
        <w:rPr>
          <w:rFonts w:asciiTheme="minorHAnsi" w:hAnsiTheme="minorHAnsi" w:cstheme="minorHAnsi"/>
          <w:sz w:val="20"/>
          <w:szCs w:val="20"/>
        </w:rPr>
      </w:pPr>
    </w:p>
    <w:p w14:paraId="3B353026" w14:textId="77777777" w:rsidR="00241011" w:rsidRPr="00672A15" w:rsidRDefault="00241011" w:rsidP="00241011">
      <w:pPr>
        <w:rPr>
          <w:rFonts w:asciiTheme="minorHAnsi" w:hAnsiTheme="minorHAnsi" w:cstheme="minorHAnsi"/>
          <w:sz w:val="20"/>
          <w:szCs w:val="20"/>
        </w:rPr>
      </w:pPr>
    </w:p>
    <w:p w14:paraId="0284E385" w14:textId="77777777" w:rsidR="00241011" w:rsidRPr="00672A15" w:rsidRDefault="00241011" w:rsidP="00241011">
      <w:pPr>
        <w:rPr>
          <w:rFonts w:asciiTheme="minorHAnsi" w:hAnsiTheme="minorHAnsi" w:cstheme="minorHAnsi"/>
          <w:sz w:val="20"/>
          <w:szCs w:val="20"/>
        </w:rPr>
      </w:pPr>
    </w:p>
    <w:p w14:paraId="3F192442" w14:textId="77777777" w:rsidR="00241011" w:rsidRPr="00672A15" w:rsidRDefault="00241011" w:rsidP="00241011">
      <w:pPr>
        <w:rPr>
          <w:rFonts w:asciiTheme="minorHAnsi" w:hAnsiTheme="minorHAnsi" w:cstheme="minorHAnsi"/>
          <w:sz w:val="20"/>
          <w:szCs w:val="20"/>
        </w:rPr>
      </w:pPr>
    </w:p>
    <w:p w14:paraId="4290C1A2" w14:textId="77777777" w:rsidR="00241011" w:rsidRPr="00672A15" w:rsidRDefault="00241011" w:rsidP="00241011">
      <w:pPr>
        <w:rPr>
          <w:rFonts w:asciiTheme="minorHAnsi" w:hAnsiTheme="minorHAnsi" w:cstheme="minorHAnsi"/>
          <w:sz w:val="20"/>
          <w:szCs w:val="20"/>
        </w:rPr>
      </w:pPr>
    </w:p>
    <w:p w14:paraId="46614389" w14:textId="77777777" w:rsidR="00241011" w:rsidRPr="00672A15" w:rsidRDefault="00241011" w:rsidP="00241011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672A15">
        <w:rPr>
          <w:rFonts w:asciiTheme="minorHAnsi" w:hAnsiTheme="minorHAnsi" w:cstheme="minorHAnsi"/>
          <w:color w:val="000000" w:themeColor="text1"/>
          <w:sz w:val="20"/>
          <w:szCs w:val="20"/>
        </w:rPr>
        <w:br w:type="page"/>
      </w:r>
    </w:p>
    <w:p w14:paraId="1C68B6E3" w14:textId="77777777" w:rsidR="00241011" w:rsidRPr="00672A15" w:rsidRDefault="00241011" w:rsidP="00241011">
      <w:pP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</w:p>
    <w:p w14:paraId="783CED51" w14:textId="77777777" w:rsidR="00241011" w:rsidRPr="00672A15" w:rsidRDefault="00241011" w:rsidP="00241011">
      <w:pPr>
        <w:pStyle w:val="Caption"/>
        <w:keepNext/>
        <w:rPr>
          <w:rFonts w:cstheme="minorHAnsi"/>
          <w:b/>
          <w:bCs/>
          <w:i w:val="0"/>
          <w:iCs w:val="0"/>
          <w:color w:val="000000" w:themeColor="text1"/>
          <w:sz w:val="20"/>
          <w:szCs w:val="20"/>
        </w:rPr>
      </w:pPr>
      <w:r w:rsidRPr="00672A15">
        <w:rPr>
          <w:rFonts w:cstheme="minorHAnsi"/>
          <w:b/>
          <w:bCs/>
          <w:i w:val="0"/>
          <w:iCs w:val="0"/>
          <w:color w:val="000000" w:themeColor="text1"/>
          <w:sz w:val="20"/>
          <w:szCs w:val="20"/>
          <w:lang w:val="en-US"/>
        </w:rPr>
        <w:t xml:space="preserve"> Table S2. Odds ratio of elevated PLR, NLR, and LMR per 1 unit increase in NRF, BMI, waist circumference, SBP, DBP stratified by age in the Airwave Health Monitoring Study </w:t>
      </w:r>
      <w:proofErr w:type="spellStart"/>
      <w:r w:rsidRPr="00672A15">
        <w:rPr>
          <w:rFonts w:cstheme="minorHAnsi"/>
          <w:b/>
          <w:bCs/>
          <w:i w:val="0"/>
          <w:iCs w:val="0"/>
          <w:color w:val="000000" w:themeColor="text1"/>
          <w:sz w:val="20"/>
          <w:szCs w:val="20"/>
          <w:vertAlign w:val="superscript"/>
          <w:lang w:val="en-US"/>
        </w:rPr>
        <w:t>a,b</w:t>
      </w:r>
      <w:proofErr w:type="spellEnd"/>
    </w:p>
    <w:tbl>
      <w:tblPr>
        <w:tblStyle w:val="TableGridLight"/>
        <w:tblW w:w="13036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1026"/>
        <w:gridCol w:w="571"/>
        <w:gridCol w:w="1323"/>
        <w:gridCol w:w="571"/>
        <w:gridCol w:w="1414"/>
        <w:gridCol w:w="571"/>
        <w:gridCol w:w="1413"/>
        <w:gridCol w:w="571"/>
        <w:gridCol w:w="1272"/>
        <w:gridCol w:w="571"/>
        <w:gridCol w:w="1413"/>
      </w:tblGrid>
      <w:tr w:rsidR="00241011" w:rsidRPr="00672A15" w14:paraId="1B6DB286" w14:textId="77777777" w:rsidTr="00052D55">
        <w:trPr>
          <w:trHeight w:val="429"/>
        </w:trPr>
        <w:tc>
          <w:tcPr>
            <w:tcW w:w="2320" w:type="dxa"/>
            <w:tcBorders>
              <w:bottom w:val="single" w:sz="4" w:space="0" w:color="auto"/>
            </w:tcBorders>
            <w:noWrap/>
            <w:hideMark/>
          </w:tcPr>
          <w:p w14:paraId="546927DF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noWrap/>
            <w:hideMark/>
          </w:tcPr>
          <w:p w14:paraId="612B8222" w14:textId="77777777" w:rsidR="00241011" w:rsidRPr="00672A15" w:rsidRDefault="00241011" w:rsidP="00052D5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Cases/N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5D2C304F" w14:textId="77777777" w:rsidR="00241011" w:rsidRPr="00672A15" w:rsidRDefault="00241011" w:rsidP="00052D5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NRF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03463E5D" w14:textId="77777777" w:rsidR="00241011" w:rsidRPr="00672A15" w:rsidRDefault="00241011" w:rsidP="00052D5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BMI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38D32C55" w14:textId="77777777" w:rsidR="00241011" w:rsidRPr="00672A15" w:rsidRDefault="00241011" w:rsidP="00052D5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Waist circumference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18589BB7" w14:textId="77777777" w:rsidR="00241011" w:rsidRPr="00672A15" w:rsidRDefault="00241011" w:rsidP="00052D5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SBP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1A5A7601" w14:textId="77777777" w:rsidR="00241011" w:rsidRPr="00672A15" w:rsidRDefault="00241011" w:rsidP="00052D5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DBP</w:t>
            </w:r>
          </w:p>
        </w:tc>
      </w:tr>
      <w:tr w:rsidR="00241011" w:rsidRPr="00672A15" w14:paraId="30EBF0C1" w14:textId="77777777" w:rsidTr="00052D55">
        <w:trPr>
          <w:trHeight w:val="429"/>
        </w:trPr>
        <w:tc>
          <w:tcPr>
            <w:tcW w:w="2320" w:type="dxa"/>
            <w:tcBorders>
              <w:top w:val="single" w:sz="4" w:space="0" w:color="auto"/>
            </w:tcBorders>
            <w:noWrap/>
            <w:hideMark/>
          </w:tcPr>
          <w:p w14:paraId="5A666DF5" w14:textId="77777777" w:rsidR="00241011" w:rsidRPr="00672A15" w:rsidRDefault="00241011" w:rsidP="00052D5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Elevated SII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noWrap/>
            <w:hideMark/>
          </w:tcPr>
          <w:p w14:paraId="26954172" w14:textId="77777777" w:rsidR="00241011" w:rsidRPr="00672A15" w:rsidRDefault="00241011" w:rsidP="00052D5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noWrap/>
            <w:hideMark/>
          </w:tcPr>
          <w:p w14:paraId="46FC8C67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noWrap/>
            <w:hideMark/>
          </w:tcPr>
          <w:p w14:paraId="61A32B06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noWrap/>
            <w:hideMark/>
          </w:tcPr>
          <w:p w14:paraId="4BB67CB1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auto"/>
            </w:tcBorders>
            <w:noWrap/>
            <w:hideMark/>
          </w:tcPr>
          <w:p w14:paraId="32DA6147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noWrap/>
            <w:hideMark/>
          </w:tcPr>
          <w:p w14:paraId="7ED2A580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noWrap/>
            <w:hideMark/>
          </w:tcPr>
          <w:p w14:paraId="72240EFE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noWrap/>
            <w:hideMark/>
          </w:tcPr>
          <w:p w14:paraId="6C600AE6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</w:tcBorders>
            <w:noWrap/>
            <w:hideMark/>
          </w:tcPr>
          <w:p w14:paraId="3B8F17A9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tcBorders>
              <w:top w:val="single" w:sz="4" w:space="0" w:color="auto"/>
            </w:tcBorders>
            <w:noWrap/>
            <w:hideMark/>
          </w:tcPr>
          <w:p w14:paraId="7B8B7CD7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noWrap/>
            <w:hideMark/>
          </w:tcPr>
          <w:p w14:paraId="31414B21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41011" w:rsidRPr="00672A15" w14:paraId="172413D6" w14:textId="77777777" w:rsidTr="00052D55">
        <w:trPr>
          <w:trHeight w:val="456"/>
        </w:trPr>
        <w:tc>
          <w:tcPr>
            <w:tcW w:w="2320" w:type="dxa"/>
            <w:noWrap/>
            <w:hideMark/>
          </w:tcPr>
          <w:p w14:paraId="667FE5B1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≤30 years of age (n=1324)</w:t>
            </w:r>
          </w:p>
        </w:tc>
        <w:tc>
          <w:tcPr>
            <w:tcW w:w="1026" w:type="dxa"/>
            <w:noWrap/>
            <w:hideMark/>
          </w:tcPr>
          <w:p w14:paraId="539B9F60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293/1031</w:t>
            </w:r>
          </w:p>
        </w:tc>
        <w:tc>
          <w:tcPr>
            <w:tcW w:w="571" w:type="dxa"/>
            <w:noWrap/>
            <w:hideMark/>
          </w:tcPr>
          <w:p w14:paraId="143E0B2E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323" w:type="dxa"/>
            <w:noWrap/>
            <w:hideMark/>
          </w:tcPr>
          <w:p w14:paraId="2B3FAD5E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(0.98, 1.01)</w:t>
            </w:r>
          </w:p>
        </w:tc>
        <w:tc>
          <w:tcPr>
            <w:tcW w:w="571" w:type="dxa"/>
            <w:noWrap/>
            <w:hideMark/>
          </w:tcPr>
          <w:p w14:paraId="44EAB7D4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414" w:type="dxa"/>
            <w:noWrap/>
            <w:hideMark/>
          </w:tcPr>
          <w:p w14:paraId="7B9B2132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(0.99, 1.02)</w:t>
            </w:r>
          </w:p>
        </w:tc>
        <w:tc>
          <w:tcPr>
            <w:tcW w:w="571" w:type="dxa"/>
            <w:noWrap/>
            <w:hideMark/>
          </w:tcPr>
          <w:p w14:paraId="09556B8F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413" w:type="dxa"/>
            <w:noWrap/>
            <w:hideMark/>
          </w:tcPr>
          <w:p w14:paraId="2D0C121C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(0.98, 1.02)</w:t>
            </w:r>
          </w:p>
        </w:tc>
        <w:tc>
          <w:tcPr>
            <w:tcW w:w="571" w:type="dxa"/>
            <w:noWrap/>
            <w:hideMark/>
          </w:tcPr>
          <w:p w14:paraId="431F88C0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272" w:type="dxa"/>
            <w:noWrap/>
            <w:hideMark/>
          </w:tcPr>
          <w:p w14:paraId="2BCDF9A7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(0.99, 1.01)</w:t>
            </w:r>
          </w:p>
        </w:tc>
        <w:tc>
          <w:tcPr>
            <w:tcW w:w="571" w:type="dxa"/>
            <w:noWrap/>
            <w:hideMark/>
          </w:tcPr>
          <w:p w14:paraId="17EF5596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13" w:type="dxa"/>
            <w:noWrap/>
            <w:hideMark/>
          </w:tcPr>
          <w:p w14:paraId="53B30DC5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(0.99, 1.01)</w:t>
            </w:r>
          </w:p>
        </w:tc>
      </w:tr>
      <w:tr w:rsidR="00241011" w:rsidRPr="00672A15" w14:paraId="5743C9A2" w14:textId="77777777" w:rsidTr="00052D55">
        <w:trPr>
          <w:trHeight w:val="456"/>
        </w:trPr>
        <w:tc>
          <w:tcPr>
            <w:tcW w:w="2320" w:type="dxa"/>
            <w:noWrap/>
            <w:hideMark/>
          </w:tcPr>
          <w:p w14:paraId="5E19C757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 to ≤40 years of age (n=2615)</w:t>
            </w:r>
          </w:p>
        </w:tc>
        <w:tc>
          <w:tcPr>
            <w:tcW w:w="1026" w:type="dxa"/>
            <w:noWrap/>
            <w:hideMark/>
          </w:tcPr>
          <w:p w14:paraId="1E014334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645/1970</w:t>
            </w:r>
          </w:p>
        </w:tc>
        <w:tc>
          <w:tcPr>
            <w:tcW w:w="571" w:type="dxa"/>
            <w:noWrap/>
            <w:hideMark/>
          </w:tcPr>
          <w:p w14:paraId="317BD944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323" w:type="dxa"/>
            <w:noWrap/>
            <w:hideMark/>
          </w:tcPr>
          <w:p w14:paraId="774AC218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(0.98, 1.00)</w:t>
            </w:r>
          </w:p>
        </w:tc>
        <w:tc>
          <w:tcPr>
            <w:tcW w:w="571" w:type="dxa"/>
            <w:noWrap/>
            <w:hideMark/>
          </w:tcPr>
          <w:p w14:paraId="0A04FBFF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1.04</w:t>
            </w:r>
          </w:p>
        </w:tc>
        <w:tc>
          <w:tcPr>
            <w:tcW w:w="1414" w:type="dxa"/>
            <w:noWrap/>
            <w:hideMark/>
          </w:tcPr>
          <w:p w14:paraId="7C44210D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(1.01, 1.06)</w:t>
            </w:r>
          </w:p>
        </w:tc>
        <w:tc>
          <w:tcPr>
            <w:tcW w:w="571" w:type="dxa"/>
            <w:noWrap/>
            <w:hideMark/>
          </w:tcPr>
          <w:p w14:paraId="5CB4F17F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413" w:type="dxa"/>
            <w:noWrap/>
            <w:hideMark/>
          </w:tcPr>
          <w:p w14:paraId="24A1860E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(0.98, 1.02)</w:t>
            </w:r>
          </w:p>
        </w:tc>
        <w:tc>
          <w:tcPr>
            <w:tcW w:w="571" w:type="dxa"/>
            <w:noWrap/>
            <w:hideMark/>
          </w:tcPr>
          <w:p w14:paraId="63A096A8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1.02</w:t>
            </w:r>
          </w:p>
        </w:tc>
        <w:tc>
          <w:tcPr>
            <w:tcW w:w="1272" w:type="dxa"/>
            <w:noWrap/>
            <w:hideMark/>
          </w:tcPr>
          <w:p w14:paraId="22C0A77D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(1.01, 1.03)</w:t>
            </w:r>
          </w:p>
        </w:tc>
        <w:tc>
          <w:tcPr>
            <w:tcW w:w="571" w:type="dxa"/>
            <w:noWrap/>
            <w:hideMark/>
          </w:tcPr>
          <w:p w14:paraId="53E634EF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1.02</w:t>
            </w:r>
          </w:p>
        </w:tc>
        <w:tc>
          <w:tcPr>
            <w:tcW w:w="1413" w:type="dxa"/>
            <w:noWrap/>
            <w:hideMark/>
          </w:tcPr>
          <w:p w14:paraId="41899C73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(1.01, 1.03)</w:t>
            </w:r>
          </w:p>
        </w:tc>
      </w:tr>
      <w:tr w:rsidR="00241011" w:rsidRPr="00672A15" w14:paraId="6158C3AB" w14:textId="77777777" w:rsidTr="00052D55">
        <w:trPr>
          <w:trHeight w:val="456"/>
        </w:trPr>
        <w:tc>
          <w:tcPr>
            <w:tcW w:w="2320" w:type="dxa"/>
            <w:noWrap/>
            <w:hideMark/>
          </w:tcPr>
          <w:p w14:paraId="5E9B2E3B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40 to ≤50 years of age (n=3396)</w:t>
            </w:r>
          </w:p>
        </w:tc>
        <w:tc>
          <w:tcPr>
            <w:tcW w:w="1026" w:type="dxa"/>
            <w:noWrap/>
            <w:hideMark/>
          </w:tcPr>
          <w:p w14:paraId="02497A3C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898/2498</w:t>
            </w:r>
          </w:p>
        </w:tc>
        <w:tc>
          <w:tcPr>
            <w:tcW w:w="571" w:type="dxa"/>
            <w:noWrap/>
            <w:hideMark/>
          </w:tcPr>
          <w:p w14:paraId="57E2F962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323" w:type="dxa"/>
            <w:noWrap/>
            <w:hideMark/>
          </w:tcPr>
          <w:p w14:paraId="3985F72D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(0.98, 1.00)</w:t>
            </w:r>
          </w:p>
        </w:tc>
        <w:tc>
          <w:tcPr>
            <w:tcW w:w="571" w:type="dxa"/>
            <w:noWrap/>
            <w:hideMark/>
          </w:tcPr>
          <w:p w14:paraId="63684A45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414" w:type="dxa"/>
            <w:noWrap/>
            <w:hideMark/>
          </w:tcPr>
          <w:p w14:paraId="32F61980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(0.99, 1.03)</w:t>
            </w:r>
          </w:p>
        </w:tc>
        <w:tc>
          <w:tcPr>
            <w:tcW w:w="571" w:type="dxa"/>
            <w:noWrap/>
            <w:hideMark/>
          </w:tcPr>
          <w:p w14:paraId="263D1493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413" w:type="dxa"/>
            <w:noWrap/>
            <w:hideMark/>
          </w:tcPr>
          <w:p w14:paraId="104B1369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(1.00, 1.02)</w:t>
            </w:r>
          </w:p>
        </w:tc>
        <w:tc>
          <w:tcPr>
            <w:tcW w:w="571" w:type="dxa"/>
            <w:noWrap/>
            <w:hideMark/>
          </w:tcPr>
          <w:p w14:paraId="2B346BFA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272" w:type="dxa"/>
            <w:noWrap/>
            <w:hideMark/>
          </w:tcPr>
          <w:p w14:paraId="151F1E94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(1.00, 1.02)</w:t>
            </w:r>
          </w:p>
        </w:tc>
        <w:tc>
          <w:tcPr>
            <w:tcW w:w="571" w:type="dxa"/>
            <w:noWrap/>
            <w:hideMark/>
          </w:tcPr>
          <w:p w14:paraId="65E4D58D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413" w:type="dxa"/>
            <w:noWrap/>
            <w:hideMark/>
          </w:tcPr>
          <w:p w14:paraId="16E16E7F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(1.00, 1.02)</w:t>
            </w:r>
          </w:p>
        </w:tc>
      </w:tr>
      <w:tr w:rsidR="00241011" w:rsidRPr="00672A15" w14:paraId="1DFE16D2" w14:textId="77777777" w:rsidTr="00052D55">
        <w:trPr>
          <w:trHeight w:val="429"/>
        </w:trPr>
        <w:tc>
          <w:tcPr>
            <w:tcW w:w="2320" w:type="dxa"/>
            <w:noWrap/>
            <w:hideMark/>
          </w:tcPr>
          <w:p w14:paraId="2557668B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&gt;50 y years of age (n=1210)</w:t>
            </w:r>
          </w:p>
        </w:tc>
        <w:tc>
          <w:tcPr>
            <w:tcW w:w="1026" w:type="dxa"/>
            <w:noWrap/>
            <w:hideMark/>
          </w:tcPr>
          <w:p w14:paraId="250599CC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301/909</w:t>
            </w:r>
          </w:p>
        </w:tc>
        <w:tc>
          <w:tcPr>
            <w:tcW w:w="571" w:type="dxa"/>
            <w:noWrap/>
            <w:hideMark/>
          </w:tcPr>
          <w:p w14:paraId="62E9DC88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323" w:type="dxa"/>
            <w:noWrap/>
            <w:hideMark/>
          </w:tcPr>
          <w:p w14:paraId="40BE3ACD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(0.98, 1.00)</w:t>
            </w:r>
          </w:p>
        </w:tc>
        <w:tc>
          <w:tcPr>
            <w:tcW w:w="571" w:type="dxa"/>
            <w:noWrap/>
            <w:hideMark/>
          </w:tcPr>
          <w:p w14:paraId="5CE2ABCE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0.96</w:t>
            </w:r>
          </w:p>
        </w:tc>
        <w:tc>
          <w:tcPr>
            <w:tcW w:w="1414" w:type="dxa"/>
            <w:noWrap/>
            <w:hideMark/>
          </w:tcPr>
          <w:p w14:paraId="7EE5D5CC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(0.93, 1.00)</w:t>
            </w:r>
          </w:p>
        </w:tc>
        <w:tc>
          <w:tcPr>
            <w:tcW w:w="571" w:type="dxa"/>
            <w:noWrap/>
            <w:hideMark/>
          </w:tcPr>
          <w:p w14:paraId="5247FCC0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413" w:type="dxa"/>
            <w:noWrap/>
            <w:hideMark/>
          </w:tcPr>
          <w:p w14:paraId="2EB84584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(0.98, 1.00)</w:t>
            </w:r>
          </w:p>
        </w:tc>
        <w:tc>
          <w:tcPr>
            <w:tcW w:w="571" w:type="dxa"/>
            <w:noWrap/>
            <w:hideMark/>
          </w:tcPr>
          <w:p w14:paraId="6E4FA4C7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272" w:type="dxa"/>
            <w:noWrap/>
            <w:hideMark/>
          </w:tcPr>
          <w:p w14:paraId="00715F9B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(0.98, 1.00)</w:t>
            </w:r>
          </w:p>
        </w:tc>
        <w:tc>
          <w:tcPr>
            <w:tcW w:w="571" w:type="dxa"/>
            <w:noWrap/>
            <w:hideMark/>
          </w:tcPr>
          <w:p w14:paraId="186D73C9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413" w:type="dxa"/>
            <w:noWrap/>
            <w:hideMark/>
          </w:tcPr>
          <w:p w14:paraId="39FF9B85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(0.98, 1.01)</w:t>
            </w:r>
          </w:p>
        </w:tc>
      </w:tr>
      <w:tr w:rsidR="00241011" w:rsidRPr="00672A15" w14:paraId="0F29214F" w14:textId="77777777" w:rsidTr="00052D55">
        <w:trPr>
          <w:trHeight w:val="429"/>
        </w:trPr>
        <w:tc>
          <w:tcPr>
            <w:tcW w:w="2320" w:type="dxa"/>
            <w:noWrap/>
            <w:hideMark/>
          </w:tcPr>
          <w:p w14:paraId="37BE3BD3" w14:textId="77777777" w:rsidR="00241011" w:rsidRPr="00672A15" w:rsidRDefault="00241011" w:rsidP="00052D5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Elevated PLR</w:t>
            </w: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26" w:type="dxa"/>
            <w:noWrap/>
            <w:hideMark/>
          </w:tcPr>
          <w:p w14:paraId="1809D6B6" w14:textId="77777777" w:rsidR="00241011" w:rsidRPr="00672A15" w:rsidRDefault="00241011" w:rsidP="00052D5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noWrap/>
            <w:hideMark/>
          </w:tcPr>
          <w:p w14:paraId="4C7EBB6A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34E8AD4C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noWrap/>
            <w:hideMark/>
          </w:tcPr>
          <w:p w14:paraId="5D4D03A4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noWrap/>
            <w:hideMark/>
          </w:tcPr>
          <w:p w14:paraId="6E918BE8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noWrap/>
            <w:hideMark/>
          </w:tcPr>
          <w:p w14:paraId="60B1419C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noWrap/>
            <w:hideMark/>
          </w:tcPr>
          <w:p w14:paraId="0B2EE11B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noWrap/>
            <w:hideMark/>
          </w:tcPr>
          <w:p w14:paraId="207E7DB6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noWrap/>
            <w:hideMark/>
          </w:tcPr>
          <w:p w14:paraId="2FA96BBC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noWrap/>
            <w:hideMark/>
          </w:tcPr>
          <w:p w14:paraId="1196E31E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noWrap/>
            <w:hideMark/>
          </w:tcPr>
          <w:p w14:paraId="6493A4E0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41011" w:rsidRPr="00672A15" w14:paraId="12508F14" w14:textId="77777777" w:rsidTr="00052D55">
        <w:trPr>
          <w:trHeight w:val="456"/>
        </w:trPr>
        <w:tc>
          <w:tcPr>
            <w:tcW w:w="2320" w:type="dxa"/>
            <w:noWrap/>
            <w:hideMark/>
          </w:tcPr>
          <w:p w14:paraId="37EF97CF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≤30 years of age (n=1324)</w:t>
            </w:r>
          </w:p>
        </w:tc>
        <w:tc>
          <w:tcPr>
            <w:tcW w:w="1026" w:type="dxa"/>
            <w:noWrap/>
            <w:hideMark/>
          </w:tcPr>
          <w:p w14:paraId="7D9FBE4E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266/1058</w:t>
            </w:r>
          </w:p>
        </w:tc>
        <w:tc>
          <w:tcPr>
            <w:tcW w:w="571" w:type="dxa"/>
            <w:noWrap/>
            <w:hideMark/>
          </w:tcPr>
          <w:p w14:paraId="7454BBEE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323" w:type="dxa"/>
            <w:noWrap/>
            <w:hideMark/>
          </w:tcPr>
          <w:p w14:paraId="71BA9491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(0.98, 1.01)</w:t>
            </w:r>
          </w:p>
        </w:tc>
        <w:tc>
          <w:tcPr>
            <w:tcW w:w="571" w:type="dxa"/>
            <w:noWrap/>
            <w:hideMark/>
          </w:tcPr>
          <w:p w14:paraId="1DE2694D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0.96</w:t>
            </w:r>
          </w:p>
        </w:tc>
        <w:tc>
          <w:tcPr>
            <w:tcW w:w="1414" w:type="dxa"/>
            <w:noWrap/>
            <w:hideMark/>
          </w:tcPr>
          <w:p w14:paraId="11EE74BC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(0.93, 0.99)</w:t>
            </w:r>
          </w:p>
        </w:tc>
        <w:tc>
          <w:tcPr>
            <w:tcW w:w="571" w:type="dxa"/>
            <w:noWrap/>
            <w:hideMark/>
          </w:tcPr>
          <w:p w14:paraId="040107E6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1413" w:type="dxa"/>
            <w:noWrap/>
            <w:hideMark/>
          </w:tcPr>
          <w:p w14:paraId="3698AD7D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(0.97, 1.00)</w:t>
            </w:r>
          </w:p>
        </w:tc>
        <w:tc>
          <w:tcPr>
            <w:tcW w:w="571" w:type="dxa"/>
            <w:noWrap/>
            <w:hideMark/>
          </w:tcPr>
          <w:p w14:paraId="1A447153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272" w:type="dxa"/>
            <w:noWrap/>
            <w:hideMark/>
          </w:tcPr>
          <w:p w14:paraId="4EBC399E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(0.99, 1.01)</w:t>
            </w:r>
          </w:p>
        </w:tc>
        <w:tc>
          <w:tcPr>
            <w:tcW w:w="571" w:type="dxa"/>
            <w:noWrap/>
            <w:hideMark/>
          </w:tcPr>
          <w:p w14:paraId="25FB52A5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13" w:type="dxa"/>
            <w:noWrap/>
            <w:hideMark/>
          </w:tcPr>
          <w:p w14:paraId="359E3B2A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(0.99, 1.02)</w:t>
            </w:r>
          </w:p>
        </w:tc>
      </w:tr>
      <w:tr w:rsidR="00241011" w:rsidRPr="00672A15" w14:paraId="2F3F13CC" w14:textId="77777777" w:rsidTr="00052D55">
        <w:trPr>
          <w:trHeight w:val="456"/>
        </w:trPr>
        <w:tc>
          <w:tcPr>
            <w:tcW w:w="2320" w:type="dxa"/>
            <w:noWrap/>
            <w:hideMark/>
          </w:tcPr>
          <w:p w14:paraId="378DBD6B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 to ≤40 years of age (n=2615)</w:t>
            </w:r>
          </w:p>
        </w:tc>
        <w:tc>
          <w:tcPr>
            <w:tcW w:w="1026" w:type="dxa"/>
            <w:noWrap/>
            <w:hideMark/>
          </w:tcPr>
          <w:p w14:paraId="53A892D4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620/1995</w:t>
            </w:r>
          </w:p>
        </w:tc>
        <w:tc>
          <w:tcPr>
            <w:tcW w:w="571" w:type="dxa"/>
            <w:noWrap/>
            <w:hideMark/>
          </w:tcPr>
          <w:p w14:paraId="0515AA82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323" w:type="dxa"/>
            <w:noWrap/>
            <w:hideMark/>
          </w:tcPr>
          <w:p w14:paraId="2B3AE863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(0.98, 1.00)</w:t>
            </w:r>
          </w:p>
        </w:tc>
        <w:tc>
          <w:tcPr>
            <w:tcW w:w="571" w:type="dxa"/>
            <w:noWrap/>
            <w:hideMark/>
          </w:tcPr>
          <w:p w14:paraId="0DF1E96C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0.96</w:t>
            </w:r>
          </w:p>
        </w:tc>
        <w:tc>
          <w:tcPr>
            <w:tcW w:w="1414" w:type="dxa"/>
            <w:noWrap/>
            <w:hideMark/>
          </w:tcPr>
          <w:p w14:paraId="14948457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(0.94, 0.99)</w:t>
            </w:r>
          </w:p>
        </w:tc>
        <w:tc>
          <w:tcPr>
            <w:tcW w:w="571" w:type="dxa"/>
            <w:noWrap/>
            <w:hideMark/>
          </w:tcPr>
          <w:p w14:paraId="20A5C89C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413" w:type="dxa"/>
            <w:noWrap/>
            <w:hideMark/>
          </w:tcPr>
          <w:p w14:paraId="130DDBB2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(0.98, 1.00)</w:t>
            </w:r>
          </w:p>
        </w:tc>
        <w:tc>
          <w:tcPr>
            <w:tcW w:w="571" w:type="dxa"/>
            <w:noWrap/>
            <w:hideMark/>
          </w:tcPr>
          <w:p w14:paraId="15B1F909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272" w:type="dxa"/>
            <w:noWrap/>
            <w:hideMark/>
          </w:tcPr>
          <w:p w14:paraId="67AB78AD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(1.00, 1.02)</w:t>
            </w:r>
          </w:p>
        </w:tc>
        <w:tc>
          <w:tcPr>
            <w:tcW w:w="571" w:type="dxa"/>
            <w:noWrap/>
            <w:hideMark/>
          </w:tcPr>
          <w:p w14:paraId="38417DB5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413" w:type="dxa"/>
            <w:noWrap/>
            <w:hideMark/>
          </w:tcPr>
          <w:p w14:paraId="43806212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(1.00, 1.02)</w:t>
            </w:r>
          </w:p>
        </w:tc>
      </w:tr>
      <w:tr w:rsidR="00241011" w:rsidRPr="00672A15" w14:paraId="5CAEA974" w14:textId="77777777" w:rsidTr="00052D55">
        <w:trPr>
          <w:trHeight w:val="456"/>
        </w:trPr>
        <w:tc>
          <w:tcPr>
            <w:tcW w:w="2320" w:type="dxa"/>
            <w:noWrap/>
            <w:hideMark/>
          </w:tcPr>
          <w:p w14:paraId="21E748FC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40 to ≤50 years of age (n=3396)</w:t>
            </w:r>
          </w:p>
        </w:tc>
        <w:tc>
          <w:tcPr>
            <w:tcW w:w="1026" w:type="dxa"/>
            <w:noWrap/>
            <w:hideMark/>
          </w:tcPr>
          <w:p w14:paraId="40E7B726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925/2471</w:t>
            </w:r>
          </w:p>
        </w:tc>
        <w:tc>
          <w:tcPr>
            <w:tcW w:w="571" w:type="dxa"/>
            <w:noWrap/>
            <w:hideMark/>
          </w:tcPr>
          <w:p w14:paraId="146A1136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323" w:type="dxa"/>
            <w:noWrap/>
            <w:hideMark/>
          </w:tcPr>
          <w:p w14:paraId="44230761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(0.99, 1.00)</w:t>
            </w:r>
          </w:p>
        </w:tc>
        <w:tc>
          <w:tcPr>
            <w:tcW w:w="571" w:type="dxa"/>
            <w:noWrap/>
            <w:hideMark/>
          </w:tcPr>
          <w:p w14:paraId="0EDEE803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0.95</w:t>
            </w:r>
          </w:p>
        </w:tc>
        <w:tc>
          <w:tcPr>
            <w:tcW w:w="1414" w:type="dxa"/>
            <w:noWrap/>
            <w:hideMark/>
          </w:tcPr>
          <w:p w14:paraId="1877716A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(0.93, 0.97)</w:t>
            </w:r>
          </w:p>
        </w:tc>
        <w:tc>
          <w:tcPr>
            <w:tcW w:w="571" w:type="dxa"/>
            <w:noWrap/>
            <w:hideMark/>
          </w:tcPr>
          <w:p w14:paraId="3946BD6F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1413" w:type="dxa"/>
            <w:noWrap/>
            <w:hideMark/>
          </w:tcPr>
          <w:p w14:paraId="69DE2191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(0.96, 0.99)</w:t>
            </w:r>
          </w:p>
        </w:tc>
        <w:tc>
          <w:tcPr>
            <w:tcW w:w="571" w:type="dxa"/>
            <w:noWrap/>
            <w:hideMark/>
          </w:tcPr>
          <w:p w14:paraId="09BA9424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272" w:type="dxa"/>
            <w:noWrap/>
            <w:hideMark/>
          </w:tcPr>
          <w:p w14:paraId="55D1E219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(0.99, 1.01)</w:t>
            </w:r>
          </w:p>
        </w:tc>
        <w:tc>
          <w:tcPr>
            <w:tcW w:w="571" w:type="dxa"/>
            <w:noWrap/>
            <w:hideMark/>
          </w:tcPr>
          <w:p w14:paraId="6FDBBBAF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13" w:type="dxa"/>
            <w:noWrap/>
            <w:hideMark/>
          </w:tcPr>
          <w:p w14:paraId="5BBC2A46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(0.99, 1.01)</w:t>
            </w:r>
          </w:p>
        </w:tc>
      </w:tr>
      <w:tr w:rsidR="00241011" w:rsidRPr="00672A15" w14:paraId="21EC4276" w14:textId="77777777" w:rsidTr="00052D55">
        <w:trPr>
          <w:trHeight w:val="429"/>
        </w:trPr>
        <w:tc>
          <w:tcPr>
            <w:tcW w:w="2320" w:type="dxa"/>
            <w:noWrap/>
            <w:hideMark/>
          </w:tcPr>
          <w:p w14:paraId="33A7A1CE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&gt;50 y years of age (n=1210)</w:t>
            </w:r>
          </w:p>
        </w:tc>
        <w:tc>
          <w:tcPr>
            <w:tcW w:w="1026" w:type="dxa"/>
            <w:noWrap/>
            <w:hideMark/>
          </w:tcPr>
          <w:p w14:paraId="40F72D6F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325/885</w:t>
            </w:r>
          </w:p>
        </w:tc>
        <w:tc>
          <w:tcPr>
            <w:tcW w:w="571" w:type="dxa"/>
            <w:noWrap/>
            <w:hideMark/>
          </w:tcPr>
          <w:p w14:paraId="6596CDBE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323" w:type="dxa"/>
            <w:noWrap/>
            <w:hideMark/>
          </w:tcPr>
          <w:p w14:paraId="655FEABB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(1.00, 1.02)</w:t>
            </w:r>
          </w:p>
        </w:tc>
        <w:tc>
          <w:tcPr>
            <w:tcW w:w="571" w:type="dxa"/>
            <w:noWrap/>
            <w:hideMark/>
          </w:tcPr>
          <w:p w14:paraId="2BBCF9AD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0.93</w:t>
            </w:r>
          </w:p>
        </w:tc>
        <w:tc>
          <w:tcPr>
            <w:tcW w:w="1414" w:type="dxa"/>
            <w:noWrap/>
            <w:hideMark/>
          </w:tcPr>
          <w:p w14:paraId="0BC3315A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(0.90, 0.97)</w:t>
            </w:r>
          </w:p>
        </w:tc>
        <w:tc>
          <w:tcPr>
            <w:tcW w:w="571" w:type="dxa"/>
            <w:noWrap/>
            <w:hideMark/>
          </w:tcPr>
          <w:p w14:paraId="5A48F274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1413" w:type="dxa"/>
            <w:noWrap/>
            <w:hideMark/>
          </w:tcPr>
          <w:p w14:paraId="3B8A4527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(0.97, 0.99)</w:t>
            </w:r>
          </w:p>
        </w:tc>
        <w:tc>
          <w:tcPr>
            <w:tcW w:w="571" w:type="dxa"/>
            <w:noWrap/>
            <w:hideMark/>
          </w:tcPr>
          <w:p w14:paraId="428BAA0E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272" w:type="dxa"/>
            <w:noWrap/>
            <w:hideMark/>
          </w:tcPr>
          <w:p w14:paraId="0307C078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(0.99, 1.00)</w:t>
            </w:r>
          </w:p>
        </w:tc>
        <w:tc>
          <w:tcPr>
            <w:tcW w:w="571" w:type="dxa"/>
            <w:noWrap/>
            <w:hideMark/>
          </w:tcPr>
          <w:p w14:paraId="5B6F65DA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1413" w:type="dxa"/>
            <w:noWrap/>
            <w:hideMark/>
          </w:tcPr>
          <w:p w14:paraId="5BA3471E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(0.97, 0.99)</w:t>
            </w:r>
          </w:p>
        </w:tc>
      </w:tr>
      <w:tr w:rsidR="00241011" w:rsidRPr="00672A15" w14:paraId="2A308D13" w14:textId="77777777" w:rsidTr="00052D55">
        <w:trPr>
          <w:trHeight w:val="429"/>
        </w:trPr>
        <w:tc>
          <w:tcPr>
            <w:tcW w:w="2320" w:type="dxa"/>
            <w:noWrap/>
            <w:hideMark/>
          </w:tcPr>
          <w:p w14:paraId="7FBE664E" w14:textId="77777777" w:rsidR="00241011" w:rsidRPr="00672A15" w:rsidRDefault="00241011" w:rsidP="00052D5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Elevated NLR</w:t>
            </w: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26" w:type="dxa"/>
            <w:noWrap/>
            <w:hideMark/>
          </w:tcPr>
          <w:p w14:paraId="4667BC71" w14:textId="77777777" w:rsidR="00241011" w:rsidRPr="00672A15" w:rsidRDefault="00241011" w:rsidP="00052D5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noWrap/>
            <w:hideMark/>
          </w:tcPr>
          <w:p w14:paraId="14B50981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003A5429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noWrap/>
            <w:hideMark/>
          </w:tcPr>
          <w:p w14:paraId="58BB6882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noWrap/>
            <w:hideMark/>
          </w:tcPr>
          <w:p w14:paraId="28A5253C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noWrap/>
            <w:hideMark/>
          </w:tcPr>
          <w:p w14:paraId="62924723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noWrap/>
            <w:hideMark/>
          </w:tcPr>
          <w:p w14:paraId="20BFE97A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noWrap/>
            <w:hideMark/>
          </w:tcPr>
          <w:p w14:paraId="7D6CA60A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noWrap/>
            <w:hideMark/>
          </w:tcPr>
          <w:p w14:paraId="4C2ABABA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noWrap/>
            <w:hideMark/>
          </w:tcPr>
          <w:p w14:paraId="1E4A5D65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noWrap/>
            <w:hideMark/>
          </w:tcPr>
          <w:p w14:paraId="25EDADC8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41011" w:rsidRPr="00672A15" w14:paraId="3E1A43D0" w14:textId="77777777" w:rsidTr="00052D55">
        <w:trPr>
          <w:trHeight w:val="456"/>
        </w:trPr>
        <w:tc>
          <w:tcPr>
            <w:tcW w:w="2320" w:type="dxa"/>
            <w:noWrap/>
            <w:hideMark/>
          </w:tcPr>
          <w:p w14:paraId="23A0ED51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≤30 years of age (n=1324)</w:t>
            </w:r>
          </w:p>
        </w:tc>
        <w:tc>
          <w:tcPr>
            <w:tcW w:w="1026" w:type="dxa"/>
            <w:noWrap/>
            <w:hideMark/>
          </w:tcPr>
          <w:p w14:paraId="6FBD06FA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299/1025</w:t>
            </w:r>
          </w:p>
        </w:tc>
        <w:tc>
          <w:tcPr>
            <w:tcW w:w="571" w:type="dxa"/>
            <w:noWrap/>
            <w:hideMark/>
          </w:tcPr>
          <w:p w14:paraId="41C19AC2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323" w:type="dxa"/>
            <w:noWrap/>
            <w:hideMark/>
          </w:tcPr>
          <w:p w14:paraId="3B5ADAB8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(0.98, 1.01)</w:t>
            </w:r>
          </w:p>
        </w:tc>
        <w:tc>
          <w:tcPr>
            <w:tcW w:w="571" w:type="dxa"/>
            <w:noWrap/>
            <w:hideMark/>
          </w:tcPr>
          <w:p w14:paraId="2785A14F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0.96</w:t>
            </w:r>
          </w:p>
        </w:tc>
        <w:tc>
          <w:tcPr>
            <w:tcW w:w="1414" w:type="dxa"/>
            <w:noWrap/>
            <w:hideMark/>
          </w:tcPr>
          <w:p w14:paraId="4C8A0CB8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(0.93, 1.00)</w:t>
            </w:r>
          </w:p>
        </w:tc>
        <w:tc>
          <w:tcPr>
            <w:tcW w:w="571" w:type="dxa"/>
            <w:noWrap/>
            <w:hideMark/>
          </w:tcPr>
          <w:p w14:paraId="6716D173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413" w:type="dxa"/>
            <w:noWrap/>
            <w:hideMark/>
          </w:tcPr>
          <w:p w14:paraId="716E041D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(0.98, 1.00)</w:t>
            </w:r>
          </w:p>
        </w:tc>
        <w:tc>
          <w:tcPr>
            <w:tcW w:w="571" w:type="dxa"/>
            <w:noWrap/>
            <w:hideMark/>
          </w:tcPr>
          <w:p w14:paraId="24A0B67C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272" w:type="dxa"/>
            <w:noWrap/>
            <w:hideMark/>
          </w:tcPr>
          <w:p w14:paraId="448586E4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(0.99, 1.02)</w:t>
            </w:r>
          </w:p>
        </w:tc>
        <w:tc>
          <w:tcPr>
            <w:tcW w:w="571" w:type="dxa"/>
            <w:noWrap/>
            <w:hideMark/>
          </w:tcPr>
          <w:p w14:paraId="5194BC7B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13" w:type="dxa"/>
            <w:noWrap/>
            <w:hideMark/>
          </w:tcPr>
          <w:p w14:paraId="520FAADA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(0.99, 1.02)</w:t>
            </w:r>
          </w:p>
        </w:tc>
      </w:tr>
      <w:tr w:rsidR="00241011" w:rsidRPr="00672A15" w14:paraId="552B0480" w14:textId="77777777" w:rsidTr="00052D55">
        <w:trPr>
          <w:trHeight w:val="456"/>
        </w:trPr>
        <w:tc>
          <w:tcPr>
            <w:tcW w:w="2320" w:type="dxa"/>
            <w:noWrap/>
            <w:hideMark/>
          </w:tcPr>
          <w:p w14:paraId="10A85B81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30 to ≤40 years of age (n=2615)</w:t>
            </w:r>
          </w:p>
        </w:tc>
        <w:tc>
          <w:tcPr>
            <w:tcW w:w="1026" w:type="dxa"/>
            <w:noWrap/>
            <w:hideMark/>
          </w:tcPr>
          <w:p w14:paraId="25CB2EA5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673/1942</w:t>
            </w:r>
          </w:p>
        </w:tc>
        <w:tc>
          <w:tcPr>
            <w:tcW w:w="571" w:type="dxa"/>
            <w:noWrap/>
            <w:hideMark/>
          </w:tcPr>
          <w:p w14:paraId="7EC92E0E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323" w:type="dxa"/>
            <w:noWrap/>
            <w:hideMark/>
          </w:tcPr>
          <w:p w14:paraId="06F8BF2F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(0.98, 1.00)</w:t>
            </w:r>
          </w:p>
        </w:tc>
        <w:tc>
          <w:tcPr>
            <w:tcW w:w="571" w:type="dxa"/>
            <w:noWrap/>
            <w:hideMark/>
          </w:tcPr>
          <w:p w14:paraId="0FCB175D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414" w:type="dxa"/>
            <w:noWrap/>
            <w:hideMark/>
          </w:tcPr>
          <w:p w14:paraId="7D4C017B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(1.00, 1.03)</w:t>
            </w:r>
          </w:p>
        </w:tc>
        <w:tc>
          <w:tcPr>
            <w:tcW w:w="571" w:type="dxa"/>
            <w:noWrap/>
            <w:hideMark/>
          </w:tcPr>
          <w:p w14:paraId="67E1BC73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413" w:type="dxa"/>
            <w:noWrap/>
            <w:hideMark/>
          </w:tcPr>
          <w:p w14:paraId="5A076FDA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(1.00, 1.03)</w:t>
            </w:r>
          </w:p>
        </w:tc>
        <w:tc>
          <w:tcPr>
            <w:tcW w:w="571" w:type="dxa"/>
            <w:noWrap/>
            <w:hideMark/>
          </w:tcPr>
          <w:p w14:paraId="6A5AE37F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272" w:type="dxa"/>
            <w:noWrap/>
            <w:hideMark/>
          </w:tcPr>
          <w:p w14:paraId="3BD66F28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(1.00, 1.02)</w:t>
            </w:r>
          </w:p>
        </w:tc>
        <w:tc>
          <w:tcPr>
            <w:tcW w:w="571" w:type="dxa"/>
            <w:noWrap/>
            <w:hideMark/>
          </w:tcPr>
          <w:p w14:paraId="2C731A37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13" w:type="dxa"/>
            <w:noWrap/>
            <w:hideMark/>
          </w:tcPr>
          <w:p w14:paraId="56C16ACC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(0.99, 1.01)</w:t>
            </w:r>
          </w:p>
        </w:tc>
      </w:tr>
      <w:tr w:rsidR="00241011" w:rsidRPr="00672A15" w14:paraId="78135586" w14:textId="77777777" w:rsidTr="00052D55">
        <w:trPr>
          <w:trHeight w:val="456"/>
        </w:trPr>
        <w:tc>
          <w:tcPr>
            <w:tcW w:w="2320" w:type="dxa"/>
            <w:noWrap/>
            <w:hideMark/>
          </w:tcPr>
          <w:p w14:paraId="6E588E05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40 to ≤50 years of age (n=3396)</w:t>
            </w:r>
          </w:p>
        </w:tc>
        <w:tc>
          <w:tcPr>
            <w:tcW w:w="1026" w:type="dxa"/>
            <w:noWrap/>
            <w:hideMark/>
          </w:tcPr>
          <w:p w14:paraId="564D48C1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943/2453</w:t>
            </w:r>
          </w:p>
        </w:tc>
        <w:tc>
          <w:tcPr>
            <w:tcW w:w="571" w:type="dxa"/>
            <w:noWrap/>
            <w:hideMark/>
          </w:tcPr>
          <w:p w14:paraId="6DED0687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323" w:type="dxa"/>
            <w:noWrap/>
            <w:hideMark/>
          </w:tcPr>
          <w:p w14:paraId="392050E5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(0.99, 1.00)</w:t>
            </w:r>
          </w:p>
        </w:tc>
        <w:tc>
          <w:tcPr>
            <w:tcW w:w="571" w:type="dxa"/>
            <w:noWrap/>
            <w:hideMark/>
          </w:tcPr>
          <w:p w14:paraId="27CC31BE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0.98</w:t>
            </w:r>
          </w:p>
        </w:tc>
        <w:tc>
          <w:tcPr>
            <w:tcW w:w="1414" w:type="dxa"/>
            <w:noWrap/>
            <w:hideMark/>
          </w:tcPr>
          <w:p w14:paraId="5F9D039D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(0.96, 1.00)</w:t>
            </w:r>
          </w:p>
        </w:tc>
        <w:tc>
          <w:tcPr>
            <w:tcW w:w="571" w:type="dxa"/>
            <w:noWrap/>
            <w:hideMark/>
          </w:tcPr>
          <w:p w14:paraId="25A083B7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413" w:type="dxa"/>
            <w:noWrap/>
            <w:hideMark/>
          </w:tcPr>
          <w:p w14:paraId="19E9C99E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(0.99, 1.00)</w:t>
            </w:r>
          </w:p>
        </w:tc>
        <w:tc>
          <w:tcPr>
            <w:tcW w:w="571" w:type="dxa"/>
            <w:noWrap/>
            <w:hideMark/>
          </w:tcPr>
          <w:p w14:paraId="38E86679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272" w:type="dxa"/>
            <w:noWrap/>
            <w:hideMark/>
          </w:tcPr>
          <w:p w14:paraId="46B01303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(0.99, 1.01)</w:t>
            </w:r>
          </w:p>
        </w:tc>
        <w:tc>
          <w:tcPr>
            <w:tcW w:w="571" w:type="dxa"/>
            <w:noWrap/>
            <w:hideMark/>
          </w:tcPr>
          <w:p w14:paraId="6BD638DF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13" w:type="dxa"/>
            <w:noWrap/>
            <w:hideMark/>
          </w:tcPr>
          <w:p w14:paraId="1450BA9A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(0.99, 1.01)</w:t>
            </w:r>
          </w:p>
        </w:tc>
      </w:tr>
      <w:tr w:rsidR="00241011" w:rsidRPr="00672A15" w14:paraId="0564527B" w14:textId="77777777" w:rsidTr="00052D55">
        <w:trPr>
          <w:trHeight w:val="429"/>
        </w:trPr>
        <w:tc>
          <w:tcPr>
            <w:tcW w:w="2320" w:type="dxa"/>
            <w:noWrap/>
            <w:hideMark/>
          </w:tcPr>
          <w:p w14:paraId="18C4DCA2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&gt;50 y years of age (n=1210)</w:t>
            </w:r>
          </w:p>
        </w:tc>
        <w:tc>
          <w:tcPr>
            <w:tcW w:w="1026" w:type="dxa"/>
            <w:noWrap/>
            <w:hideMark/>
          </w:tcPr>
          <w:p w14:paraId="5350FC81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330/880</w:t>
            </w:r>
          </w:p>
        </w:tc>
        <w:tc>
          <w:tcPr>
            <w:tcW w:w="571" w:type="dxa"/>
            <w:noWrap/>
            <w:hideMark/>
          </w:tcPr>
          <w:p w14:paraId="64F3CFE8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323" w:type="dxa"/>
            <w:noWrap/>
            <w:hideMark/>
          </w:tcPr>
          <w:p w14:paraId="787BD876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(0.98, 1.01)</w:t>
            </w:r>
          </w:p>
        </w:tc>
        <w:tc>
          <w:tcPr>
            <w:tcW w:w="571" w:type="dxa"/>
            <w:noWrap/>
            <w:hideMark/>
          </w:tcPr>
          <w:p w14:paraId="422C1743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1414" w:type="dxa"/>
            <w:noWrap/>
            <w:hideMark/>
          </w:tcPr>
          <w:p w14:paraId="30852A80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(0.94, 1.00)</w:t>
            </w:r>
          </w:p>
        </w:tc>
        <w:tc>
          <w:tcPr>
            <w:tcW w:w="571" w:type="dxa"/>
            <w:noWrap/>
            <w:hideMark/>
          </w:tcPr>
          <w:p w14:paraId="7FBC3D13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0.97</w:t>
            </w:r>
          </w:p>
        </w:tc>
        <w:tc>
          <w:tcPr>
            <w:tcW w:w="1413" w:type="dxa"/>
            <w:noWrap/>
            <w:hideMark/>
          </w:tcPr>
          <w:p w14:paraId="737FF42A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(0.94, 1.00)</w:t>
            </w:r>
          </w:p>
        </w:tc>
        <w:tc>
          <w:tcPr>
            <w:tcW w:w="571" w:type="dxa"/>
            <w:noWrap/>
            <w:hideMark/>
          </w:tcPr>
          <w:p w14:paraId="0EC6EF9D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272" w:type="dxa"/>
            <w:noWrap/>
            <w:hideMark/>
          </w:tcPr>
          <w:p w14:paraId="00E3135C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(0.99, 1.01)</w:t>
            </w:r>
          </w:p>
        </w:tc>
        <w:tc>
          <w:tcPr>
            <w:tcW w:w="571" w:type="dxa"/>
            <w:noWrap/>
            <w:hideMark/>
          </w:tcPr>
          <w:p w14:paraId="226A622D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13" w:type="dxa"/>
            <w:noWrap/>
            <w:hideMark/>
          </w:tcPr>
          <w:p w14:paraId="66452333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(0.98, 1.01)</w:t>
            </w:r>
          </w:p>
        </w:tc>
      </w:tr>
      <w:tr w:rsidR="00241011" w:rsidRPr="00672A15" w14:paraId="4DE1F2FF" w14:textId="77777777" w:rsidTr="00052D55">
        <w:trPr>
          <w:trHeight w:val="429"/>
        </w:trPr>
        <w:tc>
          <w:tcPr>
            <w:tcW w:w="2320" w:type="dxa"/>
            <w:noWrap/>
            <w:hideMark/>
          </w:tcPr>
          <w:p w14:paraId="74BCE689" w14:textId="77777777" w:rsidR="00241011" w:rsidRPr="00672A15" w:rsidRDefault="00241011" w:rsidP="00052D5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Elevated LMR</w:t>
            </w: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026" w:type="dxa"/>
            <w:noWrap/>
            <w:hideMark/>
          </w:tcPr>
          <w:p w14:paraId="0DE51C45" w14:textId="77777777" w:rsidR="00241011" w:rsidRPr="00672A15" w:rsidRDefault="00241011" w:rsidP="00052D5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noWrap/>
            <w:hideMark/>
          </w:tcPr>
          <w:p w14:paraId="297A3858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323" w:type="dxa"/>
            <w:noWrap/>
            <w:hideMark/>
          </w:tcPr>
          <w:p w14:paraId="50D04110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noWrap/>
            <w:hideMark/>
          </w:tcPr>
          <w:p w14:paraId="605CEC63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4" w:type="dxa"/>
            <w:noWrap/>
            <w:hideMark/>
          </w:tcPr>
          <w:p w14:paraId="67E5692E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noWrap/>
            <w:hideMark/>
          </w:tcPr>
          <w:p w14:paraId="6700F408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noWrap/>
            <w:hideMark/>
          </w:tcPr>
          <w:p w14:paraId="2A9ECD72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noWrap/>
            <w:hideMark/>
          </w:tcPr>
          <w:p w14:paraId="293C4F87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272" w:type="dxa"/>
            <w:noWrap/>
            <w:hideMark/>
          </w:tcPr>
          <w:p w14:paraId="09C3C1F7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71" w:type="dxa"/>
            <w:noWrap/>
            <w:hideMark/>
          </w:tcPr>
          <w:p w14:paraId="35F4E4FE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13" w:type="dxa"/>
            <w:noWrap/>
            <w:hideMark/>
          </w:tcPr>
          <w:p w14:paraId="0F01A9F6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41011" w:rsidRPr="00672A15" w14:paraId="7FA457EF" w14:textId="77777777" w:rsidTr="00052D55">
        <w:trPr>
          <w:trHeight w:val="456"/>
        </w:trPr>
        <w:tc>
          <w:tcPr>
            <w:tcW w:w="2320" w:type="dxa"/>
            <w:noWrap/>
            <w:hideMark/>
          </w:tcPr>
          <w:p w14:paraId="7033F60D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≤30 years of age (n=1324)</w:t>
            </w:r>
          </w:p>
        </w:tc>
        <w:tc>
          <w:tcPr>
            <w:tcW w:w="1026" w:type="dxa"/>
            <w:noWrap/>
            <w:hideMark/>
          </w:tcPr>
          <w:p w14:paraId="147353A0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412/912</w:t>
            </w:r>
          </w:p>
        </w:tc>
        <w:tc>
          <w:tcPr>
            <w:tcW w:w="571" w:type="dxa"/>
            <w:noWrap/>
            <w:hideMark/>
          </w:tcPr>
          <w:p w14:paraId="275BE131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323" w:type="dxa"/>
            <w:noWrap/>
            <w:hideMark/>
          </w:tcPr>
          <w:p w14:paraId="0ADAD3E5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(0.98, 1.01)</w:t>
            </w:r>
          </w:p>
        </w:tc>
        <w:tc>
          <w:tcPr>
            <w:tcW w:w="571" w:type="dxa"/>
            <w:noWrap/>
            <w:hideMark/>
          </w:tcPr>
          <w:p w14:paraId="07FFA96C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1.03</w:t>
            </w:r>
          </w:p>
        </w:tc>
        <w:tc>
          <w:tcPr>
            <w:tcW w:w="1414" w:type="dxa"/>
            <w:noWrap/>
            <w:hideMark/>
          </w:tcPr>
          <w:p w14:paraId="761354AB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(1.00, 1.07)</w:t>
            </w:r>
          </w:p>
        </w:tc>
        <w:tc>
          <w:tcPr>
            <w:tcW w:w="571" w:type="dxa"/>
            <w:noWrap/>
            <w:hideMark/>
          </w:tcPr>
          <w:p w14:paraId="5EA42C6A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413" w:type="dxa"/>
            <w:noWrap/>
            <w:hideMark/>
          </w:tcPr>
          <w:p w14:paraId="5B48C7EE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(0.99, 1.02)</w:t>
            </w:r>
          </w:p>
        </w:tc>
        <w:tc>
          <w:tcPr>
            <w:tcW w:w="571" w:type="dxa"/>
            <w:noWrap/>
            <w:hideMark/>
          </w:tcPr>
          <w:p w14:paraId="122AE51B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272" w:type="dxa"/>
            <w:noWrap/>
            <w:hideMark/>
          </w:tcPr>
          <w:p w14:paraId="12A40904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(0.99, 1.02)</w:t>
            </w:r>
          </w:p>
        </w:tc>
        <w:tc>
          <w:tcPr>
            <w:tcW w:w="571" w:type="dxa"/>
            <w:noWrap/>
            <w:hideMark/>
          </w:tcPr>
          <w:p w14:paraId="39FA8784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413" w:type="dxa"/>
            <w:noWrap/>
            <w:hideMark/>
          </w:tcPr>
          <w:p w14:paraId="5B2D9B1C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(0.99, 1.03)</w:t>
            </w:r>
          </w:p>
        </w:tc>
      </w:tr>
      <w:tr w:rsidR="00241011" w:rsidRPr="00672A15" w14:paraId="54ED34A2" w14:textId="77777777" w:rsidTr="00052D55">
        <w:trPr>
          <w:trHeight w:val="456"/>
        </w:trPr>
        <w:tc>
          <w:tcPr>
            <w:tcW w:w="2320" w:type="dxa"/>
            <w:noWrap/>
            <w:hideMark/>
          </w:tcPr>
          <w:p w14:paraId="5ECE7910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lastRenderedPageBreak/>
              <w:t>30 to ≤40 years of age (n=2615)</w:t>
            </w:r>
          </w:p>
        </w:tc>
        <w:tc>
          <w:tcPr>
            <w:tcW w:w="1026" w:type="dxa"/>
            <w:noWrap/>
            <w:hideMark/>
          </w:tcPr>
          <w:p w14:paraId="320743CA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711/1904</w:t>
            </w:r>
          </w:p>
        </w:tc>
        <w:tc>
          <w:tcPr>
            <w:tcW w:w="571" w:type="dxa"/>
            <w:noWrap/>
            <w:hideMark/>
          </w:tcPr>
          <w:p w14:paraId="5BC06237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323" w:type="dxa"/>
            <w:noWrap/>
            <w:hideMark/>
          </w:tcPr>
          <w:p w14:paraId="7E84BCE8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(0.99, 1.01)</w:t>
            </w:r>
          </w:p>
        </w:tc>
        <w:tc>
          <w:tcPr>
            <w:tcW w:w="571" w:type="dxa"/>
            <w:noWrap/>
            <w:hideMark/>
          </w:tcPr>
          <w:p w14:paraId="455003D2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414" w:type="dxa"/>
            <w:noWrap/>
            <w:hideMark/>
          </w:tcPr>
          <w:p w14:paraId="29AF6CBA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(0.97, 1.01)</w:t>
            </w:r>
          </w:p>
        </w:tc>
        <w:tc>
          <w:tcPr>
            <w:tcW w:w="571" w:type="dxa"/>
            <w:noWrap/>
            <w:hideMark/>
          </w:tcPr>
          <w:p w14:paraId="49EAE274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413" w:type="dxa"/>
            <w:noWrap/>
            <w:hideMark/>
          </w:tcPr>
          <w:p w14:paraId="52FE4F89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(0.97, 1.00)</w:t>
            </w:r>
          </w:p>
        </w:tc>
        <w:tc>
          <w:tcPr>
            <w:tcW w:w="571" w:type="dxa"/>
            <w:noWrap/>
            <w:hideMark/>
          </w:tcPr>
          <w:p w14:paraId="013E1AFB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272" w:type="dxa"/>
            <w:noWrap/>
            <w:hideMark/>
          </w:tcPr>
          <w:p w14:paraId="469DCB5A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(0.99, 1.01)</w:t>
            </w:r>
          </w:p>
        </w:tc>
        <w:tc>
          <w:tcPr>
            <w:tcW w:w="571" w:type="dxa"/>
            <w:noWrap/>
            <w:hideMark/>
          </w:tcPr>
          <w:p w14:paraId="2E8F1011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13" w:type="dxa"/>
            <w:noWrap/>
            <w:hideMark/>
          </w:tcPr>
          <w:p w14:paraId="41682F59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(0.99, 1.01)</w:t>
            </w:r>
          </w:p>
        </w:tc>
      </w:tr>
      <w:tr w:rsidR="00241011" w:rsidRPr="00672A15" w14:paraId="58338DE1" w14:textId="77777777" w:rsidTr="00052D55">
        <w:trPr>
          <w:trHeight w:val="456"/>
        </w:trPr>
        <w:tc>
          <w:tcPr>
            <w:tcW w:w="2320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2B0919BF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40 to ≤50 years of age (n=3396)</w:t>
            </w:r>
          </w:p>
        </w:tc>
        <w:tc>
          <w:tcPr>
            <w:tcW w:w="1026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172D87A3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716/2680</w:t>
            </w:r>
          </w:p>
        </w:tc>
        <w:tc>
          <w:tcPr>
            <w:tcW w:w="57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48B9241F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1323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01ABA40A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(1.00, 1.02)</w:t>
            </w:r>
          </w:p>
        </w:tc>
        <w:tc>
          <w:tcPr>
            <w:tcW w:w="57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30C0C0E4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14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6DB4B994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(0.98, 1.03)</w:t>
            </w:r>
          </w:p>
        </w:tc>
        <w:tc>
          <w:tcPr>
            <w:tcW w:w="57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49404FF0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13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434776B0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(0.98, 1.01)</w:t>
            </w:r>
          </w:p>
        </w:tc>
        <w:tc>
          <w:tcPr>
            <w:tcW w:w="57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27A1293D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272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6CB7C0D4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(0.99, 1.01)</w:t>
            </w:r>
          </w:p>
        </w:tc>
        <w:tc>
          <w:tcPr>
            <w:tcW w:w="571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606D83A5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13" w:type="dxa"/>
            <w:tcBorders>
              <w:bottom w:val="single" w:sz="4" w:space="0" w:color="BFBFBF" w:themeColor="background1" w:themeShade="BF"/>
            </w:tcBorders>
            <w:noWrap/>
            <w:hideMark/>
          </w:tcPr>
          <w:p w14:paraId="646029E1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(0.99, 1.01)</w:t>
            </w:r>
          </w:p>
        </w:tc>
      </w:tr>
      <w:tr w:rsidR="00241011" w:rsidRPr="00672A15" w14:paraId="64E5D115" w14:textId="77777777" w:rsidTr="00052D55">
        <w:trPr>
          <w:trHeight w:val="456"/>
        </w:trPr>
        <w:tc>
          <w:tcPr>
            <w:tcW w:w="2320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hideMark/>
          </w:tcPr>
          <w:p w14:paraId="4CD6D537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&gt;50 y years of age (n=1210)</w:t>
            </w:r>
          </w:p>
        </w:tc>
        <w:tc>
          <w:tcPr>
            <w:tcW w:w="1026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hideMark/>
          </w:tcPr>
          <w:p w14:paraId="68BE8F12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266/944</w:t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hideMark/>
          </w:tcPr>
          <w:p w14:paraId="71839B8C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0.99</w:t>
            </w:r>
          </w:p>
        </w:tc>
        <w:tc>
          <w:tcPr>
            <w:tcW w:w="132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hideMark/>
          </w:tcPr>
          <w:p w14:paraId="60F34D48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(0.97, 1.00)</w:t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hideMark/>
          </w:tcPr>
          <w:p w14:paraId="70E8B412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1.02</w:t>
            </w:r>
          </w:p>
        </w:tc>
        <w:tc>
          <w:tcPr>
            <w:tcW w:w="1414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hideMark/>
          </w:tcPr>
          <w:p w14:paraId="2A510C7A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(0.99, 1.06)</w:t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hideMark/>
          </w:tcPr>
          <w:p w14:paraId="02587A91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1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hideMark/>
          </w:tcPr>
          <w:p w14:paraId="1762C2C7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(0.99, 1.01)</w:t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hideMark/>
          </w:tcPr>
          <w:p w14:paraId="42D70551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272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hideMark/>
          </w:tcPr>
          <w:p w14:paraId="4DF3C7AC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(0.99, 1.01)</w:t>
            </w:r>
          </w:p>
        </w:tc>
        <w:tc>
          <w:tcPr>
            <w:tcW w:w="571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hideMark/>
          </w:tcPr>
          <w:p w14:paraId="1C3FE3C2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1.00</w:t>
            </w:r>
          </w:p>
        </w:tc>
        <w:tc>
          <w:tcPr>
            <w:tcW w:w="1413" w:type="dxa"/>
            <w:tcBorders>
              <w:top w:val="single" w:sz="4" w:space="0" w:color="BFBFBF" w:themeColor="background1" w:themeShade="BF"/>
              <w:bottom w:val="single" w:sz="4" w:space="0" w:color="auto"/>
            </w:tcBorders>
            <w:noWrap/>
            <w:hideMark/>
          </w:tcPr>
          <w:p w14:paraId="5A114DE3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(0.99, 1.02)</w:t>
            </w:r>
          </w:p>
        </w:tc>
      </w:tr>
      <w:tr w:rsidR="00241011" w:rsidRPr="001F1930" w14:paraId="3433A3C0" w14:textId="77777777" w:rsidTr="00052D55">
        <w:trPr>
          <w:trHeight w:val="456"/>
        </w:trPr>
        <w:tc>
          <w:tcPr>
            <w:tcW w:w="13036" w:type="dxa"/>
            <w:gridSpan w:val="12"/>
            <w:tcBorders>
              <w:top w:val="single" w:sz="4" w:space="0" w:color="auto"/>
            </w:tcBorders>
            <w:noWrap/>
          </w:tcPr>
          <w:p w14:paraId="5F9307BD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672A15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  <w:lang w:val="en-US"/>
              </w:rPr>
              <w:t xml:space="preserve">a </w:t>
            </w:r>
            <w:r w:rsidRPr="00672A15">
              <w:rPr>
                <w:rFonts w:asciiTheme="minorHAnsi" w:hAnsiTheme="minorHAnsi" w:cstheme="minorHAnsi"/>
                <w:color w:val="000000"/>
                <w:sz w:val="20"/>
                <w:szCs w:val="20"/>
                <w:lang w:val="en-US"/>
              </w:rPr>
              <w:t>Data are presented as OR (95%CI).</w:t>
            </w:r>
            <w:r w:rsidRPr="00672A15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  <w:lang w:val="en-US"/>
              </w:rPr>
              <w:t xml:space="preserve"> </w:t>
            </w:r>
          </w:p>
          <w:p w14:paraId="269CDA31" w14:textId="77777777" w:rsidR="00241011" w:rsidRPr="00672A15" w:rsidRDefault="00241011" w:rsidP="00052D55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  <w:r w:rsidRPr="00672A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Model 1 is adjusted for age, sex, and employment country. Model 2 is model 1 adjusted for marital status, education, ethnicity, annual household income, alcohol intake, and medication </w:t>
            </w:r>
            <w:proofErr w:type="gramStart"/>
            <w:r w:rsidRPr="00672A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use</w:t>
            </w:r>
            <w:proofErr w:type="gramEnd"/>
          </w:p>
          <w:p w14:paraId="6A6B5F4B" w14:textId="77777777" w:rsidR="00241011" w:rsidRPr="001F1930" w:rsidRDefault="00241011" w:rsidP="00052D55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672A1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BMI: Body mass index, BP: Blood pressure, LMR: lymphocytes-monocyte ratio, NLR: neutrophil-lymphocytes ratio, NRF: nutrient rich food index, PLR: platelet-lymphocyte ratio, SII: systemic immune-inflammation index</w:t>
            </w:r>
            <w:r w:rsidRPr="002A305C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</w:tr>
    </w:tbl>
    <w:p w14:paraId="3C1DDEFB" w14:textId="77777777" w:rsidR="00241011" w:rsidRPr="002A305C" w:rsidRDefault="00241011" w:rsidP="00241011">
      <w:pPr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1BDFD37" w14:textId="77777777" w:rsidR="00136AEB" w:rsidRDefault="00136AEB"/>
    <w:sectPr w:rsidR="00136AEB" w:rsidSect="00E36EE5">
      <w:pgSz w:w="15840" w:h="12240" w:orient="landscape"/>
      <w:pgMar w:top="1370" w:right="1440" w:bottom="7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002BCA"/>
    <w:multiLevelType w:val="hybridMultilevel"/>
    <w:tmpl w:val="36548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184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11"/>
    <w:rsid w:val="00005FEA"/>
    <w:rsid w:val="0002575E"/>
    <w:rsid w:val="000449FB"/>
    <w:rsid w:val="00051ADC"/>
    <w:rsid w:val="000716A9"/>
    <w:rsid w:val="0008387C"/>
    <w:rsid w:val="00084E8F"/>
    <w:rsid w:val="000A0763"/>
    <w:rsid w:val="000A3606"/>
    <w:rsid w:val="000A4000"/>
    <w:rsid w:val="000D1FC7"/>
    <w:rsid w:val="000E62FB"/>
    <w:rsid w:val="000E759B"/>
    <w:rsid w:val="000E7D16"/>
    <w:rsid w:val="00132027"/>
    <w:rsid w:val="001334C3"/>
    <w:rsid w:val="00136AEB"/>
    <w:rsid w:val="001747D7"/>
    <w:rsid w:val="00176D14"/>
    <w:rsid w:val="001937DE"/>
    <w:rsid w:val="001E02F4"/>
    <w:rsid w:val="001E1F7C"/>
    <w:rsid w:val="001E2066"/>
    <w:rsid w:val="001F1E50"/>
    <w:rsid w:val="00202333"/>
    <w:rsid w:val="0021390E"/>
    <w:rsid w:val="00215848"/>
    <w:rsid w:val="002375E3"/>
    <w:rsid w:val="00241011"/>
    <w:rsid w:val="0028489E"/>
    <w:rsid w:val="002C6985"/>
    <w:rsid w:val="00317E5D"/>
    <w:rsid w:val="0036471A"/>
    <w:rsid w:val="003741DF"/>
    <w:rsid w:val="00374CB6"/>
    <w:rsid w:val="003943D6"/>
    <w:rsid w:val="0039708B"/>
    <w:rsid w:val="003B2525"/>
    <w:rsid w:val="003C53B3"/>
    <w:rsid w:val="003E7585"/>
    <w:rsid w:val="00412302"/>
    <w:rsid w:val="00416CB8"/>
    <w:rsid w:val="00440705"/>
    <w:rsid w:val="00461354"/>
    <w:rsid w:val="00485D49"/>
    <w:rsid w:val="004A18DC"/>
    <w:rsid w:val="004D1D45"/>
    <w:rsid w:val="005024F3"/>
    <w:rsid w:val="00503529"/>
    <w:rsid w:val="005078F5"/>
    <w:rsid w:val="00527A69"/>
    <w:rsid w:val="005364E1"/>
    <w:rsid w:val="00581F71"/>
    <w:rsid w:val="00585075"/>
    <w:rsid w:val="0059630A"/>
    <w:rsid w:val="005B375B"/>
    <w:rsid w:val="005C05FB"/>
    <w:rsid w:val="005F6915"/>
    <w:rsid w:val="00627880"/>
    <w:rsid w:val="00640675"/>
    <w:rsid w:val="00647F21"/>
    <w:rsid w:val="00665F2A"/>
    <w:rsid w:val="00671A77"/>
    <w:rsid w:val="006723CE"/>
    <w:rsid w:val="00672A15"/>
    <w:rsid w:val="006C3C8E"/>
    <w:rsid w:val="006C61EF"/>
    <w:rsid w:val="006C73B0"/>
    <w:rsid w:val="00706CE8"/>
    <w:rsid w:val="00714968"/>
    <w:rsid w:val="00737506"/>
    <w:rsid w:val="00756973"/>
    <w:rsid w:val="007734EA"/>
    <w:rsid w:val="0078347B"/>
    <w:rsid w:val="007F71F8"/>
    <w:rsid w:val="00803B6D"/>
    <w:rsid w:val="00811876"/>
    <w:rsid w:val="00877620"/>
    <w:rsid w:val="008857ED"/>
    <w:rsid w:val="008F06AF"/>
    <w:rsid w:val="0090704B"/>
    <w:rsid w:val="00915CE8"/>
    <w:rsid w:val="009606DA"/>
    <w:rsid w:val="0097052F"/>
    <w:rsid w:val="009729B8"/>
    <w:rsid w:val="00981D85"/>
    <w:rsid w:val="0098653C"/>
    <w:rsid w:val="00A0452D"/>
    <w:rsid w:val="00A13FD9"/>
    <w:rsid w:val="00A22B10"/>
    <w:rsid w:val="00A33A8B"/>
    <w:rsid w:val="00A3436F"/>
    <w:rsid w:val="00AB3A7B"/>
    <w:rsid w:val="00AC2A16"/>
    <w:rsid w:val="00AC6DAD"/>
    <w:rsid w:val="00AE3D08"/>
    <w:rsid w:val="00AE4687"/>
    <w:rsid w:val="00B035D8"/>
    <w:rsid w:val="00B16E47"/>
    <w:rsid w:val="00B221CE"/>
    <w:rsid w:val="00B40318"/>
    <w:rsid w:val="00B52EAF"/>
    <w:rsid w:val="00B55D83"/>
    <w:rsid w:val="00B57816"/>
    <w:rsid w:val="00B60A6C"/>
    <w:rsid w:val="00B61655"/>
    <w:rsid w:val="00B61E11"/>
    <w:rsid w:val="00B70AD9"/>
    <w:rsid w:val="00B721A3"/>
    <w:rsid w:val="00BA3457"/>
    <w:rsid w:val="00BA71E6"/>
    <w:rsid w:val="00BD6D4B"/>
    <w:rsid w:val="00BF7FDF"/>
    <w:rsid w:val="00C05CC8"/>
    <w:rsid w:val="00C0652F"/>
    <w:rsid w:val="00C1696C"/>
    <w:rsid w:val="00C62AAE"/>
    <w:rsid w:val="00C705FB"/>
    <w:rsid w:val="00C90382"/>
    <w:rsid w:val="00C91577"/>
    <w:rsid w:val="00D078B6"/>
    <w:rsid w:val="00D142EC"/>
    <w:rsid w:val="00D33652"/>
    <w:rsid w:val="00D437B4"/>
    <w:rsid w:val="00D92C3A"/>
    <w:rsid w:val="00DA2957"/>
    <w:rsid w:val="00DC0296"/>
    <w:rsid w:val="00DC148D"/>
    <w:rsid w:val="00DD3971"/>
    <w:rsid w:val="00DD44C4"/>
    <w:rsid w:val="00E36EE5"/>
    <w:rsid w:val="00E425EC"/>
    <w:rsid w:val="00E52CA0"/>
    <w:rsid w:val="00E556E7"/>
    <w:rsid w:val="00E80FAB"/>
    <w:rsid w:val="00E82C0A"/>
    <w:rsid w:val="00E90D80"/>
    <w:rsid w:val="00EF7B8F"/>
    <w:rsid w:val="00F074A8"/>
    <w:rsid w:val="00F10E46"/>
    <w:rsid w:val="00F21B80"/>
    <w:rsid w:val="00F70CFE"/>
    <w:rsid w:val="00F70D40"/>
    <w:rsid w:val="00FB4136"/>
    <w:rsid w:val="00FD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BC940B4"/>
  <w15:chartTrackingRefBased/>
  <w15:docId w15:val="{21EA6538-030F-A746-A4AE-E2CBB4A8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011"/>
    <w:rPr>
      <w:rFonts w:ascii="Times New Roman" w:eastAsia="Times New Roman" w:hAnsi="Times New Roman" w:cs="Times New Roman"/>
      <w:kern w:val="0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41011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table" w:styleId="TableGridLight">
    <w:name w:val="Grid Table Light"/>
    <w:basedOn w:val="TableNormal"/>
    <w:uiPriority w:val="40"/>
    <w:rsid w:val="00241011"/>
    <w:rPr>
      <w:kern w:val="0"/>
      <w:lang w:val="en-GB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D33652"/>
    <w:pPr>
      <w:ind w:left="720"/>
      <w:contextualSpacing/>
    </w:pPr>
    <w:rPr>
      <w:rFonts w:asciiTheme="minorHAnsi" w:eastAsiaTheme="minorHAnsi" w:hAnsiTheme="minorHAnsi" w:cstheme="minorBidi"/>
      <w:kern w:val="2"/>
      <w:lang w:val="en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Ghadeer Aljuraiban</dc:creator>
  <cp:keywords/>
  <dc:description/>
  <cp:lastModifiedBy>Ghadeer Aljuraiban</cp:lastModifiedBy>
  <cp:revision>9</cp:revision>
  <dcterms:created xsi:type="dcterms:W3CDTF">2023-06-09T08:08:00Z</dcterms:created>
  <dcterms:modified xsi:type="dcterms:W3CDTF">2024-04-11T10:33:00Z</dcterms:modified>
</cp:coreProperties>
</file>