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1F35" w:rsidRPr="00921B57" w:rsidRDefault="00801F35" w:rsidP="00E5322F">
      <w:pPr>
        <w:snapToGrid w:val="0"/>
        <w:ind w:firstLine="643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21B57">
        <w:rPr>
          <w:rFonts w:ascii="Times New Roman" w:hAnsi="Times New Roman" w:cs="Times New Roman"/>
          <w:b/>
          <w:bCs/>
          <w:sz w:val="32"/>
          <w:szCs w:val="32"/>
        </w:rPr>
        <w:t>Supplementary Material</w:t>
      </w:r>
    </w:p>
    <w:p w:rsidR="003F1612" w:rsidRDefault="003D3E13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6A980FC6" wp14:editId="66A206C7">
            <wp:simplePos x="0" y="0"/>
            <wp:positionH relativeFrom="column">
              <wp:posOffset>746760</wp:posOffset>
            </wp:positionH>
            <wp:positionV relativeFrom="paragraph">
              <wp:posOffset>313690</wp:posOffset>
            </wp:positionV>
            <wp:extent cx="5276850" cy="8145145"/>
            <wp:effectExtent l="0" t="0" r="0" b="8255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s1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1612" w:rsidRPr="003F1612">
        <w:rPr>
          <w:rFonts w:ascii="Times New Roman" w:hAnsi="Times New Roman" w:cs="Times New Roman"/>
          <w:b/>
          <w:bCs/>
          <w:sz w:val="28"/>
          <w:szCs w:val="28"/>
        </w:rPr>
        <w:t>Supplementary</w:t>
      </w:r>
      <w:r w:rsidR="00801F35" w:rsidRPr="00921B57">
        <w:rPr>
          <w:rFonts w:ascii="Times New Roman" w:hAnsi="Times New Roman" w:cs="Times New Roman"/>
          <w:b/>
          <w:bCs/>
          <w:sz w:val="28"/>
          <w:szCs w:val="28"/>
        </w:rPr>
        <w:t xml:space="preserve"> Figure 1 </w:t>
      </w:r>
    </w:p>
    <w:p w:rsidR="003F1612" w:rsidRPr="00B310DB" w:rsidRDefault="00B310DB" w:rsidP="00B310DB">
      <w:pPr>
        <w:snapToGrid w:val="0"/>
        <w:rPr>
          <w:rFonts w:ascii="Times New Roman" w:hAnsi="Times New Roman" w:cs="Times New Roman"/>
          <w:bCs/>
          <w:sz w:val="28"/>
          <w:szCs w:val="28"/>
        </w:rPr>
      </w:pPr>
      <w:r w:rsidRPr="00EC53AA">
        <w:rPr>
          <w:rFonts w:ascii="Times New Roman" w:hAnsi="Times New Roman" w:cs="Times New Roman"/>
          <w:b/>
          <w:bCs/>
          <w:sz w:val="28"/>
          <w:szCs w:val="28"/>
        </w:rPr>
        <w:lastRenderedPageBreak/>
        <w:t>A</w:t>
      </w:r>
      <w:r w:rsidRPr="00EC53AA">
        <w:rPr>
          <w:rFonts w:ascii="Times New Roman" w:hAnsi="Times New Roman" w:cs="Times New Roman" w:hint="eastAsia"/>
          <w:b/>
          <w:bCs/>
          <w:sz w:val="28"/>
          <w:szCs w:val="28"/>
        </w:rPr>
        <w:t>na</w:t>
      </w:r>
      <w:r w:rsidRPr="00EC53AA">
        <w:rPr>
          <w:rFonts w:ascii="Times New Roman" w:hAnsi="Times New Roman" w:cs="Times New Roman"/>
          <w:b/>
          <w:bCs/>
          <w:sz w:val="28"/>
          <w:szCs w:val="28"/>
        </w:rPr>
        <w:t>lysis process of GSE125449 cohort.</w:t>
      </w:r>
      <w:r w:rsidRPr="00B310DB">
        <w:rPr>
          <w:rFonts w:ascii="Times New Roman" w:hAnsi="Times New Roman" w:cs="Times New Roman"/>
          <w:bCs/>
          <w:sz w:val="28"/>
          <w:szCs w:val="28"/>
        </w:rPr>
        <w:t xml:space="preserve"> (A) Violin plot showed number of number of genes detected (</w:t>
      </w:r>
      <w:proofErr w:type="spellStart"/>
      <w:r w:rsidRPr="00B310DB">
        <w:rPr>
          <w:rFonts w:ascii="Times New Roman" w:hAnsi="Times New Roman" w:cs="Times New Roman"/>
          <w:bCs/>
          <w:sz w:val="28"/>
          <w:szCs w:val="28"/>
        </w:rPr>
        <w:t>nFeature_RNA</w:t>
      </w:r>
      <w:proofErr w:type="spellEnd"/>
      <w:r w:rsidRPr="00B310DB">
        <w:rPr>
          <w:rFonts w:ascii="Times New Roman" w:hAnsi="Times New Roman" w:cs="Times New Roman"/>
          <w:bCs/>
          <w:sz w:val="28"/>
          <w:szCs w:val="28"/>
        </w:rPr>
        <w:t>), number of molecules detected (</w:t>
      </w:r>
      <w:proofErr w:type="spellStart"/>
      <w:r w:rsidRPr="00B310DB">
        <w:rPr>
          <w:rFonts w:ascii="Times New Roman" w:hAnsi="Times New Roman" w:cs="Times New Roman"/>
          <w:bCs/>
          <w:sz w:val="28"/>
          <w:szCs w:val="28"/>
        </w:rPr>
        <w:t>nCount_RNA</w:t>
      </w:r>
      <w:proofErr w:type="spellEnd"/>
      <w:r w:rsidRPr="00B310DB">
        <w:rPr>
          <w:rFonts w:ascii="Times New Roman" w:hAnsi="Times New Roman" w:cs="Times New Roman"/>
          <w:bCs/>
          <w:sz w:val="28"/>
          <w:szCs w:val="28"/>
        </w:rPr>
        <w:t xml:space="preserve">) and percent of mitochondrial (percent.mt) derived transcripts per single cell after quality control in GSE125449 cohort. (B) Associations of </w:t>
      </w:r>
      <w:proofErr w:type="spellStart"/>
      <w:r w:rsidRPr="00B310DB">
        <w:rPr>
          <w:rFonts w:ascii="Times New Roman" w:hAnsi="Times New Roman" w:cs="Times New Roman"/>
          <w:bCs/>
          <w:sz w:val="28"/>
          <w:szCs w:val="28"/>
        </w:rPr>
        <w:t>nFeature_RNA</w:t>
      </w:r>
      <w:proofErr w:type="spellEnd"/>
      <w:r w:rsidRPr="00B310DB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B310DB">
        <w:rPr>
          <w:rFonts w:ascii="Times New Roman" w:hAnsi="Times New Roman" w:cs="Times New Roman"/>
          <w:bCs/>
          <w:sz w:val="28"/>
          <w:szCs w:val="28"/>
        </w:rPr>
        <w:t>nCount_RNA</w:t>
      </w:r>
      <w:proofErr w:type="spellEnd"/>
      <w:r w:rsidRPr="00B310DB">
        <w:rPr>
          <w:rFonts w:ascii="Times New Roman" w:hAnsi="Times New Roman" w:cs="Times New Roman"/>
          <w:bCs/>
          <w:sz w:val="28"/>
          <w:szCs w:val="28"/>
        </w:rPr>
        <w:t xml:space="preserve"> and percent.mt in GSE125449 cohort. (C) The top 2000 variable features of GSE125449 cohort. (D) The top 10 genes associated with reduction components. (E) Dimensional reduction </w:t>
      </w:r>
      <w:proofErr w:type="spellStart"/>
      <w:r w:rsidRPr="00B310DB">
        <w:rPr>
          <w:rFonts w:ascii="Times New Roman" w:hAnsi="Times New Roman" w:cs="Times New Roman"/>
          <w:bCs/>
          <w:sz w:val="28"/>
          <w:szCs w:val="28"/>
        </w:rPr>
        <w:t>heatmap</w:t>
      </w:r>
      <w:proofErr w:type="spellEnd"/>
      <w:r w:rsidRPr="00B310DB">
        <w:rPr>
          <w:rFonts w:ascii="Times New Roman" w:hAnsi="Times New Roman" w:cs="Times New Roman"/>
          <w:bCs/>
          <w:sz w:val="28"/>
          <w:szCs w:val="28"/>
        </w:rPr>
        <w:t xml:space="preserve"> showed the top 30 genes in each principal components. (F) </w:t>
      </w:r>
      <w:proofErr w:type="spellStart"/>
      <w:r w:rsidRPr="00B310DB">
        <w:rPr>
          <w:rFonts w:ascii="Times New Roman" w:hAnsi="Times New Roman" w:cs="Times New Roman"/>
          <w:bCs/>
          <w:sz w:val="28"/>
          <w:szCs w:val="28"/>
        </w:rPr>
        <w:t>JackStrawPlot</w:t>
      </w:r>
      <w:proofErr w:type="spellEnd"/>
      <w:r w:rsidRPr="00B310DB">
        <w:rPr>
          <w:rFonts w:ascii="Times New Roman" w:hAnsi="Times New Roman" w:cs="Times New Roman"/>
          <w:bCs/>
          <w:sz w:val="28"/>
          <w:szCs w:val="28"/>
        </w:rPr>
        <w:t xml:space="preserve"> identified significant principal components. (G) </w:t>
      </w:r>
      <w:proofErr w:type="spellStart"/>
      <w:r w:rsidRPr="00B310DB">
        <w:rPr>
          <w:rFonts w:ascii="Times New Roman" w:hAnsi="Times New Roman" w:cs="Times New Roman"/>
          <w:bCs/>
          <w:sz w:val="28"/>
          <w:szCs w:val="28"/>
        </w:rPr>
        <w:t>ElbowPlot</w:t>
      </w:r>
      <w:proofErr w:type="spellEnd"/>
      <w:r w:rsidRPr="00B310DB">
        <w:rPr>
          <w:rFonts w:ascii="Times New Roman" w:hAnsi="Times New Roman" w:cs="Times New Roman"/>
          <w:bCs/>
          <w:sz w:val="28"/>
          <w:szCs w:val="28"/>
        </w:rPr>
        <w:t xml:space="preserve"> determined dimensions based on inflection points.</w:t>
      </w:r>
    </w:p>
    <w:p w:rsidR="003F1612" w:rsidRPr="00B310DB" w:rsidRDefault="003F1612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EC53AA" w:rsidRDefault="00EC53AA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3F1612" w:rsidRDefault="00EC53AA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7465949E" wp14:editId="780363D0">
            <wp:simplePos x="0" y="0"/>
            <wp:positionH relativeFrom="margin">
              <wp:posOffset>574675</wp:posOffset>
            </wp:positionH>
            <wp:positionV relativeFrom="paragraph">
              <wp:posOffset>271145</wp:posOffset>
            </wp:positionV>
            <wp:extent cx="5400675" cy="8329930"/>
            <wp:effectExtent l="0" t="0" r="9525" b="0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s2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832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1612">
        <w:rPr>
          <w:rFonts w:ascii="Times New Roman" w:hAnsi="Times New Roman" w:cs="Times New Roman"/>
          <w:b/>
          <w:bCs/>
          <w:sz w:val="28"/>
          <w:szCs w:val="28"/>
        </w:rPr>
        <w:t>Supplementary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Figure 2 </w:t>
      </w:r>
    </w:p>
    <w:p w:rsidR="00EC53AA" w:rsidRDefault="00EC53AA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EC53AA" w:rsidRDefault="00A14731" w:rsidP="00A14731">
      <w:pPr>
        <w:snapToGrid w:val="0"/>
        <w:rPr>
          <w:rFonts w:ascii="Times New Roman" w:hAnsi="Times New Roman" w:cs="Times New Roman"/>
          <w:bCs/>
          <w:sz w:val="28"/>
          <w:szCs w:val="28"/>
        </w:rPr>
      </w:pPr>
      <w:r w:rsidRPr="00EC53AA">
        <w:rPr>
          <w:rFonts w:ascii="Times New Roman" w:hAnsi="Times New Roman" w:cs="Times New Roman"/>
          <w:b/>
          <w:bCs/>
          <w:sz w:val="28"/>
          <w:szCs w:val="28"/>
        </w:rPr>
        <w:lastRenderedPageBreak/>
        <w:t>A</w:t>
      </w:r>
      <w:r w:rsidRPr="00EC53AA">
        <w:rPr>
          <w:rFonts w:ascii="Times New Roman" w:hAnsi="Times New Roman" w:cs="Times New Roman" w:hint="eastAsia"/>
          <w:b/>
          <w:bCs/>
          <w:sz w:val="28"/>
          <w:szCs w:val="28"/>
        </w:rPr>
        <w:t>na</w:t>
      </w:r>
      <w:r w:rsidRPr="00EC53AA">
        <w:rPr>
          <w:rFonts w:ascii="Times New Roman" w:hAnsi="Times New Roman" w:cs="Times New Roman"/>
          <w:b/>
          <w:bCs/>
          <w:sz w:val="28"/>
          <w:szCs w:val="28"/>
        </w:rPr>
        <w:t>lysis process of GSE</w:t>
      </w:r>
      <w:r w:rsidR="000927D1" w:rsidRPr="000927D1">
        <w:rPr>
          <w:rFonts w:ascii="Times New Roman" w:hAnsi="Times New Roman" w:cs="Times New Roman"/>
          <w:b/>
          <w:bCs/>
          <w:sz w:val="28"/>
          <w:szCs w:val="28"/>
        </w:rPr>
        <w:t>140228</w:t>
      </w:r>
      <w:r w:rsidRPr="00EC53AA">
        <w:rPr>
          <w:rFonts w:ascii="Times New Roman" w:hAnsi="Times New Roman" w:cs="Times New Roman"/>
          <w:b/>
          <w:bCs/>
          <w:sz w:val="28"/>
          <w:szCs w:val="28"/>
        </w:rPr>
        <w:t xml:space="preserve"> cohort.</w:t>
      </w:r>
      <w:r w:rsidRPr="00B310D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14731">
        <w:rPr>
          <w:rFonts w:ascii="Times New Roman" w:hAnsi="Times New Roman" w:cs="Times New Roman" w:hint="eastAsia"/>
          <w:bCs/>
          <w:sz w:val="28"/>
          <w:szCs w:val="28"/>
        </w:rPr>
        <w:t>(A) Violin plot showed number of number of genes detected (</w:t>
      </w:r>
      <w:proofErr w:type="spellStart"/>
      <w:r w:rsidRPr="00A14731">
        <w:rPr>
          <w:rFonts w:ascii="Times New Roman" w:hAnsi="Times New Roman" w:cs="Times New Roman" w:hint="eastAsia"/>
          <w:bCs/>
          <w:sz w:val="28"/>
          <w:szCs w:val="28"/>
        </w:rPr>
        <w:t>nFeature_RNA</w:t>
      </w:r>
      <w:proofErr w:type="spellEnd"/>
      <w:r w:rsidRPr="00A14731">
        <w:rPr>
          <w:rFonts w:ascii="Times New Roman" w:hAnsi="Times New Roman" w:cs="Times New Roman" w:hint="eastAsia"/>
          <w:bCs/>
          <w:sz w:val="28"/>
          <w:szCs w:val="28"/>
        </w:rPr>
        <w:t>), number of molecules detected (</w:t>
      </w:r>
      <w:proofErr w:type="spellStart"/>
      <w:r w:rsidRPr="00A14731">
        <w:rPr>
          <w:rFonts w:ascii="Times New Roman" w:hAnsi="Times New Roman" w:cs="Times New Roman" w:hint="eastAsia"/>
          <w:bCs/>
          <w:sz w:val="28"/>
          <w:szCs w:val="28"/>
        </w:rPr>
        <w:t>nCount_RNA</w:t>
      </w:r>
      <w:proofErr w:type="spellEnd"/>
      <w:r w:rsidRPr="00A14731">
        <w:rPr>
          <w:rFonts w:ascii="Times New Roman" w:hAnsi="Times New Roman" w:cs="Times New Roman" w:hint="eastAsia"/>
          <w:bCs/>
          <w:sz w:val="28"/>
          <w:szCs w:val="28"/>
        </w:rPr>
        <w:t xml:space="preserve">) and percent of mitochondrial (percent.mt) derived transcripts per single cell after quality control in GSE140228 cohort. (B) Associations of </w:t>
      </w:r>
      <w:proofErr w:type="spellStart"/>
      <w:r w:rsidRPr="00A14731">
        <w:rPr>
          <w:rFonts w:ascii="Times New Roman" w:hAnsi="Times New Roman" w:cs="Times New Roman" w:hint="eastAsia"/>
          <w:bCs/>
          <w:sz w:val="28"/>
          <w:szCs w:val="28"/>
        </w:rPr>
        <w:t>nFeature_RNA</w:t>
      </w:r>
      <w:proofErr w:type="spellEnd"/>
      <w:r w:rsidRPr="00A14731">
        <w:rPr>
          <w:rFonts w:ascii="Times New Roman" w:hAnsi="Times New Roman" w:cs="Times New Roman" w:hint="eastAsia"/>
          <w:bCs/>
          <w:sz w:val="28"/>
          <w:szCs w:val="28"/>
        </w:rPr>
        <w:t xml:space="preserve">, </w:t>
      </w:r>
      <w:proofErr w:type="spellStart"/>
      <w:r w:rsidRPr="00A14731">
        <w:rPr>
          <w:rFonts w:ascii="Times New Roman" w:hAnsi="Times New Roman" w:cs="Times New Roman" w:hint="eastAsia"/>
          <w:bCs/>
          <w:sz w:val="28"/>
          <w:szCs w:val="28"/>
        </w:rPr>
        <w:t>nCount_RNA</w:t>
      </w:r>
      <w:proofErr w:type="spellEnd"/>
      <w:r w:rsidRPr="00A14731">
        <w:rPr>
          <w:rFonts w:ascii="Times New Roman" w:hAnsi="Times New Roman" w:cs="Times New Roman" w:hint="eastAsia"/>
          <w:bCs/>
          <w:sz w:val="28"/>
          <w:szCs w:val="28"/>
        </w:rPr>
        <w:t xml:space="preserve"> and percent.mt in GSE140228 cohort. (C) The top 2000 variable features of GSE140228 cohort. (D) The top 10 genes associated with reduction components. (E) Dimensional reduction </w:t>
      </w:r>
      <w:proofErr w:type="spellStart"/>
      <w:r w:rsidRPr="00A14731">
        <w:rPr>
          <w:rFonts w:ascii="Times New Roman" w:hAnsi="Times New Roman" w:cs="Times New Roman" w:hint="eastAsia"/>
          <w:bCs/>
          <w:sz w:val="28"/>
          <w:szCs w:val="28"/>
        </w:rPr>
        <w:t>heatmap</w:t>
      </w:r>
      <w:proofErr w:type="spellEnd"/>
      <w:r w:rsidRPr="00A14731">
        <w:rPr>
          <w:rFonts w:ascii="Times New Roman" w:hAnsi="Times New Roman" w:cs="Times New Roman" w:hint="eastAsia"/>
          <w:bCs/>
          <w:sz w:val="28"/>
          <w:szCs w:val="28"/>
        </w:rPr>
        <w:t xml:space="preserve"> showed the top 30 genes in each principal components. (F) </w:t>
      </w:r>
      <w:proofErr w:type="spellStart"/>
      <w:r w:rsidRPr="00A14731">
        <w:rPr>
          <w:rFonts w:ascii="Times New Roman" w:hAnsi="Times New Roman" w:cs="Times New Roman" w:hint="eastAsia"/>
          <w:bCs/>
          <w:sz w:val="28"/>
          <w:szCs w:val="28"/>
        </w:rPr>
        <w:t>JackStrawPlot</w:t>
      </w:r>
      <w:proofErr w:type="spellEnd"/>
      <w:r w:rsidRPr="00A14731">
        <w:rPr>
          <w:rFonts w:ascii="Times New Roman" w:hAnsi="Times New Roman" w:cs="Times New Roman" w:hint="eastAsia"/>
          <w:bCs/>
          <w:sz w:val="28"/>
          <w:szCs w:val="28"/>
        </w:rPr>
        <w:t xml:space="preserve"> </w:t>
      </w:r>
      <w:r w:rsidRPr="00A14731">
        <w:rPr>
          <w:rFonts w:ascii="Times New Roman" w:hAnsi="Times New Roman" w:cs="Times New Roman"/>
          <w:bCs/>
          <w:sz w:val="28"/>
          <w:szCs w:val="28"/>
        </w:rPr>
        <w:t xml:space="preserve">identified significant principal components. (G) </w:t>
      </w:r>
      <w:proofErr w:type="spellStart"/>
      <w:r w:rsidRPr="00A14731">
        <w:rPr>
          <w:rFonts w:ascii="Times New Roman" w:hAnsi="Times New Roman" w:cs="Times New Roman"/>
          <w:bCs/>
          <w:sz w:val="28"/>
          <w:szCs w:val="28"/>
        </w:rPr>
        <w:t>ElbowPlot</w:t>
      </w:r>
      <w:proofErr w:type="spellEnd"/>
      <w:r w:rsidRPr="00A14731">
        <w:rPr>
          <w:rFonts w:ascii="Times New Roman" w:hAnsi="Times New Roman" w:cs="Times New Roman"/>
          <w:bCs/>
          <w:sz w:val="28"/>
          <w:szCs w:val="28"/>
        </w:rPr>
        <w:t xml:space="preserve"> determined dimensions based on inflection points.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A14731" w:rsidRPr="00A14731" w:rsidRDefault="00A14731" w:rsidP="00A14731">
      <w:pPr>
        <w:snapToGrid w:val="0"/>
        <w:rPr>
          <w:rFonts w:ascii="Times New Roman" w:hAnsi="Times New Roman" w:cs="Times New Roman"/>
          <w:bCs/>
          <w:sz w:val="28"/>
          <w:szCs w:val="28"/>
        </w:rPr>
      </w:pPr>
    </w:p>
    <w:p w:rsidR="00A14731" w:rsidRDefault="00A14731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A14731" w:rsidRDefault="000927D1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 wp14:anchorId="76544AE0" wp14:editId="1AC95E4D">
            <wp:simplePos x="0" y="0"/>
            <wp:positionH relativeFrom="column">
              <wp:posOffset>650240</wp:posOffset>
            </wp:positionH>
            <wp:positionV relativeFrom="paragraph">
              <wp:posOffset>271780</wp:posOffset>
            </wp:positionV>
            <wp:extent cx="4985385" cy="8342630"/>
            <wp:effectExtent l="0" t="0" r="5715" b="127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s3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34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1612">
        <w:rPr>
          <w:rFonts w:ascii="Times New Roman" w:hAnsi="Times New Roman" w:cs="Times New Roman"/>
          <w:b/>
          <w:bCs/>
          <w:sz w:val="28"/>
          <w:szCs w:val="28"/>
        </w:rPr>
        <w:t>Supplementary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Figure 3 </w:t>
      </w:r>
    </w:p>
    <w:p w:rsidR="000927D1" w:rsidRPr="000927D1" w:rsidRDefault="000927D1" w:rsidP="000927D1">
      <w:pPr>
        <w:snapToGrid w:val="0"/>
        <w:rPr>
          <w:rFonts w:ascii="Times New Roman" w:hAnsi="Times New Roman" w:cs="Times New Roman"/>
          <w:bCs/>
          <w:sz w:val="28"/>
          <w:szCs w:val="28"/>
        </w:rPr>
      </w:pPr>
      <w:r w:rsidRPr="000927D1">
        <w:rPr>
          <w:rFonts w:ascii="Times New Roman" w:hAnsi="Times New Roman" w:cs="Times New Roman" w:hint="eastAsia"/>
          <w:b/>
          <w:bCs/>
          <w:sz w:val="28"/>
          <w:szCs w:val="28"/>
        </w:rPr>
        <w:lastRenderedPageBreak/>
        <w:t xml:space="preserve">Marker genes of different cell types. </w:t>
      </w:r>
      <w:r w:rsidRPr="000927D1">
        <w:rPr>
          <w:rFonts w:ascii="Times New Roman" w:hAnsi="Times New Roman" w:cs="Times New Roman" w:hint="eastAsia"/>
          <w:bCs/>
          <w:sz w:val="28"/>
          <w:szCs w:val="28"/>
        </w:rPr>
        <w:t xml:space="preserve">(A-B) </w:t>
      </w:r>
      <w:r w:rsidRPr="000927D1">
        <w:rPr>
          <w:rFonts w:ascii="Times New Roman" w:hAnsi="Times New Roman" w:cs="Times New Roman"/>
          <w:bCs/>
          <w:sz w:val="28"/>
          <w:szCs w:val="28"/>
        </w:rPr>
        <w:t xml:space="preserve">Marker genes expression in different cell types of </w:t>
      </w:r>
      <w:r w:rsidRPr="000927D1">
        <w:rPr>
          <w:rFonts w:ascii="Times New Roman" w:hAnsi="Times New Roman" w:cs="Times New Roman" w:hint="eastAsia"/>
          <w:bCs/>
          <w:sz w:val="28"/>
          <w:szCs w:val="28"/>
        </w:rPr>
        <w:t>GSE125449 and GSE140228 cohorts</w:t>
      </w:r>
      <w:r w:rsidRPr="000927D1">
        <w:rPr>
          <w:rFonts w:ascii="Times New Roman" w:hAnsi="Times New Roman" w:cs="Times New Roman"/>
          <w:bCs/>
          <w:sz w:val="28"/>
          <w:szCs w:val="28"/>
        </w:rPr>
        <w:t xml:space="preserve">. (A) </w:t>
      </w:r>
      <w:r w:rsidRPr="000927D1">
        <w:rPr>
          <w:rFonts w:ascii="Times New Roman" w:hAnsi="Times New Roman" w:cs="Times New Roman" w:hint="eastAsia"/>
          <w:bCs/>
          <w:sz w:val="28"/>
          <w:szCs w:val="28"/>
        </w:rPr>
        <w:t xml:space="preserve">GSE125449 cohort. (B) GSE140228 cohort. (C) Venn plot showing the intersection of CD8 </w:t>
      </w:r>
      <w:proofErr w:type="spellStart"/>
      <w:r w:rsidRPr="000927D1">
        <w:rPr>
          <w:rFonts w:ascii="Times New Roman" w:hAnsi="Times New Roman" w:cs="Times New Roman" w:hint="eastAsia"/>
          <w:bCs/>
          <w:sz w:val="28"/>
          <w:szCs w:val="28"/>
        </w:rPr>
        <w:t>Tex</w:t>
      </w:r>
      <w:proofErr w:type="spellEnd"/>
      <w:r w:rsidRPr="000927D1">
        <w:rPr>
          <w:rFonts w:ascii="Times New Roman" w:hAnsi="Times New Roman" w:cs="Times New Roman" w:hint="eastAsia"/>
          <w:bCs/>
          <w:sz w:val="28"/>
          <w:szCs w:val="28"/>
        </w:rPr>
        <w:t xml:space="preserve"> marker genes. </w:t>
      </w:r>
    </w:p>
    <w:p w:rsidR="000927D1" w:rsidRPr="000927D1" w:rsidRDefault="000927D1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0927D1" w:rsidRDefault="000927D1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A14731" w:rsidRDefault="00C92C82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 wp14:anchorId="180697DE" wp14:editId="4FFCD78B">
            <wp:simplePos x="0" y="0"/>
            <wp:positionH relativeFrom="column">
              <wp:posOffset>498475</wp:posOffset>
            </wp:positionH>
            <wp:positionV relativeFrom="paragraph">
              <wp:posOffset>309245</wp:posOffset>
            </wp:positionV>
            <wp:extent cx="5591175" cy="8371840"/>
            <wp:effectExtent l="0" t="0" r="9525" b="0"/>
            <wp:wrapTopAndBottom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s4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37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1612">
        <w:rPr>
          <w:rFonts w:ascii="Times New Roman" w:hAnsi="Times New Roman" w:cs="Times New Roman"/>
          <w:b/>
          <w:bCs/>
          <w:sz w:val="28"/>
          <w:szCs w:val="28"/>
        </w:rPr>
        <w:t>Supplementary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Figure 4 </w:t>
      </w:r>
    </w:p>
    <w:p w:rsidR="00756B70" w:rsidRPr="00756B70" w:rsidRDefault="00756B70" w:rsidP="00756B70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 w:rsidRPr="00756B70">
        <w:rPr>
          <w:rFonts w:ascii="Times New Roman" w:hAnsi="Times New Roman" w:cs="Times New Roman" w:hint="eastAsia"/>
          <w:b/>
          <w:bCs/>
          <w:sz w:val="28"/>
          <w:szCs w:val="28"/>
        </w:rPr>
        <w:lastRenderedPageBreak/>
        <w:t xml:space="preserve">CD8 </w:t>
      </w:r>
      <w:proofErr w:type="spellStart"/>
      <w:r w:rsidRPr="00756B70">
        <w:rPr>
          <w:rFonts w:ascii="Times New Roman" w:hAnsi="Times New Roman" w:cs="Times New Roman" w:hint="eastAsia"/>
          <w:b/>
          <w:bCs/>
          <w:sz w:val="28"/>
          <w:szCs w:val="28"/>
        </w:rPr>
        <w:t>Tex</w:t>
      </w:r>
      <w:proofErr w:type="spellEnd"/>
      <w:r w:rsidRPr="00756B70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-related scores and feature plots of cell clusters in GSE125449 cohort. </w:t>
      </w:r>
      <w:r w:rsidRPr="00756B70">
        <w:rPr>
          <w:rFonts w:ascii="Times New Roman" w:hAnsi="Times New Roman" w:cs="Times New Roman" w:hint="eastAsia"/>
          <w:bCs/>
          <w:sz w:val="28"/>
          <w:szCs w:val="28"/>
        </w:rPr>
        <w:t xml:space="preserve">(A-B) </w:t>
      </w:r>
      <w:proofErr w:type="spellStart"/>
      <w:r w:rsidRPr="00756B70">
        <w:rPr>
          <w:rFonts w:ascii="Times New Roman" w:hAnsi="Times New Roman" w:cs="Times New Roman" w:hint="eastAsia"/>
          <w:bCs/>
          <w:sz w:val="28"/>
          <w:szCs w:val="28"/>
        </w:rPr>
        <w:t>AddModuleScore</w:t>
      </w:r>
      <w:proofErr w:type="spellEnd"/>
      <w:r w:rsidRPr="00756B70">
        <w:rPr>
          <w:rFonts w:ascii="Times New Roman" w:hAnsi="Times New Roman" w:cs="Times New Roman" w:hint="eastAsia"/>
          <w:bCs/>
          <w:sz w:val="28"/>
          <w:szCs w:val="28"/>
        </w:rPr>
        <w:t xml:space="preserve"> algorithm. (C-D) </w:t>
      </w:r>
      <w:proofErr w:type="spellStart"/>
      <w:r w:rsidRPr="00756B70">
        <w:rPr>
          <w:rFonts w:ascii="Times New Roman" w:hAnsi="Times New Roman" w:cs="Times New Roman" w:hint="eastAsia"/>
          <w:bCs/>
          <w:sz w:val="28"/>
          <w:szCs w:val="28"/>
        </w:rPr>
        <w:t>PercentageFeatureSet</w:t>
      </w:r>
      <w:proofErr w:type="spellEnd"/>
      <w:r w:rsidRPr="00756B70">
        <w:rPr>
          <w:rFonts w:ascii="Times New Roman" w:hAnsi="Times New Roman" w:cs="Times New Roman" w:hint="eastAsia"/>
          <w:bCs/>
          <w:sz w:val="28"/>
          <w:szCs w:val="28"/>
        </w:rPr>
        <w:t xml:space="preserve"> algorithm. (E-F) </w:t>
      </w:r>
      <w:proofErr w:type="spellStart"/>
      <w:r w:rsidRPr="00756B70">
        <w:rPr>
          <w:rFonts w:ascii="Times New Roman" w:hAnsi="Times New Roman" w:cs="Times New Roman" w:hint="eastAsia"/>
          <w:bCs/>
          <w:sz w:val="28"/>
          <w:szCs w:val="28"/>
        </w:rPr>
        <w:t>ssGSEA</w:t>
      </w:r>
      <w:proofErr w:type="spellEnd"/>
      <w:r w:rsidRPr="00756B70">
        <w:rPr>
          <w:rFonts w:ascii="Times New Roman" w:hAnsi="Times New Roman" w:cs="Times New Roman" w:hint="eastAsia"/>
          <w:bCs/>
          <w:sz w:val="28"/>
          <w:szCs w:val="28"/>
        </w:rPr>
        <w:t xml:space="preserve"> algorithm. (G-H) GSVA algorithm. </w:t>
      </w:r>
      <w:r w:rsidR="004F7913" w:rsidRPr="004F7913">
        <w:rPr>
          <w:rFonts w:ascii="Times New Roman" w:hAnsi="Times New Roman" w:cs="Times New Roman"/>
          <w:bCs/>
          <w:sz w:val="28"/>
          <w:szCs w:val="28"/>
        </w:rPr>
        <w:t xml:space="preserve">**** </w:t>
      </w:r>
      <w:r w:rsidR="004F7913" w:rsidRPr="004F7913">
        <w:rPr>
          <w:rFonts w:ascii="Times New Roman" w:hAnsi="Times New Roman" w:cs="Times New Roman"/>
          <w:bCs/>
          <w:i/>
          <w:sz w:val="28"/>
          <w:szCs w:val="28"/>
        </w:rPr>
        <w:t>P</w:t>
      </w:r>
      <w:r w:rsidR="004F7913" w:rsidRPr="004F7913">
        <w:rPr>
          <w:rFonts w:ascii="Times New Roman" w:hAnsi="Times New Roman" w:cs="Times New Roman"/>
          <w:bCs/>
          <w:sz w:val="28"/>
          <w:szCs w:val="28"/>
        </w:rPr>
        <w:t xml:space="preserve"> &lt; 0.0001.</w:t>
      </w:r>
    </w:p>
    <w:p w:rsidR="00C92C82" w:rsidRDefault="00C92C82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756B70" w:rsidRDefault="00756B70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0927D1" w:rsidRDefault="004E2CA4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0" locked="0" layoutInCell="1" allowOverlap="1" wp14:anchorId="3AAEB85E" wp14:editId="5BE3D15A">
            <wp:simplePos x="0" y="0"/>
            <wp:positionH relativeFrom="margin">
              <wp:posOffset>307975</wp:posOffset>
            </wp:positionH>
            <wp:positionV relativeFrom="paragraph">
              <wp:posOffset>318770</wp:posOffset>
            </wp:positionV>
            <wp:extent cx="5629275" cy="8422640"/>
            <wp:effectExtent l="0" t="0" r="9525" b="0"/>
            <wp:wrapTopAndBottom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s5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42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B70" w:rsidRPr="003F1612">
        <w:rPr>
          <w:rFonts w:ascii="Times New Roman" w:hAnsi="Times New Roman" w:cs="Times New Roman"/>
          <w:b/>
          <w:bCs/>
          <w:sz w:val="28"/>
          <w:szCs w:val="28"/>
        </w:rPr>
        <w:t>Supplementary</w:t>
      </w:r>
      <w:r w:rsidR="00756B70">
        <w:rPr>
          <w:rFonts w:ascii="Times New Roman" w:hAnsi="Times New Roman" w:cs="Times New Roman"/>
          <w:b/>
          <w:bCs/>
          <w:sz w:val="28"/>
          <w:szCs w:val="28"/>
        </w:rPr>
        <w:t xml:space="preserve"> Figure 5</w:t>
      </w:r>
    </w:p>
    <w:p w:rsidR="004E2CA4" w:rsidRPr="004E2CA4" w:rsidRDefault="004E2CA4" w:rsidP="004E2CA4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 w:rsidRPr="004E2CA4">
        <w:rPr>
          <w:rFonts w:ascii="Times New Roman" w:hAnsi="Times New Roman" w:cs="Times New Roman" w:hint="eastAsia"/>
          <w:b/>
          <w:bCs/>
          <w:sz w:val="28"/>
          <w:szCs w:val="28"/>
        </w:rPr>
        <w:lastRenderedPageBreak/>
        <w:t xml:space="preserve">CD8 </w:t>
      </w:r>
      <w:proofErr w:type="spellStart"/>
      <w:r w:rsidRPr="004E2CA4">
        <w:rPr>
          <w:rFonts w:ascii="Times New Roman" w:hAnsi="Times New Roman" w:cs="Times New Roman" w:hint="eastAsia"/>
          <w:b/>
          <w:bCs/>
          <w:sz w:val="28"/>
          <w:szCs w:val="28"/>
        </w:rPr>
        <w:t>Tex</w:t>
      </w:r>
      <w:proofErr w:type="spellEnd"/>
      <w:r w:rsidRPr="004E2CA4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-related scores and feature plots of cell clusters in GSE140228 cohort. </w:t>
      </w:r>
      <w:r w:rsidRPr="004E2CA4">
        <w:rPr>
          <w:rFonts w:ascii="Times New Roman" w:hAnsi="Times New Roman" w:cs="Times New Roman" w:hint="eastAsia"/>
          <w:bCs/>
          <w:sz w:val="28"/>
          <w:szCs w:val="28"/>
        </w:rPr>
        <w:t xml:space="preserve">(A-B) </w:t>
      </w:r>
      <w:proofErr w:type="spellStart"/>
      <w:r w:rsidRPr="004E2CA4">
        <w:rPr>
          <w:rFonts w:ascii="Times New Roman" w:hAnsi="Times New Roman" w:cs="Times New Roman" w:hint="eastAsia"/>
          <w:bCs/>
          <w:sz w:val="28"/>
          <w:szCs w:val="28"/>
        </w:rPr>
        <w:t>AddModuleScore</w:t>
      </w:r>
      <w:proofErr w:type="spellEnd"/>
      <w:r w:rsidRPr="004E2CA4">
        <w:rPr>
          <w:rFonts w:ascii="Times New Roman" w:hAnsi="Times New Roman" w:cs="Times New Roman" w:hint="eastAsia"/>
          <w:bCs/>
          <w:sz w:val="28"/>
          <w:szCs w:val="28"/>
        </w:rPr>
        <w:t xml:space="preserve"> algorithm. (C-D) </w:t>
      </w:r>
      <w:proofErr w:type="spellStart"/>
      <w:r w:rsidRPr="004E2CA4">
        <w:rPr>
          <w:rFonts w:ascii="Times New Roman" w:hAnsi="Times New Roman" w:cs="Times New Roman" w:hint="eastAsia"/>
          <w:bCs/>
          <w:sz w:val="28"/>
          <w:szCs w:val="28"/>
        </w:rPr>
        <w:t>PercentageFeatureSet</w:t>
      </w:r>
      <w:proofErr w:type="spellEnd"/>
      <w:r w:rsidRPr="004E2CA4">
        <w:rPr>
          <w:rFonts w:ascii="Times New Roman" w:hAnsi="Times New Roman" w:cs="Times New Roman" w:hint="eastAsia"/>
          <w:bCs/>
          <w:sz w:val="28"/>
          <w:szCs w:val="28"/>
        </w:rPr>
        <w:t xml:space="preserve"> algorithm. (E-F) </w:t>
      </w:r>
      <w:proofErr w:type="spellStart"/>
      <w:r w:rsidRPr="004E2CA4">
        <w:rPr>
          <w:rFonts w:ascii="Times New Roman" w:hAnsi="Times New Roman" w:cs="Times New Roman" w:hint="eastAsia"/>
          <w:bCs/>
          <w:sz w:val="28"/>
          <w:szCs w:val="28"/>
        </w:rPr>
        <w:t>ssGSEA</w:t>
      </w:r>
      <w:proofErr w:type="spellEnd"/>
      <w:r w:rsidRPr="004E2CA4">
        <w:rPr>
          <w:rFonts w:ascii="Times New Roman" w:hAnsi="Times New Roman" w:cs="Times New Roman" w:hint="eastAsia"/>
          <w:bCs/>
          <w:sz w:val="28"/>
          <w:szCs w:val="28"/>
        </w:rPr>
        <w:t xml:space="preserve"> algorithm. (G-H) GSVA algorithm. </w:t>
      </w:r>
      <w:r w:rsidR="004F7913" w:rsidRPr="004F7913">
        <w:rPr>
          <w:rFonts w:ascii="Times New Roman" w:hAnsi="Times New Roman" w:cs="Times New Roman"/>
          <w:bCs/>
          <w:sz w:val="28"/>
          <w:szCs w:val="28"/>
        </w:rPr>
        <w:t xml:space="preserve">*** </w:t>
      </w:r>
      <w:r w:rsidR="004F7913" w:rsidRPr="004F7913">
        <w:rPr>
          <w:rFonts w:ascii="Times New Roman" w:hAnsi="Times New Roman" w:cs="Times New Roman"/>
          <w:bCs/>
          <w:i/>
          <w:sz w:val="28"/>
          <w:szCs w:val="28"/>
        </w:rPr>
        <w:t>P</w:t>
      </w:r>
      <w:r w:rsidR="004F7913" w:rsidRPr="004F7913">
        <w:rPr>
          <w:rFonts w:ascii="Times New Roman" w:hAnsi="Times New Roman" w:cs="Times New Roman"/>
          <w:bCs/>
          <w:sz w:val="28"/>
          <w:szCs w:val="28"/>
        </w:rPr>
        <w:t xml:space="preserve"> &lt; 0.001</w:t>
      </w:r>
      <w:r w:rsidR="004F7913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4F7913" w:rsidRPr="004F7913">
        <w:rPr>
          <w:rFonts w:ascii="Times New Roman" w:hAnsi="Times New Roman" w:cs="Times New Roman"/>
          <w:bCs/>
          <w:sz w:val="28"/>
          <w:szCs w:val="28"/>
        </w:rPr>
        <w:t xml:space="preserve">**** </w:t>
      </w:r>
      <w:r w:rsidR="004F7913" w:rsidRPr="004F7913">
        <w:rPr>
          <w:rFonts w:ascii="Times New Roman" w:hAnsi="Times New Roman" w:cs="Times New Roman"/>
          <w:bCs/>
          <w:i/>
          <w:sz w:val="28"/>
          <w:szCs w:val="28"/>
        </w:rPr>
        <w:t>P</w:t>
      </w:r>
      <w:r w:rsidR="004F7913" w:rsidRPr="004F7913">
        <w:rPr>
          <w:rFonts w:ascii="Times New Roman" w:hAnsi="Times New Roman" w:cs="Times New Roman"/>
          <w:bCs/>
          <w:sz w:val="28"/>
          <w:szCs w:val="28"/>
        </w:rPr>
        <w:t xml:space="preserve"> &lt; 0.0001.</w:t>
      </w:r>
    </w:p>
    <w:p w:rsidR="00756B70" w:rsidRDefault="00756B70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4E2CA4" w:rsidRDefault="004E2CA4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756B70" w:rsidRDefault="00710344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0" locked="0" layoutInCell="1" allowOverlap="1" wp14:anchorId="0D53F0CA" wp14:editId="68492DE0">
            <wp:simplePos x="0" y="0"/>
            <wp:positionH relativeFrom="margin">
              <wp:align>left</wp:align>
            </wp:positionH>
            <wp:positionV relativeFrom="paragraph">
              <wp:posOffset>384810</wp:posOffset>
            </wp:positionV>
            <wp:extent cx="6677025" cy="5808980"/>
            <wp:effectExtent l="0" t="0" r="9525" b="1270"/>
            <wp:wrapTopAndBottom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s6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5808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2CA4" w:rsidRPr="003F1612">
        <w:rPr>
          <w:rFonts w:ascii="Times New Roman" w:hAnsi="Times New Roman" w:cs="Times New Roman"/>
          <w:b/>
          <w:bCs/>
          <w:sz w:val="28"/>
          <w:szCs w:val="28"/>
        </w:rPr>
        <w:t>Supplementary</w:t>
      </w:r>
      <w:r w:rsidR="004E2CA4">
        <w:rPr>
          <w:rFonts w:ascii="Times New Roman" w:hAnsi="Times New Roman" w:cs="Times New Roman"/>
          <w:b/>
          <w:bCs/>
          <w:sz w:val="28"/>
          <w:szCs w:val="28"/>
        </w:rPr>
        <w:t xml:space="preserve"> Figure 6 </w:t>
      </w:r>
    </w:p>
    <w:p w:rsidR="00710344" w:rsidRPr="00710344" w:rsidRDefault="00710344" w:rsidP="00710344">
      <w:pPr>
        <w:snapToGrid w:val="0"/>
        <w:rPr>
          <w:rFonts w:ascii="Times New Roman" w:hAnsi="Times New Roman" w:cs="Times New Roman"/>
          <w:bCs/>
          <w:sz w:val="28"/>
          <w:szCs w:val="28"/>
        </w:rPr>
      </w:pPr>
      <w:r w:rsidRPr="00710344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Function enrichment analyses of CD8 </w:t>
      </w:r>
      <w:proofErr w:type="spellStart"/>
      <w:r w:rsidRPr="00710344">
        <w:rPr>
          <w:rFonts w:ascii="Times New Roman" w:hAnsi="Times New Roman" w:cs="Times New Roman" w:hint="eastAsia"/>
          <w:b/>
          <w:bCs/>
          <w:sz w:val="28"/>
          <w:szCs w:val="28"/>
        </w:rPr>
        <w:t>Tex</w:t>
      </w:r>
      <w:proofErr w:type="spellEnd"/>
      <w:r w:rsidRPr="00710344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-related genes in </w:t>
      </w:r>
      <w:proofErr w:type="spellStart"/>
      <w:r w:rsidRPr="00710344">
        <w:rPr>
          <w:rFonts w:ascii="Times New Roman" w:hAnsi="Times New Roman" w:cs="Times New Roman" w:hint="eastAsia"/>
          <w:b/>
          <w:bCs/>
          <w:sz w:val="28"/>
          <w:szCs w:val="28"/>
        </w:rPr>
        <w:t>Metascape</w:t>
      </w:r>
      <w:proofErr w:type="spellEnd"/>
      <w:r w:rsidRPr="00710344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database. </w:t>
      </w:r>
      <w:r w:rsidRPr="00710344">
        <w:rPr>
          <w:rFonts w:ascii="Times New Roman" w:hAnsi="Times New Roman" w:cs="Times New Roman" w:hint="eastAsia"/>
          <w:bCs/>
          <w:sz w:val="28"/>
          <w:szCs w:val="28"/>
        </w:rPr>
        <w:t xml:space="preserve">(A) </w:t>
      </w:r>
      <w:r w:rsidRPr="00710344">
        <w:rPr>
          <w:rFonts w:ascii="Times New Roman" w:hAnsi="Times New Roman" w:cs="Times New Roman"/>
          <w:bCs/>
          <w:sz w:val="28"/>
          <w:szCs w:val="28"/>
        </w:rPr>
        <w:t xml:space="preserve">Enrichment analysis in </w:t>
      </w:r>
      <w:proofErr w:type="spellStart"/>
      <w:r w:rsidRPr="00710344">
        <w:rPr>
          <w:rFonts w:ascii="Times New Roman" w:hAnsi="Times New Roman" w:cs="Times New Roman"/>
          <w:bCs/>
          <w:sz w:val="28"/>
          <w:szCs w:val="28"/>
        </w:rPr>
        <w:t>DisGeNET</w:t>
      </w:r>
      <w:proofErr w:type="spellEnd"/>
      <w:r w:rsidRPr="00710344">
        <w:rPr>
          <w:rFonts w:ascii="Times New Roman" w:hAnsi="Times New Roman" w:cs="Times New Roman"/>
          <w:bCs/>
          <w:sz w:val="28"/>
          <w:szCs w:val="28"/>
        </w:rPr>
        <w:t xml:space="preserve">. (B) Enriched terms across CD8 </w:t>
      </w:r>
      <w:proofErr w:type="spellStart"/>
      <w:r w:rsidRPr="00710344">
        <w:rPr>
          <w:rFonts w:ascii="Times New Roman" w:hAnsi="Times New Roman" w:cs="Times New Roman"/>
          <w:bCs/>
          <w:sz w:val="28"/>
          <w:szCs w:val="28"/>
        </w:rPr>
        <w:t>Tex</w:t>
      </w:r>
      <w:proofErr w:type="spellEnd"/>
      <w:r w:rsidRPr="00710344">
        <w:rPr>
          <w:rFonts w:ascii="Times New Roman" w:hAnsi="Times New Roman" w:cs="Times New Roman"/>
          <w:bCs/>
          <w:sz w:val="28"/>
          <w:szCs w:val="28"/>
        </w:rPr>
        <w:t xml:space="preserve"> related genes in GO BP. (C) Enrichment analysis in </w:t>
      </w:r>
      <w:proofErr w:type="spellStart"/>
      <w:r w:rsidRPr="00710344">
        <w:rPr>
          <w:rFonts w:ascii="Times New Roman" w:hAnsi="Times New Roman" w:cs="Times New Roman"/>
          <w:bCs/>
          <w:sz w:val="28"/>
          <w:szCs w:val="28"/>
        </w:rPr>
        <w:t>PaGenBase</w:t>
      </w:r>
      <w:proofErr w:type="spellEnd"/>
      <w:r w:rsidRPr="00710344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4E2CA4" w:rsidRDefault="004E2CA4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710344" w:rsidRDefault="00710344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4E2CA4" w:rsidRDefault="00F32727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5408" behindDoc="0" locked="0" layoutInCell="1" allowOverlap="1" wp14:anchorId="03A75914" wp14:editId="46110A4A">
            <wp:simplePos x="0" y="0"/>
            <wp:positionH relativeFrom="column">
              <wp:posOffset>1051560</wp:posOffset>
            </wp:positionH>
            <wp:positionV relativeFrom="paragraph">
              <wp:posOffset>299720</wp:posOffset>
            </wp:positionV>
            <wp:extent cx="4476750" cy="8387080"/>
            <wp:effectExtent l="0" t="0" r="0" b="0"/>
            <wp:wrapTopAndBottom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s7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0344" w:rsidRPr="003F1612">
        <w:rPr>
          <w:rFonts w:ascii="Times New Roman" w:hAnsi="Times New Roman" w:cs="Times New Roman"/>
          <w:b/>
          <w:bCs/>
          <w:sz w:val="28"/>
          <w:szCs w:val="28"/>
        </w:rPr>
        <w:t>Supplementary</w:t>
      </w:r>
      <w:r w:rsidR="00710344">
        <w:rPr>
          <w:rFonts w:ascii="Times New Roman" w:hAnsi="Times New Roman" w:cs="Times New Roman"/>
          <w:b/>
          <w:bCs/>
          <w:sz w:val="28"/>
          <w:szCs w:val="28"/>
        </w:rPr>
        <w:t xml:space="preserve"> Figure 7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F32727" w:rsidRPr="00F32727" w:rsidRDefault="00F32727" w:rsidP="00F32727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F32727">
        <w:rPr>
          <w:rFonts w:ascii="Times New Roman" w:hAnsi="Times New Roman" w:cs="Times New Roman" w:hint="eastAsia"/>
          <w:b/>
          <w:bCs/>
          <w:sz w:val="28"/>
          <w:szCs w:val="28"/>
        </w:rPr>
        <w:lastRenderedPageBreak/>
        <w:t>UpSet</w:t>
      </w:r>
      <w:proofErr w:type="spellEnd"/>
      <w:r w:rsidRPr="00F32727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plot and the optimal number of clusters. </w:t>
      </w:r>
      <w:r w:rsidRPr="00F32727">
        <w:rPr>
          <w:rFonts w:ascii="Times New Roman" w:hAnsi="Times New Roman" w:cs="Times New Roman" w:hint="eastAsia"/>
          <w:bCs/>
          <w:sz w:val="28"/>
          <w:szCs w:val="28"/>
        </w:rPr>
        <w:t xml:space="preserve">(A) </w:t>
      </w:r>
      <w:proofErr w:type="spellStart"/>
      <w:r w:rsidRPr="00F32727">
        <w:rPr>
          <w:rFonts w:ascii="Times New Roman" w:hAnsi="Times New Roman" w:cs="Times New Roman" w:hint="eastAsia"/>
          <w:bCs/>
          <w:sz w:val="28"/>
          <w:szCs w:val="28"/>
        </w:rPr>
        <w:t>UpSet</w:t>
      </w:r>
      <w:proofErr w:type="spellEnd"/>
      <w:r w:rsidRPr="00F32727">
        <w:rPr>
          <w:rFonts w:ascii="Times New Roman" w:hAnsi="Times New Roman" w:cs="Times New Roman" w:hint="eastAsia"/>
          <w:bCs/>
          <w:sz w:val="28"/>
          <w:szCs w:val="28"/>
        </w:rPr>
        <w:t xml:space="preserve"> plot showed intersection of TCGA-LIHC, GSE40144 and GSE14520 cohort. (B-C) Between-cluster and within-cluster sum of squares in K-means cluster analysis. (B) Between-cluster sum of squares. (C) Within-cluster sum of squares.  </w:t>
      </w:r>
    </w:p>
    <w:p w:rsidR="00F32727" w:rsidRPr="00F32727" w:rsidRDefault="00F32727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F32727" w:rsidRDefault="00F32727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710344" w:rsidRDefault="00F32727" w:rsidP="00F32727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0" locked="0" layoutInCell="1" allowOverlap="1" wp14:anchorId="5AD9C042" wp14:editId="6EB1927E">
            <wp:simplePos x="0" y="0"/>
            <wp:positionH relativeFrom="column">
              <wp:posOffset>241300</wp:posOffset>
            </wp:positionH>
            <wp:positionV relativeFrom="paragraph">
              <wp:posOffset>290195</wp:posOffset>
            </wp:positionV>
            <wp:extent cx="6086475" cy="8397875"/>
            <wp:effectExtent l="0" t="0" r="9525" b="3175"/>
            <wp:wrapTopAndBottom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s8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1612">
        <w:rPr>
          <w:rFonts w:ascii="Times New Roman" w:hAnsi="Times New Roman" w:cs="Times New Roman"/>
          <w:b/>
          <w:bCs/>
          <w:sz w:val="28"/>
          <w:szCs w:val="28"/>
        </w:rPr>
        <w:t>Supplementary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Figure 8</w:t>
      </w:r>
    </w:p>
    <w:p w:rsidR="00F32727" w:rsidRPr="00F32727" w:rsidRDefault="00F32727" w:rsidP="00F32727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 w:rsidRPr="00F32727">
        <w:rPr>
          <w:rFonts w:ascii="Times New Roman" w:hAnsi="Times New Roman" w:cs="Times New Roman" w:hint="eastAsia"/>
          <w:b/>
          <w:bCs/>
          <w:sz w:val="28"/>
          <w:szCs w:val="28"/>
        </w:rPr>
        <w:lastRenderedPageBreak/>
        <w:t xml:space="preserve">This RSF model could predict recurrence risk of HCC. </w:t>
      </w:r>
      <w:r w:rsidRPr="00F32727">
        <w:rPr>
          <w:rFonts w:ascii="Times New Roman" w:hAnsi="Times New Roman" w:cs="Times New Roman" w:hint="eastAsia"/>
          <w:bCs/>
          <w:sz w:val="28"/>
          <w:szCs w:val="28"/>
        </w:rPr>
        <w:t xml:space="preserve">(A) The tree structure of RSF model. (B) Relationships between </w:t>
      </w:r>
      <w:proofErr w:type="spellStart"/>
      <w:proofErr w:type="gramStart"/>
      <w:r w:rsidRPr="00F32727">
        <w:rPr>
          <w:rFonts w:ascii="Times New Roman" w:hAnsi="Times New Roman" w:cs="Times New Roman" w:hint="eastAsia"/>
          <w:bCs/>
          <w:sz w:val="28"/>
          <w:szCs w:val="28"/>
        </w:rPr>
        <w:t>brier.score</w:t>
      </w:r>
      <w:proofErr w:type="spellEnd"/>
      <w:proofErr w:type="gramEnd"/>
      <w:r w:rsidRPr="00F32727">
        <w:rPr>
          <w:rFonts w:ascii="Times New Roman" w:hAnsi="Times New Roman" w:cs="Times New Roman" w:hint="eastAsia"/>
          <w:bCs/>
          <w:sz w:val="28"/>
          <w:szCs w:val="28"/>
        </w:rPr>
        <w:t xml:space="preserve"> and follow-up time in RFS model and KM model. (C-E) Recurrent risk difference between high- and low-score groups. (C) TCGA-LIHC cohort, (D) GSE14520 cohort and (E) GSE40144 cohort.</w:t>
      </w:r>
      <w:r w:rsidRPr="00F32727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</w:p>
    <w:p w:rsidR="00F32727" w:rsidRPr="00F32727" w:rsidRDefault="00F32727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F32727" w:rsidRDefault="00F32727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F32727" w:rsidRDefault="00F32727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 w:rsidRPr="003F1612">
        <w:rPr>
          <w:rFonts w:ascii="Times New Roman" w:hAnsi="Times New Roman" w:cs="Times New Roman"/>
          <w:b/>
          <w:bCs/>
          <w:sz w:val="28"/>
          <w:szCs w:val="28"/>
        </w:rPr>
        <w:lastRenderedPageBreak/>
        <w:t>Supplementary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Figure 9 </w:t>
      </w:r>
    </w:p>
    <w:p w:rsidR="00801F35" w:rsidRPr="00921B57" w:rsidRDefault="009E6C2B" w:rsidP="00E5322F">
      <w:pPr>
        <w:snapToGrid w:val="0"/>
        <w:rPr>
          <w:rFonts w:ascii="Times New Roman" w:hAnsi="Times New Roman" w:cs="Times New Roman"/>
          <w:b/>
          <w:bCs/>
          <w:sz w:val="28"/>
          <w:szCs w:val="28"/>
        </w:rPr>
      </w:pPr>
      <w:r w:rsidRPr="009E6C2B"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199390</wp:posOffset>
            </wp:positionV>
            <wp:extent cx="6711315" cy="5398770"/>
            <wp:effectExtent l="0" t="0" r="0" b="0"/>
            <wp:wrapSquare wrapText="bothSides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s9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315" cy="539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E6C2B">
        <w:rPr>
          <w:rFonts w:ascii="Times New Roman" w:hAnsi="Times New Roman" w:cs="Times New Roman"/>
          <w:b/>
          <w:sz w:val="28"/>
          <w:szCs w:val="28"/>
        </w:rPr>
        <w:t>Mutation landscape of all TCGA-LIHC samples.</w:t>
      </w:r>
      <w:r w:rsidRPr="009E6C2B">
        <w:rPr>
          <w:rFonts w:ascii="Times New Roman" w:hAnsi="Times New Roman" w:cs="Times New Roman"/>
          <w:sz w:val="28"/>
          <w:szCs w:val="28"/>
        </w:rPr>
        <w:t xml:space="preserve"> (A) Waterfall plot shows mutation frequencies and types of the top 10 most commonly mutated genes. (B) Summary of mutation status. (C) Single nucleotide mutation status. (D) Co-occurrence mutatio</w:t>
      </w:r>
      <w:r>
        <w:rPr>
          <w:rFonts w:ascii="Times New Roman" w:hAnsi="Times New Roman" w:cs="Times New Roman"/>
          <w:sz w:val="28"/>
          <w:szCs w:val="28"/>
        </w:rPr>
        <w:t>n and mutually exclusive status</w:t>
      </w:r>
      <w:r w:rsidR="00801F35" w:rsidRPr="009E6C2B">
        <w:rPr>
          <w:rFonts w:ascii="Times New Roman" w:hAnsi="Times New Roman" w:cs="Times New Roman"/>
          <w:sz w:val="28"/>
          <w:szCs w:val="28"/>
        </w:rPr>
        <w:t>.</w:t>
      </w:r>
      <w:r w:rsidR="00B04E2A">
        <w:rPr>
          <w:rFonts w:ascii="Times New Roman" w:hAnsi="Times New Roman" w:cs="Times New Roman"/>
          <w:sz w:val="28"/>
          <w:szCs w:val="28"/>
        </w:rPr>
        <w:t xml:space="preserve"> </w:t>
      </w:r>
      <w:r w:rsidR="00B04E2A" w:rsidRPr="00B04E2A">
        <w:rPr>
          <w:rFonts w:ascii="Times New Roman" w:hAnsi="Times New Roman" w:cs="Times New Roman"/>
          <w:sz w:val="28"/>
          <w:szCs w:val="28"/>
        </w:rPr>
        <w:t xml:space="preserve">* </w:t>
      </w:r>
      <w:r w:rsidR="00B04E2A" w:rsidRPr="00B04E2A">
        <w:rPr>
          <w:rFonts w:ascii="Times New Roman" w:hAnsi="Times New Roman" w:cs="Times New Roman"/>
          <w:i/>
          <w:sz w:val="28"/>
          <w:szCs w:val="28"/>
        </w:rPr>
        <w:t>P</w:t>
      </w:r>
      <w:r w:rsidR="00B04E2A" w:rsidRPr="00B04E2A">
        <w:rPr>
          <w:rFonts w:ascii="Times New Roman" w:hAnsi="Times New Roman" w:cs="Times New Roman"/>
          <w:sz w:val="28"/>
          <w:szCs w:val="28"/>
        </w:rPr>
        <w:t xml:space="preserve"> &lt; 0.05,</w:t>
      </w:r>
      <w:r w:rsidR="00B04E2A">
        <w:rPr>
          <w:rFonts w:ascii="Times New Roman" w:hAnsi="Times New Roman" w:cs="Times New Roman"/>
          <w:sz w:val="28"/>
          <w:szCs w:val="28"/>
        </w:rPr>
        <w:t xml:space="preserve"> </w:t>
      </w:r>
      <w:r w:rsidR="00B04E2A">
        <w:rPr>
          <w:rFonts w:ascii="Times New Roman" w:hAnsi="Times New Roman" w:cs="Times New Roman" w:hint="eastAsia"/>
          <w:sz w:val="28"/>
          <w:szCs w:val="28"/>
        </w:rPr>
        <w:t>·</w:t>
      </w:r>
      <w:r w:rsidR="00B04E2A">
        <w:rPr>
          <w:rFonts w:ascii="Times New Roman" w:hAnsi="Times New Roman" w:cs="Times New Roman"/>
          <w:sz w:val="28"/>
          <w:szCs w:val="28"/>
        </w:rPr>
        <w:t xml:space="preserve">, </w:t>
      </w:r>
      <w:bookmarkStart w:id="0" w:name="_GoBack"/>
      <w:r w:rsidR="00B04E2A" w:rsidRPr="00B04E2A">
        <w:rPr>
          <w:rFonts w:ascii="Times New Roman" w:hAnsi="Times New Roman" w:cs="Times New Roman"/>
          <w:i/>
          <w:sz w:val="28"/>
          <w:szCs w:val="28"/>
        </w:rPr>
        <w:t>P</w:t>
      </w:r>
      <w:bookmarkEnd w:id="0"/>
      <w:r w:rsidR="00B04E2A">
        <w:rPr>
          <w:rFonts w:ascii="Times New Roman" w:hAnsi="Times New Roman" w:cs="Times New Roman"/>
          <w:sz w:val="28"/>
          <w:szCs w:val="28"/>
        </w:rPr>
        <w:t xml:space="preserve"> &lt; 0.1.</w:t>
      </w:r>
    </w:p>
    <w:p w:rsidR="008C3DE3" w:rsidRPr="00921B57" w:rsidRDefault="008C3DE3" w:rsidP="00E5322F">
      <w:pPr>
        <w:rPr>
          <w:rFonts w:ascii="Times New Roman" w:hAnsi="Times New Roman" w:cs="Times New Roman"/>
        </w:rPr>
      </w:pPr>
    </w:p>
    <w:p w:rsidR="00E5322F" w:rsidRPr="00921B57" w:rsidRDefault="00E5322F" w:rsidP="00E5322F">
      <w:pPr>
        <w:rPr>
          <w:rFonts w:ascii="Times New Roman" w:hAnsi="Times New Roman" w:cs="Times New Roman"/>
        </w:rPr>
      </w:pPr>
    </w:p>
    <w:p w:rsidR="009E6C2B" w:rsidRDefault="009E6C2B" w:rsidP="00E5322F">
      <w:pPr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FF"/>
          <w:sz w:val="28"/>
          <w:szCs w:val="28"/>
        </w:rPr>
        <w:br w:type="page"/>
      </w:r>
    </w:p>
    <w:p w:rsidR="00E5322F" w:rsidRPr="00921B57" w:rsidRDefault="00E5322F" w:rsidP="00E5322F">
      <w:pPr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21B57">
        <w:rPr>
          <w:rFonts w:ascii="Times New Roman" w:hAnsi="Times New Roman" w:cs="Times New Roman"/>
          <w:b/>
          <w:bCs/>
          <w:color w:val="0000FF"/>
          <w:sz w:val="28"/>
          <w:szCs w:val="28"/>
        </w:rPr>
        <w:lastRenderedPageBreak/>
        <w:t>Supplementary Tables</w:t>
      </w:r>
    </w:p>
    <w:p w:rsidR="00E5322F" w:rsidRPr="00921B57" w:rsidRDefault="00E5322F" w:rsidP="00E5322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21B57">
        <w:rPr>
          <w:rFonts w:ascii="Times New Roman" w:hAnsi="Times New Roman" w:cs="Times New Roman"/>
          <w:b/>
          <w:bCs/>
          <w:sz w:val="28"/>
          <w:szCs w:val="28"/>
        </w:rPr>
        <w:t>Supplementary Table 1</w:t>
      </w:r>
    </w:p>
    <w:p w:rsidR="003F4E4A" w:rsidRDefault="00DC111D" w:rsidP="00E5322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Clinical information of patients in GSE125449 and </w:t>
      </w:r>
      <w:r w:rsidRPr="00DC111D">
        <w:rPr>
          <w:rFonts w:ascii="Times New Roman" w:hAnsi="Times New Roman" w:cs="Times New Roman"/>
        </w:rPr>
        <w:t>GSE140228</w:t>
      </w:r>
      <w:r>
        <w:rPr>
          <w:rFonts w:ascii="Times New Roman" w:hAnsi="Times New Roman" w:cs="Times New Roman"/>
        </w:rPr>
        <w:t xml:space="preserve"> cohorts</w:t>
      </w:r>
    </w:p>
    <w:tbl>
      <w:tblPr>
        <w:tblW w:w="10569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874"/>
        <w:gridCol w:w="672"/>
        <w:gridCol w:w="865"/>
        <w:gridCol w:w="792"/>
        <w:gridCol w:w="1072"/>
        <w:gridCol w:w="995"/>
        <w:gridCol w:w="2770"/>
        <w:gridCol w:w="1187"/>
        <w:gridCol w:w="1342"/>
      </w:tblGrid>
      <w:tr w:rsidR="000D21ED" w:rsidRPr="00DC111D" w:rsidTr="00504874">
        <w:trPr>
          <w:trHeight w:val="285"/>
        </w:trPr>
        <w:tc>
          <w:tcPr>
            <w:tcW w:w="86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>
              <w:rPr>
                <w:rFonts w:ascii="等线" w:eastAsia="等线" w:hAnsi="等线" w:cs="宋体"/>
                <w:color w:val="000000"/>
                <w:kern w:val="0"/>
                <w:sz w:val="22"/>
              </w:rPr>
              <w:t>ID</w:t>
            </w:r>
          </w:p>
        </w:tc>
        <w:tc>
          <w:tcPr>
            <w:tcW w:w="69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Age</w:t>
            </w:r>
          </w:p>
        </w:tc>
        <w:tc>
          <w:tcPr>
            <w:tcW w:w="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>
              <w:rPr>
                <w:rFonts w:ascii="等线" w:eastAsia="等线" w:hAnsi="等线" w:cs="宋体"/>
                <w:color w:val="000000"/>
                <w:kern w:val="0"/>
                <w:sz w:val="22"/>
              </w:rPr>
              <w:t>Sex</w:t>
            </w:r>
          </w:p>
        </w:tc>
        <w:tc>
          <w:tcPr>
            <w:tcW w:w="8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Race</w:t>
            </w:r>
          </w:p>
        </w:tc>
        <w:tc>
          <w:tcPr>
            <w:tcW w:w="110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Etiology</w:t>
            </w:r>
          </w:p>
        </w:tc>
        <w:tc>
          <w:tcPr>
            <w:tcW w:w="102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Stage</w:t>
            </w:r>
          </w:p>
        </w:tc>
        <w:tc>
          <w:tcPr>
            <w:tcW w:w="274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Treatmentd</w:t>
            </w:r>
            <w:proofErr w:type="spellEnd"/>
          </w:p>
        </w:tc>
        <w:tc>
          <w:tcPr>
            <w:tcW w:w="122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Treatment</w:t>
            </w:r>
          </w:p>
        </w:tc>
        <w:tc>
          <w:tcPr>
            <w:tcW w:w="133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Source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H21</w:t>
            </w:r>
          </w:p>
        </w:tc>
        <w:tc>
          <w:tcPr>
            <w:tcW w:w="691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77</w:t>
            </w:r>
          </w:p>
        </w:tc>
        <w:tc>
          <w:tcPr>
            <w:tcW w:w="747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81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White</w:t>
            </w:r>
          </w:p>
        </w:tc>
        <w:tc>
          <w:tcPr>
            <w:tcW w:w="1108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028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III</w:t>
            </w:r>
          </w:p>
        </w:tc>
        <w:tc>
          <w:tcPr>
            <w:tcW w:w="2749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Resection</w:t>
            </w:r>
          </w:p>
        </w:tc>
        <w:tc>
          <w:tcPr>
            <w:tcW w:w="1228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NO</w:t>
            </w:r>
          </w:p>
        </w:tc>
        <w:tc>
          <w:tcPr>
            <w:tcW w:w="1333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H30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63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Black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HCV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IV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Durvalumab</w:t>
            </w:r>
            <w:proofErr w:type="spellEnd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/</w:t>
            </w: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Tremelimumab</w:t>
            </w:r>
            <w:proofErr w:type="spellEnd"/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PD-L1/CTLA-4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H38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74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Asian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Resection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NO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H18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61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White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HCV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IV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Durvalumab</w:t>
            </w:r>
            <w:proofErr w:type="spellEnd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/</w:t>
            </w: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Tremelimumab</w:t>
            </w:r>
            <w:proofErr w:type="spellEnd"/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PD-L1/CTLA-4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H37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65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Black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HCV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IV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Durvalumab</w:t>
            </w:r>
            <w:proofErr w:type="spellEnd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/</w:t>
            </w: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Tremelimumab</w:t>
            </w:r>
            <w:proofErr w:type="spellEnd"/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PD-L1/CTLA-4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H34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63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White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HCV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IV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Durvalumab</w:t>
            </w:r>
            <w:proofErr w:type="spellEnd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/</w:t>
            </w: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Tremelimumab</w:t>
            </w:r>
            <w:proofErr w:type="spellEnd"/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PD-L1/CTLA-4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H65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62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White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HCV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IV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Durvalumab</w:t>
            </w:r>
            <w:proofErr w:type="spellEnd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/</w:t>
            </w: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Tremelimumab</w:t>
            </w:r>
            <w:proofErr w:type="spellEnd"/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PD-L1/CTLA-4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H28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63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Black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HCV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III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Durvalumab</w:t>
            </w:r>
            <w:proofErr w:type="spellEnd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/</w:t>
            </w: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Tremelimumab</w:t>
            </w:r>
            <w:proofErr w:type="spellEnd"/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PD-L1/CTLA-4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H23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41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White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Fatty Liver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III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Durvalumab</w:t>
            </w:r>
            <w:proofErr w:type="spellEnd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/</w:t>
            </w: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Tremelimumab</w:t>
            </w:r>
            <w:proofErr w:type="spellEnd"/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PD-L1/CTLA-4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DSF22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49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Asian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HBV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IIIA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Resection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NO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Tumor, Normal, Blood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lastRenderedPageBreak/>
              <w:t>DSF27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84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Asian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None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IIIA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Resection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NO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Tumor, Blood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DSM22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32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Asian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HBV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Resection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NO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Tumor, Normal, Blood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DSM27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57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Asian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HBV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IIIA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Resection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NO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Tumor, Normal, Blood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DSA12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60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Asian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HBV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IIIA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Resection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NO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Tumor, Normal, Blood</w:t>
            </w:r>
          </w:p>
        </w:tc>
      </w:tr>
      <w:tr w:rsidR="000D21ED" w:rsidRPr="00DC111D" w:rsidTr="00504874">
        <w:trPr>
          <w:trHeight w:val="285"/>
        </w:trPr>
        <w:tc>
          <w:tcPr>
            <w:tcW w:w="86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DSN09</w:t>
            </w:r>
          </w:p>
        </w:tc>
        <w:tc>
          <w:tcPr>
            <w:tcW w:w="691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54</w:t>
            </w:r>
          </w:p>
        </w:tc>
        <w:tc>
          <w:tcPr>
            <w:tcW w:w="747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816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Asian</w:t>
            </w:r>
          </w:p>
        </w:tc>
        <w:tc>
          <w:tcPr>
            <w:tcW w:w="110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HBV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II</w:t>
            </w:r>
          </w:p>
        </w:tc>
        <w:tc>
          <w:tcPr>
            <w:tcW w:w="2749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Resection</w:t>
            </w:r>
          </w:p>
        </w:tc>
        <w:tc>
          <w:tcPr>
            <w:tcW w:w="1228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NO</w:t>
            </w:r>
          </w:p>
        </w:tc>
        <w:tc>
          <w:tcPr>
            <w:tcW w:w="1333" w:type="dxa"/>
            <w:shd w:val="clear" w:color="auto" w:fill="auto"/>
            <w:noWrap/>
            <w:hideMark/>
          </w:tcPr>
          <w:p w:rsidR="000D21ED" w:rsidRPr="00DC111D" w:rsidRDefault="000D21ED" w:rsidP="00504874">
            <w:pPr>
              <w:widowControl/>
              <w:jc w:val="left"/>
              <w:rPr>
                <w:rFonts w:ascii="等线" w:eastAsia="等线" w:hAnsi="等线" w:cs="宋体"/>
                <w:color w:val="000000"/>
                <w:kern w:val="0"/>
                <w:sz w:val="22"/>
              </w:rPr>
            </w:pPr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 xml:space="preserve">Tumor, Normal, Blood, </w:t>
            </w:r>
            <w:proofErr w:type="spellStart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Lymphnode</w:t>
            </w:r>
            <w:proofErr w:type="spellEnd"/>
            <w:r w:rsidRPr="00DC111D">
              <w:rPr>
                <w:rFonts w:ascii="等线" w:eastAsia="等线" w:hAnsi="等线" w:cs="宋体" w:hint="eastAsia"/>
                <w:color w:val="000000"/>
                <w:kern w:val="0"/>
                <w:sz w:val="22"/>
              </w:rPr>
              <w:t>, Ascites</w:t>
            </w:r>
          </w:p>
        </w:tc>
      </w:tr>
    </w:tbl>
    <w:p w:rsidR="003F4E4A" w:rsidRPr="00DC111D" w:rsidRDefault="003F4E4A" w:rsidP="00E5322F">
      <w:pPr>
        <w:rPr>
          <w:rFonts w:ascii="Times New Roman" w:hAnsi="Times New Roman" w:cs="Times New Roman"/>
        </w:rPr>
      </w:pPr>
    </w:p>
    <w:p w:rsidR="004F7825" w:rsidRPr="00921B57" w:rsidRDefault="004F7825" w:rsidP="004F7825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21B57">
        <w:rPr>
          <w:rFonts w:ascii="Times New Roman" w:hAnsi="Times New Roman" w:cs="Times New Roman"/>
          <w:b/>
          <w:bCs/>
          <w:sz w:val="28"/>
          <w:szCs w:val="28"/>
        </w:rPr>
        <w:t>Supplementary Table 2</w:t>
      </w:r>
    </w:p>
    <w:p w:rsidR="004F7825" w:rsidRPr="00921B57" w:rsidRDefault="004F7825" w:rsidP="004F7825">
      <w:pPr>
        <w:rPr>
          <w:rFonts w:ascii="Times New Roman" w:hAnsi="Times New Roman" w:cs="Times New Roman"/>
        </w:rPr>
      </w:pPr>
      <w:r w:rsidRPr="00921B57">
        <w:rPr>
          <w:rFonts w:ascii="Times New Roman" w:hAnsi="Times New Roman" w:cs="Times New Roman"/>
        </w:rPr>
        <w:t>The top 10 marker genes of different clusters and cell types</w:t>
      </w:r>
      <w:r w:rsidR="006C5946" w:rsidRPr="00921B57">
        <w:rPr>
          <w:rFonts w:ascii="Times New Roman" w:hAnsi="Times New Roman" w:cs="Times New Roman"/>
        </w:rPr>
        <w:t xml:space="preserve"> in the two cohorts.</w:t>
      </w:r>
    </w:p>
    <w:tbl>
      <w:tblPr>
        <w:tblW w:w="10490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292"/>
        <w:gridCol w:w="1390"/>
        <w:gridCol w:w="1146"/>
        <w:gridCol w:w="1304"/>
        <w:gridCol w:w="851"/>
        <w:gridCol w:w="850"/>
        <w:gridCol w:w="1276"/>
        <w:gridCol w:w="2410"/>
      </w:tblGrid>
      <w:tr w:rsidR="00713F53" w:rsidRPr="00921B57" w:rsidTr="00504874">
        <w:trPr>
          <w:trHeight w:val="285"/>
        </w:trPr>
        <w:tc>
          <w:tcPr>
            <w:tcW w:w="12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Cohorts</w:t>
            </w:r>
          </w:p>
        </w:tc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Gene</w:t>
            </w:r>
          </w:p>
        </w:tc>
        <w:tc>
          <w:tcPr>
            <w:tcW w:w="11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p_val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avg_log2FC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pct.1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pct.2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p_val_adj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cluster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GSE125449</w:t>
            </w:r>
          </w:p>
        </w:tc>
        <w:tc>
          <w:tcPr>
            <w:tcW w:w="139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RAMP2</w:t>
            </w:r>
          </w:p>
        </w:tc>
        <w:tc>
          <w:tcPr>
            <w:tcW w:w="114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2.786334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0.946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0.079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PLVAP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2.679852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0.895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CLEC14A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2.574479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RBP7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2.571715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HSPG2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2.480493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CLDN5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2.455839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EMCN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2.422158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0.832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RAMP3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2.420906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0.775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FLT1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2.371173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0.798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ECSCR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2.331725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4.795005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4.595053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4.380692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0.217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4.362632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JCHAIN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4.285484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4.271615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0.158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MZB1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3.980878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IGKC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3.953639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IGLC2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3.817432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IGLC3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3.352301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0.151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NTS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3.224136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VCX2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3.070658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0.773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SPINK1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3.033172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CRP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2.830129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0.707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GPC3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2.622709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0.797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MDK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2.397786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WFDC2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2.241335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0.625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SERINC2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2.241028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TFF2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2.174581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0.623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FXYD2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2.107161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0.576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IL7R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1.98E-279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2.822038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0.606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3.43E-275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CD3D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2.24E-241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2.548733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0.746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3.88E-237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LTB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3.62E-223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2.759245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6.28E-219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CD52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1.50E-218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2.469879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0.248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2.60E-214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TRAC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2.22E-216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2.51902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3.85E-212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3.62E-215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2.440831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0.594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6.28E-211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KLRB1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2.64E-204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2.912903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0.594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4.57E-200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S100A4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5.63E-195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2.184849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9.77E-191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RPS29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2.17E-183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1.010326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3.77E-179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IL32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9.10E-180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1.820562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0.505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1.58E-175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ALDOB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3.394982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SDS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3.118798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0.891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HRG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3.082915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TAT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3.060338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0.839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SERPINC1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3.044018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CYP3A5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3.034781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2.921169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KNG1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2.919844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HPX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2.9027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AGXT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2.865248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ASPN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8.92E-283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2.622086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0.642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1.55E-278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RGS5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8.05E-271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2.815923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0.199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1.40E-266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BGN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2.34E-254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2.419658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4.06E-250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PDGFRB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3.06E-233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2.259707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5.30E-229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DCN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2.82E-220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2.24466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0.706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4.89E-216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HIGD1B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4.96E-220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2.294391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8.61E-216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TPM2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7.92E-215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2.226786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0.181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1.37E-210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MYL9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4.50E-214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2.278564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0.243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7.80E-210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LHFP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1.06E-212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2.24773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0.827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1.84E-208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MFGE8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5.24E-211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2.184227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0.176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9.10E-207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AIF1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3.602647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TYROBP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3.482522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FCER1G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3.358315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HLA-DQB1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3.017235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0.892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LST1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2.990511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HLA-DQA1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2.990361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0.822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MS4A6A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2.944422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IL1B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2.939417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0.608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MS4A7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2.711147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0.661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HLA-DMB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2.635076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MYH11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2.913926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RERGL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2.390989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CASQ2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2.47E-303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2.009144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0.638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4.29E-299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1.40E-298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2.434961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2.43E-294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CNN1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5.93E-257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2.152725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1.03E-252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KCNA5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6.51E-257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1.61738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1.13E-252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LMOD1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2.66E-249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2.031009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0.686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4.61E-245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GPR20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1.99E-247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1.858925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3.46E-243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FRZB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1.11E-241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2.503542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1.93E-237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SMOC2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1.84E-241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2.206092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3.20E-237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2.77E-200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2.176579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0.524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4.80E-196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GZMA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1.71E-165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2.421249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0.706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2.96E-161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1.13E-158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1.949505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1.96E-154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SH2D1A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2.29E-158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1.761596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3.97E-154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6.51E-157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1.897889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1.13E-152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CD3E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1.89E-150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1.90997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3.28E-146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3.08E-149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2.057798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0.749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5.35E-145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NKG7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2.63E-148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2.445335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0.701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4.56E-144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CD3D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8.41E-147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2.111714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0.152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1.46E-142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CCL5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1.50E-141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2.440574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0.802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2.61E-137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FAM162B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4.35E-108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1.007203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0.664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7.54E-104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AQP1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7.51E-103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1.628187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1.30E-98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COL9A1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2.26E-102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0.762058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3.92E-98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PTPRB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2.80E-100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1.493085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0.828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4.86E-96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HIGD1B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2.52E-99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1.339824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0.784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4.37E-95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COX4I2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7.52E-99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1.258108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0.791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1.31E-94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PTN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1.49E-94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1.312817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0.679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2.59E-90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5.14E-93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1.47163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8.92E-89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PODXL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1.88E-92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1.386324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3.26E-88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ADGRL4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8.32E-92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1.346958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0.836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1.44E-87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2.27E-293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1.91293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3.94E-289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SLCO1B1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1.59E-291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2.12685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0.659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2.76E-287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CFHR2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5.54E-259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1.852372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0.511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9.61E-255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AKR1B10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2.18E-186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2.48288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0.625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3.79E-182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RDH16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8.05E-169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1.97301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1.40E-164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LGALS4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1.92E-159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2.494707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0.795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3.33E-155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CFHR5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8.22E-136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1.617034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1.43E-131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AKR1C1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2.19E-133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2.588532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3.81E-129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GSTA2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1.77E-128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2.468821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0.761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3.08E-124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SAA2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4.60E-126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2.564597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7.98E-122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REG3A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3.718389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0.929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CYP2E1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3.548484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ALDH3A1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3.274367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LINC01474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2.899892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0.786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AKR1B10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2.789518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RHBG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2.759945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0.798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PART1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2.306417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0.667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ACTN2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1.949453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0.548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ODAM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1.787828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LINC01287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1.188497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MS4A1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1.45E-199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2.599308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2.52E-195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BANK1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5.86E-83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2.000291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1.02E-78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CD79A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1.20E-47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1.963153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2.08E-43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CLECL1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7.83E-29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1.375776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1.36E-24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POU2F2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7.38E-27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1.615178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1.28E-22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HLA-DPB1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1.51E-23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1.724118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0.255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2.61E-19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6.01E-23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1.726872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1.04E-18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CD79B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1.62E-22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1.673338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0.516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2.81E-18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HLA-DQA1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3.26E-22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1.76242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5.66E-18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7.72E-22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1.536398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0.641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0.184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1.34E-17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MYBL2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4.82E-36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1.342607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8.37E-32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RP11-1070N10.3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3.66E-33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1.34135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0.286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6.34E-29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MZB1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3.20E-30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2.049842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0.191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5.55E-26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MKI67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3.43E-26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1.238858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5.95E-22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RRM2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9.34E-26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1.318825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1.62E-21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SPC25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7.58E-25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0.966584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0.262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1.32E-20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KIAA0125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2.71E-24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1.61772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0.262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4.71E-20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UBE2C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1.28E-21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1.379251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2.23E-17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HBA2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4.20E-20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2.385856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0.619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0.154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7.29E-16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JCHAIN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6.30E-20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1.46206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1.09E-15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EFEMP1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3.217472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LTBP2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2.292658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SHISA3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2.003787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0.629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PODN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1.992042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ISLR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8.81E-263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1.745687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0.571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1.53E-258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THBS2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3.98E-262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2.782521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6.90E-258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OMD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2.14E-232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1.097992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3.71E-228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MMP23B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1.84E-227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2.021867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3.20E-223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HTR2B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3.31E-214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1.067436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5.74E-210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DPT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1.88E-213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1.664245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3.26E-209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RAMP2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2.786334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Endothelial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PLVAP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2.679852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0.895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Endothelial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CLEC14A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2.574479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Endothelial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RBP7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2.571715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Endothelial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HSPG2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2.480493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Endothelial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CLDN5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2.455839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Endothelial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EMCN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2.422158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0.832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Endothelial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RAMP3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2.420906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0.775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Endothelial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FLT1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2.371173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0.798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Endothelial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ECSCR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2.331725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Endothelial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4.795005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4.595053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4.380692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0.217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4.362632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JCHAIN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4.285484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4.271615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0.158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MZB1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3.980878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IGKC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3.953639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IGLC2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3.817432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IGLC3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3.352301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0.151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TF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2.74678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Malignant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2.655138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Malignant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NTS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2.593807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Malignant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ORM1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2.519787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0.829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Malignant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TM4SF4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2.484177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0.787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Malignant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VCX2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2.457194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Malignant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CYP3A5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2.444698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Malignant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VTN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2.412179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Malignant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2.379755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Malignant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SERPINA5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2.369018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Malignant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CD3D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2.896542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TRAC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2.804913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0.673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2.76285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0.603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CD3E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2.505405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0.548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CD52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3.45E-307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2.575218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0.208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5.98E-303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PTPRC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1.72E-287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2.42624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2.98E-283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CORO1A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5.20E-267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2.281242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0.151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9.03E-263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S100A4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4.49E-260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2.220696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7.79E-256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IL7R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4.60E-246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2.571128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7.99E-242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8.90E-246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2.221376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1.55E-241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RGS5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3.420555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Fibroblast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TAGLN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3.275832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0.934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Fibroblast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ACTA2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3.070153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0.921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Fibroblast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TPM2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2.98885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Fibroblast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MYL9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2.951671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Fibroblast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BGN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2.85787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0.924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Fibroblast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FRZB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2.787448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0.824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Fibroblast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MFGE8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2.661255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0.894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Fibroblast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PLAC9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2.560573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Fibroblast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CRISPLD2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2.557825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Fibroblast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AIF1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3.602647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TYROBP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3.482522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FCER1G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3.358315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HLA-DQB1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3.017235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0.892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LST1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2.990511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HLA-DQA1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2.990361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0.822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MS4A6A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2.944422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IL1B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2.939417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0.608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MS4A7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2.711147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0.661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HLA-DMB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2.635076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CYP2E1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2.858182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0.547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Hepatic progenitor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AKR1B10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2.828536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Hepatic progenitor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ALDH3A1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2.411789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Hepatic progenitor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CFHR5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1.999238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0.564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Hepatic progenitor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RHBG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8.92E-298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1.961199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1.55E-293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Hepatic progenitor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REG3A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7.80E-278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2.92418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0.517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1.35E-273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Hepatic progenitor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LINC01474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5.97E-275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2.058325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1.04E-270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Hepatic progenitor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AKR1C1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6.73E-272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2.826889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1.17E-267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Hepatic progenitor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AKR1C2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1.20E-268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2.533982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0.797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2.09E-264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Hepatic progenitor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GSTA2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2.93E-256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2.506485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0.767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5.08E-252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Hepatic progenitor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MS4A1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1.45E-199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2.599308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2.52E-195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BANK1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5.86E-83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2.000291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1.02E-78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CD79A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1.20E-47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1.963153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2.08E-43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CLECL1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7.83E-29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1.375776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1.36E-24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POU2F2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7.38E-27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1.615178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1.28E-22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HLA-DPB1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1.51E-23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1.724118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0.255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2.61E-19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6.01E-23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1.726872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1.04E-18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CD79B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1.62E-22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1.673338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0.516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2.81E-18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HLA-DQA1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3.26E-22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1.76242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5.66E-18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7.72E-22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1.536398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0.641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0.184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1.34E-17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GSE140228</w:t>
            </w: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2.18E-289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2.065945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7.20E-285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CTD-2313F11.1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9.13E-288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1.815268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3.02E-283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GZMK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1.38E-279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1.894165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4.56E-275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CD3D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4.78E-264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1.393069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1.58E-259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ANAPC1P1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1.44E-257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0.560559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4.77E-253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1.13E-245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1.649306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0.708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0.204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3.72E-241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TRGJ1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1.46E-234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0.29905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0.583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4.82E-230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CCL5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9.23E-230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1.440265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0.663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3.05E-225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CD3E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2.99E-213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1.158761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9.88E-209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2.38E-211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1.333443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7.86E-207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XCL1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3.42E-264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1.297866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0.696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1.13E-259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KLRD1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5.50E-227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1.799754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0.523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1.82E-222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KLRC2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2.41E-224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0.999015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0.755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0.193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7.99E-220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RP11-277P12.20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1.38E-217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1.17904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0.936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4.58E-213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XCL2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2.61E-209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1.122512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0.648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8.63E-205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KLRC4-KLRK1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1.16E-190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1.448103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0.595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3.84E-186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KLRK1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9.52E-190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1.447712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3.15E-185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CD160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2.01E-182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1.799036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0.653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0.192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6.67E-178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NKG7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2.62E-181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1.438394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8.66E-177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CCL4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5.16E-178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1.471156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0.665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1.71E-173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IL7R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8.61E-211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1.782176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0.572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2.85E-206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ICOS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1.77E-196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1.621619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0.197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5.86E-192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CD28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7.90E-189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1.33615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2.61E-184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CD40LG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1.69E-177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1.500948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5.58E-173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TNFRSF25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7.09E-155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1.144033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0.521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2.34E-150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TRAC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1.51E-153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1.268474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0.578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5.01E-149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ESPN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1.50E-151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0.294094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4.97E-147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SPOCK2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4.25E-148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1.242522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1.41E-143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RNU1-125P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7.71E-139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0.639723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2.55E-134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INPP4B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2.41E-129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1.213812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0.786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7.96E-125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MS4A1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2.934021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BANK1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2.743469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0.212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CD79A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2.500568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0.298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FCRLA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2.187229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LINC00926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2.094346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0.837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BLK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2.081439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CD22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2.012794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TNFRSF13C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1.939066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CD19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1.908835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BCL11A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1.901196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0.174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C1QB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2.745983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C1QA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2.650722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0.214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C1QC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2.566998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MRC1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2.124019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0.792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SLC40A1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2.073691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SLCO2B1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1.852182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MSR1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1.788173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SLC1A3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1.596469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FPR3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1.498681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0.637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CD163L1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1.456826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0.175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PROM1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1.600667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FGFBP2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1.74E-292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2.371896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0.225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5.74E-288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CX3CR1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8.56E-252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2.093814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0.259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2.83E-247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GZMB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5.17E-245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2.320002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0.468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1.71E-240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NKG7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4.83E-243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1.816551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0.616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1.60E-238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GZMH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2.81E-240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2.042441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9.28E-236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GNLY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2.31E-235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2.479203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7.63E-231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PRF1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1.38E-221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1.841218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4.58E-217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S1PR5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1.35E-208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1.524771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4.47E-204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CTSW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5.19E-206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1.681554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0.496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1.72E-201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LEF1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2.17783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0.779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MAL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1.789472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0.569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TCF7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2.02E-238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1.909293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6.69E-234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LINC00402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4.76E-232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1.126186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1.58E-227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CCR7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1.18E-174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2.170678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3.90E-170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LDLRAP1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1.88E-164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1.764857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0.188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6.22E-160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LINC00861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4.47E-164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1.518049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1.48E-159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LEF1-AS1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1.69E-163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0.618686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5.58E-159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TRAC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2.01E-161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1.490161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0.587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6.64E-157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LDHB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4.85E-160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1.382563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1.60E-155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FLT3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1.96077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LGALS2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1.433215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CYP2S1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1.342402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0.583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RP11-44K6.4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1.220404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WFDC21P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1.027927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CTD-2319I12.2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0.655919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RP11-146D12.2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0.382659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CLIC2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9.09E-304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1.530697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3.01E-299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IDO2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2.77E-287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0.845287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9.16E-283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RP11-44K6.2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4.10E-285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0.714773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0.292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1.36E-280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FCN1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2.704962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0.225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S100A8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2.632133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VCAN-AS1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2.525987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0.925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S100A12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1.751977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0.611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S100A9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5.41E-301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2.753504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0.232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1.79E-296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VCAN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2.26E-281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3.191576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0.295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7.48E-277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CSF3R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4.01E-256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2.821828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1.33E-251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NFE2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1.69E-242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1.543072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5.59E-238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TNFAIP2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3.75E-239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2.613963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0.249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1.24E-234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LINC00937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2.06E-224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2.119204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0.625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6.82E-220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PROM1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1.566241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FGFBP2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7.79E-242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2.34739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0.935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0.237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2.58E-237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KIR2DL1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2.25E-203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1.234461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7.43E-199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S1PR5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1.47E-200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1.782911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0.176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4.86E-196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SH2D1B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4.47E-198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1.924286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1.48E-193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FCGR3B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1.37E-193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0.741829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0.234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4.54E-189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LINC00299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1.62E-183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1.430807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0.607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5.37E-179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GZMB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6.21E-183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2.259907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2.05E-178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KLRF1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1.08E-177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1.926092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0.255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3.59E-173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KIR2DL3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5.70E-174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0.99385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1.88E-169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4.25734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0.928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MZB1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3.729279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ENAM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3.375817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DERL3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3.109659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ITM2C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3.057141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0.183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IGHJ6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3.044292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IGLC1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3.02396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0.187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PRDX4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2.974723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0.191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TXNDC5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2.814151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IGHJ5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2.760488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MARCO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2.551666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C5AR2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2.361576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LYVE1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2.186426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0.679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RNASE1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2.105135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MLXIPL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1.995945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0.655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TMEM52B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1.956467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0.805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IL10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1.896343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0.642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SEMA6B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1.789238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LINC01094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1.278122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0.468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RNASE2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1.166913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11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HBEGF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6.40E-148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1.926717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0.833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0.215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2.12E-143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C5AR1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1.26E-142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1.736129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0.833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0.217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4.15E-138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PLAUR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1.53E-142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1.970974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5.08E-138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TREM1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2.98E-129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1.461248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9.87E-125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RN7SL368P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1.66E-120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1.3285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5.48E-116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AIF1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2.46E-116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1.558438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8.15E-112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NAMPT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4.06E-113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1.621593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1.34E-108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FCN1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3.24E-111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1.513175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0.825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0.241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1.07E-106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LILRB3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3.73E-110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1.295548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0.837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0.249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1.23E-105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IFI30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1.08E-107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1.587106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0.657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3.57E-103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12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TCL1A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3.339107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IGHD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3.127196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FCRL1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2.708675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RP11-164H13.1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2.635075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0.827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FCER2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2.615473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LINC00926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2.58742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0.938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FAM129C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2.133517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PAX5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4.72E-303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2.005887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0.758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1.56E-298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VPREB3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9.36E-297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1.760452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3.10E-292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COL19A1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2.50E-266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1.965018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0.592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8.27E-262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13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CTLA4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1.39E-179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2.029894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0.673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4.60E-175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CXCL13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3.41E-143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1.793361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0.548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1.13E-138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HCG4P7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1.42E-97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0.710513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0.512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4.69E-93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ETV7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5.55E-93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1.096216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1.84E-88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ICOS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2.09E-92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1.675733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0.222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6.91E-88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SIRPG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3.04E-91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1.513214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0.202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1.01E-86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2.78E-90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1.609656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9.18E-86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HLA-K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5.89E-87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0.857324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1.95E-82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ASB2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2.46E-86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1.327876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8.14E-82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TIGIT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2.46E-85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1.63728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0.802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0.272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8.14E-81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14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AC104809.4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1.455003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0.583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RP11-221J22.2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1.03E-287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0.713933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3.40E-283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RP11-1008C21.1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1.59E-269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0.904871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5.27E-265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CDKN1C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1.85E-235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0.7486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6.13E-231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GPBAR1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2.99E-218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1.791842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0.613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9.89E-214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C10orf105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9.15E-211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0.742673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3.03E-206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RP11-362F19.1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3.83E-202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1.826074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0.668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1.27E-197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RP11-57H14.2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1.15E-201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0.313383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0.598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3.81E-197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AC008984.2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9.31E-197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0.874722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0.623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3.08E-192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TCF7L2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1.15E-179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1.892261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0.151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3.81E-175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15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APOA2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5.84E-127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1.41047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0.923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1.93E-122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APOA1-AS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1.56E-117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1.097485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0.762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5.15E-113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APOC3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4.77E-114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0.875336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0.587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1.58E-109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TTR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3.00E-112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1.230801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0.762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9.94E-108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FGB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8.89E-112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0.97666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0.573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2.94E-107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ALB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1.04E-105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1.950569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0.199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3.44E-101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APOA1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3.79E-104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1.551846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0.804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1.25E-99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CYP3A4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1.54E-102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1.171863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5.09E-98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APOC4-APOC2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3.47E-102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0.651048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0.657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1.15E-97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CTB-96E2.2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6.78E-102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0.750545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0.601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2.24E-97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16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SULT2A1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3.012688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FGB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3.006217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FGG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2.944737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APOC3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2.931403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HRG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2.811051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CYP2C9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2.725477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AGXT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2.660169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FGA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2.618087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HPX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2.563562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0.833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CPS1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2.559722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17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GNG11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2.615147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0.779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SEPT5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2.582374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PF4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2.537601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0.673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GP1BB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2.523866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0.726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CTB-113P19.1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2.30E-287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0.749211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0.487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7.61E-283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GP9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6.14E-245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1.646955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2.03E-240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AP001189.4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1.60E-238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1.082415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5.28E-234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PPBP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1.24E-209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3.317733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0.708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4.09E-205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TUBB1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1.38E-196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2.776848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0.637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4.56E-192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MYL9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1.85E-182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1.43626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0.496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6.13E-178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18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IL1RL1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3.835688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HDC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3.825179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TPSD1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3.781313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MS4A2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3.582534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HPGDS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3.241975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RP11-80A15.1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2.907318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GATA2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2.798806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ADCYAP1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2.570934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RP11-354E11.2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2.34854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ENPP3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2.26028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0.746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19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XIST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5.58E-92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2.488287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1.84E-87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XIST-intron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9.13E-79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0.437633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3.02E-74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TSIX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2.10E-77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2.059625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0.812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6.95E-73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HPX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7.49E-56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0.426741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2.48E-51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C4BPA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6.40E-54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0.962633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0.594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2.12E-49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7.67E-54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0.36557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2.54E-49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SERPINC1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1.05E-52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0.361283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3.46E-48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CES1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3.64E-49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0.689106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0.625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1.20E-44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CYP3A4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5.06E-41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0.493107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1.67E-36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ARG1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3.14E-39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0.41667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0.079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1.04E-34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20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2.18E-289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2.065945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7.20E-285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CTD-2313F11.1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9.13E-288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1.815268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3.02E-283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GZMK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1.38E-279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1.894165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4.56E-275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CD3D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4.78E-264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1.393069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1.58E-259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ANAPC1P1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1.44E-257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0.560559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4.77E-253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1.13E-245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1.649306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0.708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0.204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3.72E-241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TRGJ1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1.46E-234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0.29905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0.583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4.82E-230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CCL5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9.23E-230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1.440265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0.663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3.05E-225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CD3E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2.99E-213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1.158761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9.88E-209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CD3G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2.38E-211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1.333443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0.918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7.86E-207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CD8Tex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KLRD1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2.725196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GNLY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2.711386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0.786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GZMB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2.550074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KLRF1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2.48703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0.732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0.157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FGFBP2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2.355718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0.632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NKG7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2.337835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0.542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PRF1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2.281943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TRDC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2.227431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0.753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GZMH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2.185392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CTSW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2.096492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NK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IL7R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2.018091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CD4Tconv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TRAC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1.728468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CD4Tconv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INPP4B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1.670842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0.807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0.279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CD4Tconv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LEF1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1.644684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0.514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CD4Tconv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CD28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1.378769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0.684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CD4Tconv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CD3D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1.308403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CD4Tconv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TNFRSF25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1.279365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CD4Tconv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CD3E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1.272826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CD4Tconv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RNU1-125P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0.753126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CD4Tconv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IL32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1.65E-304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1.266878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0.546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5.45E-300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CD4Tconv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MS4A1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3.55933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BANK1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3.192819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CD79A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2.976075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0.269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LINC00926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2.669141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CD22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2.546388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0.864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FCRL1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2.518584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0.056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IGHM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2.428338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IGHD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2.406287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0.561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CD79B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2.405449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0.273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FCRLA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2.393302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0.705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0.067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VCAN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2.827615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0.698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0.192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SLC11A1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2.77092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0.777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RP11-1143G9.4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2.728611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0.488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LYZ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2.718158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FCN1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2.621604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0.104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CSF3R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2.508623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0.799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AIF1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2.4832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0.933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0.226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S100A9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2.454258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0.696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LILRB2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2.434364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CST3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2.373407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0.462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Monocyte/Macrophage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FLT3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1.96077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0.088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DC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LGALS2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1.433215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0.852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DC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CYP2S1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1.342402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0.583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0.041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DC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RP11-44K6.4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1.220404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DC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WFDC21P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1.027927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0.557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DC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CTD-2319I12.2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0.655919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DC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RP11-146D12.2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0.382659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DC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CLIC2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9.09E-304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1.530697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0.091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3.01E-299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DC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IDO2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2.77E-287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0.845287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9.16E-283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DC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RP11-44K6.2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4.10E-285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0.714773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0.292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0.008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1.36E-280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DC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IGHGP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4.25734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0.928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MZB1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3.729279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0.119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ENAM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3.375817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0.169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DERL3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3.109659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0.991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ITM2C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3.057141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0.183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IGHJ6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3.044292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0.966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IGLC1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3.02396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0.187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PRDX4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2.974723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0.981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0.191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TXNDC5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2.814151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0.975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IGHJ5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2.760488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0.906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0.125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Plasma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IL1RL1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3.835688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0.036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Mast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HDC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3.825179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Mast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TPSD1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3.781313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0.032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Mast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MS4A2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3.582534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Mast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HPGDS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3.241975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0.958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0.024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Mast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RP11-80A15.1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2.907318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0.013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Mast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GATA2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2.798806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0.93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Mast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ADCYAP1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2.570934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0.62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0.009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Mast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RP11-354E11.2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2.34854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0.007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Mast cell</w:t>
            </w:r>
          </w:p>
        </w:tc>
      </w:tr>
      <w:tr w:rsidR="00713F53" w:rsidRPr="00921B57" w:rsidTr="00504874">
        <w:trPr>
          <w:trHeight w:val="285"/>
        </w:trPr>
        <w:tc>
          <w:tcPr>
            <w:tcW w:w="1292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</w:p>
        </w:tc>
        <w:tc>
          <w:tcPr>
            <w:tcW w:w="139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ENPP3</w:t>
            </w:r>
          </w:p>
        </w:tc>
        <w:tc>
          <w:tcPr>
            <w:tcW w:w="114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1275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2.26028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0.746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0.014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</w:t>
            </w:r>
          </w:p>
        </w:tc>
        <w:tc>
          <w:tcPr>
            <w:tcW w:w="2410" w:type="dxa"/>
            <w:shd w:val="clear" w:color="auto" w:fill="auto"/>
            <w:noWrap/>
            <w:hideMark/>
          </w:tcPr>
          <w:p w:rsidR="00713F53" w:rsidRPr="00921B57" w:rsidRDefault="00713F53" w:rsidP="00504874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921B57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Mast cell</w:t>
            </w:r>
          </w:p>
        </w:tc>
      </w:tr>
    </w:tbl>
    <w:p w:rsidR="004F7825" w:rsidRDefault="004F7825" w:rsidP="00E5322F">
      <w:pPr>
        <w:rPr>
          <w:rFonts w:ascii="Times New Roman" w:hAnsi="Times New Roman" w:cs="Times New Roman"/>
        </w:rPr>
      </w:pPr>
    </w:p>
    <w:p w:rsidR="00E66BD7" w:rsidRPr="003F4E4A" w:rsidRDefault="00E66BD7" w:rsidP="00E66BD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Supplementary Table 3</w:t>
      </w:r>
    </w:p>
    <w:p w:rsidR="00E66BD7" w:rsidRPr="00921B57" w:rsidRDefault="00E66BD7" w:rsidP="00E66BD7">
      <w:pPr>
        <w:rPr>
          <w:rFonts w:ascii="Times New Roman" w:hAnsi="Times New Roman" w:cs="Times New Roman"/>
        </w:rPr>
      </w:pPr>
      <w:r w:rsidRPr="00921B57">
        <w:rPr>
          <w:rFonts w:ascii="Times New Roman" w:hAnsi="Times New Roman" w:cs="Times New Roman"/>
        </w:rPr>
        <w:t>Marker genes of different cell types in the two cohorts.</w:t>
      </w:r>
    </w:p>
    <w:tbl>
      <w:tblPr>
        <w:tblW w:w="9538" w:type="dxa"/>
        <w:tblLayout w:type="fixed"/>
        <w:tblLook w:val="04A0" w:firstRow="1" w:lastRow="0" w:firstColumn="1" w:lastColumn="0" w:noHBand="0" w:noVBand="1"/>
      </w:tblPr>
      <w:tblGrid>
        <w:gridCol w:w="1418"/>
        <w:gridCol w:w="2592"/>
        <w:gridCol w:w="5528"/>
      </w:tblGrid>
      <w:tr w:rsidR="00E66BD7" w:rsidRPr="00921B57" w:rsidTr="000D21ED">
        <w:trPr>
          <w:trHeight w:val="420"/>
        </w:trPr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</w:pPr>
            <w:r w:rsidRPr="00921B57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Cohorts</w:t>
            </w:r>
          </w:p>
        </w:tc>
        <w:tc>
          <w:tcPr>
            <w:tcW w:w="25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66BD7" w:rsidRPr="00921B57" w:rsidRDefault="00E66BD7" w:rsidP="000D21ED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Cell types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E66BD7" w:rsidRPr="00921B57" w:rsidRDefault="00E66BD7" w:rsidP="000D21ED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</w:pPr>
            <w:r w:rsidRPr="00921B57">
              <w:rPr>
                <w:rFonts w:ascii="Times New Roman" w:hAnsi="Times New Roman" w:cs="Times New Roman"/>
                <w:b/>
                <w:bCs/>
                <w:color w:val="000000"/>
                <w:szCs w:val="21"/>
              </w:rPr>
              <w:t>Marker genes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 w:val="restart"/>
            <w:tcBorders>
              <w:top w:val="single" w:sz="4" w:space="0" w:color="auto"/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GSE125449</w:t>
            </w: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Malignant cell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FTCD, CHD1, BEX2, SOX9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 xml:space="preserve">CD8 </w:t>
            </w:r>
            <w:proofErr w:type="spellStart"/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Tex</w:t>
            </w:r>
            <w:proofErr w:type="spellEnd"/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 xml:space="preserve"> cell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CD2, CD3E, CD3D, CD3G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 xml:space="preserve">B </w:t>
            </w:r>
            <w:r>
              <w:rPr>
                <w:rFonts w:ascii="Times New Roman" w:hAnsi="Times New Roman" w:cs="Times New Roman" w:hint="eastAsia"/>
                <w:bCs/>
                <w:color w:val="000000"/>
                <w:kern w:val="0"/>
                <w:sz w:val="24"/>
                <w:lang w:bidi="ar"/>
              </w:rPr>
              <w:t>and</w:t>
            </w:r>
            <w: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 xml:space="preserve"> plasma </w:t>
            </w: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cell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CD79A, SLAMF7, BLNK, FCRL5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Endothelial cell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PECAM1, VWF, ENG, CDH5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Fibroblast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COL1A2, FAP, DCN, COL3A1, COL6A1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Monocyte/Macrophage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CD14, CD163, CD68, CSF1R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Hepatic progenitor cell</w:t>
            </w:r>
          </w:p>
        </w:tc>
        <w:tc>
          <w:tcPr>
            <w:tcW w:w="5528" w:type="dxa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EPCAM, KRT19, PROM1, ALDH1A1, CD24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 w:val="restart"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GSE140228</w:t>
            </w: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T cell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CD2, CD3E, CD3D, CD3G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 xml:space="preserve">CD4 </w:t>
            </w:r>
            <w:proofErr w:type="spellStart"/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T</w:t>
            </w:r>
            <w:r>
              <w:rPr>
                <w:rFonts w:ascii="Times New Roman" w:hAnsi="Times New Roman" w:cs="Times New Roman" w:hint="eastAsia"/>
                <w:bCs/>
                <w:color w:val="000000"/>
                <w:kern w:val="0"/>
                <w:sz w:val="24"/>
                <w:lang w:bidi="ar"/>
              </w:rPr>
              <w:t>con</w:t>
            </w:r>
            <w: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v</w:t>
            </w:r>
            <w:proofErr w:type="spellEnd"/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 xml:space="preserve"> cell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CD4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 xml:space="preserve">CD8 </w:t>
            </w:r>
            <w:proofErr w:type="spellStart"/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Tex</w:t>
            </w:r>
            <w:proofErr w:type="spellEnd"/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 xml:space="preserve"> cell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CD8A, CD8B</w:t>
            </w:r>
            <w: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,</w:t>
            </w: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 xml:space="preserve"> PDCD1, LAG3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NK cell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KLRD1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B and plasma cell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CD79A, SLAMF7, BLNK, FCRL5, IGKC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Monocyte/Macrophage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CD14, CD163, CD68, CSF1R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Dendritic cell</w:t>
            </w:r>
          </w:p>
        </w:tc>
        <w:tc>
          <w:tcPr>
            <w:tcW w:w="5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FCGR3A, LAMP3, CD86, CD1C</w:t>
            </w:r>
          </w:p>
        </w:tc>
      </w:tr>
      <w:tr w:rsidR="00E66BD7" w:rsidRPr="00921B57" w:rsidTr="000D21ED">
        <w:trPr>
          <w:trHeight w:val="420"/>
        </w:trPr>
        <w:tc>
          <w:tcPr>
            <w:tcW w:w="1418" w:type="dxa"/>
            <w:vMerge/>
            <w:tcBorders>
              <w:left w:val="nil"/>
              <w:bottom w:val="single" w:sz="4" w:space="0" w:color="auto"/>
              <w:right w:val="nil"/>
            </w:tcBorders>
            <w:noWrap/>
          </w:tcPr>
          <w:p w:rsidR="00E66BD7" w:rsidRPr="00921B57" w:rsidRDefault="00E66BD7" w:rsidP="000D21ED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Mast cell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:rsidR="00E66BD7" w:rsidRPr="00921B57" w:rsidRDefault="00E66BD7" w:rsidP="000D21ED">
            <w:pPr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CPA3</w:t>
            </w:r>
          </w:p>
        </w:tc>
      </w:tr>
    </w:tbl>
    <w:p w:rsidR="00E66BD7" w:rsidRDefault="00E66BD7" w:rsidP="00E5322F">
      <w:pPr>
        <w:rPr>
          <w:rFonts w:ascii="Times New Roman" w:hAnsi="Times New Roman" w:cs="Times New Roman"/>
        </w:rPr>
      </w:pPr>
    </w:p>
    <w:p w:rsidR="003D2199" w:rsidRPr="00921B57" w:rsidRDefault="00E66BD7" w:rsidP="003D219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Supplementary Table 4</w:t>
      </w:r>
    </w:p>
    <w:p w:rsidR="003D2199" w:rsidRPr="00921B57" w:rsidRDefault="003D2199" w:rsidP="003D219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Marker gene</w:t>
      </w:r>
      <w:r w:rsidRPr="00921B57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 xml:space="preserve"> of CD8 </w:t>
      </w:r>
      <w:proofErr w:type="spellStart"/>
      <w:r>
        <w:rPr>
          <w:rFonts w:ascii="Times New Roman" w:hAnsi="Times New Roman" w:cs="Times New Roman"/>
        </w:rPr>
        <w:t>Tex</w:t>
      </w:r>
      <w:proofErr w:type="spellEnd"/>
      <w:r>
        <w:rPr>
          <w:rFonts w:ascii="Times New Roman" w:hAnsi="Times New Roman" w:cs="Times New Roman"/>
        </w:rPr>
        <w:t xml:space="preserve"> cells</w:t>
      </w:r>
    </w:p>
    <w:tbl>
      <w:tblPr>
        <w:tblStyle w:val="af8"/>
        <w:tblW w:w="0" w:type="auto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7"/>
      </w:tblGrid>
      <w:tr w:rsidR="00862441" w:rsidRPr="00862441" w:rsidTr="00862441">
        <w:trPr>
          <w:trHeight w:val="285"/>
        </w:trPr>
        <w:tc>
          <w:tcPr>
            <w:tcW w:w="3397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862441" w:rsidRPr="00862441" w:rsidRDefault="00862441" w:rsidP="00862441">
            <w:pPr>
              <w:rPr>
                <w:rFonts w:ascii="Times New Roman" w:hAnsi="Times New Roman" w:cs="Times New Roman"/>
                <w:b/>
              </w:rPr>
            </w:pPr>
            <w:r w:rsidRPr="00862441">
              <w:rPr>
                <w:rFonts w:ascii="Times New Roman" w:hAnsi="Times New Roman" w:cs="Times New Roman"/>
                <w:b/>
              </w:rPr>
              <w:t xml:space="preserve">Marker genes of CD8 </w:t>
            </w:r>
            <w:proofErr w:type="spellStart"/>
            <w:r w:rsidRPr="00862441">
              <w:rPr>
                <w:rFonts w:ascii="Times New Roman" w:hAnsi="Times New Roman" w:cs="Times New Roman"/>
                <w:b/>
              </w:rPr>
              <w:t>Tex</w:t>
            </w:r>
            <w:proofErr w:type="spellEnd"/>
            <w:r w:rsidRPr="00862441">
              <w:rPr>
                <w:rFonts w:ascii="Times New Roman" w:hAnsi="Times New Roman" w:cs="Times New Roman"/>
                <w:b/>
              </w:rPr>
              <w:t xml:space="preserve"> cells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tcBorders>
              <w:top w:val="single" w:sz="4" w:space="0" w:color="auto"/>
            </w:tcBorders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lastRenderedPageBreak/>
              <w:t>CD3D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CCL5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CD3E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CD3G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TRAC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IL32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TRBC2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GZMA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CD2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CD96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FYN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CD69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TRAT1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CST7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IL7R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LCK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NKG7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SPOCK2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ITM2A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CXCR4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DUSP2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PDCD4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DNAJB1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SRSF7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LEPROTL1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SARAF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RNF19A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TNFAIP3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RORA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SYNE2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CNOT6L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lastRenderedPageBreak/>
              <w:t>SLC38A1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PPP2R5C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TUBA4A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EMB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FAM46C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PTPRC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LAT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PIK3R1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CD7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ETS1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ARHGDIB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EML4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CDC42SE2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PTPN7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HSPA8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APOBEC3G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RUNX3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CLEC2D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RARRES3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WIPF1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ANXA1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HCST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RPS3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ZFP36L2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LCP1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CALM1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ACAP1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CLEC2B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EVL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ID2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IL2RG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lastRenderedPageBreak/>
              <w:t>RHOH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G3BP2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MYL12B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MYL12A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BUB3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CYTIP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CD44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ELF1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CORO1A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ARL4C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RPS27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YWHAZ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DUSP4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HNRNPC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CLK1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GNG2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CREM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YPEL5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FAM177A1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HNRNPA1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RGS1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RPS27A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IFNG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STK4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EZR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CNN2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BTG1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SRGN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HLA-F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SAMSN1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PPP1R2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lastRenderedPageBreak/>
              <w:t>C9orf142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PDE4B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RPL23A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KLRB1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GIMAP7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TOB1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LBH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DNAJB6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NOP58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ZNF331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STK17B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ALOX5AP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RHOF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LDHB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STK17A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RAC2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GYPC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GPR65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AAK1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CCND2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RPL10A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CCND3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NR4A2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SRSF2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FYB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C9orf78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ABRACL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DDX24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RPS15A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DDIT4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ISG20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lastRenderedPageBreak/>
              <w:t>TERF2IP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RGCC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RPL36AL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DNAJA1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SRSF3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CAPZA1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SH3KBP1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ANXA6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C12orf75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HMGB2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TNFSF14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ZC3HAV1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TAP1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TBC1D10C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RPS26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TANK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HSPE1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ANP32E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ARF6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CHORDC1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CACYBP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CD48</w:t>
            </w:r>
          </w:p>
        </w:tc>
      </w:tr>
      <w:tr w:rsidR="00862441" w:rsidRPr="00862441" w:rsidTr="00862441">
        <w:trPr>
          <w:trHeight w:val="285"/>
        </w:trPr>
        <w:tc>
          <w:tcPr>
            <w:tcW w:w="3397" w:type="dxa"/>
            <w:noWrap/>
            <w:hideMark/>
          </w:tcPr>
          <w:p w:rsidR="00862441" w:rsidRPr="00862441" w:rsidRDefault="00862441">
            <w:pPr>
              <w:rPr>
                <w:rFonts w:ascii="Times New Roman" w:hAnsi="Times New Roman" w:cs="Times New Roman"/>
              </w:rPr>
            </w:pPr>
            <w:r w:rsidRPr="00862441">
              <w:rPr>
                <w:rFonts w:ascii="Times New Roman" w:hAnsi="Times New Roman" w:cs="Times New Roman" w:hint="eastAsia"/>
              </w:rPr>
              <w:t>PA2G4</w:t>
            </w:r>
          </w:p>
        </w:tc>
      </w:tr>
    </w:tbl>
    <w:p w:rsidR="003D2199" w:rsidRPr="003D2199" w:rsidRDefault="003D2199" w:rsidP="00E5322F">
      <w:pPr>
        <w:rPr>
          <w:rFonts w:ascii="Times New Roman" w:hAnsi="Times New Roman" w:cs="Times New Roman"/>
        </w:rPr>
      </w:pPr>
    </w:p>
    <w:p w:rsidR="003D2199" w:rsidRPr="00921B57" w:rsidRDefault="003D2199" w:rsidP="00E5322F">
      <w:pPr>
        <w:rPr>
          <w:rFonts w:ascii="Times New Roman" w:hAnsi="Times New Roman" w:cs="Times New Roman"/>
        </w:rPr>
      </w:pPr>
    </w:p>
    <w:p w:rsidR="008A2EC2" w:rsidRPr="00921B57" w:rsidRDefault="003D2199" w:rsidP="008A2EC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Su</w:t>
      </w:r>
      <w:r w:rsidR="00E66BD7">
        <w:rPr>
          <w:rFonts w:ascii="Times New Roman" w:hAnsi="Times New Roman" w:cs="Times New Roman"/>
          <w:b/>
          <w:bCs/>
          <w:sz w:val="28"/>
          <w:szCs w:val="28"/>
        </w:rPr>
        <w:t>pplementary Table 5</w:t>
      </w:r>
    </w:p>
    <w:p w:rsidR="00783EBA" w:rsidRDefault="00783EBA" w:rsidP="008A2EC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C</w:t>
      </w:r>
      <w:r>
        <w:rPr>
          <w:rFonts w:ascii="Times New Roman" w:hAnsi="Times New Roman" w:cs="Times New Roman"/>
        </w:rPr>
        <w:t xml:space="preserve">orrelations between CD8 </w:t>
      </w:r>
      <w:proofErr w:type="spellStart"/>
      <w:r>
        <w:rPr>
          <w:rFonts w:ascii="Times New Roman" w:hAnsi="Times New Roman" w:cs="Times New Roman"/>
        </w:rPr>
        <w:t>Tex</w:t>
      </w:r>
      <w:proofErr w:type="spellEnd"/>
      <w:r>
        <w:rPr>
          <w:rFonts w:ascii="Times New Roman" w:hAnsi="Times New Roman" w:cs="Times New Roman"/>
        </w:rPr>
        <w:t xml:space="preserve">-related mRNAs and candidate </w:t>
      </w:r>
      <w:proofErr w:type="spellStart"/>
      <w:r>
        <w:rPr>
          <w:rFonts w:ascii="Times New Roman" w:hAnsi="Times New Roman" w:cs="Times New Roman"/>
        </w:rPr>
        <w:t>lncRNAs</w:t>
      </w:r>
      <w:proofErr w:type="spellEnd"/>
    </w:p>
    <w:tbl>
      <w:tblPr>
        <w:tblW w:w="8931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2694"/>
        <w:gridCol w:w="1842"/>
        <w:gridCol w:w="1560"/>
      </w:tblGrid>
      <w:tr w:rsidR="00783EBA" w:rsidRPr="00971F56" w:rsidTr="00783EBA">
        <w:trPr>
          <w:trHeight w:val="285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</w:pPr>
            <w:r w:rsidRPr="00971F56"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  <w:t xml:space="preserve">CD8 </w:t>
            </w:r>
            <w:proofErr w:type="spellStart"/>
            <w:r w:rsidRPr="00971F56"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  <w:t>Tex</w:t>
            </w:r>
            <w:proofErr w:type="spellEnd"/>
            <w:r w:rsidRPr="00971F56"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  <w:t xml:space="preserve">-related </w:t>
            </w:r>
            <w:r w:rsidRPr="00783EBA"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  <w:t>mRNA</w:t>
            </w:r>
          </w:p>
        </w:tc>
        <w:tc>
          <w:tcPr>
            <w:tcW w:w="26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</w:pPr>
            <w:proofErr w:type="spellStart"/>
            <w:r w:rsidRPr="00783EBA"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  <w:t>lncRNA</w:t>
            </w:r>
            <w:r w:rsidRPr="00971F56"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  <w:t>s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</w:pPr>
            <w:r w:rsidRPr="00971F56"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  <w:t>p value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83EBA" w:rsidRPr="00783EBA" w:rsidRDefault="00971F56" w:rsidP="00783EBA">
            <w:pPr>
              <w:widowControl/>
              <w:jc w:val="left"/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</w:pPr>
            <w:r w:rsidRPr="00971F56">
              <w:rPr>
                <w:rFonts w:ascii="Times New Roman" w:eastAsia="等线" w:hAnsi="Times New Roman" w:cs="Times New Roman"/>
                <w:b/>
                <w:color w:val="000000"/>
                <w:kern w:val="0"/>
                <w:sz w:val="22"/>
              </w:rPr>
              <w:t>Coefficient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CD3D</w:t>
            </w:r>
          </w:p>
        </w:tc>
        <w:tc>
          <w:tcPr>
            <w:tcW w:w="269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4.70E-10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0.316113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CD3D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1.65E-12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0.355724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CD3E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2.16E-13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0.368728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CD3E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4.23E-13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0.364499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CD3G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2.14E-14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0.382832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CD3G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1.45E-12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0.356604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IL32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1.25E-14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-0.38599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IL32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8.04E-11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-0.32912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1.23E-11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0.342289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5.85E-12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0.34735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CD96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1.32E-16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0.411659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CD96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9.54E-12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0.344037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FYN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7.41E-13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0.360923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FYN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OR7E47P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2.32E-09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0.303812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CD69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2.91E-09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0.302001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CD69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5.97E-20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0.450585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CD69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4.18E-10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0.317011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CD69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9.85E-10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0.310485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TRAT1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2.17E-14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0.382743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TRAT1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1.55E-10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0.324379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CST7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5.76E-12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0.347455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IL7R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2.63E-10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0.320449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IL7R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5.85E-31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0.551898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IL7R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9.17E-14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0.374035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LCK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1.29E-13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0.37194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LCK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2.57E-13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0.367649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SPOCK2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1.60E-14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0.384549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SPOCK2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4.18E-11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0.333788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ITM2A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2.76E-09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0.30243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ITM2A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7.73E-24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0.490343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CXCR4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1.08E-11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0.343161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CXCR4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1.38E-24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0.49744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CXCR4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3.80E-11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0.334463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CXCR4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4.28E-13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0.364432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CXCR4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3.26E-09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0.301098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DUSP2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3.02E-10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0.319433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DUSP2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2.29E-10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0.321497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DUSP2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2.02E-11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0.338863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DUSP2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2.15E-09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0.304388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2.62E-09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0.302854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4.09E-10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0.31716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2.25E-10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0.321607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2.50E-15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0.395328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4.72E-18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0.429112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1.62E-09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0.306617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3.59E-24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0.493523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DNAJB1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3.23E-09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0.301179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9.13E-29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0.534244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6.92E-17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0.415111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3.46E-14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0.379949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2.93E-10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0.319652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1.97E-11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0.339047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LINC00115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2.71E-14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0.381412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3.12E-13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0.366429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7.67E-12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0.345519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1.40E-11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0.34143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1.98E-13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0.369291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2.49E-32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0.562424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2.14E-20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0.455421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LEPROTL1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2.68E-10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0.320329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LEPROTL1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2.80E-15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0.394679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RNF19A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9.93E-10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0.310423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RNF19A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1.85E-15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0.397056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RNF19A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3.28E-10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0.318812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RNF19A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1.27E-17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0.424018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RNF19A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5.74E-18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0.428117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TNFAIP3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5.59E-11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0.331718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TNFAIP3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8.60E-14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0.37443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TNFAIP3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1.51E-09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0.307147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TNFAIP3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3.31E-10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0.318744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TNFAIP3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3.97E-13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0.3649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RORA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5.03E-11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0.332476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RORA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9.77E-26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-0.50801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RORA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OR7E47P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7.17E-11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0.329936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RORA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1.17E-14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-0.38641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SYNE2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1.02E-18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0.436805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SYNE2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IDI2-AS1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6.58E-11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0.330559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SYNE2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2.25E-21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0.465754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SYNE2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4.57E-17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0.417316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SYNE2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4.24E-27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0.520097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SYNE2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1.36E-13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0.371614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SYNE2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3.20E-11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0.335657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CNOT6L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2.18E-13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0.368677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CNOT6L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1.03E-10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0.32733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CNOT6L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4.85E-18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0.428978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CNOT6L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2.35E-17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0.420829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CNOT6L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5.30E-11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0.332092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CNOT6L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2.37E-09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0.303643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SLC38A1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1.94E-15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0.396773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SLC38A1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1.83E-13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0.369777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SLC38A1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4.52E-12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0.349076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PPP2R5C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1.14E-09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0.309362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2.11E-13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0.368883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1.38E-25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0.506667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1.62E-11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0.340396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5.28E-12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0.348033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EMB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3.17E-11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0.335722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PTPRC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1.01E-15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0.400444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PTPRC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1.05E-15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0.400254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PTPRC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2.53E-14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0.381838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PTPRC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4.25E-13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0.364473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PTPRC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9.99E-11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0.327556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LAT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ASMTL-AS1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1.37E-17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0.423642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LAT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8.93E-15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0.387981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LAT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1.20E-12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0.357802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LAT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2.28E-19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0.44417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LAT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8.62E-12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0.344721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LAT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1.96E-13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0.369328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LAT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LINC00115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1.48E-14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0.385026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LAT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5.54E-11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0.331786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LAT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1.71E-19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0.445563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LAT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3.26E-12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0.351264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PIK3R1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8.38E-14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0.37459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PIK3R1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2.89E-12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0.35206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PIK3R1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1.01E-17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-0.42522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PIK3R1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4.99E-13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-0.36346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PIK3R1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SNX29P2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1.96E-09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0.305134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2.42E-11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0.337615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1.30E-10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0.325641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1.73E-12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0.355431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ETS1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9.02E-27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0.517232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ETS1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2.48E-39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0.610935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ETS1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5.27E-15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0.391046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ETS1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2.66E-09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0.302718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ETS1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SNX29P2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3.98E-10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0.317371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ARHGDIB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1.10E-09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0.309614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ARHGDIB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1.96E-23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0.486441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ARHGDIB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2.74E-11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0.336742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ARHGDIB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2.82E-11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0.336542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ARHGDIB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4.91E-11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0.332639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EML4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3.10E-18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0.43124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EML4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1.54E-11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0.340769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EML4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4.17E-21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0.462963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EML4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2.00E-15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0.396606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EML4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LINC00667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8.54E-16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0.401395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EML4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1.14E-28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0.53345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CDC42SE2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1.70E-10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0.323676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CDC42SE2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4.68E-20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0.451736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CDC42SE2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4.63E-12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0.348912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CDC42SE2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5.47E-21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0.461717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CDC42SE2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8.05E-20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0.449165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PTPN7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9.64E-14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0.373726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HSPA8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6.52E-10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0.313646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APOBEC3G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5.40E-10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0.315073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APOBEC3G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1.17E-13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0.372525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RUNX3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2.51E-09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0.303175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RUNX3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4.22E-18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0.429678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RUNX3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2.87E-09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0.302126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RUNX3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1.25E-13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0.372149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CLEC2D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1.14E-17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0.424591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CLEC2D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5.62E-15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0.390676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CLEC2D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8.72E-10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0.311418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CLEC2D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1.61E-10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0.324078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CLEC2D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4.82E-13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0.363672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CLEC2D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6.44E-12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0.3467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CLEC2D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5.98E-15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0.390317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CLEC2D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TCL6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8.79E-10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0.311356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WIPF1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8.56E-15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0.388229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WIPF1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1.49E-19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0.446219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WIPF1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2.90E-16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0.407368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WIPF1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2.52E-12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0.352954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WIPF1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1.35E-20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0.457555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ANXA1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1.28E-18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0.435674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ANXA1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2.71E-33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0.5696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ANXA1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8.93E-12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0.344481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HCST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9.90E-11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-0.32762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HCST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1.19E-10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0.32626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HCST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1.48E-12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0.356459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5.22E-10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0.315321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2.10E-37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0.598382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9.46E-41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0.619837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SNX29P2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1.94E-12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-0.35468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ZFP36L2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2.02E-09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0.3049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ZFP36L2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5.99E-14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0.376639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LCP1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DGCR5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1.23E-10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-0.32604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LCP1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1.18E-11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0.342581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CALM1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8.38E-11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0.328825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ACAP1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8.48E-10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0.311636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ACAP1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2.27E-14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0.382463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CLEC2B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1.53E-17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0.423078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ID2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PART1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3.49E-10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-0.31836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IL2RG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1.31E-10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0.325569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IL2RG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1.64E-09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0.306518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IL2RG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1.64E-09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0.306516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RHOH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9.01E-14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0.374141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RHOH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1.54E-09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0.30701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RHOH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9.56E-12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0.344018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RHOH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1.76E-14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0.383999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G3BP2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1.73E-18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0.434183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G3BP2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2.20E-12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0.353854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G3BP2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5.56E-12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0.347693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G3BP2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4.30E-24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0.492778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G3BP2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2.40E-11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0.337684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G3BP2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2.52E-11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0.337325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G3BP2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3.07E-16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0.407049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MYL12B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LINC00574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4.42E-11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-0.33339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MYL12A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LINC00574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3.11E-11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-0.33586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BUB3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4.16E-23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0.48325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BUB3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2.52E-10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0.320774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BUB3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9.51E-14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0.373814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BUB3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1.77E-10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0.323372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BUB3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2.93E-13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0.366821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BUB3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1.64E-13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0.370439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BUB3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2.50E-29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0.538877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BUB3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3.63E-09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0.300239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CYTIP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5.02E-17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0.416828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CYTIP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1.41E-12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0.356752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CYTIP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1.26E-12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0.35751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1.07E-09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0.309821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ELF1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9.24E-18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0.425671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ELF1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4.01E-22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0.473439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ELF1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5.25E-13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0.363133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ELF1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3.34E-20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0.453338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ELF1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3.12E-23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0.484474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ELF1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2.14E-33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0.57035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ELF1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4.97E-10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0.315702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ELF1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1.95E-12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0.354652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ELF1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4.50E-23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0.482921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CORO1A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1.92E-11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0.339233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CORO1A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1.23E-14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0.386096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ARL4C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3.14E-17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0.419296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ARL4C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1.30E-15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0.399037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ARL4C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1.30E-13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0.371881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ARL4C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4.68E-11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0.332986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ARL4C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6.22E-10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0.314001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RPS27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4.95E-22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0.47251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RPS27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2.01E-26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0.514155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YWHAZ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1.30E-15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0.399045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YWHAZ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LINC00574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3.21E-17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-0.41918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YWHAZ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2.35E-11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0.337813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YWHAZ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2.25E-15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0.39592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YWHAZ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4.06E-15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0.392547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YWHAZ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1.09E-21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0.469014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DUSP4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3.40E-10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0.318541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DUSP4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1.31E-20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0.457696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DUSP4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2.32E-14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0.382354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3.87E-27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0.520441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3.29E-15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0.393755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7.87E-13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0.360543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2.63E-09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0.302816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4.37E-13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0.364293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5.15E-12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0.348199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7.18E-15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0.389257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1.60E-31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0.556272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2.02E-14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0.383155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ASMTL-AS1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1.37E-09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0.307907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1.48E-13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0.3711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2.79E-15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0.39471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8.04E-10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0.312044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IDI2-AS1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3.07E-12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0.351651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1.02E-22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0.479398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CLK1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9.05E-31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0.55041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LINC00115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1.50E-19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0.44617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4.85E-22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0.472607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3.16E-11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0.335757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CLK1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2.15E-17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0.421283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GNG2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4.49E-17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0.417411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GNG2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6.73E-26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0.509475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GNG2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1.87E-12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0.354907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GNG2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3.75E-10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0.317823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YPEL5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1.87E-12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0.354936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YPEL5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2.02E-10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0.322419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YPEL5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1.85E-11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0.339478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YPEL5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1.32E-10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0.325552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3.61E-19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0.441932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8.47E-11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0.328742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6.52E-12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0.346618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2.68E-13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0.367392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LINC00115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2.76E-09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0.302426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2.70E-09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0.302613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2.05E-11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0.338774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6.29E-22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0.471457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2.14E-28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0.531167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HNRNPA1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3.46E-22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0.474096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RGS1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3.69E-10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0.31793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RGS1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6.19E-15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0.39012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RGS1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1.11E-09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0.309538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RGS1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1.07E-11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0.343257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RGS1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2.08E-10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0.322215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RPS27A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1.04E-39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0.613347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RPS27A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1.02E-36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0.593765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RPS27A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SNX29P2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1.81E-14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-0.38383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6.30E-28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0.527204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5.57E-18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0.428265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3.14E-12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0.351508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3.50E-18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0.430635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IDI2-AS1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1.50E-12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0.35636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4.15E-18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0.429769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2.24E-13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0.368496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LINC00115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4.24E-14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0.378729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4.46E-29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0.53681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4.08E-18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0.429855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LINC00667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3.76E-11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0.334523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2.01E-17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0.421633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8.50E-43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0.632189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EZR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1.45E-09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0.307509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EZR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6.03E-13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0.362243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EZR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2.42E-12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0.35324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BTG1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1.92E-09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0.305275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BTG1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1.52E-09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0.307123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SRGN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1.82E-11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0.339608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SRGN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5.31E-20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0.45114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SRGN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2.64E-10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0.32044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SAMSN1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1.28E-12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0.357394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SAMSN1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6.78E-16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0.402685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SAMSN1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2.46E-12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0.353121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SAMSN1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2.59E-11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0.337132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PPP1R2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1.06E-09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0.309902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PPP1R2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8.35E-11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0.328849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PPP1R2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1.13E-10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0.326641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PPP1R2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LINC00115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6.35E-11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0.330806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PPP1R2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1.64E-09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0.30653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PPP1R2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3.08E-12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0.351625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PPP1R2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LINC00667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5.05E-10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0.315572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PPP1R2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3.94E-17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0.418111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PDE4B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8.94E-10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0.31123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RPL23A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1.03E-31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0.557733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RPL23A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8.24E-31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0.55073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RPL23A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SNX29P2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4.18E-11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-0.33378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KLRB1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1.19E-13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0.372454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GIMAP7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1.19E-11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0.342538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GIMAP7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3.04E-19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0.442765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TOB1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CPS1-IT1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1.88E-18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0.43376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TOB1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3.31E-14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-0.38022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TOB1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2.48E-13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-0.36788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TOB1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SNX29P2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6.39E-12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0.346747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LBH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1.30E-13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0.371901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LBH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8.26E-48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0.660256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LBH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6.60E-16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0.402829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LBH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6.71E-13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0.361566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DNAJB6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3.57E-11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0.334903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DNAJB6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6.02E-17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0.415859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NOP58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7.06E-13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0.361234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NOP58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3.58E-13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0.365559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NOP58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1.13E-20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0.458403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NOP58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2.02E-20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0.455693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NOP58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4.22E-32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0.560688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ZNF331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DGCR5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1.35E-10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-0.32536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ZNF331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3.20E-13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0.366259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STK17B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2.06E-10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0.322258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STK17B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1.60E-15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0.397884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STK17B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5.32E-18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0.428497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STK17B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2.41E-11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0.337662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STK17B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1.00E-15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0.400499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STK17B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3.70E-09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0.300095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STK17B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7.63E-12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0.345547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ALOX5AP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1.35E-17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0.423695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ALOX5AP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1.56E-09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0.306921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ALOX5AP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3.76E-13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0.365246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RHOF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2.82E-09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0.302246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RHOF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8.69E-17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0.413896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RHOF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5.51E-10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0.314918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RHOF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4.11E-12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0.349714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RHOF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1.89E-16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0.409697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RHOF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1.80E-23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0.4868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LDHB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2.44E-12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0.353164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LDHB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1.97E-22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0.476563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STK17A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9.19E-10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0.311017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STK17A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1.62E-16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0.410543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STK17A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8.57E-17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0.413972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STK17A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1.02E-15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0.400408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STK17A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3.51E-14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0.379861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RAC2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6.60E-11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0.330539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RAC2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1.12E-10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0.326714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RAC2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9.16E-13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0.359564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GYPC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3.63E-18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0.43044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GYPC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2.02E-10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0.32242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GPR65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1.14E-11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0.342796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GPR65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1.23E-22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0.478613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GPR65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5.56E-10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0.314844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GPR65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2.41E-10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0.321108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GPR65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7.92E-11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0.329225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AAK1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1.99E-14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0.383266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AAK1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8.76E-15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0.388091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AAK1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4.27E-12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0.349457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AAK1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1.47E-10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0.324771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AAK1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2.95E-15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0.394379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AAK1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2.36E-14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0.382235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3.12E-17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0.419331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6.53E-25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0.500463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3.39E-12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0.351001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MEG3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6.04E-12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0.347125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9.89E-11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0.327627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RPL10A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2.67E-17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0.420163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RPL10A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1.25E-26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0.515999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RPL10A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SNX29P2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2.37E-09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-0.30363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LINC00574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1.69E-09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-0.3063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5.51E-31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0.552102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2.11E-18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0.433174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5.80E-16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0.403545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3.64E-14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0.379647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3.31E-15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0.393731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LINC00115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3.14E-20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0.453626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3.85E-16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0.405817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1.08E-14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0.386872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LINC00667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3.94E-12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0.349988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2.39E-13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0.368092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6.06E-18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0.427839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3.38E-46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0.651547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3.46E-18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0.430682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TCL6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9.01E-11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0.328299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RPS15A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8.66E-24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0.489868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RPS15A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1.92E-20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0.455911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DDIT4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3.27E-09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0.301088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RGCC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2.69E-13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0.367358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RPL36AL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2.57E-11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-0.3372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RPL36AL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1.65E-09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-0.30648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RPL36AL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1.38E-15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0.398709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RPL36AL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SNX29P2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3.54E-09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-0.30045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1.08E-23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0.488945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1.70E-14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0.384195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4.67E-14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0.378145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1.30E-10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0.32567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5.37E-10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0.315117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3.91E-12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0.350045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7.69E-10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0.312385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1.80E-22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0.476956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3.32E-32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0.561474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SRSF3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7.34E-26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0.509136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CAPZA1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6.35E-16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0.403049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CAPZA1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1.37E-11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0.341533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CAPZA1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4.32E-13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0.364376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CAPZA1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1.36E-16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0.411482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CAPZA1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3.69E-21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0.46351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CAPZA1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4.43E-27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0.519933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SH3KBP1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1.02E-11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0.343572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C12orf75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1.22E-09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0.308805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C12orf75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9.61E-11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0.32783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C12orf75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1.82E-12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0.355108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C12orf75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2.45E-10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0.320999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HMGB2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5.92E-31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0.551859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HMGB2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2.00E-11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0.338941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HMGB2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2.69E-17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0.420112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HMGB2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LINC00115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7.88E-14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0.374967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HMGB2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4.19E-10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0.316983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HMGB2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1.44E-15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0.398454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HMGB2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3.72E-25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0.502716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HMGB2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TCL6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1.56E-15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0.398026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ZC3HAV1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8.23E-13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0.360253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ZC3HAV1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4.49E-12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0.349129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ZC3HAV1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2.12E-18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0.433169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TAP1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3.71E-12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0.350396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TBC1D10C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7.30E-10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0.312777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RPS26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9.74E-23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0.479606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RPS26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1.56E-14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0.384687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TANK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4.28E-13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0.364436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TANK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2.87E-12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0.352111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TANK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5.75E-14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0.376883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TANK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4.08E-18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0.429847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TANK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2.22E-23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0.485909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TANK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3.36E-09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0.300858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TANK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1.31E-20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0.457706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HSPE1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3.85E-14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0.379305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HSPE1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OR7E47P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2.53E-10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-0.32075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HSPE1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9.04E-14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0.374125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HSPE1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SNX29P2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3.69E-10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-0.31793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ANP32E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3.23E-26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0.512335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ANP32E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7.11E-11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0.329998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ANP32E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1.89E-25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0.505422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ANP32E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LINC00115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7.24E-12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0.345902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ANP32E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1.60E-14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0.38454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ANP32E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1.42E-13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0.371331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ANP32E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LINC00667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1.07E-11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0.343254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ANP32E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2.27E-27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0.522451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ARF6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1.13E-09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0.309391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ARF6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HLA-F-AS1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8.14E-10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0.311943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ARF6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KLF3-AS1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9.63E-11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0.327819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ARF6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5.34E-23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0.482186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ARF6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3.46E-14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0.379949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CHORDC1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DGCR5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2.08E-09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-0.30466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CHORDC1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1.52E-22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0.47769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CHORDC1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GSN-AS1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1.06E-11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0.343317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CHORDC1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5.07E-12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0.348308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CHORDC1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IDI2-AS1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4.48E-10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0.316486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CHORDC1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INE1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2.11E-14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0.382923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CHORDC1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LINC00115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5.71E-11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0.331565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CHORDC1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LINC00216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2.63E-21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0.465057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CHORDC1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LINC00652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1.21E-10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0.326152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CHORDC1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LINC01140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9.26E-19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0.437296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CHORDC1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1.81E-44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0.641883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CACYBP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4.29E-12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0.349433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CACYBP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1.10E-11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0.343063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CACYBP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2.02E-25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0.505145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CACYBP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2.98E-15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0.394326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CACYBP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2.88E-15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0.394519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CD48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HAND2-AS1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9.13E-17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0.413634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CD48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PDCD4-AS1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2.15E-13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0.368752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PA2G4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DLEU2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4.31E-12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0.349388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PA2G4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GUSBP11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6.07E-12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0.347101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PA2G4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1.08E-55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0.699018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PA2G4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2.93E-13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0.366812</w:t>
            </w:r>
          </w:p>
        </w:tc>
      </w:tr>
      <w:tr w:rsidR="00783EBA" w:rsidRPr="00971F56" w:rsidTr="00783EBA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PA2G4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SNHG17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4.53E-33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83EBA" w:rsidRPr="00783EBA" w:rsidRDefault="00783EBA" w:rsidP="00783EBA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83EBA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0.567951</w:t>
            </w:r>
          </w:p>
        </w:tc>
      </w:tr>
    </w:tbl>
    <w:p w:rsidR="00783EBA" w:rsidRDefault="00783EBA" w:rsidP="008A2EC2">
      <w:pPr>
        <w:rPr>
          <w:rFonts w:ascii="Times New Roman" w:hAnsi="Times New Roman" w:cs="Times New Roman"/>
        </w:rPr>
      </w:pPr>
    </w:p>
    <w:p w:rsidR="00783EBA" w:rsidRPr="00921B57" w:rsidRDefault="00E66BD7" w:rsidP="00783EB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Supplementary Table 6</w:t>
      </w:r>
    </w:p>
    <w:p w:rsidR="007F2DA6" w:rsidRDefault="007F2DA6" w:rsidP="007F2DA6">
      <w:pPr>
        <w:widowControl/>
        <w:textAlignment w:val="center"/>
        <w:rPr>
          <w:rFonts w:ascii="Times New Roman" w:hAnsi="Times New Roman" w:cs="Times New Roman"/>
          <w:bCs/>
          <w:color w:val="000000"/>
          <w:kern w:val="0"/>
          <w:sz w:val="24"/>
          <w:lang w:bidi="ar"/>
        </w:rPr>
      </w:pPr>
      <w:r>
        <w:rPr>
          <w:rFonts w:ascii="Times New Roman" w:hAnsi="Times New Roman" w:cs="Times New Roman"/>
          <w:bCs/>
          <w:color w:val="000000"/>
          <w:kern w:val="0"/>
          <w:sz w:val="24"/>
          <w:lang w:bidi="ar"/>
        </w:rPr>
        <w:t xml:space="preserve">Elements of the </w:t>
      </w:r>
      <w:proofErr w:type="spellStart"/>
      <w:r>
        <w:rPr>
          <w:rFonts w:ascii="Times New Roman" w:hAnsi="Times New Roman" w:cs="Times New Roman"/>
          <w:bCs/>
          <w:color w:val="000000"/>
          <w:kern w:val="0"/>
          <w:sz w:val="24"/>
          <w:lang w:bidi="ar"/>
        </w:rPr>
        <w:t>ceRNA</w:t>
      </w:r>
      <w:proofErr w:type="spellEnd"/>
      <w:r>
        <w:rPr>
          <w:rFonts w:ascii="Times New Roman" w:hAnsi="Times New Roman" w:cs="Times New Roman"/>
          <w:bCs/>
          <w:color w:val="000000"/>
          <w:kern w:val="0"/>
          <w:sz w:val="24"/>
          <w:lang w:bidi="ar"/>
        </w:rPr>
        <w:t xml:space="preserve"> network </w:t>
      </w:r>
    </w:p>
    <w:tbl>
      <w:tblPr>
        <w:tblW w:w="7797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2410"/>
        <w:gridCol w:w="2552"/>
      </w:tblGrid>
      <w:tr w:rsidR="007F2DA6" w:rsidRPr="007F2DA6" w:rsidTr="001D5662">
        <w:trPr>
          <w:trHeight w:val="285"/>
        </w:trPr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 xml:space="preserve">CD8 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Tex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 xml:space="preserve">-related 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lncRNAs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mirna</w:t>
            </w:r>
            <w:proofErr w:type="spellEnd"/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 xml:space="preserve">CD8 </w:t>
            </w:r>
            <w:proofErr w:type="spellStart"/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Tex</w:t>
            </w:r>
            <w:proofErr w:type="spellEnd"/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-related</w:t>
            </w: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 xml:space="preserve"> m</w:t>
            </w:r>
            <w:r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RNAs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hsa-miR-124-3p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CCND2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hsa-miR-154-5p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CCND2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hsa-miR-200b-3p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ETS1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lastRenderedPageBreak/>
              <w:t>MAPKAPK5-AS1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hsa-miR-200c-3p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ETS1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MAPKAPK5-AS1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hsa-miR-506-3p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ETS1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hsa-miR-138-5p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CCND3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hsa-miR-15a-5p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CCND2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hsa-miR-15a-5p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IFNG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hsa-miR-15b-5p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CCND3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hsa-miR-15b-5p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IFNG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hsa-miR-16-5p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CCND3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hsa-miR-16-5p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IFNG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hsa-miR-195-5p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CCND3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hsa-miR-19a-3p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NR4A2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hsa-miR-19a-3p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TNFAIP3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hsa-miR-19b-3p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TNFAIP3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hsa-miR-204-5p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EZR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hsa-miR-204-5p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CXCR4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hsa-miR-224-5p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CXCR4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hsa-miR-23a-3p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HMGB2</w:t>
            </w:r>
          </w:p>
        </w:tc>
      </w:tr>
      <w:tr w:rsidR="007F2DA6" w:rsidRPr="007F2DA6" w:rsidTr="001D5662">
        <w:trPr>
          <w:trHeight w:val="285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MCM3AP-AS1</w:t>
            </w:r>
          </w:p>
        </w:tc>
        <w:tc>
          <w:tcPr>
            <w:tcW w:w="2410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hsa-miR-23a-3p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7F2DA6" w:rsidRPr="007F2DA6" w:rsidRDefault="007F2DA6" w:rsidP="001D566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7F2DA6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LDHB</w:t>
            </w:r>
          </w:p>
        </w:tc>
      </w:tr>
    </w:tbl>
    <w:p w:rsidR="007F2DA6" w:rsidRDefault="007F2DA6" w:rsidP="007F2DA6">
      <w:pPr>
        <w:widowControl/>
        <w:textAlignment w:val="center"/>
        <w:rPr>
          <w:rFonts w:ascii="Times New Roman" w:hAnsi="Times New Roman" w:cs="Times New Roman"/>
          <w:bCs/>
          <w:color w:val="000000"/>
          <w:kern w:val="0"/>
          <w:sz w:val="24"/>
          <w:lang w:bidi="ar"/>
        </w:rPr>
      </w:pPr>
    </w:p>
    <w:p w:rsidR="007F2DA6" w:rsidRPr="00921B57" w:rsidRDefault="00E66BD7" w:rsidP="007F2DA6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Supplementary Table 7</w:t>
      </w:r>
    </w:p>
    <w:p w:rsidR="008A2EC2" w:rsidRPr="00921B57" w:rsidRDefault="008A2EC2" w:rsidP="008A2EC2">
      <w:pPr>
        <w:rPr>
          <w:rFonts w:ascii="Times New Roman" w:hAnsi="Times New Roman" w:cs="Times New Roman"/>
        </w:rPr>
      </w:pPr>
      <w:r w:rsidRPr="00921B57">
        <w:rPr>
          <w:rFonts w:ascii="Times New Roman" w:hAnsi="Times New Roman" w:cs="Times New Roman"/>
        </w:rPr>
        <w:t xml:space="preserve">Primers of the candidate </w:t>
      </w:r>
      <w:proofErr w:type="spellStart"/>
      <w:r w:rsidRPr="00921B57">
        <w:rPr>
          <w:rFonts w:ascii="Times New Roman" w:hAnsi="Times New Roman" w:cs="Times New Roman"/>
        </w:rPr>
        <w:t>lncRNAs</w:t>
      </w:r>
      <w:proofErr w:type="spellEnd"/>
    </w:p>
    <w:tbl>
      <w:tblPr>
        <w:tblW w:w="950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412"/>
        <w:gridCol w:w="1843"/>
        <w:gridCol w:w="5245"/>
      </w:tblGrid>
      <w:tr w:rsidR="008A2EC2" w:rsidRPr="00921B57" w:rsidTr="008A2EC2">
        <w:trPr>
          <w:trHeight w:val="584"/>
        </w:trPr>
        <w:tc>
          <w:tcPr>
            <w:tcW w:w="24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Gene</w:t>
            </w:r>
          </w:p>
        </w:tc>
        <w:tc>
          <w:tcPr>
            <w:tcW w:w="184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524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Primer sequences (5′ to 3′)</w:t>
            </w:r>
          </w:p>
        </w:tc>
      </w:tr>
      <w:tr w:rsidR="008A2EC2" w:rsidRPr="00921B57" w:rsidTr="008A2EC2">
        <w:trPr>
          <w:trHeight w:val="584"/>
        </w:trPr>
        <w:tc>
          <w:tcPr>
            <w:tcW w:w="2412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MCM3AP-AS1</w:t>
            </w:r>
          </w:p>
        </w:tc>
        <w:tc>
          <w:tcPr>
            <w:tcW w:w="184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Forward</w:t>
            </w:r>
          </w:p>
        </w:tc>
        <w:tc>
          <w:tcPr>
            <w:tcW w:w="524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GCTGCTAATGGCAACACTGA</w:t>
            </w:r>
          </w:p>
        </w:tc>
      </w:tr>
      <w:tr w:rsidR="008A2EC2" w:rsidRPr="00921B57" w:rsidTr="008A2EC2">
        <w:trPr>
          <w:trHeight w:val="584"/>
        </w:trPr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Reverse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AGGTGCTGTCTGGTGGAGAT</w:t>
            </w:r>
          </w:p>
        </w:tc>
      </w:tr>
      <w:tr w:rsidR="008A2EC2" w:rsidRPr="00921B57" w:rsidTr="008A2EC2">
        <w:trPr>
          <w:trHeight w:val="584"/>
        </w:trPr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MAPKAPK5-AS1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Forward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GGCGTCGTGAGGTATGGATGTTC</w:t>
            </w:r>
          </w:p>
        </w:tc>
      </w:tr>
      <w:tr w:rsidR="008A2EC2" w:rsidRPr="00921B57" w:rsidTr="008A2EC2">
        <w:trPr>
          <w:trHeight w:val="584"/>
        </w:trPr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Reverse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GCTTGACCACTTCTCGGCTGTG</w:t>
            </w:r>
          </w:p>
        </w:tc>
      </w:tr>
      <w:tr w:rsidR="008A2EC2" w:rsidRPr="00921B57" w:rsidTr="008A2EC2">
        <w:trPr>
          <w:trHeight w:val="584"/>
        </w:trPr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PART1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Forward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CTTCTCGTACGCTGGGCTAT</w:t>
            </w:r>
          </w:p>
        </w:tc>
      </w:tr>
      <w:tr w:rsidR="008A2EC2" w:rsidRPr="00921B57" w:rsidTr="008A2EC2">
        <w:trPr>
          <w:trHeight w:val="584"/>
        </w:trPr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Reverse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TTGTTCCAGTGCAGCCCTTT</w:t>
            </w:r>
          </w:p>
        </w:tc>
      </w:tr>
      <w:tr w:rsidR="008A2EC2" w:rsidRPr="00921B57" w:rsidTr="008A2EC2">
        <w:trPr>
          <w:trHeight w:val="584"/>
        </w:trPr>
        <w:tc>
          <w:tcPr>
            <w:tcW w:w="24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GAPDH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Forward</w:t>
            </w: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CAAGGTCATCCATGACAACTTTG</w:t>
            </w:r>
          </w:p>
        </w:tc>
      </w:tr>
      <w:tr w:rsidR="008A2EC2" w:rsidRPr="00921B57" w:rsidTr="008A2EC2">
        <w:trPr>
          <w:trHeight w:val="584"/>
        </w:trPr>
        <w:tc>
          <w:tcPr>
            <w:tcW w:w="241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Reverse</w:t>
            </w:r>
          </w:p>
        </w:tc>
        <w:tc>
          <w:tcPr>
            <w:tcW w:w="524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hideMark/>
          </w:tcPr>
          <w:p w:rsidR="008A2EC2" w:rsidRPr="00921B57" w:rsidRDefault="008A2EC2" w:rsidP="008A2EC2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921B57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TCCACCACCCTGTTGCTGTAG</w:t>
            </w:r>
          </w:p>
        </w:tc>
      </w:tr>
    </w:tbl>
    <w:p w:rsidR="008A2EC2" w:rsidRDefault="008A2EC2" w:rsidP="00E5322F">
      <w:pPr>
        <w:rPr>
          <w:rFonts w:ascii="Times New Roman" w:hAnsi="Times New Roman" w:cs="Times New Roman"/>
        </w:rPr>
      </w:pPr>
    </w:p>
    <w:p w:rsidR="005C4120" w:rsidRDefault="00E66BD7" w:rsidP="007F2DA6">
      <w:pPr>
        <w:rPr>
          <w:rFonts w:ascii="Times New Roman" w:hAnsi="Times New Roman" w:cs="Times New Roman"/>
          <w:bCs/>
          <w:color w:val="000000"/>
          <w:kern w:val="0"/>
          <w:sz w:val="24"/>
          <w:lang w:bidi="ar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Supplementary Table 8</w:t>
      </w:r>
    </w:p>
    <w:p w:rsidR="008327AB" w:rsidRPr="008327AB" w:rsidRDefault="008327AB" w:rsidP="008327AB">
      <w:pPr>
        <w:widowControl/>
        <w:textAlignment w:val="center"/>
        <w:rPr>
          <w:rFonts w:ascii="Times New Roman" w:hAnsi="Times New Roman" w:cs="Times New Roman"/>
          <w:bCs/>
          <w:color w:val="000000"/>
          <w:kern w:val="0"/>
          <w:sz w:val="24"/>
          <w:lang w:bidi="ar"/>
        </w:rPr>
      </w:pPr>
      <w:r w:rsidRPr="008327AB">
        <w:rPr>
          <w:rFonts w:ascii="Times New Roman" w:hAnsi="Times New Roman" w:cs="Times New Roman"/>
          <w:bCs/>
          <w:color w:val="000000"/>
          <w:kern w:val="0"/>
          <w:sz w:val="24"/>
          <w:lang w:bidi="ar"/>
        </w:rPr>
        <w:t>Sequences of siRNAs</w:t>
      </w:r>
    </w:p>
    <w:tbl>
      <w:tblPr>
        <w:tblW w:w="9783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696"/>
        <w:gridCol w:w="2126"/>
        <w:gridCol w:w="4961"/>
      </w:tblGrid>
      <w:tr w:rsidR="008327AB" w:rsidRPr="008327AB" w:rsidTr="003D2199">
        <w:trPr>
          <w:trHeight w:val="584"/>
        </w:trPr>
        <w:tc>
          <w:tcPr>
            <w:tcW w:w="269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Gene</w:t>
            </w:r>
          </w:p>
        </w:tc>
        <w:tc>
          <w:tcPr>
            <w:tcW w:w="212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496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4"/>
                <w:lang w:bidi="ar"/>
              </w:rPr>
              <w:t>Sequences (5′ to 3′)</w:t>
            </w:r>
          </w:p>
        </w:tc>
      </w:tr>
      <w:tr w:rsidR="008327AB" w:rsidRPr="008327AB" w:rsidTr="003D2199">
        <w:trPr>
          <w:trHeight w:val="584"/>
        </w:trPr>
        <w:tc>
          <w:tcPr>
            <w:tcW w:w="269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siRNA MCM3AP-AS1</w:t>
            </w:r>
          </w:p>
        </w:tc>
        <w:tc>
          <w:tcPr>
            <w:tcW w:w="2126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Sense</w:t>
            </w:r>
          </w:p>
        </w:tc>
        <w:tc>
          <w:tcPr>
            <w:tcW w:w="4961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AGGGAACAUGGAUGGAUCAAGUGAA</w:t>
            </w:r>
          </w:p>
        </w:tc>
      </w:tr>
      <w:tr w:rsidR="008327AB" w:rsidRPr="008327AB" w:rsidTr="003D2199">
        <w:trPr>
          <w:trHeight w:val="584"/>
        </w:trPr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Antisense</w:t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UUCACUUGAUCCAUCCAUGUUCCCU</w:t>
            </w:r>
          </w:p>
        </w:tc>
      </w:tr>
      <w:tr w:rsidR="008327AB" w:rsidRPr="008327AB" w:rsidTr="003D2199">
        <w:trPr>
          <w:trHeight w:val="584"/>
        </w:trPr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siRNA MAPKAPK5-AS1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Sense</w:t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GAGCACAAAUCACACUCACCAGGGA</w:t>
            </w:r>
          </w:p>
        </w:tc>
      </w:tr>
      <w:tr w:rsidR="008327AB" w:rsidRPr="008327AB" w:rsidTr="003D2199">
        <w:trPr>
          <w:trHeight w:val="584"/>
        </w:trPr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Antisense</w:t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UCCCUGGUGAGUGUGAUUUGUGCUC</w:t>
            </w:r>
          </w:p>
        </w:tc>
      </w:tr>
      <w:tr w:rsidR="008327AB" w:rsidRPr="008327AB" w:rsidTr="003D2199">
        <w:trPr>
          <w:trHeight w:val="584"/>
        </w:trPr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siRNA PART1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Forward</w:t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CGUCUUGAACUUGAUACACAUAGUA</w:t>
            </w:r>
          </w:p>
        </w:tc>
      </w:tr>
      <w:tr w:rsidR="008327AB" w:rsidRPr="008327AB" w:rsidTr="003D2199">
        <w:trPr>
          <w:trHeight w:val="584"/>
        </w:trPr>
        <w:tc>
          <w:tcPr>
            <w:tcW w:w="269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Reverse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8327AB" w:rsidRPr="008327AB" w:rsidRDefault="008327AB" w:rsidP="008327AB">
            <w:pPr>
              <w:widowControl/>
              <w:textAlignment w:val="center"/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</w:pPr>
            <w:r w:rsidRPr="008327AB">
              <w:rPr>
                <w:rFonts w:ascii="Times New Roman" w:hAnsi="Times New Roman" w:cs="Times New Roman"/>
                <w:bCs/>
                <w:color w:val="000000"/>
                <w:kern w:val="0"/>
                <w:sz w:val="24"/>
                <w:lang w:bidi="ar"/>
              </w:rPr>
              <w:t>UACUAUGUGUAUCAAGUUCAAGACG</w:t>
            </w:r>
          </w:p>
        </w:tc>
      </w:tr>
    </w:tbl>
    <w:p w:rsidR="008327AB" w:rsidRPr="008327AB" w:rsidRDefault="008327AB" w:rsidP="008327AB">
      <w:pPr>
        <w:widowControl/>
        <w:textAlignment w:val="center"/>
        <w:rPr>
          <w:rFonts w:ascii="Times New Roman" w:hAnsi="Times New Roman" w:cs="Times New Roman"/>
          <w:bCs/>
          <w:color w:val="000000"/>
          <w:kern w:val="0"/>
          <w:sz w:val="24"/>
          <w:lang w:bidi="ar"/>
        </w:rPr>
      </w:pPr>
    </w:p>
    <w:p w:rsidR="008327AB" w:rsidRPr="008327AB" w:rsidRDefault="008327AB" w:rsidP="00E5322F">
      <w:pPr>
        <w:rPr>
          <w:rFonts w:ascii="Times New Roman" w:hAnsi="Times New Roman" w:cs="Times New Roman"/>
        </w:rPr>
      </w:pPr>
    </w:p>
    <w:p w:rsidR="008A2EC2" w:rsidRPr="00921B57" w:rsidRDefault="008A2EC2" w:rsidP="00E5322F">
      <w:pPr>
        <w:rPr>
          <w:rFonts w:ascii="Times New Roman" w:hAnsi="Times New Roman" w:cs="Times New Roman"/>
        </w:rPr>
      </w:pPr>
    </w:p>
    <w:sectPr w:rsidR="008A2EC2" w:rsidRPr="00921B57" w:rsidSect="000D21ED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7" w:h="16157"/>
      <w:pgMar w:top="1418" w:right="669" w:bottom="851" w:left="669" w:header="851" w:footer="284" w:gutter="0"/>
      <w:cols w:space="425"/>
      <w:docGrid w:type="lines"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A0A41" w:rsidRDefault="00BA0A41" w:rsidP="001D3677">
      <w:pPr>
        <w:ind w:firstLine="420"/>
      </w:pPr>
      <w:r>
        <w:separator/>
      </w:r>
    </w:p>
  </w:endnote>
  <w:endnote w:type="continuationSeparator" w:id="0">
    <w:p w:rsidR="00BA0A41" w:rsidRDefault="00BA0A41" w:rsidP="001D3677">
      <w:pPr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方正小标宋简体">
    <w:altName w:val="Malgun Gothic Semilight"/>
    <w:charset w:val="86"/>
    <w:family w:val="script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3E13" w:rsidRPr="00C15003" w:rsidRDefault="003D3E13" w:rsidP="00C15003">
    <w:pPr>
      <w:pStyle w:val="a5"/>
      <w:ind w:firstLine="560"/>
      <w:jc w:val="left"/>
      <w:rPr>
        <w:rFonts w:eastAsia="宋体"/>
        <w:sz w:val="28"/>
      </w:rPr>
    </w:pPr>
    <w:r>
      <w:rPr>
        <w:rFonts w:eastAsia="宋体"/>
        <w:sz w:val="28"/>
      </w:rPr>
      <w:t xml:space="preserve">— </w:t>
    </w:r>
    <w:r>
      <w:rPr>
        <w:rFonts w:eastAsia="宋体"/>
        <w:sz w:val="28"/>
      </w:rPr>
      <w:fldChar w:fldCharType="begin"/>
    </w:r>
    <w:r>
      <w:rPr>
        <w:rFonts w:eastAsia="宋体"/>
        <w:sz w:val="28"/>
      </w:rPr>
      <w:instrText xml:space="preserve"> PAGE  \* MERGEFORMAT </w:instrText>
    </w:r>
    <w:r>
      <w:rPr>
        <w:rFonts w:eastAsia="宋体"/>
        <w:sz w:val="28"/>
      </w:rPr>
      <w:fldChar w:fldCharType="separate"/>
    </w:r>
    <w:r>
      <w:rPr>
        <w:rFonts w:eastAsia="宋体"/>
        <w:noProof/>
        <w:sz w:val="28"/>
      </w:rPr>
      <w:t>2</w:t>
    </w:r>
    <w:r>
      <w:rPr>
        <w:rFonts w:eastAsia="宋体"/>
        <w:sz w:val="28"/>
      </w:rPr>
      <w:fldChar w:fldCharType="end"/>
    </w:r>
    <w:r>
      <w:rPr>
        <w:rFonts w:eastAsia="宋体"/>
        <w:sz w:val="28"/>
      </w:rPr>
      <w:t xml:space="preserve"> —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3E13" w:rsidRPr="00DC3501" w:rsidRDefault="003D3E13" w:rsidP="006E772C">
    <w:pPr>
      <w:pStyle w:val="a5"/>
      <w:spacing w:line="240" w:lineRule="auto"/>
      <w:jc w:val="center"/>
      <w:rPr>
        <w:rFonts w:eastAsia="宋体"/>
        <w:sz w:val="24"/>
        <w:szCs w:val="24"/>
      </w:rPr>
    </w:pPr>
    <w:r w:rsidRPr="00DC3501">
      <w:rPr>
        <w:rFonts w:eastAsia="宋体"/>
        <w:sz w:val="24"/>
        <w:szCs w:val="24"/>
      </w:rPr>
      <w:fldChar w:fldCharType="begin"/>
    </w:r>
    <w:r w:rsidRPr="00DC3501">
      <w:rPr>
        <w:rFonts w:eastAsia="宋体"/>
        <w:sz w:val="24"/>
        <w:szCs w:val="24"/>
      </w:rPr>
      <w:instrText>PAGE   \* MERGEFORMAT</w:instrText>
    </w:r>
    <w:r w:rsidRPr="00DC3501">
      <w:rPr>
        <w:rFonts w:eastAsia="宋体"/>
        <w:sz w:val="24"/>
        <w:szCs w:val="24"/>
      </w:rPr>
      <w:fldChar w:fldCharType="separate"/>
    </w:r>
    <w:r w:rsidR="00B04E2A" w:rsidRPr="00B04E2A">
      <w:rPr>
        <w:rFonts w:eastAsia="宋体"/>
        <w:noProof/>
        <w:sz w:val="24"/>
        <w:szCs w:val="24"/>
        <w:lang w:val="zh-CN"/>
      </w:rPr>
      <w:t>58</w:t>
    </w:r>
    <w:r w:rsidRPr="00DC3501">
      <w:rPr>
        <w:rFonts w:eastAsia="宋体"/>
        <w:sz w:val="24"/>
        <w:szCs w:val="24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3E13" w:rsidRDefault="003D3E13" w:rsidP="00DA03B2">
    <w:pPr>
      <w:pStyle w:val="a5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A0A41" w:rsidRDefault="00BA0A41" w:rsidP="001D3677">
      <w:pPr>
        <w:ind w:firstLine="420"/>
      </w:pPr>
      <w:r>
        <w:separator/>
      </w:r>
    </w:p>
  </w:footnote>
  <w:footnote w:type="continuationSeparator" w:id="0">
    <w:p w:rsidR="00BA0A41" w:rsidRDefault="00BA0A41" w:rsidP="001D3677">
      <w:pPr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3E13" w:rsidRDefault="003D3E13" w:rsidP="00A14F52">
    <w:pPr>
      <w:pStyle w:val="a3"/>
      <w:ind w:firstLine="48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3E13" w:rsidRDefault="003D3E13" w:rsidP="00A14F52">
    <w:pPr>
      <w:pStyle w:val="a3"/>
      <w:pBdr>
        <w:bottom w:val="none" w:sz="0" w:space="0" w:color="auto"/>
      </w:pBdr>
      <w:ind w:firstLine="480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3E13" w:rsidRDefault="003D3E13" w:rsidP="00A14F52">
    <w:pPr>
      <w:pStyle w:val="a3"/>
      <w:ind w:firstLine="48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B631B2"/>
    <w:multiLevelType w:val="hybridMultilevel"/>
    <w:tmpl w:val="35FC5110"/>
    <w:lvl w:ilvl="0" w:tplc="D682C99E">
      <w:start w:val="1"/>
      <w:numFmt w:val="upperLetter"/>
      <w:lvlText w:val="%1．"/>
      <w:lvlJc w:val="left"/>
      <w:pPr>
        <w:ind w:left="5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40" w:hanging="420"/>
      </w:pPr>
    </w:lvl>
    <w:lvl w:ilvl="2" w:tplc="0409001B" w:tentative="1">
      <w:start w:val="1"/>
      <w:numFmt w:val="lowerRoman"/>
      <w:lvlText w:val="%3."/>
      <w:lvlJc w:val="right"/>
      <w:pPr>
        <w:ind w:left="1460" w:hanging="420"/>
      </w:pPr>
    </w:lvl>
    <w:lvl w:ilvl="3" w:tplc="0409000F" w:tentative="1">
      <w:start w:val="1"/>
      <w:numFmt w:val="decimal"/>
      <w:lvlText w:val="%4."/>
      <w:lvlJc w:val="left"/>
      <w:pPr>
        <w:ind w:left="1880" w:hanging="420"/>
      </w:pPr>
    </w:lvl>
    <w:lvl w:ilvl="4" w:tplc="04090019" w:tentative="1">
      <w:start w:val="1"/>
      <w:numFmt w:val="lowerLetter"/>
      <w:lvlText w:val="%5)"/>
      <w:lvlJc w:val="left"/>
      <w:pPr>
        <w:ind w:left="2300" w:hanging="420"/>
      </w:pPr>
    </w:lvl>
    <w:lvl w:ilvl="5" w:tplc="0409001B" w:tentative="1">
      <w:start w:val="1"/>
      <w:numFmt w:val="lowerRoman"/>
      <w:lvlText w:val="%6."/>
      <w:lvlJc w:val="right"/>
      <w:pPr>
        <w:ind w:left="2720" w:hanging="420"/>
      </w:pPr>
    </w:lvl>
    <w:lvl w:ilvl="6" w:tplc="0409000F" w:tentative="1">
      <w:start w:val="1"/>
      <w:numFmt w:val="decimal"/>
      <w:lvlText w:val="%7."/>
      <w:lvlJc w:val="left"/>
      <w:pPr>
        <w:ind w:left="3140" w:hanging="420"/>
      </w:pPr>
    </w:lvl>
    <w:lvl w:ilvl="7" w:tplc="04090019" w:tentative="1">
      <w:start w:val="1"/>
      <w:numFmt w:val="lowerLetter"/>
      <w:lvlText w:val="%8)"/>
      <w:lvlJc w:val="left"/>
      <w:pPr>
        <w:ind w:left="3560" w:hanging="420"/>
      </w:pPr>
    </w:lvl>
    <w:lvl w:ilvl="8" w:tplc="0409001B" w:tentative="1">
      <w:start w:val="1"/>
      <w:numFmt w:val="lowerRoman"/>
      <w:lvlText w:val="%9."/>
      <w:lvlJc w:val="right"/>
      <w:pPr>
        <w:ind w:left="3980" w:hanging="420"/>
      </w:pPr>
    </w:lvl>
  </w:abstractNum>
  <w:abstractNum w:abstractNumId="1" w15:restartNumberingAfterBreak="0">
    <w:nsid w:val="3B2944A6"/>
    <w:multiLevelType w:val="hybridMultilevel"/>
    <w:tmpl w:val="97D67524"/>
    <w:lvl w:ilvl="0" w:tplc="0409000F">
      <w:start w:val="1"/>
      <w:numFmt w:val="decimal"/>
      <w:lvlText w:val="%1."/>
      <w:lvlJc w:val="left"/>
      <w:pPr>
        <w:ind w:left="1480" w:hanging="420"/>
      </w:pPr>
    </w:lvl>
    <w:lvl w:ilvl="1" w:tplc="04090019" w:tentative="1">
      <w:start w:val="1"/>
      <w:numFmt w:val="lowerLetter"/>
      <w:lvlText w:val="%2)"/>
      <w:lvlJc w:val="left"/>
      <w:pPr>
        <w:ind w:left="1900" w:hanging="420"/>
      </w:pPr>
    </w:lvl>
    <w:lvl w:ilvl="2" w:tplc="0409001B" w:tentative="1">
      <w:start w:val="1"/>
      <w:numFmt w:val="lowerRoman"/>
      <w:lvlText w:val="%3."/>
      <w:lvlJc w:val="right"/>
      <w:pPr>
        <w:ind w:left="2320" w:hanging="420"/>
      </w:pPr>
    </w:lvl>
    <w:lvl w:ilvl="3" w:tplc="0409000F" w:tentative="1">
      <w:start w:val="1"/>
      <w:numFmt w:val="decimal"/>
      <w:lvlText w:val="%4."/>
      <w:lvlJc w:val="left"/>
      <w:pPr>
        <w:ind w:left="2740" w:hanging="420"/>
      </w:pPr>
    </w:lvl>
    <w:lvl w:ilvl="4" w:tplc="04090019" w:tentative="1">
      <w:start w:val="1"/>
      <w:numFmt w:val="lowerLetter"/>
      <w:lvlText w:val="%5)"/>
      <w:lvlJc w:val="left"/>
      <w:pPr>
        <w:ind w:left="3160" w:hanging="420"/>
      </w:pPr>
    </w:lvl>
    <w:lvl w:ilvl="5" w:tplc="0409001B" w:tentative="1">
      <w:start w:val="1"/>
      <w:numFmt w:val="lowerRoman"/>
      <w:lvlText w:val="%6."/>
      <w:lvlJc w:val="right"/>
      <w:pPr>
        <w:ind w:left="3580" w:hanging="420"/>
      </w:pPr>
    </w:lvl>
    <w:lvl w:ilvl="6" w:tplc="0409000F" w:tentative="1">
      <w:start w:val="1"/>
      <w:numFmt w:val="decimal"/>
      <w:lvlText w:val="%7."/>
      <w:lvlJc w:val="left"/>
      <w:pPr>
        <w:ind w:left="4000" w:hanging="420"/>
      </w:pPr>
    </w:lvl>
    <w:lvl w:ilvl="7" w:tplc="04090019" w:tentative="1">
      <w:start w:val="1"/>
      <w:numFmt w:val="lowerLetter"/>
      <w:lvlText w:val="%8)"/>
      <w:lvlJc w:val="left"/>
      <w:pPr>
        <w:ind w:left="4420" w:hanging="420"/>
      </w:pPr>
    </w:lvl>
    <w:lvl w:ilvl="8" w:tplc="0409001B" w:tentative="1">
      <w:start w:val="1"/>
      <w:numFmt w:val="lowerRoman"/>
      <w:lvlText w:val="%9."/>
      <w:lvlJc w:val="right"/>
      <w:pPr>
        <w:ind w:left="484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20"/>
  <w:drawingGridHorizontalSpacing w:val="105"/>
  <w:drawingGridVerticalSpacing w:val="435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KY_MEDREF_DOCUID" w:val="{987A4574-37EC-4DC3-81FF-CB11AC7FE449}"/>
    <w:docVar w:name="KY_MEDREF_VERSION" w:val="3"/>
  </w:docVars>
  <w:rsids>
    <w:rsidRoot w:val="00801F35"/>
    <w:rsid w:val="000026FE"/>
    <w:rsid w:val="00006AC9"/>
    <w:rsid w:val="000102C3"/>
    <w:rsid w:val="00010395"/>
    <w:rsid w:val="00012889"/>
    <w:rsid w:val="00013094"/>
    <w:rsid w:val="00020E04"/>
    <w:rsid w:val="000246FA"/>
    <w:rsid w:val="000251D9"/>
    <w:rsid w:val="000253EB"/>
    <w:rsid w:val="00034C4C"/>
    <w:rsid w:val="0003727E"/>
    <w:rsid w:val="00040E50"/>
    <w:rsid w:val="00044A45"/>
    <w:rsid w:val="00051299"/>
    <w:rsid w:val="00052C1C"/>
    <w:rsid w:val="0005734A"/>
    <w:rsid w:val="00062EC2"/>
    <w:rsid w:val="00070CF3"/>
    <w:rsid w:val="000740BC"/>
    <w:rsid w:val="00075608"/>
    <w:rsid w:val="000773D7"/>
    <w:rsid w:val="00080E84"/>
    <w:rsid w:val="000851FE"/>
    <w:rsid w:val="00090CC1"/>
    <w:rsid w:val="000927D1"/>
    <w:rsid w:val="00095014"/>
    <w:rsid w:val="000958F8"/>
    <w:rsid w:val="0009708A"/>
    <w:rsid w:val="000A1FB0"/>
    <w:rsid w:val="000A2214"/>
    <w:rsid w:val="000B32F5"/>
    <w:rsid w:val="000B79C7"/>
    <w:rsid w:val="000C2698"/>
    <w:rsid w:val="000D21ED"/>
    <w:rsid w:val="000D4D28"/>
    <w:rsid w:val="000D5B72"/>
    <w:rsid w:val="000E0500"/>
    <w:rsid w:val="000E38C4"/>
    <w:rsid w:val="000F13B2"/>
    <w:rsid w:val="000F2054"/>
    <w:rsid w:val="000F2BB4"/>
    <w:rsid w:val="000F3A5D"/>
    <w:rsid w:val="000F5459"/>
    <w:rsid w:val="000F5E3E"/>
    <w:rsid w:val="000F6C71"/>
    <w:rsid w:val="001014D1"/>
    <w:rsid w:val="00111901"/>
    <w:rsid w:val="001129EA"/>
    <w:rsid w:val="001203F4"/>
    <w:rsid w:val="00122835"/>
    <w:rsid w:val="0012337F"/>
    <w:rsid w:val="00124117"/>
    <w:rsid w:val="00124C21"/>
    <w:rsid w:val="001257DD"/>
    <w:rsid w:val="00130633"/>
    <w:rsid w:val="001379B0"/>
    <w:rsid w:val="00146933"/>
    <w:rsid w:val="00150007"/>
    <w:rsid w:val="00152610"/>
    <w:rsid w:val="001549F9"/>
    <w:rsid w:val="001577FC"/>
    <w:rsid w:val="00160D90"/>
    <w:rsid w:val="00161EBF"/>
    <w:rsid w:val="001653EA"/>
    <w:rsid w:val="00165597"/>
    <w:rsid w:val="00171A7A"/>
    <w:rsid w:val="001732D8"/>
    <w:rsid w:val="001765E6"/>
    <w:rsid w:val="00180F0E"/>
    <w:rsid w:val="00182FCE"/>
    <w:rsid w:val="001837E2"/>
    <w:rsid w:val="001852CF"/>
    <w:rsid w:val="001864EA"/>
    <w:rsid w:val="001874F7"/>
    <w:rsid w:val="001936C3"/>
    <w:rsid w:val="00194710"/>
    <w:rsid w:val="001A1C22"/>
    <w:rsid w:val="001A6539"/>
    <w:rsid w:val="001B2B9F"/>
    <w:rsid w:val="001B5FDF"/>
    <w:rsid w:val="001C0BD8"/>
    <w:rsid w:val="001D0E44"/>
    <w:rsid w:val="001D35A8"/>
    <w:rsid w:val="001D3677"/>
    <w:rsid w:val="001D5662"/>
    <w:rsid w:val="001D5A1A"/>
    <w:rsid w:val="001D79EA"/>
    <w:rsid w:val="001D7FE1"/>
    <w:rsid w:val="001E130B"/>
    <w:rsid w:val="001E2AA1"/>
    <w:rsid w:val="001E4041"/>
    <w:rsid w:val="001F66AE"/>
    <w:rsid w:val="001F7E5F"/>
    <w:rsid w:val="00201A0B"/>
    <w:rsid w:val="002020D8"/>
    <w:rsid w:val="00202B14"/>
    <w:rsid w:val="002109DF"/>
    <w:rsid w:val="00211D15"/>
    <w:rsid w:val="0021387F"/>
    <w:rsid w:val="00213CC1"/>
    <w:rsid w:val="00214911"/>
    <w:rsid w:val="00216F3B"/>
    <w:rsid w:val="002228A8"/>
    <w:rsid w:val="00223962"/>
    <w:rsid w:val="00227703"/>
    <w:rsid w:val="002301C1"/>
    <w:rsid w:val="00232383"/>
    <w:rsid w:val="00236300"/>
    <w:rsid w:val="0023778A"/>
    <w:rsid w:val="0024772D"/>
    <w:rsid w:val="0025368A"/>
    <w:rsid w:val="002543EC"/>
    <w:rsid w:val="00254DD9"/>
    <w:rsid w:val="0025528B"/>
    <w:rsid w:val="00257302"/>
    <w:rsid w:val="00260921"/>
    <w:rsid w:val="00260BC3"/>
    <w:rsid w:val="00260E10"/>
    <w:rsid w:val="00261F79"/>
    <w:rsid w:val="0027025E"/>
    <w:rsid w:val="002739C5"/>
    <w:rsid w:val="00281966"/>
    <w:rsid w:val="002858E5"/>
    <w:rsid w:val="00293782"/>
    <w:rsid w:val="00297EAE"/>
    <w:rsid w:val="002A097B"/>
    <w:rsid w:val="002A1F6A"/>
    <w:rsid w:val="002A2E48"/>
    <w:rsid w:val="002B24CB"/>
    <w:rsid w:val="002B2CD9"/>
    <w:rsid w:val="002B58C8"/>
    <w:rsid w:val="002B7B57"/>
    <w:rsid w:val="002C4E71"/>
    <w:rsid w:val="002C5E33"/>
    <w:rsid w:val="002D4EEC"/>
    <w:rsid w:val="002D51E5"/>
    <w:rsid w:val="002E019C"/>
    <w:rsid w:val="002E2B74"/>
    <w:rsid w:val="002E31C4"/>
    <w:rsid w:val="002E79B6"/>
    <w:rsid w:val="002F744C"/>
    <w:rsid w:val="0030514E"/>
    <w:rsid w:val="00314DD5"/>
    <w:rsid w:val="00315282"/>
    <w:rsid w:val="00321928"/>
    <w:rsid w:val="00330C27"/>
    <w:rsid w:val="00332DF7"/>
    <w:rsid w:val="00333066"/>
    <w:rsid w:val="003346CA"/>
    <w:rsid w:val="0034113D"/>
    <w:rsid w:val="0034194C"/>
    <w:rsid w:val="00347EB0"/>
    <w:rsid w:val="00351B9E"/>
    <w:rsid w:val="003554C0"/>
    <w:rsid w:val="0035607C"/>
    <w:rsid w:val="003636D0"/>
    <w:rsid w:val="003648AD"/>
    <w:rsid w:val="00374E3D"/>
    <w:rsid w:val="00376F28"/>
    <w:rsid w:val="00383326"/>
    <w:rsid w:val="003865EC"/>
    <w:rsid w:val="00386AC9"/>
    <w:rsid w:val="00390745"/>
    <w:rsid w:val="00390934"/>
    <w:rsid w:val="00391E6D"/>
    <w:rsid w:val="00392793"/>
    <w:rsid w:val="00394461"/>
    <w:rsid w:val="00394CA6"/>
    <w:rsid w:val="0039674F"/>
    <w:rsid w:val="003B72FA"/>
    <w:rsid w:val="003C3F6D"/>
    <w:rsid w:val="003C4701"/>
    <w:rsid w:val="003C4AA5"/>
    <w:rsid w:val="003C72C5"/>
    <w:rsid w:val="003D2199"/>
    <w:rsid w:val="003D2F12"/>
    <w:rsid w:val="003D2FA1"/>
    <w:rsid w:val="003D3E13"/>
    <w:rsid w:val="003D5DEC"/>
    <w:rsid w:val="003E0237"/>
    <w:rsid w:val="003E3722"/>
    <w:rsid w:val="003E7488"/>
    <w:rsid w:val="003F0CF6"/>
    <w:rsid w:val="003F1612"/>
    <w:rsid w:val="003F29B9"/>
    <w:rsid w:val="003F2E05"/>
    <w:rsid w:val="003F4E4A"/>
    <w:rsid w:val="003F65AD"/>
    <w:rsid w:val="003F7FAF"/>
    <w:rsid w:val="004006C9"/>
    <w:rsid w:val="004009E0"/>
    <w:rsid w:val="00400D45"/>
    <w:rsid w:val="00401D58"/>
    <w:rsid w:val="00402CC6"/>
    <w:rsid w:val="00405901"/>
    <w:rsid w:val="00407742"/>
    <w:rsid w:val="00407AC3"/>
    <w:rsid w:val="00416DBF"/>
    <w:rsid w:val="00417F8A"/>
    <w:rsid w:val="00420819"/>
    <w:rsid w:val="0042205B"/>
    <w:rsid w:val="004274B5"/>
    <w:rsid w:val="00427DEE"/>
    <w:rsid w:val="004327BE"/>
    <w:rsid w:val="00432977"/>
    <w:rsid w:val="00434167"/>
    <w:rsid w:val="00441CE6"/>
    <w:rsid w:val="00443B7C"/>
    <w:rsid w:val="00447DC1"/>
    <w:rsid w:val="00447E63"/>
    <w:rsid w:val="00452229"/>
    <w:rsid w:val="0046632D"/>
    <w:rsid w:val="00467BDD"/>
    <w:rsid w:val="00474321"/>
    <w:rsid w:val="004807AE"/>
    <w:rsid w:val="00487A52"/>
    <w:rsid w:val="00496212"/>
    <w:rsid w:val="004A20D1"/>
    <w:rsid w:val="004A407E"/>
    <w:rsid w:val="004A7390"/>
    <w:rsid w:val="004B07DA"/>
    <w:rsid w:val="004B6BB8"/>
    <w:rsid w:val="004C23F4"/>
    <w:rsid w:val="004C3892"/>
    <w:rsid w:val="004C6E33"/>
    <w:rsid w:val="004D3DCD"/>
    <w:rsid w:val="004E2CA4"/>
    <w:rsid w:val="004E3363"/>
    <w:rsid w:val="004E4C67"/>
    <w:rsid w:val="004F3210"/>
    <w:rsid w:val="004F508F"/>
    <w:rsid w:val="004F7020"/>
    <w:rsid w:val="004F7825"/>
    <w:rsid w:val="004F7913"/>
    <w:rsid w:val="0050078C"/>
    <w:rsid w:val="00501894"/>
    <w:rsid w:val="005032D8"/>
    <w:rsid w:val="00504028"/>
    <w:rsid w:val="00504874"/>
    <w:rsid w:val="00515262"/>
    <w:rsid w:val="00516575"/>
    <w:rsid w:val="00520D98"/>
    <w:rsid w:val="00521AE7"/>
    <w:rsid w:val="005252E6"/>
    <w:rsid w:val="00525587"/>
    <w:rsid w:val="005263E2"/>
    <w:rsid w:val="00534296"/>
    <w:rsid w:val="005343BD"/>
    <w:rsid w:val="00540F55"/>
    <w:rsid w:val="00547660"/>
    <w:rsid w:val="00563456"/>
    <w:rsid w:val="00572C93"/>
    <w:rsid w:val="00576051"/>
    <w:rsid w:val="00577FA2"/>
    <w:rsid w:val="00581A1F"/>
    <w:rsid w:val="00583AAF"/>
    <w:rsid w:val="00585A56"/>
    <w:rsid w:val="00590739"/>
    <w:rsid w:val="005909A2"/>
    <w:rsid w:val="00592F25"/>
    <w:rsid w:val="00595029"/>
    <w:rsid w:val="00595096"/>
    <w:rsid w:val="00595D5E"/>
    <w:rsid w:val="00595F5D"/>
    <w:rsid w:val="00596EC1"/>
    <w:rsid w:val="00597515"/>
    <w:rsid w:val="005A7542"/>
    <w:rsid w:val="005C4120"/>
    <w:rsid w:val="005D1996"/>
    <w:rsid w:val="005D2A4D"/>
    <w:rsid w:val="005E3EC0"/>
    <w:rsid w:val="005E40AA"/>
    <w:rsid w:val="005E41B1"/>
    <w:rsid w:val="00600A41"/>
    <w:rsid w:val="00600AAD"/>
    <w:rsid w:val="00602A83"/>
    <w:rsid w:val="00606EFA"/>
    <w:rsid w:val="00614A51"/>
    <w:rsid w:val="00626708"/>
    <w:rsid w:val="006301A9"/>
    <w:rsid w:val="00631C82"/>
    <w:rsid w:val="00632F37"/>
    <w:rsid w:val="00640B83"/>
    <w:rsid w:val="006423EA"/>
    <w:rsid w:val="00652965"/>
    <w:rsid w:val="006610BB"/>
    <w:rsid w:val="006636DE"/>
    <w:rsid w:val="00664A03"/>
    <w:rsid w:val="00674CCA"/>
    <w:rsid w:val="00676A77"/>
    <w:rsid w:val="00681117"/>
    <w:rsid w:val="00681475"/>
    <w:rsid w:val="00684932"/>
    <w:rsid w:val="00685228"/>
    <w:rsid w:val="00686805"/>
    <w:rsid w:val="0069139D"/>
    <w:rsid w:val="00692F7F"/>
    <w:rsid w:val="00696B7E"/>
    <w:rsid w:val="00697573"/>
    <w:rsid w:val="00697646"/>
    <w:rsid w:val="006A13E2"/>
    <w:rsid w:val="006A2FA9"/>
    <w:rsid w:val="006A305F"/>
    <w:rsid w:val="006A6696"/>
    <w:rsid w:val="006B0349"/>
    <w:rsid w:val="006C2D6E"/>
    <w:rsid w:val="006C4255"/>
    <w:rsid w:val="006C524D"/>
    <w:rsid w:val="006C5946"/>
    <w:rsid w:val="006D06D1"/>
    <w:rsid w:val="006D7C78"/>
    <w:rsid w:val="006E14F4"/>
    <w:rsid w:val="006E324B"/>
    <w:rsid w:val="006E6199"/>
    <w:rsid w:val="006E772C"/>
    <w:rsid w:val="006F00C5"/>
    <w:rsid w:val="006F1C20"/>
    <w:rsid w:val="00703165"/>
    <w:rsid w:val="00710344"/>
    <w:rsid w:val="00713F53"/>
    <w:rsid w:val="007140AF"/>
    <w:rsid w:val="00717CB1"/>
    <w:rsid w:val="007279DD"/>
    <w:rsid w:val="00731093"/>
    <w:rsid w:val="007315D7"/>
    <w:rsid w:val="00731DDD"/>
    <w:rsid w:val="00732A15"/>
    <w:rsid w:val="0073378E"/>
    <w:rsid w:val="00740056"/>
    <w:rsid w:val="00741C30"/>
    <w:rsid w:val="0075012B"/>
    <w:rsid w:val="0075294E"/>
    <w:rsid w:val="00756B70"/>
    <w:rsid w:val="007570A6"/>
    <w:rsid w:val="00763205"/>
    <w:rsid w:val="00764152"/>
    <w:rsid w:val="00765625"/>
    <w:rsid w:val="00766D67"/>
    <w:rsid w:val="00773274"/>
    <w:rsid w:val="00773AB9"/>
    <w:rsid w:val="00774F5F"/>
    <w:rsid w:val="00777A98"/>
    <w:rsid w:val="00780358"/>
    <w:rsid w:val="00782B6F"/>
    <w:rsid w:val="00783EBA"/>
    <w:rsid w:val="00787BA0"/>
    <w:rsid w:val="007913E9"/>
    <w:rsid w:val="0079223E"/>
    <w:rsid w:val="007924D7"/>
    <w:rsid w:val="00792554"/>
    <w:rsid w:val="00796076"/>
    <w:rsid w:val="00797170"/>
    <w:rsid w:val="007A35EA"/>
    <w:rsid w:val="007A6CAD"/>
    <w:rsid w:val="007A764D"/>
    <w:rsid w:val="007B6A49"/>
    <w:rsid w:val="007B7894"/>
    <w:rsid w:val="007C5456"/>
    <w:rsid w:val="007D0588"/>
    <w:rsid w:val="007D397D"/>
    <w:rsid w:val="007E7030"/>
    <w:rsid w:val="007E7473"/>
    <w:rsid w:val="007F1F58"/>
    <w:rsid w:val="007F2DA6"/>
    <w:rsid w:val="007F7521"/>
    <w:rsid w:val="00800D33"/>
    <w:rsid w:val="0080193C"/>
    <w:rsid w:val="00801F35"/>
    <w:rsid w:val="00803E42"/>
    <w:rsid w:val="0080416F"/>
    <w:rsid w:val="00804BF8"/>
    <w:rsid w:val="00806198"/>
    <w:rsid w:val="008104D3"/>
    <w:rsid w:val="0081278D"/>
    <w:rsid w:val="0081392A"/>
    <w:rsid w:val="00831FDD"/>
    <w:rsid w:val="008327AB"/>
    <w:rsid w:val="008367C2"/>
    <w:rsid w:val="0084100C"/>
    <w:rsid w:val="00847639"/>
    <w:rsid w:val="00854B45"/>
    <w:rsid w:val="008616AA"/>
    <w:rsid w:val="00861B43"/>
    <w:rsid w:val="00862441"/>
    <w:rsid w:val="00863242"/>
    <w:rsid w:val="00863270"/>
    <w:rsid w:val="00863F60"/>
    <w:rsid w:val="00870F26"/>
    <w:rsid w:val="008722FF"/>
    <w:rsid w:val="008740A5"/>
    <w:rsid w:val="0087526E"/>
    <w:rsid w:val="0088141A"/>
    <w:rsid w:val="008844A5"/>
    <w:rsid w:val="00891FD5"/>
    <w:rsid w:val="00892F76"/>
    <w:rsid w:val="008A1FFA"/>
    <w:rsid w:val="008A2B2E"/>
    <w:rsid w:val="008A2DD4"/>
    <w:rsid w:val="008A2EC2"/>
    <w:rsid w:val="008A6C4B"/>
    <w:rsid w:val="008B3790"/>
    <w:rsid w:val="008C13F3"/>
    <w:rsid w:val="008C2A69"/>
    <w:rsid w:val="008C3DE3"/>
    <w:rsid w:val="008C5110"/>
    <w:rsid w:val="008C7078"/>
    <w:rsid w:val="008D094A"/>
    <w:rsid w:val="008D0EB9"/>
    <w:rsid w:val="008D31CD"/>
    <w:rsid w:val="008E3A57"/>
    <w:rsid w:val="008E40EA"/>
    <w:rsid w:val="008E4A0A"/>
    <w:rsid w:val="008E4C4E"/>
    <w:rsid w:val="008E6D28"/>
    <w:rsid w:val="008F537E"/>
    <w:rsid w:val="008F66D1"/>
    <w:rsid w:val="00920D8D"/>
    <w:rsid w:val="009219FC"/>
    <w:rsid w:val="00921B57"/>
    <w:rsid w:val="00924730"/>
    <w:rsid w:val="00927D38"/>
    <w:rsid w:val="00931401"/>
    <w:rsid w:val="00931441"/>
    <w:rsid w:val="00932101"/>
    <w:rsid w:val="00932CAB"/>
    <w:rsid w:val="00934290"/>
    <w:rsid w:val="00934F05"/>
    <w:rsid w:val="00935395"/>
    <w:rsid w:val="0093624E"/>
    <w:rsid w:val="00951A82"/>
    <w:rsid w:val="00952F37"/>
    <w:rsid w:val="009568BC"/>
    <w:rsid w:val="00960475"/>
    <w:rsid w:val="00971A6D"/>
    <w:rsid w:val="00971F56"/>
    <w:rsid w:val="009746C4"/>
    <w:rsid w:val="00975612"/>
    <w:rsid w:val="00975D20"/>
    <w:rsid w:val="0098161B"/>
    <w:rsid w:val="00982BCB"/>
    <w:rsid w:val="00984F70"/>
    <w:rsid w:val="009860F1"/>
    <w:rsid w:val="00992F8E"/>
    <w:rsid w:val="00993258"/>
    <w:rsid w:val="009938A5"/>
    <w:rsid w:val="009943D3"/>
    <w:rsid w:val="0099745A"/>
    <w:rsid w:val="009A1466"/>
    <w:rsid w:val="009A4D93"/>
    <w:rsid w:val="009A5A0A"/>
    <w:rsid w:val="009A5A8B"/>
    <w:rsid w:val="009A6EC8"/>
    <w:rsid w:val="009A7FED"/>
    <w:rsid w:val="009B1A85"/>
    <w:rsid w:val="009B4BFC"/>
    <w:rsid w:val="009B54D7"/>
    <w:rsid w:val="009C0129"/>
    <w:rsid w:val="009C1A99"/>
    <w:rsid w:val="009C6EB3"/>
    <w:rsid w:val="009D0550"/>
    <w:rsid w:val="009D1243"/>
    <w:rsid w:val="009D1C04"/>
    <w:rsid w:val="009D2CF4"/>
    <w:rsid w:val="009D3C88"/>
    <w:rsid w:val="009D653D"/>
    <w:rsid w:val="009D6A25"/>
    <w:rsid w:val="009E25B1"/>
    <w:rsid w:val="009E53F7"/>
    <w:rsid w:val="009E6044"/>
    <w:rsid w:val="009E6C2B"/>
    <w:rsid w:val="009F10BE"/>
    <w:rsid w:val="009F6874"/>
    <w:rsid w:val="009F7C11"/>
    <w:rsid w:val="00A02D7B"/>
    <w:rsid w:val="00A03968"/>
    <w:rsid w:val="00A06054"/>
    <w:rsid w:val="00A06E38"/>
    <w:rsid w:val="00A075D4"/>
    <w:rsid w:val="00A1344F"/>
    <w:rsid w:val="00A143BD"/>
    <w:rsid w:val="00A14731"/>
    <w:rsid w:val="00A14F52"/>
    <w:rsid w:val="00A15065"/>
    <w:rsid w:val="00A17227"/>
    <w:rsid w:val="00A218E7"/>
    <w:rsid w:val="00A21BF2"/>
    <w:rsid w:val="00A228E4"/>
    <w:rsid w:val="00A24602"/>
    <w:rsid w:val="00A37D7D"/>
    <w:rsid w:val="00A464F6"/>
    <w:rsid w:val="00A54298"/>
    <w:rsid w:val="00A6032C"/>
    <w:rsid w:val="00A61A54"/>
    <w:rsid w:val="00A64A6E"/>
    <w:rsid w:val="00A71549"/>
    <w:rsid w:val="00A720A6"/>
    <w:rsid w:val="00A7213A"/>
    <w:rsid w:val="00A722EF"/>
    <w:rsid w:val="00A73914"/>
    <w:rsid w:val="00A77618"/>
    <w:rsid w:val="00A821F0"/>
    <w:rsid w:val="00A833D8"/>
    <w:rsid w:val="00A86104"/>
    <w:rsid w:val="00A914F3"/>
    <w:rsid w:val="00A9438D"/>
    <w:rsid w:val="00A95D02"/>
    <w:rsid w:val="00A974F7"/>
    <w:rsid w:val="00AA477B"/>
    <w:rsid w:val="00AB0830"/>
    <w:rsid w:val="00AB1400"/>
    <w:rsid w:val="00AB2726"/>
    <w:rsid w:val="00AB4017"/>
    <w:rsid w:val="00AB67EA"/>
    <w:rsid w:val="00AC20C2"/>
    <w:rsid w:val="00AC3661"/>
    <w:rsid w:val="00AC7A1C"/>
    <w:rsid w:val="00AD0665"/>
    <w:rsid w:val="00AD372D"/>
    <w:rsid w:val="00AD6A1F"/>
    <w:rsid w:val="00AD764C"/>
    <w:rsid w:val="00AE3756"/>
    <w:rsid w:val="00AF3F9F"/>
    <w:rsid w:val="00B017D8"/>
    <w:rsid w:val="00B02D9B"/>
    <w:rsid w:val="00B03111"/>
    <w:rsid w:val="00B04E2A"/>
    <w:rsid w:val="00B11478"/>
    <w:rsid w:val="00B1372E"/>
    <w:rsid w:val="00B1573C"/>
    <w:rsid w:val="00B21562"/>
    <w:rsid w:val="00B226AF"/>
    <w:rsid w:val="00B250BE"/>
    <w:rsid w:val="00B3031F"/>
    <w:rsid w:val="00B310DB"/>
    <w:rsid w:val="00B35C8C"/>
    <w:rsid w:val="00B35E99"/>
    <w:rsid w:val="00B35EC9"/>
    <w:rsid w:val="00B35FB5"/>
    <w:rsid w:val="00B37101"/>
    <w:rsid w:val="00B373AB"/>
    <w:rsid w:val="00B44A86"/>
    <w:rsid w:val="00B473A9"/>
    <w:rsid w:val="00B5148C"/>
    <w:rsid w:val="00B5213D"/>
    <w:rsid w:val="00B54CCA"/>
    <w:rsid w:val="00B55E9C"/>
    <w:rsid w:val="00B600D7"/>
    <w:rsid w:val="00B66509"/>
    <w:rsid w:val="00B701AB"/>
    <w:rsid w:val="00B715B3"/>
    <w:rsid w:val="00B75F13"/>
    <w:rsid w:val="00B76D2A"/>
    <w:rsid w:val="00B804EE"/>
    <w:rsid w:val="00B80990"/>
    <w:rsid w:val="00B854C4"/>
    <w:rsid w:val="00B918F0"/>
    <w:rsid w:val="00B92BB8"/>
    <w:rsid w:val="00B93BB6"/>
    <w:rsid w:val="00B975FF"/>
    <w:rsid w:val="00BA0A41"/>
    <w:rsid w:val="00BA761E"/>
    <w:rsid w:val="00BB2568"/>
    <w:rsid w:val="00BB3A6D"/>
    <w:rsid w:val="00BB4D47"/>
    <w:rsid w:val="00BB5938"/>
    <w:rsid w:val="00BB598E"/>
    <w:rsid w:val="00BB7748"/>
    <w:rsid w:val="00BC3160"/>
    <w:rsid w:val="00BC31C8"/>
    <w:rsid w:val="00BC4C2B"/>
    <w:rsid w:val="00BC52BB"/>
    <w:rsid w:val="00BC64BB"/>
    <w:rsid w:val="00BD0679"/>
    <w:rsid w:val="00BD73F6"/>
    <w:rsid w:val="00BE1C9B"/>
    <w:rsid w:val="00BE20DD"/>
    <w:rsid w:val="00BE2A9D"/>
    <w:rsid w:val="00BE6736"/>
    <w:rsid w:val="00BE6E51"/>
    <w:rsid w:val="00BF2558"/>
    <w:rsid w:val="00BF784A"/>
    <w:rsid w:val="00BF7CB0"/>
    <w:rsid w:val="00C10B28"/>
    <w:rsid w:val="00C15003"/>
    <w:rsid w:val="00C161FC"/>
    <w:rsid w:val="00C17255"/>
    <w:rsid w:val="00C17CB9"/>
    <w:rsid w:val="00C17D96"/>
    <w:rsid w:val="00C232C6"/>
    <w:rsid w:val="00C26002"/>
    <w:rsid w:val="00C26AD6"/>
    <w:rsid w:val="00C27C04"/>
    <w:rsid w:val="00C31D48"/>
    <w:rsid w:val="00C34E8D"/>
    <w:rsid w:val="00C35006"/>
    <w:rsid w:val="00C35674"/>
    <w:rsid w:val="00C36A74"/>
    <w:rsid w:val="00C40086"/>
    <w:rsid w:val="00C40273"/>
    <w:rsid w:val="00C40B0B"/>
    <w:rsid w:val="00C45EB4"/>
    <w:rsid w:val="00C47D5F"/>
    <w:rsid w:val="00C56F1D"/>
    <w:rsid w:val="00C64C36"/>
    <w:rsid w:val="00C718D8"/>
    <w:rsid w:val="00C71914"/>
    <w:rsid w:val="00C85C02"/>
    <w:rsid w:val="00C922FC"/>
    <w:rsid w:val="00C92C82"/>
    <w:rsid w:val="00C94341"/>
    <w:rsid w:val="00C95134"/>
    <w:rsid w:val="00C96810"/>
    <w:rsid w:val="00CA0EE3"/>
    <w:rsid w:val="00CB28C5"/>
    <w:rsid w:val="00CB4050"/>
    <w:rsid w:val="00CC5B44"/>
    <w:rsid w:val="00CD5970"/>
    <w:rsid w:val="00CE408F"/>
    <w:rsid w:val="00CE4766"/>
    <w:rsid w:val="00CE4BF5"/>
    <w:rsid w:val="00CE6E7F"/>
    <w:rsid w:val="00CF0B9A"/>
    <w:rsid w:val="00CF214E"/>
    <w:rsid w:val="00CF465A"/>
    <w:rsid w:val="00CF7DE6"/>
    <w:rsid w:val="00D01521"/>
    <w:rsid w:val="00D0414C"/>
    <w:rsid w:val="00D06880"/>
    <w:rsid w:val="00D10049"/>
    <w:rsid w:val="00D12293"/>
    <w:rsid w:val="00D1443D"/>
    <w:rsid w:val="00D17EAE"/>
    <w:rsid w:val="00D23970"/>
    <w:rsid w:val="00D26727"/>
    <w:rsid w:val="00D30D8C"/>
    <w:rsid w:val="00D324F0"/>
    <w:rsid w:val="00D45EB5"/>
    <w:rsid w:val="00D51DE3"/>
    <w:rsid w:val="00D56C15"/>
    <w:rsid w:val="00D56DF4"/>
    <w:rsid w:val="00D60A94"/>
    <w:rsid w:val="00D62965"/>
    <w:rsid w:val="00D63216"/>
    <w:rsid w:val="00D70627"/>
    <w:rsid w:val="00D7473C"/>
    <w:rsid w:val="00D85711"/>
    <w:rsid w:val="00D862DB"/>
    <w:rsid w:val="00D87927"/>
    <w:rsid w:val="00DA0392"/>
    <w:rsid w:val="00DA03B2"/>
    <w:rsid w:val="00DA0EC6"/>
    <w:rsid w:val="00DA7F7A"/>
    <w:rsid w:val="00DB284B"/>
    <w:rsid w:val="00DB29C8"/>
    <w:rsid w:val="00DB50A6"/>
    <w:rsid w:val="00DB592F"/>
    <w:rsid w:val="00DB5EAA"/>
    <w:rsid w:val="00DC111D"/>
    <w:rsid w:val="00DC31C4"/>
    <w:rsid w:val="00DC3501"/>
    <w:rsid w:val="00DC41E9"/>
    <w:rsid w:val="00DD50D0"/>
    <w:rsid w:val="00DD79E4"/>
    <w:rsid w:val="00DF5DF2"/>
    <w:rsid w:val="00DF6D33"/>
    <w:rsid w:val="00DF7F7A"/>
    <w:rsid w:val="00E0353F"/>
    <w:rsid w:val="00E106DA"/>
    <w:rsid w:val="00E15BC0"/>
    <w:rsid w:val="00E23D59"/>
    <w:rsid w:val="00E250AA"/>
    <w:rsid w:val="00E25DD6"/>
    <w:rsid w:val="00E35709"/>
    <w:rsid w:val="00E37E1E"/>
    <w:rsid w:val="00E43F77"/>
    <w:rsid w:val="00E44DD2"/>
    <w:rsid w:val="00E451A6"/>
    <w:rsid w:val="00E46BA9"/>
    <w:rsid w:val="00E47378"/>
    <w:rsid w:val="00E5322F"/>
    <w:rsid w:val="00E554D6"/>
    <w:rsid w:val="00E66BD7"/>
    <w:rsid w:val="00E745B4"/>
    <w:rsid w:val="00E84199"/>
    <w:rsid w:val="00E929A2"/>
    <w:rsid w:val="00E933EF"/>
    <w:rsid w:val="00E95573"/>
    <w:rsid w:val="00E965A1"/>
    <w:rsid w:val="00E97854"/>
    <w:rsid w:val="00EA0DC3"/>
    <w:rsid w:val="00EA261A"/>
    <w:rsid w:val="00EA285F"/>
    <w:rsid w:val="00EA3E25"/>
    <w:rsid w:val="00EA5F17"/>
    <w:rsid w:val="00EB23DC"/>
    <w:rsid w:val="00EB323C"/>
    <w:rsid w:val="00EB5F8B"/>
    <w:rsid w:val="00EB748F"/>
    <w:rsid w:val="00EC53AA"/>
    <w:rsid w:val="00EC6D72"/>
    <w:rsid w:val="00ED52A0"/>
    <w:rsid w:val="00EE2CAE"/>
    <w:rsid w:val="00EE32BE"/>
    <w:rsid w:val="00EE365C"/>
    <w:rsid w:val="00EE4838"/>
    <w:rsid w:val="00F001D6"/>
    <w:rsid w:val="00F02197"/>
    <w:rsid w:val="00F06045"/>
    <w:rsid w:val="00F1058C"/>
    <w:rsid w:val="00F151E6"/>
    <w:rsid w:val="00F24069"/>
    <w:rsid w:val="00F242FC"/>
    <w:rsid w:val="00F26D8D"/>
    <w:rsid w:val="00F2797A"/>
    <w:rsid w:val="00F27EC2"/>
    <w:rsid w:val="00F31F7F"/>
    <w:rsid w:val="00F32727"/>
    <w:rsid w:val="00F337B0"/>
    <w:rsid w:val="00F373FB"/>
    <w:rsid w:val="00F3772E"/>
    <w:rsid w:val="00F406F3"/>
    <w:rsid w:val="00F40A77"/>
    <w:rsid w:val="00F41F9F"/>
    <w:rsid w:val="00F43EA8"/>
    <w:rsid w:val="00F44281"/>
    <w:rsid w:val="00F46000"/>
    <w:rsid w:val="00F5013B"/>
    <w:rsid w:val="00F5244C"/>
    <w:rsid w:val="00F55255"/>
    <w:rsid w:val="00F5530A"/>
    <w:rsid w:val="00F574B0"/>
    <w:rsid w:val="00F63B94"/>
    <w:rsid w:val="00F64740"/>
    <w:rsid w:val="00F67BBD"/>
    <w:rsid w:val="00F700F1"/>
    <w:rsid w:val="00F72116"/>
    <w:rsid w:val="00F72D2F"/>
    <w:rsid w:val="00F742E5"/>
    <w:rsid w:val="00F81C8A"/>
    <w:rsid w:val="00F826CC"/>
    <w:rsid w:val="00F82775"/>
    <w:rsid w:val="00F82966"/>
    <w:rsid w:val="00F834F8"/>
    <w:rsid w:val="00F83911"/>
    <w:rsid w:val="00F84965"/>
    <w:rsid w:val="00F921C4"/>
    <w:rsid w:val="00F94016"/>
    <w:rsid w:val="00FA3C1B"/>
    <w:rsid w:val="00FA4AAD"/>
    <w:rsid w:val="00FB2171"/>
    <w:rsid w:val="00FB30EF"/>
    <w:rsid w:val="00FB5C43"/>
    <w:rsid w:val="00FB76A4"/>
    <w:rsid w:val="00FC0E32"/>
    <w:rsid w:val="00FC0F70"/>
    <w:rsid w:val="00FC7DB8"/>
    <w:rsid w:val="00FD1C42"/>
    <w:rsid w:val="00FD2973"/>
    <w:rsid w:val="00FE173D"/>
    <w:rsid w:val="00FE6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A955C3E"/>
  <w15:chartTrackingRefBased/>
  <w15:docId w15:val="{A70E6D64-3539-4143-B0C2-D7A58611D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801F35"/>
    <w:pPr>
      <w:widowControl w:val="0"/>
      <w:jc w:val="both"/>
    </w:pPr>
    <w:rPr>
      <w:szCs w:val="22"/>
    </w:rPr>
  </w:style>
  <w:style w:type="paragraph" w:styleId="1">
    <w:name w:val="heading 1"/>
    <w:basedOn w:val="a"/>
    <w:next w:val="a"/>
    <w:link w:val="10"/>
    <w:uiPriority w:val="9"/>
    <w:qFormat/>
    <w:rsid w:val="00984F70"/>
    <w:pPr>
      <w:keepNext/>
      <w:keepLines/>
      <w:spacing w:line="700" w:lineRule="exact"/>
      <w:jc w:val="center"/>
      <w:outlineLvl w:val="0"/>
    </w:pPr>
    <w:rPr>
      <w:rFonts w:eastAsia="方正小标宋简体"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984F70"/>
    <w:pPr>
      <w:keepNext/>
      <w:keepLines/>
      <w:outlineLvl w:val="1"/>
    </w:pPr>
    <w:rPr>
      <w:rFonts w:eastAsia="黑体"/>
    </w:rPr>
  </w:style>
  <w:style w:type="paragraph" w:styleId="3">
    <w:name w:val="heading 3"/>
    <w:basedOn w:val="a"/>
    <w:next w:val="a"/>
    <w:link w:val="30"/>
    <w:uiPriority w:val="9"/>
    <w:unhideWhenUsed/>
    <w:qFormat/>
    <w:rsid w:val="00984F70"/>
    <w:pPr>
      <w:keepNext/>
      <w:keepLines/>
      <w:outlineLvl w:val="2"/>
    </w:pPr>
    <w:rPr>
      <w:rFonts w:eastAsia="楷体_GB2312"/>
      <w:sz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984F70"/>
    <w:pPr>
      <w:keepNext/>
      <w:keepLines/>
      <w:outlineLvl w:val="3"/>
    </w:pPr>
    <w:rPr>
      <w:rFonts w:eastAsia="仿宋_GB2312"/>
      <w:b/>
      <w:sz w:val="3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84F70"/>
    <w:pPr>
      <w:keepNext/>
      <w:keepLines/>
      <w:spacing w:before="280" w:after="290" w:line="376" w:lineRule="atLeast"/>
      <w:outlineLvl w:val="4"/>
    </w:pPr>
    <w:rPr>
      <w:b/>
      <w:sz w:val="28"/>
      <w:szCs w:val="28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84F70"/>
    <w:pPr>
      <w:keepNext/>
      <w:keepLines/>
      <w:spacing w:before="240" w:after="64" w:line="320" w:lineRule="atLeast"/>
      <w:outlineLvl w:val="5"/>
    </w:pPr>
    <w:rPr>
      <w:rFonts w:asciiTheme="majorHAnsi" w:eastAsiaTheme="majorEastAsia" w:hAnsiTheme="majorHAnsi"/>
      <w:b/>
      <w:sz w:val="24"/>
      <w:szCs w:val="24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84F70"/>
    <w:pPr>
      <w:keepNext/>
      <w:keepLines/>
      <w:spacing w:before="240" w:after="64" w:line="320" w:lineRule="atLeast"/>
      <w:outlineLvl w:val="6"/>
    </w:pPr>
    <w:rPr>
      <w:b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84F70"/>
    <w:pPr>
      <w:keepNext/>
      <w:keepLines/>
      <w:spacing w:before="240" w:after="64" w:line="320" w:lineRule="atLeast"/>
      <w:outlineLvl w:val="7"/>
    </w:pPr>
    <w:rPr>
      <w:rFonts w:asciiTheme="majorHAnsi" w:eastAsiaTheme="majorEastAsia" w:hAnsiTheme="majorHAnsi"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84F70"/>
    <w:pPr>
      <w:keepNext/>
      <w:keepLines/>
      <w:spacing w:before="240" w:after="64" w:line="320" w:lineRule="atLeast"/>
      <w:outlineLvl w:val="8"/>
    </w:pPr>
    <w:rPr>
      <w:rFonts w:asciiTheme="majorHAnsi" w:eastAsiaTheme="majorEastAsia" w:hAnsiTheme="majorHAnsi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14F5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rFonts w:eastAsia="宋体"/>
      <w:sz w:val="24"/>
      <w:szCs w:val="18"/>
    </w:rPr>
  </w:style>
  <w:style w:type="character" w:customStyle="1" w:styleId="a4">
    <w:name w:val="页眉 字符"/>
    <w:basedOn w:val="a0"/>
    <w:link w:val="a3"/>
    <w:uiPriority w:val="99"/>
    <w:rsid w:val="00A14F52"/>
    <w:rPr>
      <w:rFonts w:eastAsia="宋体"/>
      <w:sz w:val="24"/>
      <w:szCs w:val="18"/>
    </w:rPr>
  </w:style>
  <w:style w:type="paragraph" w:styleId="a5">
    <w:name w:val="footer"/>
    <w:basedOn w:val="a"/>
    <w:link w:val="a6"/>
    <w:uiPriority w:val="99"/>
    <w:unhideWhenUsed/>
    <w:rsid w:val="00405901"/>
    <w:pPr>
      <w:tabs>
        <w:tab w:val="center" w:pos="4153"/>
        <w:tab w:val="right" w:pos="8306"/>
      </w:tabs>
      <w:snapToGrid w:val="0"/>
      <w:spacing w:line="240" w:lineRule="atLeas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05901"/>
    <w:rPr>
      <w:rFonts w:eastAsia="仿宋_GB2312"/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984F70"/>
    <w:rPr>
      <w:rFonts w:ascii="Times New Roman" w:eastAsia="方正小标宋简体" w:hAnsi="Times New Roman"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984F70"/>
    <w:rPr>
      <w:rFonts w:ascii="Times New Roman" w:eastAsia="黑体" w:hAnsi="Times New Roman" w:cstheme="majorBidi"/>
      <w:bCs/>
      <w:szCs w:val="32"/>
    </w:rPr>
  </w:style>
  <w:style w:type="paragraph" w:styleId="a7">
    <w:name w:val="Title"/>
    <w:next w:val="a"/>
    <w:link w:val="a8"/>
    <w:uiPriority w:val="10"/>
    <w:qFormat/>
    <w:rsid w:val="00984F70"/>
    <w:pPr>
      <w:jc w:val="center"/>
    </w:pPr>
    <w:rPr>
      <w:rFonts w:ascii="方正小标宋简体" w:eastAsia="方正小标宋简体" w:hAnsi="Times New Roman" w:cstheme="majorBidi"/>
      <w:bCs/>
      <w:sz w:val="80"/>
      <w:szCs w:val="80"/>
    </w:rPr>
  </w:style>
  <w:style w:type="character" w:customStyle="1" w:styleId="a8">
    <w:name w:val="标题 字符"/>
    <w:basedOn w:val="a0"/>
    <w:link w:val="a7"/>
    <w:uiPriority w:val="10"/>
    <w:rsid w:val="00984F70"/>
    <w:rPr>
      <w:rFonts w:ascii="方正小标宋简体" w:eastAsia="方正小标宋简体" w:hAnsi="Times New Roman" w:cstheme="majorBidi"/>
      <w:bCs/>
      <w:sz w:val="80"/>
      <w:szCs w:val="80"/>
    </w:rPr>
  </w:style>
  <w:style w:type="character" w:customStyle="1" w:styleId="30">
    <w:name w:val="标题 3 字符"/>
    <w:basedOn w:val="a0"/>
    <w:link w:val="3"/>
    <w:uiPriority w:val="9"/>
    <w:rsid w:val="00984F70"/>
    <w:rPr>
      <w:rFonts w:ascii="Times New Roman" w:eastAsia="楷体_GB2312" w:hAnsi="Times New Roman"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984F70"/>
    <w:rPr>
      <w:rFonts w:ascii="Times New Roman" w:eastAsia="仿宋_GB2312" w:hAnsi="Times New Roman" w:cstheme="majorBidi"/>
      <w:b/>
      <w:bCs/>
      <w:sz w:val="32"/>
      <w:szCs w:val="32"/>
    </w:rPr>
  </w:style>
  <w:style w:type="paragraph" w:styleId="a9">
    <w:name w:val="caption"/>
    <w:basedOn w:val="a"/>
    <w:next w:val="a"/>
    <w:uiPriority w:val="35"/>
    <w:semiHidden/>
    <w:unhideWhenUsed/>
    <w:qFormat/>
    <w:rsid w:val="00984F70"/>
    <w:rPr>
      <w:rFonts w:asciiTheme="majorHAnsi" w:eastAsia="黑体" w:hAnsiTheme="majorHAnsi"/>
      <w:sz w:val="20"/>
      <w:szCs w:val="20"/>
    </w:rPr>
  </w:style>
  <w:style w:type="paragraph" w:styleId="aa">
    <w:name w:val="Subtitle"/>
    <w:basedOn w:val="a"/>
    <w:next w:val="a"/>
    <w:link w:val="ab"/>
    <w:uiPriority w:val="11"/>
    <w:qFormat/>
    <w:rsid w:val="00984F70"/>
    <w:pPr>
      <w:jc w:val="center"/>
    </w:pPr>
    <w:rPr>
      <w:rFonts w:ascii="黑体" w:eastAsia="黑体"/>
      <w:sz w:val="40"/>
      <w:szCs w:val="40"/>
    </w:rPr>
  </w:style>
  <w:style w:type="character" w:customStyle="1" w:styleId="ab">
    <w:name w:val="副标题 字符"/>
    <w:basedOn w:val="a0"/>
    <w:link w:val="aa"/>
    <w:uiPriority w:val="11"/>
    <w:rsid w:val="00984F70"/>
    <w:rPr>
      <w:rFonts w:ascii="黑体" w:eastAsia="黑体" w:hAnsi="Times New Roman" w:cstheme="majorBidi"/>
      <w:bCs/>
      <w:sz w:val="40"/>
      <w:szCs w:val="40"/>
    </w:rPr>
  </w:style>
  <w:style w:type="character" w:styleId="ac">
    <w:name w:val="Strong"/>
    <w:basedOn w:val="a0"/>
    <w:uiPriority w:val="22"/>
    <w:qFormat/>
    <w:rsid w:val="00984F70"/>
    <w:rPr>
      <w:b/>
      <w:bCs/>
    </w:rPr>
  </w:style>
  <w:style w:type="character" w:styleId="ad">
    <w:name w:val="Emphasis"/>
    <w:basedOn w:val="a0"/>
    <w:uiPriority w:val="20"/>
    <w:qFormat/>
    <w:rsid w:val="00984F70"/>
    <w:rPr>
      <w:i/>
      <w:iCs/>
    </w:rPr>
  </w:style>
  <w:style w:type="paragraph" w:styleId="ae">
    <w:name w:val="Quote"/>
    <w:basedOn w:val="a"/>
    <w:next w:val="a"/>
    <w:link w:val="af"/>
    <w:uiPriority w:val="29"/>
    <w:qFormat/>
    <w:rsid w:val="00984F70"/>
    <w:rPr>
      <w:rFonts w:eastAsia="仿宋_GB2312"/>
      <w:bCs/>
      <w:i/>
      <w:iCs/>
      <w:color w:val="000000" w:themeColor="text1"/>
      <w:sz w:val="32"/>
    </w:rPr>
  </w:style>
  <w:style w:type="character" w:customStyle="1" w:styleId="af">
    <w:name w:val="引用 字符"/>
    <w:basedOn w:val="a0"/>
    <w:link w:val="ae"/>
    <w:uiPriority w:val="29"/>
    <w:rsid w:val="00984F70"/>
    <w:rPr>
      <w:rFonts w:eastAsia="仿宋_GB2312"/>
      <w:i/>
      <w:iCs/>
      <w:color w:val="000000" w:themeColor="text1"/>
      <w:sz w:val="32"/>
      <w:szCs w:val="32"/>
    </w:rPr>
  </w:style>
  <w:style w:type="character" w:styleId="af0">
    <w:name w:val="Subtle Emphasis"/>
    <w:basedOn w:val="a0"/>
    <w:uiPriority w:val="19"/>
    <w:qFormat/>
    <w:rsid w:val="00984F70"/>
    <w:rPr>
      <w:i/>
      <w:iCs/>
      <w:color w:val="808080" w:themeColor="text1" w:themeTint="7F"/>
    </w:rPr>
  </w:style>
  <w:style w:type="character" w:styleId="af1">
    <w:name w:val="Intense Emphasis"/>
    <w:basedOn w:val="a0"/>
    <w:uiPriority w:val="21"/>
    <w:qFormat/>
    <w:rsid w:val="00984F70"/>
    <w:rPr>
      <w:b/>
      <w:bCs/>
      <w:i/>
      <w:iCs/>
      <w:color w:val="5B9BD5" w:themeColor="accent1"/>
    </w:rPr>
  </w:style>
  <w:style w:type="character" w:styleId="af2">
    <w:name w:val="Book Title"/>
    <w:basedOn w:val="a0"/>
    <w:uiPriority w:val="33"/>
    <w:qFormat/>
    <w:rsid w:val="00984F70"/>
    <w:rPr>
      <w:b/>
      <w:bCs/>
      <w:smallCaps/>
      <w:spacing w:val="5"/>
    </w:rPr>
  </w:style>
  <w:style w:type="paragraph" w:styleId="af3">
    <w:name w:val="No Spacing"/>
    <w:basedOn w:val="a"/>
    <w:next w:val="a"/>
    <w:link w:val="af4"/>
    <w:uiPriority w:val="1"/>
    <w:qFormat/>
    <w:rsid w:val="00984F70"/>
    <w:pPr>
      <w:jc w:val="right"/>
    </w:pPr>
  </w:style>
  <w:style w:type="paragraph" w:styleId="af5">
    <w:name w:val="List Paragraph"/>
    <w:basedOn w:val="a"/>
    <w:uiPriority w:val="34"/>
    <w:qFormat/>
    <w:rsid w:val="00984F70"/>
    <w:pPr>
      <w:ind w:firstLine="420"/>
    </w:pPr>
  </w:style>
  <w:style w:type="character" w:styleId="af6">
    <w:name w:val="line number"/>
    <w:basedOn w:val="a0"/>
    <w:uiPriority w:val="99"/>
    <w:semiHidden/>
    <w:unhideWhenUsed/>
    <w:rsid w:val="00A61A54"/>
  </w:style>
  <w:style w:type="character" w:styleId="af7">
    <w:name w:val="Hyperlink"/>
    <w:basedOn w:val="a0"/>
    <w:uiPriority w:val="99"/>
    <w:semiHidden/>
    <w:unhideWhenUsed/>
    <w:rsid w:val="00C15003"/>
    <w:rPr>
      <w:color w:val="0000FF"/>
      <w:u w:val="single"/>
    </w:rPr>
  </w:style>
  <w:style w:type="table" w:styleId="af8">
    <w:name w:val="Table Grid"/>
    <w:basedOn w:val="a1"/>
    <w:uiPriority w:val="59"/>
    <w:rsid w:val="00A464F6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0-">
    <w:name w:val="0-正文"/>
    <w:basedOn w:val="a"/>
    <w:qFormat/>
    <w:rsid w:val="00984F70"/>
    <w:pPr>
      <w:ind w:firstLine="420"/>
    </w:pPr>
  </w:style>
  <w:style w:type="paragraph" w:customStyle="1" w:styleId="1-">
    <w:name w:val="1-篇"/>
    <w:basedOn w:val="0-"/>
    <w:qFormat/>
    <w:rsid w:val="001D0E44"/>
    <w:pPr>
      <w:spacing w:beforeLines="50" w:before="50" w:afterLines="50" w:after="50"/>
      <w:ind w:firstLine="0"/>
      <w:jc w:val="center"/>
      <w:outlineLvl w:val="0"/>
    </w:pPr>
    <w:rPr>
      <w:rFonts w:eastAsia="方正小标宋简体"/>
      <w:color w:val="C00000"/>
      <w:sz w:val="32"/>
    </w:rPr>
  </w:style>
  <w:style w:type="paragraph" w:customStyle="1" w:styleId="2-">
    <w:name w:val="2-章"/>
    <w:basedOn w:val="1-"/>
    <w:qFormat/>
    <w:rsid w:val="001D0E44"/>
    <w:pPr>
      <w:outlineLvl w:val="1"/>
    </w:pPr>
    <w:rPr>
      <w:rFonts w:eastAsia="黑体"/>
      <w:color w:val="00B050"/>
      <w:sz w:val="28"/>
    </w:rPr>
  </w:style>
  <w:style w:type="paragraph" w:customStyle="1" w:styleId="3-">
    <w:name w:val="3-节"/>
    <w:basedOn w:val="2-"/>
    <w:qFormat/>
    <w:rsid w:val="001D0E44"/>
    <w:pPr>
      <w:outlineLvl w:val="2"/>
    </w:pPr>
    <w:rPr>
      <w:rFonts w:eastAsia="楷体"/>
      <w:color w:val="00B0F0"/>
      <w:sz w:val="24"/>
    </w:rPr>
  </w:style>
  <w:style w:type="paragraph" w:customStyle="1" w:styleId="4-">
    <w:name w:val="4-一、"/>
    <w:basedOn w:val="3-"/>
    <w:qFormat/>
    <w:rsid w:val="001D0E44"/>
    <w:pPr>
      <w:spacing w:beforeLines="0" w:before="0" w:afterLines="0" w:after="0"/>
      <w:ind w:firstLineChars="200" w:firstLine="200"/>
      <w:jc w:val="both"/>
      <w:outlineLvl w:val="3"/>
    </w:pPr>
    <w:rPr>
      <w:rFonts w:eastAsia="黑体"/>
      <w:color w:val="7030A0"/>
      <w:sz w:val="21"/>
    </w:rPr>
  </w:style>
  <w:style w:type="paragraph" w:customStyle="1" w:styleId="5-">
    <w:name w:val="5-（一）"/>
    <w:basedOn w:val="4-"/>
    <w:qFormat/>
    <w:rsid w:val="00696B7E"/>
    <w:pPr>
      <w:outlineLvl w:val="4"/>
    </w:pPr>
    <w:rPr>
      <w:color w:val="FF0000"/>
    </w:rPr>
  </w:style>
  <w:style w:type="paragraph" w:customStyle="1" w:styleId="6-123">
    <w:name w:val="6-1.2.3."/>
    <w:basedOn w:val="5-"/>
    <w:qFormat/>
    <w:rsid w:val="00854B45"/>
    <w:pPr>
      <w:outlineLvl w:val="5"/>
    </w:pPr>
    <w:rPr>
      <w:rFonts w:eastAsiaTheme="minorEastAsia"/>
      <w:color w:val="auto"/>
    </w:rPr>
  </w:style>
  <w:style w:type="paragraph" w:customStyle="1" w:styleId="7-1">
    <w:name w:val="7-（1）"/>
    <w:basedOn w:val="6-123"/>
    <w:qFormat/>
    <w:rsid w:val="00E25DD6"/>
    <w:pPr>
      <w:outlineLvl w:val="6"/>
    </w:pPr>
  </w:style>
  <w:style w:type="paragraph" w:customStyle="1" w:styleId="8-">
    <w:name w:val="8-①②③"/>
    <w:basedOn w:val="7-1"/>
    <w:qFormat/>
    <w:rsid w:val="00E25DD6"/>
    <w:pPr>
      <w:outlineLvl w:val="7"/>
    </w:pPr>
  </w:style>
  <w:style w:type="character" w:customStyle="1" w:styleId="50">
    <w:name w:val="标题 5 字符"/>
    <w:basedOn w:val="a0"/>
    <w:link w:val="5"/>
    <w:uiPriority w:val="9"/>
    <w:semiHidden/>
    <w:rsid w:val="00984F70"/>
    <w:rPr>
      <w:rFonts w:ascii="Times New Roman" w:hAnsi="Times New Roman" w:cstheme="majorBidi"/>
      <w:b/>
      <w:bCs/>
      <w:sz w:val="28"/>
      <w:szCs w:val="28"/>
    </w:rPr>
  </w:style>
  <w:style w:type="character" w:customStyle="1" w:styleId="60">
    <w:name w:val="标题 6 字符"/>
    <w:basedOn w:val="a0"/>
    <w:link w:val="6"/>
    <w:uiPriority w:val="9"/>
    <w:semiHidden/>
    <w:rsid w:val="00984F70"/>
    <w:rPr>
      <w:rFonts w:asciiTheme="majorHAnsi" w:eastAsiaTheme="majorEastAsia" w:hAnsiTheme="majorHAnsi" w:cstheme="majorBidi"/>
      <w:b/>
      <w:bCs/>
      <w:sz w:val="24"/>
      <w:szCs w:val="24"/>
    </w:rPr>
  </w:style>
  <w:style w:type="character" w:customStyle="1" w:styleId="70">
    <w:name w:val="标题 7 字符"/>
    <w:basedOn w:val="a0"/>
    <w:link w:val="7"/>
    <w:uiPriority w:val="9"/>
    <w:semiHidden/>
    <w:rsid w:val="00984F70"/>
    <w:rPr>
      <w:rFonts w:ascii="Times New Roman" w:hAnsi="Times New Roman" w:cstheme="majorBidi"/>
      <w:b/>
      <w:bCs/>
      <w:sz w:val="24"/>
      <w:szCs w:val="24"/>
    </w:rPr>
  </w:style>
  <w:style w:type="character" w:customStyle="1" w:styleId="80">
    <w:name w:val="标题 8 字符"/>
    <w:basedOn w:val="a0"/>
    <w:link w:val="8"/>
    <w:uiPriority w:val="9"/>
    <w:semiHidden/>
    <w:rsid w:val="00984F70"/>
    <w:rPr>
      <w:rFonts w:asciiTheme="majorHAnsi" w:eastAsiaTheme="majorEastAsia" w:hAnsiTheme="majorHAnsi" w:cstheme="majorBidi"/>
      <w:bCs/>
      <w:sz w:val="24"/>
      <w:szCs w:val="24"/>
    </w:rPr>
  </w:style>
  <w:style w:type="character" w:customStyle="1" w:styleId="90">
    <w:name w:val="标题 9 字符"/>
    <w:basedOn w:val="a0"/>
    <w:link w:val="9"/>
    <w:uiPriority w:val="9"/>
    <w:semiHidden/>
    <w:rsid w:val="00984F70"/>
    <w:rPr>
      <w:rFonts w:asciiTheme="majorHAnsi" w:eastAsiaTheme="majorEastAsia" w:hAnsiTheme="majorHAnsi" w:cstheme="majorBidi"/>
      <w:bCs/>
    </w:rPr>
  </w:style>
  <w:style w:type="character" w:customStyle="1" w:styleId="af4">
    <w:name w:val="无间隔 字符"/>
    <w:basedOn w:val="a0"/>
    <w:link w:val="af3"/>
    <w:uiPriority w:val="1"/>
    <w:rsid w:val="00984F70"/>
    <w:rPr>
      <w:rFonts w:ascii="Times New Roman" w:hAnsi="Times New Roman" w:cstheme="majorBidi"/>
      <w:bCs/>
      <w:szCs w:val="32"/>
    </w:rPr>
  </w:style>
  <w:style w:type="paragraph" w:styleId="af9">
    <w:name w:val="Intense Quote"/>
    <w:basedOn w:val="a"/>
    <w:next w:val="a"/>
    <w:link w:val="afa"/>
    <w:uiPriority w:val="30"/>
    <w:qFormat/>
    <w:rsid w:val="00984F70"/>
    <w:pPr>
      <w:pBdr>
        <w:bottom w:val="single" w:sz="4" w:space="4" w:color="5B9BD5" w:themeColor="accent1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afa">
    <w:name w:val="明显引用 字符"/>
    <w:basedOn w:val="a0"/>
    <w:link w:val="af9"/>
    <w:uiPriority w:val="30"/>
    <w:rsid w:val="00984F70"/>
    <w:rPr>
      <w:rFonts w:ascii="Times New Roman" w:hAnsi="Times New Roman" w:cstheme="majorBidi"/>
      <w:b/>
      <w:i/>
      <w:iCs/>
      <w:color w:val="5B9BD5" w:themeColor="accent1"/>
      <w:szCs w:val="32"/>
    </w:rPr>
  </w:style>
  <w:style w:type="character" w:styleId="afb">
    <w:name w:val="Subtle Reference"/>
    <w:basedOn w:val="a0"/>
    <w:uiPriority w:val="31"/>
    <w:qFormat/>
    <w:rsid w:val="00984F70"/>
    <w:rPr>
      <w:smallCaps/>
      <w:color w:val="ED7D31" w:themeColor="accent2"/>
      <w:u w:val="single"/>
    </w:rPr>
  </w:style>
  <w:style w:type="character" w:styleId="afc">
    <w:name w:val="Intense Reference"/>
    <w:uiPriority w:val="32"/>
    <w:qFormat/>
    <w:rsid w:val="00984F70"/>
    <w:rPr>
      <w:b/>
      <w:bCs/>
      <w:smallCaps/>
      <w:color w:val="ED7D31" w:themeColor="accent2"/>
      <w:spacing w:val="5"/>
      <w:u w:val="single"/>
    </w:rPr>
  </w:style>
  <w:style w:type="paragraph" w:styleId="TOC">
    <w:name w:val="TOC Heading"/>
    <w:basedOn w:val="1"/>
    <w:next w:val="a"/>
    <w:uiPriority w:val="39"/>
    <w:semiHidden/>
    <w:unhideWhenUsed/>
    <w:qFormat/>
    <w:rsid w:val="00984F70"/>
    <w:pPr>
      <w:spacing w:before="340" w:after="330" w:line="578" w:lineRule="atLeast"/>
      <w:ind w:firstLineChars="200" w:firstLine="200"/>
      <w:jc w:val="both"/>
      <w:outlineLvl w:val="9"/>
    </w:pPr>
    <w:rPr>
      <w:rFonts w:eastAsiaTheme="minorEastAsia" w:cstheme="majorBidi"/>
      <w:b/>
    </w:rPr>
  </w:style>
  <w:style w:type="character" w:customStyle="1" w:styleId="A-">
    <w:name w:val="A-加粗"/>
    <w:basedOn w:val="a0"/>
    <w:uiPriority w:val="1"/>
    <w:qFormat/>
    <w:rsid w:val="0034113D"/>
    <w:rPr>
      <w:b/>
    </w:rPr>
  </w:style>
  <w:style w:type="character" w:customStyle="1" w:styleId="A-0">
    <w:name w:val="A-倾斜"/>
    <w:uiPriority w:val="1"/>
    <w:qFormat/>
    <w:rsid w:val="00740056"/>
    <w:rPr>
      <w:i/>
    </w:rPr>
  </w:style>
  <w:style w:type="character" w:customStyle="1" w:styleId="A-1">
    <w:name w:val="A-下划线"/>
    <w:uiPriority w:val="1"/>
    <w:qFormat/>
    <w:rsid w:val="0034113D"/>
    <w:rPr>
      <w:u w:val="single"/>
    </w:rPr>
  </w:style>
  <w:style w:type="character" w:customStyle="1" w:styleId="A-2">
    <w:name w:val="A-上标"/>
    <w:qFormat/>
    <w:rsid w:val="0034113D"/>
    <w:rPr>
      <w:color w:val="FF0000"/>
      <w:vertAlign w:val="superscript"/>
    </w:rPr>
  </w:style>
  <w:style w:type="character" w:customStyle="1" w:styleId="A-3">
    <w:name w:val="A-下标"/>
    <w:basedOn w:val="A-2"/>
    <w:qFormat/>
    <w:rsid w:val="0034113D"/>
    <w:rPr>
      <w:color w:val="FF0000"/>
      <w:vertAlign w:val="subscript"/>
    </w:rPr>
  </w:style>
  <w:style w:type="character" w:customStyle="1" w:styleId="A-4">
    <w:name w:val="A-加色"/>
    <w:uiPriority w:val="1"/>
    <w:qFormat/>
    <w:rsid w:val="0034113D"/>
    <w:rPr>
      <w:color w:val="FFC000"/>
    </w:rPr>
  </w:style>
  <w:style w:type="character" w:customStyle="1" w:styleId="A-5">
    <w:name w:val="A-着重"/>
    <w:uiPriority w:val="1"/>
    <w:qFormat/>
    <w:rsid w:val="0034113D"/>
    <w:rPr>
      <w:em w:val="dot"/>
    </w:rPr>
  </w:style>
  <w:style w:type="paragraph" w:customStyle="1" w:styleId="9-ABCDE">
    <w:name w:val="9-ABCDE"/>
    <w:basedOn w:val="a"/>
    <w:qFormat/>
    <w:rsid w:val="00E25DD6"/>
    <w:pPr>
      <w:ind w:leftChars="200" w:left="200"/>
      <w:outlineLvl w:val="8"/>
    </w:pPr>
    <w:rPr>
      <w:rFonts w:cs="宋体"/>
      <w:bCs/>
      <w:szCs w:val="20"/>
    </w:rPr>
  </w:style>
  <w:style w:type="character" w:styleId="afd">
    <w:name w:val="FollowedHyperlink"/>
    <w:basedOn w:val="a0"/>
    <w:uiPriority w:val="99"/>
    <w:semiHidden/>
    <w:unhideWhenUsed/>
    <w:rsid w:val="004F7825"/>
    <w:rPr>
      <w:color w:val="954F72"/>
      <w:u w:val="single"/>
    </w:rPr>
  </w:style>
  <w:style w:type="paragraph" w:customStyle="1" w:styleId="msonormal0">
    <w:name w:val="msonormal"/>
    <w:basedOn w:val="a"/>
    <w:rsid w:val="004F782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3">
    <w:name w:val="xl63"/>
    <w:basedOn w:val="a"/>
    <w:rsid w:val="004F7825"/>
    <w:pPr>
      <w:widowControl/>
      <w:spacing w:before="100" w:beforeAutospacing="1" w:after="100" w:afterAutospacing="1"/>
      <w:jc w:val="left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4">
    <w:name w:val="xl64"/>
    <w:basedOn w:val="a"/>
    <w:rsid w:val="004F7825"/>
    <w:pPr>
      <w:widowControl/>
      <w:spacing w:before="100" w:beforeAutospacing="1" w:after="100" w:afterAutospacing="1"/>
      <w:jc w:val="left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font5">
    <w:name w:val="font5"/>
    <w:basedOn w:val="a"/>
    <w:rsid w:val="00713F53"/>
    <w:pPr>
      <w:widowControl/>
      <w:spacing w:before="100" w:beforeAutospacing="1" w:after="100" w:afterAutospacing="1"/>
      <w:jc w:val="left"/>
    </w:pPr>
    <w:rPr>
      <w:rFonts w:ascii="等线" w:eastAsia="等线" w:hAnsi="等线" w:cs="宋体"/>
      <w:kern w:val="0"/>
      <w:sz w:val="18"/>
      <w:szCs w:val="18"/>
    </w:rPr>
  </w:style>
  <w:style w:type="paragraph" w:customStyle="1" w:styleId="xl65">
    <w:name w:val="xl65"/>
    <w:basedOn w:val="a"/>
    <w:rsid w:val="00713F53"/>
    <w:pPr>
      <w:widowControl/>
      <w:spacing w:before="100" w:beforeAutospacing="1" w:after="100" w:afterAutospacing="1"/>
      <w:jc w:val="left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6">
    <w:name w:val="xl66"/>
    <w:basedOn w:val="a"/>
    <w:rsid w:val="00713F53"/>
    <w:pPr>
      <w:widowControl/>
      <w:spacing w:before="100" w:beforeAutospacing="1" w:after="100" w:afterAutospacing="1"/>
      <w:jc w:val="left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7">
    <w:name w:val="xl67"/>
    <w:basedOn w:val="a"/>
    <w:rsid w:val="00713F53"/>
    <w:pPr>
      <w:widowControl/>
      <w:spacing w:before="100" w:beforeAutospacing="1" w:after="100" w:afterAutospacing="1"/>
      <w:jc w:val="left"/>
      <w:textAlignment w:val="center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31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8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16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0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9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82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9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0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8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6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75251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8842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3541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80288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57977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10137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5535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68689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580697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4859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28064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39607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302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26870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13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7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5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0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04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5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0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0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88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11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507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2166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55160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29098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4184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80473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960486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45945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67685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1349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455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0033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502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70576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1B2E70-A856-43A9-97CD-50A392483D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985</TotalTime>
  <Pages>59</Pages>
  <Words>7304</Words>
  <Characters>41635</Characters>
  <Application>Microsoft Office Word</Application>
  <DocSecurity>0</DocSecurity>
  <Lines>346</Lines>
  <Paragraphs>97</Paragraphs>
  <ScaleCrop>false</ScaleCrop>
  <Company/>
  <LinksUpToDate>false</LinksUpToDate>
  <CharactersWithSpaces>48842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log</dc:creator>
  <cp:keywords/>
  <dc:description/>
  <cp:lastModifiedBy>log</cp:lastModifiedBy>
  <cp:revision>28</cp:revision>
  <dcterms:created xsi:type="dcterms:W3CDTF">2024-05-08T16:23:00Z</dcterms:created>
  <dcterms:modified xsi:type="dcterms:W3CDTF">2024-06-03T10:51:00Z</dcterms:modified>
</cp:coreProperties>
</file>